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2E" w:rsidRDefault="00424A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24A2E" w:rsidRDefault="00424A2E">
      <w:pPr>
        <w:pStyle w:val="ConsPlusNormal"/>
        <w:jc w:val="both"/>
        <w:outlineLvl w:val="0"/>
      </w:pPr>
    </w:p>
    <w:p w:rsidR="00424A2E" w:rsidRDefault="00424A2E">
      <w:pPr>
        <w:pStyle w:val="ConsPlusTitle"/>
        <w:jc w:val="center"/>
        <w:outlineLvl w:val="0"/>
      </w:pPr>
      <w:r>
        <w:t>ПРАВИТЕЛЬСТВО ТУЛЬСКОЙ ОБЛАСТИ</w:t>
      </w:r>
    </w:p>
    <w:p w:rsidR="00424A2E" w:rsidRDefault="00424A2E">
      <w:pPr>
        <w:pStyle w:val="ConsPlusTitle"/>
        <w:jc w:val="center"/>
      </w:pPr>
    </w:p>
    <w:p w:rsidR="00424A2E" w:rsidRDefault="00424A2E">
      <w:pPr>
        <w:pStyle w:val="ConsPlusTitle"/>
        <w:jc w:val="center"/>
      </w:pPr>
      <w:r>
        <w:t>ПОСТАНОВЛЕНИЕ</w:t>
      </w:r>
    </w:p>
    <w:p w:rsidR="00424A2E" w:rsidRDefault="00424A2E">
      <w:pPr>
        <w:pStyle w:val="ConsPlusTitle"/>
        <w:jc w:val="center"/>
      </w:pPr>
      <w:r>
        <w:t>от 29 декабря 2017 г. N 642</w:t>
      </w:r>
    </w:p>
    <w:p w:rsidR="00424A2E" w:rsidRDefault="00424A2E">
      <w:pPr>
        <w:pStyle w:val="ConsPlusTitle"/>
        <w:jc w:val="center"/>
      </w:pPr>
    </w:p>
    <w:p w:rsidR="00424A2E" w:rsidRDefault="00424A2E">
      <w:pPr>
        <w:pStyle w:val="ConsPlusTitle"/>
        <w:jc w:val="center"/>
      </w:pPr>
      <w:bookmarkStart w:id="0" w:name="_GoBack"/>
      <w:r>
        <w:t>ОБ УТВЕРЖДЕНИИ ГОСУДАРСТВЕННОЙ ПРОГРАММЫ ТУЛЬСКОЙ ОБЛАСТИ</w:t>
      </w:r>
    </w:p>
    <w:p w:rsidR="00424A2E" w:rsidRDefault="00424A2E">
      <w:pPr>
        <w:pStyle w:val="ConsPlusTitle"/>
        <w:jc w:val="center"/>
      </w:pPr>
      <w:r>
        <w:t>"ГОСУДАРСТВЕННАЯ ПОДДЕРЖКА СОЦИАЛЬНО ОРИЕНТИРОВАННЫХ</w:t>
      </w:r>
    </w:p>
    <w:p w:rsidR="00424A2E" w:rsidRDefault="00424A2E">
      <w:pPr>
        <w:pStyle w:val="ConsPlusTitle"/>
        <w:jc w:val="center"/>
      </w:pPr>
      <w:r>
        <w:t>НЕКОММЕРЧЕСКИХ ОРГАНИЗАЦИЙ В ТУЛЬСКОЙ ОБЛАСТИ</w:t>
      </w:r>
      <w:bookmarkEnd w:id="0"/>
      <w:r>
        <w:t>"</w:t>
      </w:r>
    </w:p>
    <w:p w:rsidR="00424A2E" w:rsidRDefault="00424A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4A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A2E" w:rsidRDefault="00424A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A2E" w:rsidRDefault="00424A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424A2E" w:rsidRDefault="00424A2E">
            <w:pPr>
              <w:pStyle w:val="ConsPlusNormal"/>
              <w:jc w:val="center"/>
            </w:pPr>
            <w:r>
              <w:rPr>
                <w:color w:val="392C69"/>
              </w:rPr>
              <w:t>от 25.03.2019 N 103)</w:t>
            </w:r>
          </w:p>
        </w:tc>
      </w:tr>
    </w:tbl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27.12.2012 N 771 "Об утверждении Порядка разработки, реализации и оценки эффективности государственных программ Тульской области",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10.07.2012 N 377 "Об утверждении перечня государственных программ Тульской области", на основании </w:t>
      </w:r>
      <w:hyperlink r:id="rId8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 xml:space="preserve">1. Утвердить государственную </w:t>
      </w:r>
      <w:hyperlink w:anchor="P31" w:history="1">
        <w:r>
          <w:rPr>
            <w:color w:val="0000FF"/>
          </w:rPr>
          <w:t>программу</w:t>
        </w:r>
      </w:hyperlink>
      <w:r>
        <w:t xml:space="preserve"> Тульской области "Государственная поддержка социально ориентированных некоммерческих организаций в Тульской области" (приложение).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2. Постановление вступает в силу с 1 января 2018 года.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jc w:val="right"/>
      </w:pPr>
      <w:r>
        <w:t>Первый заместитель Губернатора</w:t>
      </w:r>
    </w:p>
    <w:p w:rsidR="00424A2E" w:rsidRDefault="00424A2E">
      <w:pPr>
        <w:pStyle w:val="ConsPlusNormal"/>
        <w:jc w:val="right"/>
      </w:pPr>
      <w:r>
        <w:t>Тульской области - председатель</w:t>
      </w:r>
    </w:p>
    <w:p w:rsidR="00424A2E" w:rsidRDefault="00424A2E">
      <w:pPr>
        <w:pStyle w:val="ConsPlusNormal"/>
        <w:jc w:val="right"/>
      </w:pPr>
      <w:r>
        <w:t>правительства Тульской области</w:t>
      </w:r>
    </w:p>
    <w:p w:rsidR="00424A2E" w:rsidRDefault="00424A2E">
      <w:pPr>
        <w:pStyle w:val="ConsPlusNormal"/>
        <w:jc w:val="right"/>
      </w:pPr>
      <w:r>
        <w:t>Ю.М.АНДРИАНОВ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jc w:val="right"/>
        <w:outlineLvl w:val="0"/>
      </w:pPr>
      <w:r>
        <w:t>Приложение</w:t>
      </w:r>
    </w:p>
    <w:p w:rsidR="00424A2E" w:rsidRDefault="00424A2E">
      <w:pPr>
        <w:pStyle w:val="ConsPlusNormal"/>
        <w:jc w:val="right"/>
      </w:pPr>
      <w:r>
        <w:t>к Постановлению правительства</w:t>
      </w:r>
    </w:p>
    <w:p w:rsidR="00424A2E" w:rsidRDefault="00424A2E">
      <w:pPr>
        <w:pStyle w:val="ConsPlusNormal"/>
        <w:jc w:val="right"/>
      </w:pPr>
      <w:r>
        <w:t>Тульской области</w:t>
      </w:r>
    </w:p>
    <w:p w:rsidR="00424A2E" w:rsidRDefault="00424A2E">
      <w:pPr>
        <w:pStyle w:val="ConsPlusNormal"/>
        <w:jc w:val="right"/>
      </w:pPr>
      <w:r>
        <w:t>от 29.12.2017 N 642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</w:pPr>
      <w:bookmarkStart w:id="1" w:name="P31"/>
      <w:bookmarkEnd w:id="1"/>
      <w:r>
        <w:t>ГОСУДАРСТВЕННАЯ ПРОГРАММА</w:t>
      </w:r>
    </w:p>
    <w:p w:rsidR="00424A2E" w:rsidRDefault="00424A2E">
      <w:pPr>
        <w:pStyle w:val="ConsPlusTitle"/>
        <w:jc w:val="center"/>
      </w:pPr>
      <w:r>
        <w:t>ТУЛЬСКОЙ ОБЛАСТИ "ГОСУДАРСТВЕННАЯ ПОДДЕРЖКА СОЦИАЛЬНО</w:t>
      </w:r>
    </w:p>
    <w:p w:rsidR="00424A2E" w:rsidRDefault="00424A2E">
      <w:pPr>
        <w:pStyle w:val="ConsPlusTitle"/>
        <w:jc w:val="center"/>
      </w:pPr>
      <w:r>
        <w:t>ОРИЕНТИРОВАННЫХ НЕКОММЕРЧЕСКИХ ОРГАНИЗАЦИЙ</w:t>
      </w:r>
    </w:p>
    <w:p w:rsidR="00424A2E" w:rsidRDefault="00424A2E">
      <w:pPr>
        <w:pStyle w:val="ConsPlusTitle"/>
        <w:jc w:val="center"/>
      </w:pPr>
      <w:r>
        <w:t>В ТУЛЬСКОЙ ОБЛАСТИ"</w:t>
      </w:r>
    </w:p>
    <w:p w:rsidR="00424A2E" w:rsidRDefault="00424A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4A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A2E" w:rsidRDefault="00424A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A2E" w:rsidRDefault="00424A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424A2E" w:rsidRDefault="00424A2E">
            <w:pPr>
              <w:pStyle w:val="ConsPlusNormal"/>
              <w:jc w:val="center"/>
            </w:pPr>
            <w:r>
              <w:rPr>
                <w:color w:val="392C69"/>
              </w:rPr>
              <w:t>от 25.03.2019 N 103)</w:t>
            </w:r>
          </w:p>
        </w:tc>
      </w:tr>
    </w:tbl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1"/>
      </w:pPr>
      <w:r>
        <w:t>ПАСПОРТ</w:t>
      </w:r>
    </w:p>
    <w:p w:rsidR="00424A2E" w:rsidRDefault="00424A2E">
      <w:pPr>
        <w:pStyle w:val="ConsPlusTitle"/>
        <w:jc w:val="center"/>
      </w:pPr>
      <w:r>
        <w:t>государственной программы</w:t>
      </w:r>
    </w:p>
    <w:p w:rsidR="00424A2E" w:rsidRDefault="00424A2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1134"/>
        <w:gridCol w:w="709"/>
        <w:gridCol w:w="850"/>
        <w:gridCol w:w="1134"/>
        <w:gridCol w:w="964"/>
        <w:gridCol w:w="993"/>
      </w:tblGrid>
      <w:tr w:rsidR="00424A2E">
        <w:tc>
          <w:tcPr>
            <w:tcW w:w="2154" w:type="dxa"/>
          </w:tcPr>
          <w:p w:rsidR="00424A2E" w:rsidRDefault="00424A2E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918" w:type="dxa"/>
            <w:gridSpan w:val="7"/>
          </w:tcPr>
          <w:p w:rsidR="00424A2E" w:rsidRDefault="00424A2E">
            <w:pPr>
              <w:pStyle w:val="ConsPlusNormal"/>
            </w:pPr>
            <w:r>
              <w:t>Министерство труда и социальной защиты Тульской области</w:t>
            </w:r>
          </w:p>
        </w:tc>
      </w:tr>
      <w:tr w:rsidR="00424A2E">
        <w:tc>
          <w:tcPr>
            <w:tcW w:w="2154" w:type="dxa"/>
          </w:tcPr>
          <w:p w:rsidR="00424A2E" w:rsidRDefault="00424A2E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918" w:type="dxa"/>
            <w:gridSpan w:val="7"/>
          </w:tcPr>
          <w:p w:rsidR="00424A2E" w:rsidRDefault="00424A2E">
            <w:pPr>
              <w:pStyle w:val="ConsPlusNormal"/>
            </w:pPr>
            <w:r>
              <w:t>-</w:t>
            </w:r>
          </w:p>
        </w:tc>
      </w:tr>
      <w:tr w:rsidR="00424A2E">
        <w:tc>
          <w:tcPr>
            <w:tcW w:w="2154" w:type="dxa"/>
          </w:tcPr>
          <w:p w:rsidR="00424A2E" w:rsidRDefault="00424A2E">
            <w:pPr>
              <w:pStyle w:val="ConsPlusNormal"/>
            </w:pPr>
            <w:r>
              <w:t>Программно-целевые инструменты программы</w:t>
            </w:r>
          </w:p>
        </w:tc>
        <w:tc>
          <w:tcPr>
            <w:tcW w:w="6918" w:type="dxa"/>
            <w:gridSpan w:val="7"/>
          </w:tcPr>
          <w:p w:rsidR="00424A2E" w:rsidRDefault="00424A2E">
            <w:pPr>
              <w:pStyle w:val="ConsPlusNormal"/>
            </w:pPr>
            <w:r>
              <w:t xml:space="preserve">Основное </w:t>
            </w:r>
            <w:hyperlink w:anchor="P285" w:history="1">
              <w:r>
                <w:rPr>
                  <w:color w:val="0000FF"/>
                </w:rPr>
                <w:t>мероприятие</w:t>
              </w:r>
            </w:hyperlink>
            <w:r>
              <w:t xml:space="preserve"> "Информационная поддержка и пропаганда деятельности социально ориентированных некоммерческих организаций".</w:t>
            </w:r>
          </w:p>
          <w:p w:rsidR="00424A2E" w:rsidRDefault="00424A2E">
            <w:pPr>
              <w:pStyle w:val="ConsPlusNormal"/>
            </w:pPr>
            <w:r>
              <w:t xml:space="preserve">Основное </w:t>
            </w:r>
            <w:hyperlink w:anchor="P314" w:history="1">
              <w:r>
                <w:rPr>
                  <w:color w:val="0000FF"/>
                </w:rPr>
                <w:t>мероприятие</w:t>
              </w:r>
            </w:hyperlink>
            <w:r>
              <w:t xml:space="preserve"> "Финансовая поддержка социально ориентированных некоммерческих организаций"</w:t>
            </w:r>
          </w:p>
        </w:tc>
      </w:tr>
      <w:tr w:rsidR="00424A2E">
        <w:tc>
          <w:tcPr>
            <w:tcW w:w="2154" w:type="dxa"/>
          </w:tcPr>
          <w:p w:rsidR="00424A2E" w:rsidRDefault="00424A2E">
            <w:pPr>
              <w:pStyle w:val="ConsPlusNormal"/>
            </w:pPr>
            <w:r>
              <w:t>Цель программы</w:t>
            </w:r>
          </w:p>
        </w:tc>
        <w:tc>
          <w:tcPr>
            <w:tcW w:w="6918" w:type="dxa"/>
            <w:gridSpan w:val="7"/>
          </w:tcPr>
          <w:p w:rsidR="00424A2E" w:rsidRDefault="00424A2E">
            <w:pPr>
              <w:pStyle w:val="ConsPlusNormal"/>
            </w:pPr>
            <w:r>
              <w:t>Создание условий для повышения эффективности деятельности социально ориентированных некоммерческих организаций (далее - СОНКО)</w:t>
            </w:r>
          </w:p>
        </w:tc>
      </w:tr>
      <w:tr w:rsidR="00424A2E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424A2E" w:rsidRDefault="00424A2E">
            <w:pPr>
              <w:pStyle w:val="ConsPlusNormal"/>
            </w:pPr>
            <w:r>
              <w:t>Задачи программы</w:t>
            </w:r>
          </w:p>
        </w:tc>
        <w:tc>
          <w:tcPr>
            <w:tcW w:w="6918" w:type="dxa"/>
            <w:gridSpan w:val="7"/>
            <w:tcBorders>
              <w:bottom w:val="nil"/>
            </w:tcBorders>
          </w:tcPr>
          <w:p w:rsidR="00424A2E" w:rsidRDefault="00424A2E">
            <w:pPr>
              <w:pStyle w:val="ConsPlusNormal"/>
            </w:pPr>
            <w:r>
              <w:t>1. Развитие информационной, консультационной и методической поддержки деятельности СОНКО.</w:t>
            </w:r>
          </w:p>
          <w:p w:rsidR="00424A2E" w:rsidRDefault="00424A2E">
            <w:pPr>
              <w:pStyle w:val="ConsPlusNormal"/>
            </w:pPr>
            <w:r>
              <w:t>2. Увеличение объема и повышение качества социальных услуг, оказываемых в социальной сфере СОНКО</w:t>
            </w:r>
          </w:p>
        </w:tc>
      </w:tr>
      <w:tr w:rsidR="00424A2E">
        <w:tblPrEx>
          <w:tblBorders>
            <w:insideH w:val="nil"/>
          </w:tblBorders>
        </w:tblPrEx>
        <w:tc>
          <w:tcPr>
            <w:tcW w:w="9072" w:type="dxa"/>
            <w:gridSpan w:val="8"/>
            <w:tcBorders>
              <w:top w:val="nil"/>
            </w:tcBorders>
          </w:tcPr>
          <w:p w:rsidR="00424A2E" w:rsidRDefault="00424A2E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25.03.2019 N 103)</w:t>
            </w:r>
          </w:p>
        </w:tc>
      </w:tr>
      <w:tr w:rsidR="00424A2E">
        <w:tc>
          <w:tcPr>
            <w:tcW w:w="2154" w:type="dxa"/>
          </w:tcPr>
          <w:p w:rsidR="00424A2E" w:rsidRDefault="00424A2E">
            <w:pPr>
              <w:pStyle w:val="ConsPlusNormal"/>
            </w:pPr>
            <w:r>
              <w:t>Показатели программы</w:t>
            </w:r>
          </w:p>
        </w:tc>
        <w:tc>
          <w:tcPr>
            <w:tcW w:w="6918" w:type="dxa"/>
            <w:gridSpan w:val="7"/>
          </w:tcPr>
          <w:p w:rsidR="00424A2E" w:rsidRDefault="00424A2E">
            <w:pPr>
              <w:pStyle w:val="ConsPlusNormal"/>
            </w:pPr>
            <w:r>
              <w:t>1. Количество информационных материалов о деятельности СОНКО, размещенных в средствах массовой информации, единиц.</w:t>
            </w:r>
          </w:p>
          <w:p w:rsidR="00424A2E" w:rsidRDefault="00424A2E">
            <w:pPr>
              <w:pStyle w:val="ConsPlusNormal"/>
            </w:pPr>
            <w:r>
              <w:t>2. Число участников целевых групп, задействованных при реализации социально значимых проектов, человек.</w:t>
            </w:r>
          </w:p>
          <w:p w:rsidR="00424A2E" w:rsidRDefault="00424A2E">
            <w:pPr>
              <w:pStyle w:val="ConsPlusNormal"/>
            </w:pPr>
            <w:r>
              <w:t>3. Число добровольцев, принявших участие в реализации социально значимых проектов, на реализацию которых предоставлена грантовая поддержка, человек.</w:t>
            </w:r>
          </w:p>
          <w:p w:rsidR="00424A2E" w:rsidRDefault="00424A2E">
            <w:pPr>
              <w:pStyle w:val="ConsPlusNormal"/>
            </w:pPr>
            <w:r>
              <w:t>4. Количество проектов СОНКО - получателей финансовой поддержки, единиц.</w:t>
            </w:r>
          </w:p>
          <w:p w:rsidR="00424A2E" w:rsidRDefault="00424A2E">
            <w:pPr>
              <w:pStyle w:val="ConsPlusNormal"/>
            </w:pPr>
            <w:r>
              <w:t>5. Число работников и добровольцев СОНКО, принявших участие в семинарах, форумах, человек.</w:t>
            </w:r>
          </w:p>
          <w:p w:rsidR="00424A2E" w:rsidRDefault="00424A2E">
            <w:pPr>
              <w:pStyle w:val="ConsPlusNormal"/>
            </w:pPr>
            <w:r>
              <w:t>6. Число работников и добровольцев СОНКО, повысивших квалификацию, человек</w:t>
            </w:r>
          </w:p>
        </w:tc>
      </w:tr>
      <w:tr w:rsidR="00424A2E">
        <w:tc>
          <w:tcPr>
            <w:tcW w:w="2154" w:type="dxa"/>
          </w:tcPr>
          <w:p w:rsidR="00424A2E" w:rsidRDefault="00424A2E">
            <w:pPr>
              <w:pStyle w:val="ConsPlusNormal"/>
            </w:pPr>
            <w:r>
              <w:t>Этапы и сроки реализации программы</w:t>
            </w:r>
          </w:p>
        </w:tc>
        <w:tc>
          <w:tcPr>
            <w:tcW w:w="6918" w:type="dxa"/>
            <w:gridSpan w:val="7"/>
          </w:tcPr>
          <w:p w:rsidR="00424A2E" w:rsidRDefault="00424A2E">
            <w:pPr>
              <w:pStyle w:val="ConsPlusNormal"/>
            </w:pPr>
            <w:r>
              <w:t>Государственная программа реализуется в один этап с 2018 по 2024 год</w:t>
            </w:r>
          </w:p>
        </w:tc>
      </w:tr>
      <w:tr w:rsidR="00424A2E">
        <w:tc>
          <w:tcPr>
            <w:tcW w:w="2154" w:type="dxa"/>
            <w:vMerge w:val="restart"/>
            <w:tcBorders>
              <w:bottom w:val="nil"/>
            </w:tcBorders>
          </w:tcPr>
          <w:p w:rsidR="00424A2E" w:rsidRDefault="00424A2E">
            <w:pPr>
              <w:pStyle w:val="ConsPlusNormal"/>
            </w:pPr>
            <w:r>
              <w:t>Объем ресурсного обеспечения программы, тыс. рублей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Источники финансирования /годы реализации программы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Средства бюджета Тульской области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Средства местных бюджетов</w:t>
            </w:r>
          </w:p>
        </w:tc>
        <w:tc>
          <w:tcPr>
            <w:tcW w:w="993" w:type="dxa"/>
          </w:tcPr>
          <w:p w:rsidR="00424A2E" w:rsidRDefault="00424A2E">
            <w:pPr>
              <w:pStyle w:val="ConsPlusNormal"/>
              <w:jc w:val="center"/>
            </w:pPr>
            <w:r>
              <w:t>Внебюджетные источники</w:t>
            </w:r>
          </w:p>
        </w:tc>
      </w:tr>
      <w:tr w:rsidR="00424A2E">
        <w:tc>
          <w:tcPr>
            <w:tcW w:w="2154" w:type="dxa"/>
            <w:vMerge/>
            <w:tcBorders>
              <w:bottom w:val="nil"/>
            </w:tcBorders>
          </w:tcPr>
          <w:p w:rsidR="00424A2E" w:rsidRDefault="00424A2E"/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14464,6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14464,6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</w:tr>
      <w:tr w:rsidR="00424A2E">
        <w:tc>
          <w:tcPr>
            <w:tcW w:w="2154" w:type="dxa"/>
            <w:vMerge/>
            <w:tcBorders>
              <w:bottom w:val="nil"/>
            </w:tcBorders>
          </w:tcPr>
          <w:p w:rsidR="00424A2E" w:rsidRDefault="00424A2E"/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</w:tr>
      <w:tr w:rsidR="00424A2E">
        <w:tc>
          <w:tcPr>
            <w:tcW w:w="2154" w:type="dxa"/>
            <w:vMerge/>
            <w:tcBorders>
              <w:bottom w:val="nil"/>
            </w:tcBorders>
          </w:tcPr>
          <w:p w:rsidR="00424A2E" w:rsidRDefault="00424A2E"/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</w:tr>
      <w:tr w:rsidR="00424A2E">
        <w:tc>
          <w:tcPr>
            <w:tcW w:w="2154" w:type="dxa"/>
            <w:vMerge/>
            <w:tcBorders>
              <w:bottom w:val="nil"/>
            </w:tcBorders>
          </w:tcPr>
          <w:p w:rsidR="00424A2E" w:rsidRDefault="00424A2E"/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</w:tr>
      <w:tr w:rsidR="00424A2E">
        <w:tc>
          <w:tcPr>
            <w:tcW w:w="2154" w:type="dxa"/>
            <w:vMerge/>
            <w:tcBorders>
              <w:bottom w:val="nil"/>
            </w:tcBorders>
          </w:tcPr>
          <w:p w:rsidR="00424A2E" w:rsidRDefault="00424A2E"/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</w:tr>
      <w:tr w:rsidR="00424A2E">
        <w:tc>
          <w:tcPr>
            <w:tcW w:w="2154" w:type="dxa"/>
            <w:vMerge/>
            <w:tcBorders>
              <w:bottom w:val="nil"/>
            </w:tcBorders>
          </w:tcPr>
          <w:p w:rsidR="00424A2E" w:rsidRDefault="00424A2E"/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</w:tcPr>
          <w:p w:rsidR="00424A2E" w:rsidRDefault="00424A2E">
            <w:pPr>
              <w:pStyle w:val="ConsPlusNormal"/>
            </w:pP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</w:pPr>
          </w:p>
        </w:tc>
        <w:tc>
          <w:tcPr>
            <w:tcW w:w="993" w:type="dxa"/>
          </w:tcPr>
          <w:p w:rsidR="00424A2E" w:rsidRDefault="00424A2E">
            <w:pPr>
              <w:pStyle w:val="ConsPlusNormal"/>
            </w:pPr>
          </w:p>
        </w:tc>
      </w:tr>
      <w:tr w:rsidR="00424A2E">
        <w:tc>
          <w:tcPr>
            <w:tcW w:w="2154" w:type="dxa"/>
            <w:vMerge/>
            <w:tcBorders>
              <w:bottom w:val="nil"/>
            </w:tcBorders>
          </w:tcPr>
          <w:p w:rsidR="00424A2E" w:rsidRDefault="00424A2E"/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</w:tr>
      <w:tr w:rsidR="00424A2E">
        <w:tblPrEx>
          <w:tblBorders>
            <w:insideH w:val="nil"/>
          </w:tblBorders>
        </w:tblPrEx>
        <w:tc>
          <w:tcPr>
            <w:tcW w:w="2154" w:type="dxa"/>
            <w:vMerge/>
            <w:tcBorders>
              <w:bottom w:val="nil"/>
            </w:tcBorders>
          </w:tcPr>
          <w:p w:rsidR="00424A2E" w:rsidRDefault="00424A2E"/>
        </w:tc>
        <w:tc>
          <w:tcPr>
            <w:tcW w:w="1134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108064,6</w:t>
            </w:r>
          </w:p>
        </w:tc>
        <w:tc>
          <w:tcPr>
            <w:tcW w:w="709" w:type="dxa"/>
            <w:tcBorders>
              <w:bottom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108064,6</w:t>
            </w:r>
          </w:p>
        </w:tc>
        <w:tc>
          <w:tcPr>
            <w:tcW w:w="964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</w:tr>
      <w:tr w:rsidR="00424A2E">
        <w:tblPrEx>
          <w:tblBorders>
            <w:insideH w:val="nil"/>
          </w:tblBorders>
        </w:tblPrEx>
        <w:tc>
          <w:tcPr>
            <w:tcW w:w="9072" w:type="dxa"/>
            <w:gridSpan w:val="8"/>
            <w:tcBorders>
              <w:top w:val="nil"/>
            </w:tcBorders>
          </w:tcPr>
          <w:p w:rsidR="00424A2E" w:rsidRDefault="00424A2E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25.03.2019 N 103)</w:t>
            </w:r>
          </w:p>
        </w:tc>
      </w:tr>
      <w:tr w:rsidR="00424A2E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424A2E" w:rsidRDefault="00424A2E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918" w:type="dxa"/>
            <w:gridSpan w:val="7"/>
            <w:tcBorders>
              <w:bottom w:val="nil"/>
            </w:tcBorders>
          </w:tcPr>
          <w:p w:rsidR="00424A2E" w:rsidRDefault="00424A2E">
            <w:pPr>
              <w:pStyle w:val="ConsPlusNormal"/>
            </w:pPr>
            <w:r>
              <w:t>1. Размещение 2810 единиц информационных материалов о деятельности СОНКО в средствах массовой информации за период реализации государственной программы.</w:t>
            </w:r>
          </w:p>
          <w:p w:rsidR="00424A2E" w:rsidRDefault="00424A2E">
            <w:pPr>
              <w:pStyle w:val="ConsPlusNormal"/>
            </w:pPr>
            <w:r>
              <w:t>2. Привлечение 200 участников целевых групп, задействованных при реализации социально значимых проектов, ежегодно.</w:t>
            </w:r>
          </w:p>
          <w:p w:rsidR="00424A2E" w:rsidRDefault="00424A2E">
            <w:pPr>
              <w:pStyle w:val="ConsPlusNormal"/>
            </w:pPr>
            <w:r>
              <w:t>3. Увеличение до 390 работников и добровольцев в социально значимых проектах, на реализацию которых предоставлена грантовая поддержка, ежегодно.</w:t>
            </w:r>
          </w:p>
          <w:p w:rsidR="00424A2E" w:rsidRDefault="00424A2E">
            <w:pPr>
              <w:pStyle w:val="ConsPlusNormal"/>
            </w:pPr>
            <w:r>
              <w:t>4. Предоставление финансовой поддержки 70 проектам СОНКО за период реализации государственной программы.</w:t>
            </w:r>
          </w:p>
          <w:p w:rsidR="00424A2E" w:rsidRDefault="00424A2E">
            <w:pPr>
              <w:pStyle w:val="ConsPlusNormal"/>
            </w:pPr>
            <w:r>
              <w:t>5. Увеличение до 350 работников и добровольцев в год, принимающих участие в семинарах, форумах СОНКО.</w:t>
            </w:r>
          </w:p>
          <w:p w:rsidR="00424A2E" w:rsidRDefault="00424A2E">
            <w:pPr>
              <w:pStyle w:val="ConsPlusNormal"/>
            </w:pPr>
            <w:r>
              <w:t>6. Повышение квалификации 140 работников и добровольцев СОНКО за период реализации государственной программы</w:t>
            </w:r>
          </w:p>
        </w:tc>
      </w:tr>
      <w:tr w:rsidR="00424A2E">
        <w:tblPrEx>
          <w:tblBorders>
            <w:insideH w:val="nil"/>
          </w:tblBorders>
        </w:tblPrEx>
        <w:tc>
          <w:tcPr>
            <w:tcW w:w="9072" w:type="dxa"/>
            <w:gridSpan w:val="8"/>
            <w:tcBorders>
              <w:top w:val="nil"/>
            </w:tcBorders>
          </w:tcPr>
          <w:p w:rsidR="00424A2E" w:rsidRDefault="00424A2E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Тульской области от 25.03.2019 N 103)</w:t>
            </w:r>
          </w:p>
        </w:tc>
      </w:tr>
    </w:tbl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1"/>
      </w:pPr>
      <w:r>
        <w:t>1. Характеристика текущего состояния, основные показатели,</w:t>
      </w:r>
    </w:p>
    <w:p w:rsidR="00424A2E" w:rsidRDefault="00424A2E">
      <w:pPr>
        <w:pStyle w:val="ConsPlusTitle"/>
        <w:jc w:val="center"/>
      </w:pPr>
      <w:r>
        <w:t>основные проблемы сферы деятельности социально</w:t>
      </w:r>
    </w:p>
    <w:p w:rsidR="00424A2E" w:rsidRDefault="00424A2E">
      <w:pPr>
        <w:pStyle w:val="ConsPlusTitle"/>
        <w:jc w:val="center"/>
      </w:pPr>
      <w:r>
        <w:t>ориентированных некоммерческих организаций</w:t>
      </w:r>
    </w:p>
    <w:p w:rsidR="00424A2E" w:rsidRDefault="00424A2E">
      <w:pPr>
        <w:pStyle w:val="ConsPlusTitle"/>
        <w:jc w:val="center"/>
      </w:pPr>
      <w:r>
        <w:t>в Тульской области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предполагается выстраивание эффективных механизмов взаимодействия общества, бизнеса и государства, направленных на координацию усилий всех сторон, обеспечение учета интересов различных социальных групп общества и бизнеса при выработке и проведении социально-экономической политики.</w:t>
      </w:r>
    </w:p>
    <w:p w:rsidR="00424A2E" w:rsidRDefault="00424A2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Статья 31.3</w:t>
        </w:r>
      </w:hyperlink>
      <w:r>
        <w:t xml:space="preserve"> Федерального закона от 12 января 1996 года N 7-ФЗ "О некоммерческих организациях" определяет полномочия органов государственной власти субъектов Российской Федерации по решению вопросов поддержки СОНКО, к которым относятся в том числе: участие в осуществлении государственной политики в области поддержки СОНКО, разработка и реализация региональных и межмуниципальных программ поддержки СОНКО с учетом социально-экономических, экологических, культурных и других особенностей, пропаганда и популяризация деятельности СОНКО.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Новая модель развития общества, обеспечивающая высокий уровень доверия граждан к государственным и общественным институтам, включает: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развитие сектора некоммерческих организаций (далее - НКО);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lastRenderedPageBreak/>
        <w:t>создание прозрачной и конкурентной системы государственной поддержки негосударственных НКО;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создание механизма привлечения на конкурсной основе НКО, оказывающих услуги пожилым людям и инвалидам, к выполнению государственного заказа по оказанию социальных услуг;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содействие развитию практики благотворительной деятельности граждан и организаций, а также распространению добровольческой деятельности;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повышение роли институтов гражданского общества в устойчивом развитии отдельных территорий и страны в целом.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 xml:space="preserve">Гармоничное развитие институтов гражданского общества является необходимым условием реализации Основных направлений деятельности правительства Тульской области на период до 2021 года, утвержденных </w:t>
      </w:r>
      <w:hyperlink r:id="rId15" w:history="1">
        <w:r>
          <w:rPr>
            <w:color w:val="0000FF"/>
          </w:rPr>
          <w:t>Указом</w:t>
        </w:r>
      </w:hyperlink>
      <w:r>
        <w:t xml:space="preserve"> Губернатора Тульской области от 11 июля 2016 года N 102.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Необходимость разработки государственной программы "Государственная поддержка социально ориентированных некоммерческих организаций в Тульской области" (далее - государственная программа) обусловлена реализацией государственной политики в Тульской области поддержки СОНКО, основополагающей задачей которой является создание благоприятных условий для осуществления их деятельности на территории Тульской области.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Грантовая поддержка СОНКО на территории Тульской области оказывается с 2012 года.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Информация о поданных заявках и полученных грантах приведена в таблице.</w:t>
      </w:r>
    </w:p>
    <w:p w:rsidR="00424A2E" w:rsidRDefault="00424A2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134"/>
        <w:gridCol w:w="1644"/>
        <w:gridCol w:w="1701"/>
        <w:gridCol w:w="1983"/>
        <w:gridCol w:w="1984"/>
      </w:tblGrid>
      <w:tr w:rsidR="00424A2E">
        <w:tc>
          <w:tcPr>
            <w:tcW w:w="601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34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345" w:type="dxa"/>
            <w:gridSpan w:val="2"/>
          </w:tcPr>
          <w:p w:rsidR="00424A2E" w:rsidRDefault="00424A2E">
            <w:pPr>
              <w:pStyle w:val="ConsPlusNormal"/>
              <w:jc w:val="center"/>
            </w:pPr>
            <w:r>
              <w:t>Количество поданных заявок</w:t>
            </w:r>
          </w:p>
        </w:tc>
        <w:tc>
          <w:tcPr>
            <w:tcW w:w="3967" w:type="dxa"/>
            <w:gridSpan w:val="2"/>
          </w:tcPr>
          <w:p w:rsidR="00424A2E" w:rsidRDefault="00424A2E">
            <w:pPr>
              <w:pStyle w:val="ConsPlusNormal"/>
              <w:jc w:val="center"/>
            </w:pPr>
            <w:r>
              <w:t>Количество полученных грантов</w:t>
            </w:r>
          </w:p>
        </w:tc>
      </w:tr>
      <w:tr w:rsidR="00424A2E">
        <w:tc>
          <w:tcPr>
            <w:tcW w:w="601" w:type="dxa"/>
            <w:vMerge/>
          </w:tcPr>
          <w:p w:rsidR="00424A2E" w:rsidRDefault="00424A2E"/>
        </w:tc>
        <w:tc>
          <w:tcPr>
            <w:tcW w:w="1134" w:type="dxa"/>
            <w:vMerge/>
          </w:tcPr>
          <w:p w:rsidR="00424A2E" w:rsidRDefault="00424A2E"/>
        </w:tc>
        <w:tc>
          <w:tcPr>
            <w:tcW w:w="1644" w:type="dxa"/>
          </w:tcPr>
          <w:p w:rsidR="00424A2E" w:rsidRDefault="00424A2E">
            <w:pPr>
              <w:pStyle w:val="ConsPlusNormal"/>
              <w:jc w:val="center"/>
            </w:pPr>
            <w:r>
              <w:t>Грант за счет средств бюджета Тульской области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center"/>
            </w:pPr>
            <w:r>
              <w:t>Грант за счет средств субсидии из федерального бюджета</w:t>
            </w:r>
          </w:p>
        </w:tc>
        <w:tc>
          <w:tcPr>
            <w:tcW w:w="1983" w:type="dxa"/>
          </w:tcPr>
          <w:p w:rsidR="00424A2E" w:rsidRDefault="00424A2E">
            <w:pPr>
              <w:pStyle w:val="ConsPlusNormal"/>
              <w:jc w:val="center"/>
            </w:pPr>
            <w:r>
              <w:t>Грант за счет средств бюджета Тульской области</w:t>
            </w:r>
          </w:p>
        </w:tc>
        <w:tc>
          <w:tcPr>
            <w:tcW w:w="1984" w:type="dxa"/>
          </w:tcPr>
          <w:p w:rsidR="00424A2E" w:rsidRDefault="00424A2E">
            <w:pPr>
              <w:pStyle w:val="ConsPlusNormal"/>
              <w:jc w:val="center"/>
            </w:pPr>
            <w:r>
              <w:t>Грант за счет средств субсидии из федерального бюджета</w:t>
            </w:r>
          </w:p>
        </w:tc>
      </w:tr>
      <w:tr w:rsidR="00424A2E">
        <w:tc>
          <w:tcPr>
            <w:tcW w:w="601" w:type="dxa"/>
          </w:tcPr>
          <w:p w:rsidR="00424A2E" w:rsidRDefault="00424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644" w:type="dxa"/>
          </w:tcPr>
          <w:p w:rsidR="00424A2E" w:rsidRDefault="00424A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424A2E" w:rsidRDefault="00424A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</w:tr>
      <w:tr w:rsidR="00424A2E">
        <w:tc>
          <w:tcPr>
            <w:tcW w:w="601" w:type="dxa"/>
          </w:tcPr>
          <w:p w:rsidR="00424A2E" w:rsidRDefault="00424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644" w:type="dxa"/>
          </w:tcPr>
          <w:p w:rsidR="00424A2E" w:rsidRDefault="00424A2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424A2E" w:rsidRDefault="00424A2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</w:tr>
      <w:tr w:rsidR="00424A2E">
        <w:tc>
          <w:tcPr>
            <w:tcW w:w="601" w:type="dxa"/>
          </w:tcPr>
          <w:p w:rsidR="00424A2E" w:rsidRDefault="00424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644" w:type="dxa"/>
          </w:tcPr>
          <w:p w:rsidR="00424A2E" w:rsidRDefault="00424A2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424A2E" w:rsidRDefault="00424A2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</w:tr>
      <w:tr w:rsidR="00424A2E">
        <w:tc>
          <w:tcPr>
            <w:tcW w:w="601" w:type="dxa"/>
          </w:tcPr>
          <w:p w:rsidR="00424A2E" w:rsidRDefault="00424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</w:tcPr>
          <w:p w:rsidR="00424A2E" w:rsidRDefault="00424A2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983" w:type="dxa"/>
          </w:tcPr>
          <w:p w:rsidR="00424A2E" w:rsidRDefault="00424A2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424A2E" w:rsidRDefault="00424A2E">
            <w:pPr>
              <w:pStyle w:val="ConsPlusNormal"/>
              <w:jc w:val="center"/>
            </w:pPr>
            <w:r>
              <w:t>14</w:t>
            </w:r>
          </w:p>
        </w:tc>
      </w:tr>
      <w:tr w:rsidR="00424A2E">
        <w:tc>
          <w:tcPr>
            <w:tcW w:w="601" w:type="dxa"/>
          </w:tcPr>
          <w:p w:rsidR="00424A2E" w:rsidRDefault="00424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</w:tcPr>
          <w:p w:rsidR="00424A2E" w:rsidRDefault="00424A2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424A2E" w:rsidRDefault="00424A2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</w:tr>
      <w:tr w:rsidR="00424A2E">
        <w:tc>
          <w:tcPr>
            <w:tcW w:w="601" w:type="dxa"/>
          </w:tcPr>
          <w:p w:rsidR="00424A2E" w:rsidRDefault="00424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</w:tcPr>
          <w:p w:rsidR="00424A2E" w:rsidRDefault="00424A2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424A2E" w:rsidRDefault="00424A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</w:tr>
      <w:tr w:rsidR="00424A2E">
        <w:tc>
          <w:tcPr>
            <w:tcW w:w="1735" w:type="dxa"/>
            <w:gridSpan w:val="2"/>
          </w:tcPr>
          <w:p w:rsidR="00424A2E" w:rsidRDefault="00424A2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644" w:type="dxa"/>
          </w:tcPr>
          <w:p w:rsidR="00424A2E" w:rsidRDefault="00424A2E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983" w:type="dxa"/>
          </w:tcPr>
          <w:p w:rsidR="00424A2E" w:rsidRDefault="00424A2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984" w:type="dxa"/>
          </w:tcPr>
          <w:p w:rsidR="00424A2E" w:rsidRDefault="00424A2E">
            <w:pPr>
              <w:pStyle w:val="ConsPlusNormal"/>
              <w:jc w:val="center"/>
            </w:pPr>
            <w:r>
              <w:t>14</w:t>
            </w:r>
          </w:p>
        </w:tc>
      </w:tr>
    </w:tbl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ind w:firstLine="540"/>
        <w:jc w:val="both"/>
      </w:pPr>
      <w:r>
        <w:t xml:space="preserve">Одной из наиболее острых проблем остается проблема продвижения СОНКО на рынки предоставления социальных услуг населению. В настоящее время социальные услуги оказывают преимущественно государственные и муниципальные бюджетные учреждения, поэтому население и представители органов власти не воспринимают СОНКО как поставщиков социальных услуг и не рассчитывают на них при решении задач государственной политики в социальной сфере. СОНКО находятся в менее выгодной позиции по сравнению с бюджетными учреждениями. Они не имеют постоянного гарантированного финансирования, зачастую не располагают собственной материально-технической базой, испытывают недостаток инвестиций, не гарантируют соответствие </w:t>
      </w:r>
      <w:r>
        <w:lastRenderedPageBreak/>
        <w:t>своей деятельности стандартам и регламентам предоставления социальных услуг. Данная ситуация приводит к тому, что указанные организации вынуждены ограничивать свою деятельность социальными услугами, оказание которых не требует высокой квалификации работников и добровольцев.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Отражая интересы различных групп населения, в первую очередь социально незащищенных, СОНКО играют значимую роль в развитии демократии, способствуют прозрачности и эффективности работы государственных служб, обеспечивая реализацию механизмов обратной связи между гражданами и властью.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Действующие на территории Тульской области СОНКО осуществляют целенаправленную деятельность по защите прав и законных интересов социально уязвимых слоев населения. Большинство СОНКО испытывают проблемы при реализации своих уставных целей.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Выделение субсидий в виде грантов позволит СОНКО развить свою уставную деятельность, реализовать социально значимые проекты для повышения качества жизни населения.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Наряду с механизмами финансовой поддержки деятельности общественного сектора реализуется комплекс организационных мероприятий, позволяющих повысить роль гражданского общества в выработке управленческих решений.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Государственная программа направлена на дальнейшую активизацию социально ориентированных некоммерческих организаций.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1"/>
      </w:pPr>
      <w:r>
        <w:t>2. Цель и задачи государственной программы, прогноз развития</w:t>
      </w:r>
    </w:p>
    <w:p w:rsidR="00424A2E" w:rsidRDefault="00424A2E">
      <w:pPr>
        <w:pStyle w:val="ConsPlusTitle"/>
        <w:jc w:val="center"/>
      </w:pPr>
      <w:r>
        <w:t>сферы деятельности социально ориентированных некоммерческих</w:t>
      </w:r>
    </w:p>
    <w:p w:rsidR="00424A2E" w:rsidRDefault="00424A2E">
      <w:pPr>
        <w:pStyle w:val="ConsPlusTitle"/>
        <w:jc w:val="center"/>
      </w:pPr>
      <w:r>
        <w:t>организаций в Тульской области, прогноз конечных результатов</w:t>
      </w:r>
    </w:p>
    <w:p w:rsidR="00424A2E" w:rsidRDefault="00424A2E">
      <w:pPr>
        <w:pStyle w:val="ConsPlusTitle"/>
        <w:jc w:val="center"/>
      </w:pPr>
      <w:r>
        <w:t>государственной программы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ind w:firstLine="540"/>
        <w:jc w:val="both"/>
      </w:pPr>
      <w:r>
        <w:t>Цель государственной программы - создание условий для повышения эффективности деятельности СОНКО.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Достижение указанной цели обеспечивается за счет решения следующих задач государственной программы: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1. Развитие информационной, консультационной и методической поддержки деятельности СОНКО.</w:t>
      </w:r>
    </w:p>
    <w:p w:rsidR="00424A2E" w:rsidRDefault="00424A2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25.03.2019 N 103)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2. Увеличение объема и повышение качества социальных услуг, оказываемых гражданам СОНКО.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По итогам реализации государственной программы ожидается достижение следующих результатов: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1. Размещение 2810 единиц информационных материалов о деятельности СОНКО в средствах массовой информации за период реализации государственной программы.</w:t>
      </w:r>
    </w:p>
    <w:p w:rsidR="00424A2E" w:rsidRDefault="00424A2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25.03.2019 N 103)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2. Привлечение 200 участников целевых групп, задействованных при реализации социально значимых проектов, ежегодно.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3. Увеличение до 390 работников и добровольцев в социально значимых проектах, на реализацию которых предоставлена грантовая поддержка, ежегодно.</w:t>
      </w:r>
    </w:p>
    <w:p w:rsidR="00424A2E" w:rsidRDefault="00424A2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25.03.2019 N 103)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lastRenderedPageBreak/>
        <w:t>4. Предоставление финансовой поддержки 70 проектам СОНКО за период реализации государственной программы.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5. Увеличение до 350 работников и добровольцев в год, принимающих участие в семинарах, форумах СОНКО.</w:t>
      </w:r>
    </w:p>
    <w:p w:rsidR="00424A2E" w:rsidRDefault="00424A2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25.03.2019 N 103)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6. Повышение квалификации 140 работников и добровольцев СОНКО за период реализации государственной программы.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В целом реализация мероприятий государственной программы создаст условия для конкурентной системы государственной поддержки СОНКО, в том числе формирование и развитие организационных, правовых, финансовых и социально-экономических условий для деятельности СОНКО, направленных на решение актуальных социальных проблем, развитие человеческого капитала.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1"/>
      </w:pPr>
      <w:r>
        <w:t>3. Этапы и сроки реализации государственной программы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ind w:firstLine="540"/>
        <w:jc w:val="both"/>
      </w:pPr>
      <w:r>
        <w:t>Государственная программа реализуется в один этап с 2018 по 2024 год.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1"/>
      </w:pPr>
      <w:r>
        <w:t>4. Перечень основных мероприятий государственной программы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ind w:firstLine="540"/>
        <w:jc w:val="both"/>
      </w:pPr>
      <w:r>
        <w:t xml:space="preserve">Исключен.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25.03.2019 N 103.</w:t>
      </w:r>
    </w:p>
    <w:p w:rsidR="00424A2E" w:rsidRDefault="00424A2E">
      <w:pPr>
        <w:pStyle w:val="ConsPlusNormal"/>
        <w:ind w:firstLine="540"/>
        <w:jc w:val="both"/>
      </w:pPr>
    </w:p>
    <w:p w:rsidR="00424A2E" w:rsidRDefault="00424A2E">
      <w:pPr>
        <w:pStyle w:val="ConsPlusTitle"/>
        <w:jc w:val="center"/>
        <w:outlineLvl w:val="1"/>
      </w:pPr>
      <w:hyperlink r:id="rId21" w:history="1">
        <w:r>
          <w:rPr>
            <w:color w:val="0000FF"/>
          </w:rPr>
          <w:t>4</w:t>
        </w:r>
      </w:hyperlink>
      <w:r>
        <w:t>. Основные меры правового регулирования</w:t>
      </w:r>
    </w:p>
    <w:p w:rsidR="00424A2E" w:rsidRDefault="00424A2E">
      <w:pPr>
        <w:pStyle w:val="ConsPlusTitle"/>
        <w:jc w:val="center"/>
      </w:pPr>
      <w:r>
        <w:t>государственной программы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ind w:firstLine="540"/>
        <w:jc w:val="both"/>
      </w:pPr>
      <w:r>
        <w:t>Основные меры правового регулирования сферы деятельности социально ориентированных некоммерческих организаций в Тульской области.</w:t>
      </w:r>
    </w:p>
    <w:p w:rsidR="00424A2E" w:rsidRDefault="00424A2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68"/>
        <w:gridCol w:w="2835"/>
        <w:gridCol w:w="1701"/>
        <w:gridCol w:w="1644"/>
      </w:tblGrid>
      <w:tr w:rsidR="00424A2E">
        <w:tc>
          <w:tcPr>
            <w:tcW w:w="540" w:type="dxa"/>
          </w:tcPr>
          <w:p w:rsidR="00424A2E" w:rsidRDefault="00424A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  <w:jc w:val="center"/>
            </w:pPr>
            <w:r>
              <w:t>Наименование (направление) мероприятия</w:t>
            </w:r>
          </w:p>
        </w:tc>
        <w:tc>
          <w:tcPr>
            <w:tcW w:w="2835" w:type="dxa"/>
          </w:tcPr>
          <w:p w:rsidR="00424A2E" w:rsidRDefault="00424A2E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center"/>
            </w:pPr>
            <w:r>
              <w:t>Сроки</w:t>
            </w:r>
          </w:p>
        </w:tc>
        <w:tc>
          <w:tcPr>
            <w:tcW w:w="1644" w:type="dxa"/>
          </w:tcPr>
          <w:p w:rsidR="00424A2E" w:rsidRDefault="00424A2E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424A2E">
        <w:tc>
          <w:tcPr>
            <w:tcW w:w="540" w:type="dxa"/>
          </w:tcPr>
          <w:p w:rsidR="00424A2E" w:rsidRDefault="00424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 xml:space="preserve">Предоставление грантов Тульской области в соответствии с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Тульской области от 30 ноября 2011 года N 1666-ЗТО "О грантах Тульской области социально ориентированным некоммерческим организациям"</w:t>
            </w:r>
          </w:p>
        </w:tc>
        <w:tc>
          <w:tcPr>
            <w:tcW w:w="2835" w:type="dxa"/>
          </w:tcPr>
          <w:p w:rsidR="00424A2E" w:rsidRDefault="00424A2E">
            <w:pPr>
              <w:pStyle w:val="ConsPlusNormal"/>
            </w:pPr>
            <w:r>
              <w:t>Распоряжение правительства Тульской области об итогах конкурса по предоставлению грантов Тульской области социально ориентированным некоммерческим организациям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</w:pPr>
            <w:r>
              <w:t>Ежегодно не позднее 1 октября</w:t>
            </w:r>
          </w:p>
        </w:tc>
        <w:tc>
          <w:tcPr>
            <w:tcW w:w="1644" w:type="dxa"/>
          </w:tcPr>
          <w:p w:rsidR="00424A2E" w:rsidRDefault="00424A2E">
            <w:pPr>
              <w:pStyle w:val="ConsPlusNormal"/>
            </w:pPr>
            <w:r>
              <w:t>Министерство труда и социальной защиты Тульской области</w:t>
            </w:r>
          </w:p>
        </w:tc>
      </w:tr>
    </w:tbl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1"/>
      </w:pPr>
      <w:hyperlink r:id="rId23" w:history="1">
        <w:r>
          <w:rPr>
            <w:color w:val="0000FF"/>
          </w:rPr>
          <w:t>5</w:t>
        </w:r>
      </w:hyperlink>
      <w:r>
        <w:t>. Текст подпрограмм, региональных программ</w:t>
      </w:r>
    </w:p>
    <w:p w:rsidR="00424A2E" w:rsidRDefault="00424A2E">
      <w:pPr>
        <w:pStyle w:val="ConsPlusTitle"/>
        <w:jc w:val="center"/>
      </w:pPr>
      <w:r>
        <w:t>Тульской области, основных мероприятий и проектов,</w:t>
      </w:r>
    </w:p>
    <w:p w:rsidR="00424A2E" w:rsidRDefault="00424A2E">
      <w:pPr>
        <w:pStyle w:val="ConsPlusTitle"/>
        <w:jc w:val="center"/>
      </w:pPr>
      <w:r>
        <w:t>включенных в государственную программу</w:t>
      </w:r>
    </w:p>
    <w:p w:rsidR="00424A2E" w:rsidRDefault="00424A2E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</w:t>
      </w:r>
    </w:p>
    <w:p w:rsidR="00424A2E" w:rsidRDefault="00424A2E">
      <w:pPr>
        <w:pStyle w:val="ConsPlusNormal"/>
        <w:jc w:val="center"/>
      </w:pPr>
      <w:r>
        <w:t>от 25.03.2019 N 103)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2"/>
      </w:pPr>
      <w:r>
        <w:t>Перечень основных мероприятий государственной программы</w:t>
      </w:r>
    </w:p>
    <w:p w:rsidR="00424A2E" w:rsidRDefault="00424A2E">
      <w:pPr>
        <w:pStyle w:val="ConsPlusNormal"/>
        <w:jc w:val="both"/>
      </w:pPr>
    </w:p>
    <w:p w:rsidR="00424A2E" w:rsidRDefault="00424A2E">
      <w:pPr>
        <w:sectPr w:rsidR="00424A2E" w:rsidSect="00E749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1"/>
        <w:gridCol w:w="1134"/>
        <w:gridCol w:w="1020"/>
        <w:gridCol w:w="1276"/>
        <w:gridCol w:w="850"/>
        <w:gridCol w:w="850"/>
        <w:gridCol w:w="1701"/>
      </w:tblGrid>
      <w:tr w:rsidR="00424A2E">
        <w:tc>
          <w:tcPr>
            <w:tcW w:w="2835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Наименование основного мероприятия (мероприятия, проекта)</w:t>
            </w:r>
          </w:p>
        </w:tc>
        <w:tc>
          <w:tcPr>
            <w:tcW w:w="1531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5130" w:type="dxa"/>
            <w:gridSpan w:val="5"/>
          </w:tcPr>
          <w:p w:rsidR="00424A2E" w:rsidRDefault="00424A2E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Ответственные за выполнение основного мероприятия (мероприятия, проекта)</w:t>
            </w:r>
          </w:p>
        </w:tc>
      </w:tr>
      <w:tr w:rsidR="00424A2E">
        <w:tc>
          <w:tcPr>
            <w:tcW w:w="2835" w:type="dxa"/>
            <w:vMerge/>
          </w:tcPr>
          <w:p w:rsidR="00424A2E" w:rsidRDefault="00424A2E"/>
        </w:tc>
        <w:tc>
          <w:tcPr>
            <w:tcW w:w="1531" w:type="dxa"/>
            <w:vMerge/>
          </w:tcPr>
          <w:p w:rsidR="00424A2E" w:rsidRDefault="00424A2E"/>
        </w:tc>
        <w:tc>
          <w:tcPr>
            <w:tcW w:w="1134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96" w:type="dxa"/>
            <w:gridSpan w:val="4"/>
          </w:tcPr>
          <w:p w:rsidR="00424A2E" w:rsidRDefault="00424A2E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701" w:type="dxa"/>
            <w:vMerge/>
          </w:tcPr>
          <w:p w:rsidR="00424A2E" w:rsidRDefault="00424A2E"/>
        </w:tc>
      </w:tr>
      <w:tr w:rsidR="00424A2E">
        <w:tc>
          <w:tcPr>
            <w:tcW w:w="2835" w:type="dxa"/>
            <w:vMerge/>
          </w:tcPr>
          <w:p w:rsidR="00424A2E" w:rsidRDefault="00424A2E"/>
        </w:tc>
        <w:tc>
          <w:tcPr>
            <w:tcW w:w="1531" w:type="dxa"/>
            <w:vMerge/>
          </w:tcPr>
          <w:p w:rsidR="00424A2E" w:rsidRDefault="00424A2E"/>
        </w:tc>
        <w:tc>
          <w:tcPr>
            <w:tcW w:w="1134" w:type="dxa"/>
            <w:vMerge/>
          </w:tcPr>
          <w:p w:rsidR="00424A2E" w:rsidRDefault="00424A2E"/>
        </w:tc>
        <w:tc>
          <w:tcPr>
            <w:tcW w:w="1020" w:type="dxa"/>
          </w:tcPr>
          <w:p w:rsidR="00424A2E" w:rsidRDefault="00424A2E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276" w:type="dxa"/>
          </w:tcPr>
          <w:p w:rsidR="00424A2E" w:rsidRDefault="00424A2E">
            <w:pPr>
              <w:pStyle w:val="ConsPlusNormal"/>
              <w:jc w:val="center"/>
            </w:pPr>
            <w:r>
              <w:t>бюджета Тульской области</w:t>
            </w: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местных бюджетов</w:t>
            </w: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внебюджетных источников</w:t>
            </w:r>
          </w:p>
        </w:tc>
        <w:tc>
          <w:tcPr>
            <w:tcW w:w="1701" w:type="dxa"/>
            <w:vMerge/>
          </w:tcPr>
          <w:p w:rsidR="00424A2E" w:rsidRDefault="00424A2E"/>
        </w:tc>
      </w:tr>
      <w:tr w:rsidR="00424A2E">
        <w:tc>
          <w:tcPr>
            <w:tcW w:w="2835" w:type="dxa"/>
          </w:tcPr>
          <w:p w:rsidR="00424A2E" w:rsidRDefault="00424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424A2E" w:rsidRDefault="00424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24A2E" w:rsidRDefault="00424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24A2E" w:rsidRDefault="00424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center"/>
            </w:pPr>
            <w:r>
              <w:t>8</w:t>
            </w:r>
          </w:p>
        </w:tc>
      </w:tr>
      <w:tr w:rsidR="00424A2E">
        <w:tc>
          <w:tcPr>
            <w:tcW w:w="2835" w:type="dxa"/>
          </w:tcPr>
          <w:p w:rsidR="00424A2E" w:rsidRDefault="00424A2E">
            <w:pPr>
              <w:pStyle w:val="ConsPlusNormal"/>
            </w:pPr>
            <w:bookmarkStart w:id="2" w:name="P285"/>
            <w:bookmarkEnd w:id="2"/>
            <w:r>
              <w:t>1. Основное мероприятие. Информационная поддержка и пропаганда деятельности социально ориентированных некоммерческих организаций</w:t>
            </w:r>
          </w:p>
        </w:tc>
        <w:tc>
          <w:tcPr>
            <w:tcW w:w="1531" w:type="dxa"/>
          </w:tcPr>
          <w:p w:rsidR="00424A2E" w:rsidRDefault="00424A2E">
            <w:pPr>
              <w:pStyle w:val="ConsPlusNormal"/>
              <w:jc w:val="center"/>
            </w:pPr>
            <w:r>
              <w:t>2018 - 2024 годы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Министерство труда и социальной защиты Тульской области</w:t>
            </w:r>
          </w:p>
        </w:tc>
      </w:tr>
      <w:tr w:rsidR="00424A2E">
        <w:tc>
          <w:tcPr>
            <w:tcW w:w="2835" w:type="dxa"/>
          </w:tcPr>
          <w:p w:rsidR="00424A2E" w:rsidRDefault="00424A2E">
            <w:pPr>
              <w:pStyle w:val="ConsPlusNormal"/>
            </w:pPr>
            <w:r>
              <w:t>1.1. Создание и развитие единой системы информирования населения о деятельности СОНКО</w:t>
            </w:r>
          </w:p>
        </w:tc>
        <w:tc>
          <w:tcPr>
            <w:tcW w:w="1531" w:type="dxa"/>
          </w:tcPr>
          <w:p w:rsidR="00424A2E" w:rsidRDefault="00424A2E">
            <w:pPr>
              <w:pStyle w:val="ConsPlusNormal"/>
              <w:jc w:val="center"/>
            </w:pPr>
            <w:r>
              <w:t>2018 - 2024 годы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424A2E" w:rsidRDefault="00424A2E"/>
        </w:tc>
      </w:tr>
      <w:tr w:rsidR="00424A2E">
        <w:tc>
          <w:tcPr>
            <w:tcW w:w="2835" w:type="dxa"/>
          </w:tcPr>
          <w:p w:rsidR="00424A2E" w:rsidRDefault="00424A2E">
            <w:pPr>
              <w:pStyle w:val="ConsPlusNormal"/>
            </w:pPr>
            <w:r>
              <w:t>1.2. Содействие в проведении семинаров, форумов</w:t>
            </w:r>
          </w:p>
        </w:tc>
        <w:tc>
          <w:tcPr>
            <w:tcW w:w="1531" w:type="dxa"/>
          </w:tcPr>
          <w:p w:rsidR="00424A2E" w:rsidRDefault="00424A2E">
            <w:pPr>
              <w:pStyle w:val="ConsPlusNormal"/>
              <w:jc w:val="center"/>
            </w:pPr>
            <w:r>
              <w:t>2018 - 2024 годы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424A2E" w:rsidRDefault="00424A2E"/>
        </w:tc>
      </w:tr>
      <w:tr w:rsidR="00424A2E">
        <w:tc>
          <w:tcPr>
            <w:tcW w:w="2835" w:type="dxa"/>
          </w:tcPr>
          <w:p w:rsidR="00424A2E" w:rsidRDefault="00424A2E">
            <w:pPr>
              <w:pStyle w:val="ConsPlusNormal"/>
            </w:pPr>
            <w:r>
              <w:t>1.3. Проведение консультаций по вопросам поддержки СОНКО</w:t>
            </w:r>
          </w:p>
        </w:tc>
        <w:tc>
          <w:tcPr>
            <w:tcW w:w="1531" w:type="dxa"/>
          </w:tcPr>
          <w:p w:rsidR="00424A2E" w:rsidRDefault="00424A2E">
            <w:pPr>
              <w:pStyle w:val="ConsPlusNormal"/>
              <w:jc w:val="center"/>
            </w:pPr>
            <w:r>
              <w:t>2018 - 2024 годы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424A2E" w:rsidRDefault="00424A2E"/>
        </w:tc>
      </w:tr>
      <w:tr w:rsidR="00424A2E">
        <w:tc>
          <w:tcPr>
            <w:tcW w:w="2835" w:type="dxa"/>
            <w:vMerge w:val="restart"/>
          </w:tcPr>
          <w:p w:rsidR="00424A2E" w:rsidRDefault="00424A2E">
            <w:pPr>
              <w:pStyle w:val="ConsPlusNormal"/>
            </w:pPr>
            <w:bookmarkStart w:id="3" w:name="P314"/>
            <w:bookmarkEnd w:id="3"/>
            <w:r>
              <w:t xml:space="preserve">2. Основное мероприятие. Финансовая поддержка </w:t>
            </w:r>
            <w: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1531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2018 - 2024 годы,</w:t>
            </w:r>
          </w:p>
          <w:p w:rsidR="00424A2E" w:rsidRDefault="00424A2E">
            <w:pPr>
              <w:pStyle w:val="ConsPlusNormal"/>
              <w:jc w:val="center"/>
            </w:pPr>
            <w:r>
              <w:lastRenderedPageBreak/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108064,6</w:t>
            </w:r>
          </w:p>
        </w:tc>
        <w:tc>
          <w:tcPr>
            <w:tcW w:w="1020" w:type="dxa"/>
            <w:tcBorders>
              <w:bottom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108064,6</w:t>
            </w: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24A2E" w:rsidRDefault="00424A2E"/>
        </w:tc>
      </w:tr>
      <w:tr w:rsidR="00424A2E">
        <w:tc>
          <w:tcPr>
            <w:tcW w:w="2835" w:type="dxa"/>
            <w:vMerge/>
          </w:tcPr>
          <w:p w:rsidR="00424A2E" w:rsidRDefault="00424A2E"/>
        </w:tc>
        <w:tc>
          <w:tcPr>
            <w:tcW w:w="1531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2018 год</w:t>
            </w:r>
          </w:p>
          <w:p w:rsidR="00424A2E" w:rsidRDefault="00424A2E">
            <w:pPr>
              <w:pStyle w:val="ConsPlusNormal"/>
              <w:jc w:val="center"/>
            </w:pPr>
            <w:r>
              <w:t>2019 год</w:t>
            </w:r>
          </w:p>
          <w:p w:rsidR="00424A2E" w:rsidRDefault="00424A2E">
            <w:pPr>
              <w:pStyle w:val="ConsPlusNormal"/>
              <w:jc w:val="center"/>
            </w:pPr>
            <w:r>
              <w:t>2020 год</w:t>
            </w:r>
          </w:p>
          <w:p w:rsidR="00424A2E" w:rsidRDefault="00424A2E">
            <w:pPr>
              <w:pStyle w:val="ConsPlusNormal"/>
              <w:jc w:val="center"/>
            </w:pPr>
            <w:r>
              <w:t>2021 год</w:t>
            </w:r>
          </w:p>
          <w:p w:rsidR="00424A2E" w:rsidRDefault="00424A2E">
            <w:pPr>
              <w:pStyle w:val="ConsPlusNormal"/>
              <w:jc w:val="center"/>
            </w:pPr>
            <w:r>
              <w:t>2022 год</w:t>
            </w:r>
          </w:p>
          <w:p w:rsidR="00424A2E" w:rsidRDefault="00424A2E">
            <w:pPr>
              <w:pStyle w:val="ConsPlusNormal"/>
              <w:jc w:val="center"/>
            </w:pPr>
            <w:r>
              <w:t>2023 год</w:t>
            </w:r>
          </w:p>
          <w:p w:rsidR="00424A2E" w:rsidRDefault="00424A2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14464,6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20" w:type="dxa"/>
            <w:tcBorders>
              <w:top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14464,6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850" w:type="dxa"/>
            <w:vMerge/>
          </w:tcPr>
          <w:p w:rsidR="00424A2E" w:rsidRDefault="00424A2E"/>
        </w:tc>
        <w:tc>
          <w:tcPr>
            <w:tcW w:w="850" w:type="dxa"/>
            <w:vMerge/>
          </w:tcPr>
          <w:p w:rsidR="00424A2E" w:rsidRDefault="00424A2E"/>
        </w:tc>
        <w:tc>
          <w:tcPr>
            <w:tcW w:w="1701" w:type="dxa"/>
            <w:vMerge/>
            <w:tcBorders>
              <w:bottom w:val="nil"/>
            </w:tcBorders>
          </w:tcPr>
          <w:p w:rsidR="00424A2E" w:rsidRDefault="00424A2E"/>
        </w:tc>
      </w:tr>
      <w:tr w:rsidR="00424A2E">
        <w:tc>
          <w:tcPr>
            <w:tcW w:w="2835" w:type="dxa"/>
            <w:vMerge w:val="restart"/>
          </w:tcPr>
          <w:p w:rsidR="00424A2E" w:rsidRDefault="00424A2E">
            <w:pPr>
              <w:pStyle w:val="ConsPlusNormal"/>
            </w:pPr>
            <w:r>
              <w:t>2.1. Мероприятие. Финансовая поддержка социально ориентированных некоммерческих организаций</w:t>
            </w:r>
          </w:p>
        </w:tc>
        <w:tc>
          <w:tcPr>
            <w:tcW w:w="1531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2018 - 2024 годы,</w:t>
            </w:r>
          </w:p>
          <w:p w:rsidR="00424A2E" w:rsidRDefault="00424A2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108064,6</w:t>
            </w:r>
          </w:p>
        </w:tc>
        <w:tc>
          <w:tcPr>
            <w:tcW w:w="1020" w:type="dxa"/>
            <w:tcBorders>
              <w:bottom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108064,6</w:t>
            </w: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424A2E" w:rsidRDefault="00424A2E">
            <w:pPr>
              <w:pStyle w:val="ConsPlusNormal"/>
            </w:pPr>
          </w:p>
        </w:tc>
      </w:tr>
      <w:tr w:rsidR="00424A2E">
        <w:tc>
          <w:tcPr>
            <w:tcW w:w="2835" w:type="dxa"/>
            <w:vMerge/>
          </w:tcPr>
          <w:p w:rsidR="00424A2E" w:rsidRDefault="00424A2E"/>
        </w:tc>
        <w:tc>
          <w:tcPr>
            <w:tcW w:w="1531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2018 год</w:t>
            </w:r>
          </w:p>
          <w:p w:rsidR="00424A2E" w:rsidRDefault="00424A2E">
            <w:pPr>
              <w:pStyle w:val="ConsPlusNormal"/>
              <w:jc w:val="center"/>
            </w:pPr>
            <w:r>
              <w:t>2019 год</w:t>
            </w:r>
          </w:p>
          <w:p w:rsidR="00424A2E" w:rsidRDefault="00424A2E">
            <w:pPr>
              <w:pStyle w:val="ConsPlusNormal"/>
              <w:jc w:val="center"/>
            </w:pPr>
            <w:r>
              <w:t>2020 год</w:t>
            </w:r>
          </w:p>
          <w:p w:rsidR="00424A2E" w:rsidRDefault="00424A2E">
            <w:pPr>
              <w:pStyle w:val="ConsPlusNormal"/>
              <w:jc w:val="center"/>
            </w:pPr>
            <w:r>
              <w:t>2021 год</w:t>
            </w:r>
          </w:p>
          <w:p w:rsidR="00424A2E" w:rsidRDefault="00424A2E">
            <w:pPr>
              <w:pStyle w:val="ConsPlusNormal"/>
              <w:jc w:val="center"/>
            </w:pPr>
            <w:r>
              <w:t>2022 год</w:t>
            </w:r>
          </w:p>
          <w:p w:rsidR="00424A2E" w:rsidRDefault="00424A2E">
            <w:pPr>
              <w:pStyle w:val="ConsPlusNormal"/>
              <w:jc w:val="center"/>
            </w:pPr>
            <w:r>
              <w:t>2023 год</w:t>
            </w:r>
          </w:p>
          <w:p w:rsidR="00424A2E" w:rsidRDefault="00424A2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14464,6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20" w:type="dxa"/>
            <w:tcBorders>
              <w:top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14464,6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850" w:type="dxa"/>
            <w:vMerge/>
          </w:tcPr>
          <w:p w:rsidR="00424A2E" w:rsidRDefault="00424A2E"/>
        </w:tc>
        <w:tc>
          <w:tcPr>
            <w:tcW w:w="850" w:type="dxa"/>
            <w:vMerge/>
          </w:tcPr>
          <w:p w:rsidR="00424A2E" w:rsidRDefault="00424A2E"/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24A2E" w:rsidRDefault="00424A2E"/>
        </w:tc>
      </w:tr>
      <w:tr w:rsidR="00424A2E">
        <w:tc>
          <w:tcPr>
            <w:tcW w:w="2835" w:type="dxa"/>
            <w:vMerge w:val="restart"/>
          </w:tcPr>
          <w:p w:rsidR="00424A2E" w:rsidRDefault="00424A2E">
            <w:pPr>
              <w:pStyle w:val="ConsPlusNormal"/>
            </w:pPr>
            <w:r>
              <w:t xml:space="preserve">2.1.1. Предоставление грантов Тульской области в соответствии с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Тульской области от 30 ноября 2011 года N 1666-ЗТО "О грантах Тульской области социально ориентированным некоммерческим организациям"</w:t>
            </w:r>
          </w:p>
        </w:tc>
        <w:tc>
          <w:tcPr>
            <w:tcW w:w="1531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2018 - 2024 годы,</w:t>
            </w:r>
          </w:p>
          <w:p w:rsidR="00424A2E" w:rsidRDefault="00424A2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103894,6</w:t>
            </w:r>
          </w:p>
        </w:tc>
        <w:tc>
          <w:tcPr>
            <w:tcW w:w="1020" w:type="dxa"/>
            <w:tcBorders>
              <w:bottom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103894,6</w:t>
            </w: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24A2E" w:rsidRDefault="00424A2E"/>
        </w:tc>
      </w:tr>
      <w:tr w:rsidR="00424A2E">
        <w:tc>
          <w:tcPr>
            <w:tcW w:w="2835" w:type="dxa"/>
            <w:vMerge/>
          </w:tcPr>
          <w:p w:rsidR="00424A2E" w:rsidRDefault="00424A2E"/>
        </w:tc>
        <w:tc>
          <w:tcPr>
            <w:tcW w:w="1531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2018 год</w:t>
            </w:r>
          </w:p>
          <w:p w:rsidR="00424A2E" w:rsidRDefault="00424A2E">
            <w:pPr>
              <w:pStyle w:val="ConsPlusNormal"/>
              <w:jc w:val="center"/>
            </w:pPr>
            <w:r>
              <w:t>2019 год</w:t>
            </w:r>
          </w:p>
          <w:p w:rsidR="00424A2E" w:rsidRDefault="00424A2E">
            <w:pPr>
              <w:pStyle w:val="ConsPlusNormal"/>
              <w:jc w:val="center"/>
            </w:pPr>
            <w:r>
              <w:t>2020 год</w:t>
            </w:r>
          </w:p>
          <w:p w:rsidR="00424A2E" w:rsidRDefault="00424A2E">
            <w:pPr>
              <w:pStyle w:val="ConsPlusNormal"/>
              <w:jc w:val="center"/>
            </w:pPr>
            <w:r>
              <w:t>2021 год</w:t>
            </w:r>
          </w:p>
          <w:p w:rsidR="00424A2E" w:rsidRDefault="00424A2E">
            <w:pPr>
              <w:pStyle w:val="ConsPlusNormal"/>
              <w:jc w:val="center"/>
            </w:pPr>
            <w:r>
              <w:t>2022 год</w:t>
            </w:r>
          </w:p>
          <w:p w:rsidR="00424A2E" w:rsidRDefault="00424A2E">
            <w:pPr>
              <w:pStyle w:val="ConsPlusNormal"/>
              <w:jc w:val="center"/>
            </w:pPr>
            <w:r>
              <w:t>2023 год</w:t>
            </w:r>
          </w:p>
          <w:p w:rsidR="00424A2E" w:rsidRDefault="00424A2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13894,6</w:t>
            </w:r>
          </w:p>
          <w:p w:rsidR="00424A2E" w:rsidRDefault="00424A2E">
            <w:pPr>
              <w:pStyle w:val="ConsPlusNormal"/>
              <w:jc w:val="center"/>
            </w:pPr>
            <w:r>
              <w:t>15000,0</w:t>
            </w:r>
          </w:p>
          <w:p w:rsidR="00424A2E" w:rsidRDefault="00424A2E">
            <w:pPr>
              <w:pStyle w:val="ConsPlusNormal"/>
              <w:jc w:val="center"/>
            </w:pPr>
            <w:r>
              <w:t>15000,0</w:t>
            </w:r>
          </w:p>
          <w:p w:rsidR="00424A2E" w:rsidRDefault="00424A2E">
            <w:pPr>
              <w:pStyle w:val="ConsPlusNormal"/>
              <w:jc w:val="center"/>
            </w:pPr>
            <w:r>
              <w:t>15000,0</w:t>
            </w:r>
          </w:p>
          <w:p w:rsidR="00424A2E" w:rsidRDefault="00424A2E">
            <w:pPr>
              <w:pStyle w:val="ConsPlusNormal"/>
              <w:jc w:val="center"/>
            </w:pPr>
            <w:r>
              <w:t>15000,0</w:t>
            </w:r>
          </w:p>
          <w:p w:rsidR="00424A2E" w:rsidRDefault="00424A2E">
            <w:pPr>
              <w:pStyle w:val="ConsPlusNormal"/>
              <w:jc w:val="center"/>
            </w:pPr>
            <w:r>
              <w:t>15000,0</w:t>
            </w:r>
          </w:p>
          <w:p w:rsidR="00424A2E" w:rsidRDefault="00424A2E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020" w:type="dxa"/>
            <w:tcBorders>
              <w:top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13894,6</w:t>
            </w:r>
          </w:p>
          <w:p w:rsidR="00424A2E" w:rsidRDefault="00424A2E">
            <w:pPr>
              <w:pStyle w:val="ConsPlusNormal"/>
              <w:jc w:val="center"/>
            </w:pPr>
            <w:r>
              <w:t>15000,0</w:t>
            </w:r>
          </w:p>
          <w:p w:rsidR="00424A2E" w:rsidRDefault="00424A2E">
            <w:pPr>
              <w:pStyle w:val="ConsPlusNormal"/>
              <w:jc w:val="center"/>
            </w:pPr>
            <w:r>
              <w:t>15000,0</w:t>
            </w:r>
          </w:p>
          <w:p w:rsidR="00424A2E" w:rsidRDefault="00424A2E">
            <w:pPr>
              <w:pStyle w:val="ConsPlusNormal"/>
              <w:jc w:val="center"/>
            </w:pPr>
            <w:r>
              <w:t>15000,0</w:t>
            </w:r>
          </w:p>
          <w:p w:rsidR="00424A2E" w:rsidRDefault="00424A2E">
            <w:pPr>
              <w:pStyle w:val="ConsPlusNormal"/>
              <w:jc w:val="center"/>
            </w:pPr>
            <w:r>
              <w:t>15000,0</w:t>
            </w:r>
          </w:p>
          <w:p w:rsidR="00424A2E" w:rsidRDefault="00424A2E">
            <w:pPr>
              <w:pStyle w:val="ConsPlusNormal"/>
              <w:jc w:val="center"/>
            </w:pPr>
            <w:r>
              <w:t>15000,0</w:t>
            </w:r>
          </w:p>
          <w:p w:rsidR="00424A2E" w:rsidRDefault="00424A2E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850" w:type="dxa"/>
            <w:vMerge/>
          </w:tcPr>
          <w:p w:rsidR="00424A2E" w:rsidRDefault="00424A2E"/>
        </w:tc>
        <w:tc>
          <w:tcPr>
            <w:tcW w:w="850" w:type="dxa"/>
            <w:vMerge/>
          </w:tcPr>
          <w:p w:rsidR="00424A2E" w:rsidRDefault="00424A2E"/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24A2E" w:rsidRDefault="00424A2E"/>
        </w:tc>
      </w:tr>
      <w:tr w:rsidR="00424A2E">
        <w:tc>
          <w:tcPr>
            <w:tcW w:w="2835" w:type="dxa"/>
            <w:vMerge w:val="restart"/>
          </w:tcPr>
          <w:p w:rsidR="00424A2E" w:rsidRDefault="00424A2E">
            <w:pPr>
              <w:pStyle w:val="ConsPlusNormal"/>
            </w:pPr>
            <w:r>
              <w:t xml:space="preserve">2.1.2. Содействие развитию </w:t>
            </w:r>
            <w:r>
              <w:lastRenderedPageBreak/>
              <w:t>кадрового потенциала СОНКО</w:t>
            </w:r>
          </w:p>
        </w:tc>
        <w:tc>
          <w:tcPr>
            <w:tcW w:w="1531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 xml:space="preserve">2018 - 2024 </w:t>
            </w:r>
            <w:r>
              <w:lastRenderedPageBreak/>
              <w:t>годы,</w:t>
            </w:r>
          </w:p>
          <w:p w:rsidR="00424A2E" w:rsidRDefault="00424A2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2085,0</w:t>
            </w:r>
          </w:p>
        </w:tc>
        <w:tc>
          <w:tcPr>
            <w:tcW w:w="1020" w:type="dxa"/>
            <w:tcBorders>
              <w:bottom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2085,0</w:t>
            </w: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24A2E" w:rsidRDefault="00424A2E"/>
        </w:tc>
      </w:tr>
      <w:tr w:rsidR="00424A2E">
        <w:tc>
          <w:tcPr>
            <w:tcW w:w="2835" w:type="dxa"/>
            <w:vMerge/>
          </w:tcPr>
          <w:p w:rsidR="00424A2E" w:rsidRDefault="00424A2E"/>
        </w:tc>
        <w:tc>
          <w:tcPr>
            <w:tcW w:w="1531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2018 год</w:t>
            </w:r>
          </w:p>
          <w:p w:rsidR="00424A2E" w:rsidRDefault="00424A2E">
            <w:pPr>
              <w:pStyle w:val="ConsPlusNormal"/>
              <w:jc w:val="center"/>
            </w:pPr>
            <w:r>
              <w:t>2019 год</w:t>
            </w:r>
          </w:p>
          <w:p w:rsidR="00424A2E" w:rsidRDefault="00424A2E">
            <w:pPr>
              <w:pStyle w:val="ConsPlusNormal"/>
              <w:jc w:val="center"/>
            </w:pPr>
            <w:r>
              <w:t>2020 год</w:t>
            </w:r>
          </w:p>
          <w:p w:rsidR="00424A2E" w:rsidRDefault="00424A2E">
            <w:pPr>
              <w:pStyle w:val="ConsPlusNormal"/>
              <w:jc w:val="center"/>
            </w:pPr>
            <w:r>
              <w:t>2021 год</w:t>
            </w:r>
          </w:p>
          <w:p w:rsidR="00424A2E" w:rsidRDefault="00424A2E">
            <w:pPr>
              <w:pStyle w:val="ConsPlusNormal"/>
              <w:jc w:val="center"/>
            </w:pPr>
            <w:r>
              <w:t>2022 год</w:t>
            </w:r>
          </w:p>
          <w:p w:rsidR="00424A2E" w:rsidRDefault="00424A2E">
            <w:pPr>
              <w:pStyle w:val="ConsPlusNormal"/>
              <w:jc w:val="center"/>
            </w:pPr>
            <w:r>
              <w:t>2023 год</w:t>
            </w:r>
          </w:p>
          <w:p w:rsidR="00424A2E" w:rsidRDefault="00424A2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285,0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285,0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850" w:type="dxa"/>
            <w:vMerge/>
          </w:tcPr>
          <w:p w:rsidR="00424A2E" w:rsidRDefault="00424A2E"/>
        </w:tc>
        <w:tc>
          <w:tcPr>
            <w:tcW w:w="850" w:type="dxa"/>
            <w:vMerge/>
          </w:tcPr>
          <w:p w:rsidR="00424A2E" w:rsidRDefault="00424A2E"/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24A2E" w:rsidRDefault="00424A2E"/>
        </w:tc>
      </w:tr>
      <w:tr w:rsidR="00424A2E">
        <w:tc>
          <w:tcPr>
            <w:tcW w:w="2835" w:type="dxa"/>
            <w:vMerge w:val="restart"/>
          </w:tcPr>
          <w:p w:rsidR="00424A2E" w:rsidRDefault="00424A2E">
            <w:pPr>
              <w:pStyle w:val="ConsPlusNormal"/>
            </w:pPr>
            <w:r>
              <w:t>2.1.2.1. Подготовка, переподготовка и повышение квалификации работников и добровольцев СОНКО</w:t>
            </w:r>
          </w:p>
        </w:tc>
        <w:tc>
          <w:tcPr>
            <w:tcW w:w="1531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2018 - 2024 годы,</w:t>
            </w:r>
          </w:p>
          <w:p w:rsidR="00424A2E" w:rsidRDefault="00424A2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1485,0</w:t>
            </w:r>
          </w:p>
        </w:tc>
        <w:tc>
          <w:tcPr>
            <w:tcW w:w="1020" w:type="dxa"/>
            <w:tcBorders>
              <w:bottom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1485,0</w:t>
            </w: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24A2E" w:rsidRDefault="00424A2E">
            <w:pPr>
              <w:pStyle w:val="ConsPlusNormal"/>
            </w:pPr>
          </w:p>
        </w:tc>
      </w:tr>
      <w:tr w:rsidR="00424A2E">
        <w:tc>
          <w:tcPr>
            <w:tcW w:w="2835" w:type="dxa"/>
            <w:vMerge/>
          </w:tcPr>
          <w:p w:rsidR="00424A2E" w:rsidRDefault="00424A2E"/>
        </w:tc>
        <w:tc>
          <w:tcPr>
            <w:tcW w:w="1531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2018 год</w:t>
            </w:r>
          </w:p>
          <w:p w:rsidR="00424A2E" w:rsidRDefault="00424A2E">
            <w:pPr>
              <w:pStyle w:val="ConsPlusNormal"/>
              <w:jc w:val="center"/>
            </w:pPr>
            <w:r>
              <w:t>2019 год</w:t>
            </w:r>
          </w:p>
          <w:p w:rsidR="00424A2E" w:rsidRDefault="00424A2E">
            <w:pPr>
              <w:pStyle w:val="ConsPlusNormal"/>
              <w:jc w:val="center"/>
            </w:pPr>
            <w:r>
              <w:t>2020 год</w:t>
            </w:r>
          </w:p>
          <w:p w:rsidR="00424A2E" w:rsidRDefault="00424A2E">
            <w:pPr>
              <w:pStyle w:val="ConsPlusNormal"/>
              <w:jc w:val="center"/>
            </w:pPr>
            <w:r>
              <w:t>2021 год</w:t>
            </w:r>
          </w:p>
          <w:p w:rsidR="00424A2E" w:rsidRDefault="00424A2E">
            <w:pPr>
              <w:pStyle w:val="ConsPlusNormal"/>
              <w:jc w:val="center"/>
            </w:pPr>
            <w:r>
              <w:t>2022 год</w:t>
            </w:r>
          </w:p>
          <w:p w:rsidR="00424A2E" w:rsidRDefault="00424A2E">
            <w:pPr>
              <w:pStyle w:val="ConsPlusNormal"/>
              <w:jc w:val="center"/>
            </w:pPr>
            <w:r>
              <w:t>2023 год</w:t>
            </w:r>
          </w:p>
          <w:p w:rsidR="00424A2E" w:rsidRDefault="00424A2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285,0</w:t>
            </w:r>
          </w:p>
          <w:p w:rsidR="00424A2E" w:rsidRDefault="00424A2E">
            <w:pPr>
              <w:pStyle w:val="ConsPlusNormal"/>
              <w:jc w:val="center"/>
            </w:pPr>
            <w:r>
              <w:t>200,0</w:t>
            </w:r>
          </w:p>
          <w:p w:rsidR="00424A2E" w:rsidRDefault="00424A2E">
            <w:pPr>
              <w:pStyle w:val="ConsPlusNormal"/>
              <w:jc w:val="center"/>
            </w:pPr>
            <w:r>
              <w:t>200,0</w:t>
            </w:r>
          </w:p>
          <w:p w:rsidR="00424A2E" w:rsidRDefault="00424A2E">
            <w:pPr>
              <w:pStyle w:val="ConsPlusNormal"/>
              <w:jc w:val="center"/>
            </w:pPr>
            <w:r>
              <w:t>200,0</w:t>
            </w:r>
          </w:p>
          <w:p w:rsidR="00424A2E" w:rsidRDefault="00424A2E">
            <w:pPr>
              <w:pStyle w:val="ConsPlusNormal"/>
              <w:jc w:val="center"/>
            </w:pPr>
            <w:r>
              <w:t>200,0</w:t>
            </w:r>
          </w:p>
          <w:p w:rsidR="00424A2E" w:rsidRDefault="00424A2E">
            <w:pPr>
              <w:pStyle w:val="ConsPlusNormal"/>
              <w:jc w:val="center"/>
            </w:pPr>
            <w:r>
              <w:t>200,0</w:t>
            </w:r>
          </w:p>
          <w:p w:rsidR="00424A2E" w:rsidRDefault="00424A2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285,0</w:t>
            </w:r>
          </w:p>
          <w:p w:rsidR="00424A2E" w:rsidRDefault="00424A2E">
            <w:pPr>
              <w:pStyle w:val="ConsPlusNormal"/>
              <w:jc w:val="center"/>
            </w:pPr>
            <w:r>
              <w:t>200,0</w:t>
            </w:r>
          </w:p>
          <w:p w:rsidR="00424A2E" w:rsidRDefault="00424A2E">
            <w:pPr>
              <w:pStyle w:val="ConsPlusNormal"/>
              <w:jc w:val="center"/>
            </w:pPr>
            <w:r>
              <w:t>200,0</w:t>
            </w:r>
          </w:p>
          <w:p w:rsidR="00424A2E" w:rsidRDefault="00424A2E">
            <w:pPr>
              <w:pStyle w:val="ConsPlusNormal"/>
              <w:jc w:val="center"/>
            </w:pPr>
            <w:r>
              <w:t>200,0</w:t>
            </w:r>
          </w:p>
          <w:p w:rsidR="00424A2E" w:rsidRDefault="00424A2E">
            <w:pPr>
              <w:pStyle w:val="ConsPlusNormal"/>
              <w:jc w:val="center"/>
            </w:pPr>
            <w:r>
              <w:t>200,0</w:t>
            </w:r>
          </w:p>
          <w:p w:rsidR="00424A2E" w:rsidRDefault="00424A2E">
            <w:pPr>
              <w:pStyle w:val="ConsPlusNormal"/>
              <w:jc w:val="center"/>
            </w:pPr>
            <w:r>
              <w:t>200,0</w:t>
            </w:r>
          </w:p>
          <w:p w:rsidR="00424A2E" w:rsidRDefault="00424A2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850" w:type="dxa"/>
            <w:vMerge/>
          </w:tcPr>
          <w:p w:rsidR="00424A2E" w:rsidRDefault="00424A2E"/>
        </w:tc>
        <w:tc>
          <w:tcPr>
            <w:tcW w:w="850" w:type="dxa"/>
            <w:vMerge/>
          </w:tcPr>
          <w:p w:rsidR="00424A2E" w:rsidRDefault="00424A2E"/>
        </w:tc>
        <w:tc>
          <w:tcPr>
            <w:tcW w:w="1701" w:type="dxa"/>
            <w:vMerge/>
            <w:tcBorders>
              <w:top w:val="nil"/>
            </w:tcBorders>
          </w:tcPr>
          <w:p w:rsidR="00424A2E" w:rsidRDefault="00424A2E"/>
        </w:tc>
      </w:tr>
      <w:tr w:rsidR="00424A2E">
        <w:tc>
          <w:tcPr>
            <w:tcW w:w="2835" w:type="dxa"/>
            <w:vMerge w:val="restart"/>
          </w:tcPr>
          <w:p w:rsidR="00424A2E" w:rsidRDefault="00424A2E">
            <w:pPr>
              <w:pStyle w:val="ConsPlusNormal"/>
            </w:pPr>
            <w:r>
              <w:t>2.1.2.2. Организация и проведение семинаров, направленных на подготовку, переподготовку и повышение квалификации работников и добровольцев СОНКО</w:t>
            </w:r>
          </w:p>
        </w:tc>
        <w:tc>
          <w:tcPr>
            <w:tcW w:w="1531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2018 - 2024 годы,</w:t>
            </w:r>
          </w:p>
          <w:p w:rsidR="00424A2E" w:rsidRDefault="00424A2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0" w:type="dxa"/>
            <w:tcBorders>
              <w:bottom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24A2E" w:rsidRDefault="00424A2E"/>
        </w:tc>
      </w:tr>
      <w:tr w:rsidR="00424A2E">
        <w:tc>
          <w:tcPr>
            <w:tcW w:w="2835" w:type="dxa"/>
            <w:vMerge/>
          </w:tcPr>
          <w:p w:rsidR="00424A2E" w:rsidRDefault="00424A2E"/>
        </w:tc>
        <w:tc>
          <w:tcPr>
            <w:tcW w:w="1531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2018 год</w:t>
            </w:r>
          </w:p>
          <w:p w:rsidR="00424A2E" w:rsidRDefault="00424A2E">
            <w:pPr>
              <w:pStyle w:val="ConsPlusNormal"/>
              <w:jc w:val="center"/>
            </w:pPr>
            <w:r>
              <w:t>2019 год</w:t>
            </w:r>
          </w:p>
          <w:p w:rsidR="00424A2E" w:rsidRDefault="00424A2E">
            <w:pPr>
              <w:pStyle w:val="ConsPlusNormal"/>
              <w:jc w:val="center"/>
            </w:pPr>
            <w:r>
              <w:t>2020 год</w:t>
            </w:r>
          </w:p>
          <w:p w:rsidR="00424A2E" w:rsidRDefault="00424A2E">
            <w:pPr>
              <w:pStyle w:val="ConsPlusNormal"/>
              <w:jc w:val="center"/>
            </w:pPr>
            <w:r>
              <w:t>2021 год</w:t>
            </w:r>
          </w:p>
          <w:p w:rsidR="00424A2E" w:rsidRDefault="00424A2E">
            <w:pPr>
              <w:pStyle w:val="ConsPlusNormal"/>
              <w:jc w:val="center"/>
            </w:pPr>
            <w:r>
              <w:t>2022 год</w:t>
            </w:r>
          </w:p>
          <w:p w:rsidR="00424A2E" w:rsidRDefault="00424A2E">
            <w:pPr>
              <w:pStyle w:val="ConsPlusNormal"/>
              <w:jc w:val="center"/>
            </w:pPr>
            <w:r>
              <w:t>2023 год</w:t>
            </w:r>
          </w:p>
          <w:p w:rsidR="00424A2E" w:rsidRDefault="00424A2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  <w:p w:rsidR="00424A2E" w:rsidRDefault="00424A2E">
            <w:pPr>
              <w:pStyle w:val="ConsPlusNormal"/>
              <w:jc w:val="center"/>
            </w:pPr>
            <w:r>
              <w:t>100,0</w:t>
            </w:r>
          </w:p>
          <w:p w:rsidR="00424A2E" w:rsidRDefault="00424A2E">
            <w:pPr>
              <w:pStyle w:val="ConsPlusNormal"/>
              <w:jc w:val="center"/>
            </w:pPr>
            <w:r>
              <w:t>100,0</w:t>
            </w:r>
          </w:p>
          <w:p w:rsidR="00424A2E" w:rsidRDefault="00424A2E">
            <w:pPr>
              <w:pStyle w:val="ConsPlusNormal"/>
              <w:jc w:val="center"/>
            </w:pPr>
            <w:r>
              <w:t>100,0</w:t>
            </w:r>
          </w:p>
          <w:p w:rsidR="00424A2E" w:rsidRDefault="00424A2E">
            <w:pPr>
              <w:pStyle w:val="ConsPlusNormal"/>
              <w:jc w:val="center"/>
            </w:pPr>
            <w:r>
              <w:t>100,0</w:t>
            </w:r>
          </w:p>
          <w:p w:rsidR="00424A2E" w:rsidRDefault="00424A2E">
            <w:pPr>
              <w:pStyle w:val="ConsPlusNormal"/>
              <w:jc w:val="center"/>
            </w:pPr>
            <w:r>
              <w:t>100,0</w:t>
            </w:r>
          </w:p>
          <w:p w:rsidR="00424A2E" w:rsidRDefault="00424A2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  <w:p w:rsidR="00424A2E" w:rsidRDefault="00424A2E">
            <w:pPr>
              <w:pStyle w:val="ConsPlusNormal"/>
              <w:jc w:val="center"/>
            </w:pPr>
            <w:r>
              <w:t>100,0</w:t>
            </w:r>
          </w:p>
          <w:p w:rsidR="00424A2E" w:rsidRDefault="00424A2E">
            <w:pPr>
              <w:pStyle w:val="ConsPlusNormal"/>
              <w:jc w:val="center"/>
            </w:pPr>
            <w:r>
              <w:t>100,0</w:t>
            </w:r>
          </w:p>
          <w:p w:rsidR="00424A2E" w:rsidRDefault="00424A2E">
            <w:pPr>
              <w:pStyle w:val="ConsPlusNormal"/>
              <w:jc w:val="center"/>
            </w:pPr>
            <w:r>
              <w:t>100,0</w:t>
            </w:r>
          </w:p>
          <w:p w:rsidR="00424A2E" w:rsidRDefault="00424A2E">
            <w:pPr>
              <w:pStyle w:val="ConsPlusNormal"/>
              <w:jc w:val="center"/>
            </w:pPr>
            <w:r>
              <w:t>100,0</w:t>
            </w:r>
          </w:p>
          <w:p w:rsidR="00424A2E" w:rsidRDefault="00424A2E">
            <w:pPr>
              <w:pStyle w:val="ConsPlusNormal"/>
              <w:jc w:val="center"/>
            </w:pPr>
            <w:r>
              <w:t>100,0</w:t>
            </w:r>
          </w:p>
          <w:p w:rsidR="00424A2E" w:rsidRDefault="00424A2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vMerge/>
          </w:tcPr>
          <w:p w:rsidR="00424A2E" w:rsidRDefault="00424A2E"/>
        </w:tc>
        <w:tc>
          <w:tcPr>
            <w:tcW w:w="850" w:type="dxa"/>
            <w:vMerge/>
          </w:tcPr>
          <w:p w:rsidR="00424A2E" w:rsidRDefault="00424A2E"/>
        </w:tc>
        <w:tc>
          <w:tcPr>
            <w:tcW w:w="1701" w:type="dxa"/>
            <w:vMerge/>
            <w:tcBorders>
              <w:top w:val="nil"/>
            </w:tcBorders>
          </w:tcPr>
          <w:p w:rsidR="00424A2E" w:rsidRDefault="00424A2E"/>
        </w:tc>
      </w:tr>
      <w:tr w:rsidR="00424A2E">
        <w:tc>
          <w:tcPr>
            <w:tcW w:w="2835" w:type="dxa"/>
            <w:vMerge w:val="restart"/>
          </w:tcPr>
          <w:p w:rsidR="00424A2E" w:rsidRDefault="00424A2E">
            <w:pPr>
              <w:pStyle w:val="ConsPlusNormal"/>
            </w:pPr>
            <w:r>
              <w:lastRenderedPageBreak/>
              <w:t>2.1.3. Организация и проведение съезда некоммерческих организаций Тульской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2018 - 2024 годы,</w:t>
            </w:r>
          </w:p>
          <w:p w:rsidR="00424A2E" w:rsidRDefault="00424A2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2085,0</w:t>
            </w:r>
          </w:p>
        </w:tc>
        <w:tc>
          <w:tcPr>
            <w:tcW w:w="1020" w:type="dxa"/>
            <w:tcBorders>
              <w:bottom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2085,0</w:t>
            </w: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424A2E" w:rsidRDefault="00424A2E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424A2E" w:rsidRDefault="00424A2E">
            <w:pPr>
              <w:pStyle w:val="ConsPlusNormal"/>
            </w:pPr>
          </w:p>
        </w:tc>
      </w:tr>
      <w:tr w:rsidR="00424A2E">
        <w:tblPrEx>
          <w:tblBorders>
            <w:insideH w:val="nil"/>
          </w:tblBorders>
        </w:tblPrEx>
        <w:tc>
          <w:tcPr>
            <w:tcW w:w="2835" w:type="dxa"/>
            <w:vMerge/>
          </w:tcPr>
          <w:p w:rsidR="00424A2E" w:rsidRDefault="00424A2E"/>
        </w:tc>
        <w:tc>
          <w:tcPr>
            <w:tcW w:w="1531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2018 год</w:t>
            </w:r>
          </w:p>
          <w:p w:rsidR="00424A2E" w:rsidRDefault="00424A2E">
            <w:pPr>
              <w:pStyle w:val="ConsPlusNormal"/>
              <w:jc w:val="center"/>
            </w:pPr>
            <w:r>
              <w:t>2019 год</w:t>
            </w:r>
          </w:p>
          <w:p w:rsidR="00424A2E" w:rsidRDefault="00424A2E">
            <w:pPr>
              <w:pStyle w:val="ConsPlusNormal"/>
              <w:jc w:val="center"/>
            </w:pPr>
            <w:r>
              <w:t>2020 год</w:t>
            </w:r>
          </w:p>
          <w:p w:rsidR="00424A2E" w:rsidRDefault="00424A2E">
            <w:pPr>
              <w:pStyle w:val="ConsPlusNormal"/>
              <w:jc w:val="center"/>
            </w:pPr>
            <w:r>
              <w:t>2021 год</w:t>
            </w:r>
          </w:p>
          <w:p w:rsidR="00424A2E" w:rsidRDefault="00424A2E">
            <w:pPr>
              <w:pStyle w:val="ConsPlusNormal"/>
              <w:jc w:val="center"/>
            </w:pPr>
            <w:r>
              <w:t>2022 год</w:t>
            </w:r>
          </w:p>
          <w:p w:rsidR="00424A2E" w:rsidRDefault="00424A2E">
            <w:pPr>
              <w:pStyle w:val="ConsPlusNormal"/>
              <w:jc w:val="center"/>
            </w:pPr>
            <w:r>
              <w:t>2023 год</w:t>
            </w:r>
          </w:p>
          <w:p w:rsidR="00424A2E" w:rsidRDefault="00424A2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285,0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nil"/>
            </w:tcBorders>
          </w:tcPr>
          <w:p w:rsidR="00424A2E" w:rsidRDefault="00424A2E">
            <w:pPr>
              <w:pStyle w:val="ConsPlusNormal"/>
            </w:pPr>
          </w:p>
        </w:tc>
        <w:tc>
          <w:tcPr>
            <w:tcW w:w="1276" w:type="dxa"/>
            <w:tcBorders>
              <w:top w:val="nil"/>
            </w:tcBorders>
          </w:tcPr>
          <w:p w:rsidR="00424A2E" w:rsidRDefault="00424A2E">
            <w:pPr>
              <w:pStyle w:val="ConsPlusNormal"/>
              <w:jc w:val="center"/>
            </w:pPr>
            <w:r>
              <w:t>285,0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  <w:p w:rsidR="00424A2E" w:rsidRDefault="00424A2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850" w:type="dxa"/>
            <w:vMerge/>
          </w:tcPr>
          <w:p w:rsidR="00424A2E" w:rsidRDefault="00424A2E"/>
        </w:tc>
        <w:tc>
          <w:tcPr>
            <w:tcW w:w="850" w:type="dxa"/>
            <w:vMerge/>
          </w:tcPr>
          <w:p w:rsidR="00424A2E" w:rsidRDefault="00424A2E"/>
        </w:tc>
        <w:tc>
          <w:tcPr>
            <w:tcW w:w="1701" w:type="dxa"/>
            <w:vMerge/>
          </w:tcPr>
          <w:p w:rsidR="00424A2E" w:rsidRDefault="00424A2E"/>
        </w:tc>
      </w:tr>
    </w:tbl>
    <w:p w:rsidR="00424A2E" w:rsidRDefault="00424A2E">
      <w:pPr>
        <w:sectPr w:rsidR="00424A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1"/>
      </w:pPr>
      <w:hyperlink r:id="rId26" w:history="1">
        <w:r>
          <w:rPr>
            <w:color w:val="0000FF"/>
          </w:rPr>
          <w:t>6</w:t>
        </w:r>
      </w:hyperlink>
      <w:r>
        <w:t>. Информация о показателях результативности</w:t>
      </w:r>
    </w:p>
    <w:p w:rsidR="00424A2E" w:rsidRDefault="00424A2E">
      <w:pPr>
        <w:pStyle w:val="ConsPlusTitle"/>
        <w:jc w:val="center"/>
      </w:pPr>
      <w:r>
        <w:t>и эффективности государственной программы</w:t>
      </w:r>
    </w:p>
    <w:p w:rsidR="00424A2E" w:rsidRDefault="00424A2E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</w:t>
      </w:r>
    </w:p>
    <w:p w:rsidR="00424A2E" w:rsidRDefault="00424A2E">
      <w:pPr>
        <w:pStyle w:val="ConsPlusNormal"/>
        <w:jc w:val="center"/>
      </w:pPr>
      <w:r>
        <w:t>от 25.03.2019 N 103)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2"/>
      </w:pPr>
      <w:r>
        <w:t>Перечень показателей результативности и эффективности</w:t>
      </w:r>
    </w:p>
    <w:p w:rsidR="00424A2E" w:rsidRDefault="00424A2E">
      <w:pPr>
        <w:pStyle w:val="ConsPlusTitle"/>
        <w:jc w:val="center"/>
      </w:pPr>
      <w:r>
        <w:t>государственной программы</w:t>
      </w:r>
    </w:p>
    <w:p w:rsidR="00424A2E" w:rsidRDefault="00424A2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08"/>
        <w:gridCol w:w="1191"/>
        <w:gridCol w:w="964"/>
        <w:gridCol w:w="794"/>
        <w:gridCol w:w="708"/>
        <w:gridCol w:w="709"/>
        <w:gridCol w:w="709"/>
        <w:gridCol w:w="709"/>
        <w:gridCol w:w="708"/>
        <w:gridCol w:w="709"/>
        <w:gridCol w:w="964"/>
        <w:gridCol w:w="2324"/>
      </w:tblGrid>
      <w:tr w:rsidR="00424A2E">
        <w:tc>
          <w:tcPr>
            <w:tcW w:w="488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974" w:type="dxa"/>
            <w:gridSpan w:val="9"/>
          </w:tcPr>
          <w:p w:rsidR="00424A2E" w:rsidRDefault="00424A2E">
            <w:pPr>
              <w:pStyle w:val="ConsPlusNormal"/>
              <w:jc w:val="center"/>
            </w:pPr>
            <w:r>
              <w:t>Значения показателей</w:t>
            </w:r>
          </w:p>
        </w:tc>
        <w:tc>
          <w:tcPr>
            <w:tcW w:w="2324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Наименование задач государственной программы или подпрограммы (региональной программы)</w:t>
            </w:r>
          </w:p>
        </w:tc>
      </w:tr>
      <w:tr w:rsidR="00424A2E">
        <w:tc>
          <w:tcPr>
            <w:tcW w:w="488" w:type="dxa"/>
            <w:vMerge/>
          </w:tcPr>
          <w:p w:rsidR="00424A2E" w:rsidRDefault="00424A2E"/>
        </w:tc>
        <w:tc>
          <w:tcPr>
            <w:tcW w:w="2608" w:type="dxa"/>
            <w:vMerge/>
          </w:tcPr>
          <w:p w:rsidR="00424A2E" w:rsidRDefault="00424A2E"/>
        </w:tc>
        <w:tc>
          <w:tcPr>
            <w:tcW w:w="1191" w:type="dxa"/>
            <w:vMerge/>
          </w:tcPr>
          <w:p w:rsidR="00424A2E" w:rsidRDefault="00424A2E"/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на момент разработки программы</w:t>
            </w:r>
          </w:p>
        </w:tc>
        <w:tc>
          <w:tcPr>
            <w:tcW w:w="794" w:type="dxa"/>
          </w:tcPr>
          <w:p w:rsidR="00424A2E" w:rsidRDefault="00424A2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на момент завершения реализации программы</w:t>
            </w:r>
          </w:p>
        </w:tc>
        <w:tc>
          <w:tcPr>
            <w:tcW w:w="2324" w:type="dxa"/>
            <w:vMerge/>
          </w:tcPr>
          <w:p w:rsidR="00424A2E" w:rsidRDefault="00424A2E"/>
        </w:tc>
      </w:tr>
      <w:tr w:rsidR="00424A2E">
        <w:tc>
          <w:tcPr>
            <w:tcW w:w="488" w:type="dxa"/>
          </w:tcPr>
          <w:p w:rsidR="00424A2E" w:rsidRDefault="00424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424A2E" w:rsidRDefault="00424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424A2E" w:rsidRDefault="00424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424A2E" w:rsidRDefault="00424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424A2E" w:rsidRDefault="00424A2E">
            <w:pPr>
              <w:pStyle w:val="ConsPlusNormal"/>
              <w:jc w:val="center"/>
            </w:pPr>
            <w:r>
              <w:t>13</w:t>
            </w:r>
          </w:p>
        </w:tc>
      </w:tr>
      <w:tr w:rsidR="00424A2E">
        <w:tc>
          <w:tcPr>
            <w:tcW w:w="13585" w:type="dxa"/>
            <w:gridSpan w:val="13"/>
          </w:tcPr>
          <w:p w:rsidR="00424A2E" w:rsidRDefault="00424A2E">
            <w:pPr>
              <w:pStyle w:val="ConsPlusNormal"/>
              <w:jc w:val="center"/>
              <w:outlineLvl w:val="3"/>
            </w:pPr>
            <w:r>
              <w:t>Основное мероприятие. Информационная поддержка и пропаганда деятельности социально ориентированных некоммерческих организаций</w:t>
            </w:r>
          </w:p>
        </w:tc>
      </w:tr>
      <w:tr w:rsidR="00424A2E">
        <w:tc>
          <w:tcPr>
            <w:tcW w:w="488" w:type="dxa"/>
          </w:tcPr>
          <w:p w:rsidR="00424A2E" w:rsidRDefault="00424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424A2E" w:rsidRDefault="00424A2E">
            <w:pPr>
              <w:pStyle w:val="ConsPlusNormal"/>
            </w:pPr>
            <w: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91" w:type="dxa"/>
          </w:tcPr>
          <w:p w:rsidR="00424A2E" w:rsidRDefault="00424A2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24A2E" w:rsidRDefault="00424A2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2324" w:type="dxa"/>
          </w:tcPr>
          <w:p w:rsidR="00424A2E" w:rsidRDefault="00424A2E">
            <w:pPr>
              <w:pStyle w:val="ConsPlusNormal"/>
              <w:jc w:val="center"/>
            </w:pPr>
            <w:r>
              <w:t>Развитие информационной, консультационной и методической поддержки деятельности СОНКО</w:t>
            </w:r>
          </w:p>
        </w:tc>
      </w:tr>
      <w:tr w:rsidR="00424A2E">
        <w:tc>
          <w:tcPr>
            <w:tcW w:w="488" w:type="dxa"/>
          </w:tcPr>
          <w:p w:rsidR="00424A2E" w:rsidRDefault="00424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424A2E" w:rsidRDefault="00424A2E">
            <w:pPr>
              <w:pStyle w:val="ConsPlusNormal"/>
            </w:pPr>
            <w:r>
              <w:t xml:space="preserve">Число участников целевых групп, задействованных при реализации социально </w:t>
            </w:r>
            <w:r>
              <w:lastRenderedPageBreak/>
              <w:t>значимых проектов, ежегодно</w:t>
            </w:r>
          </w:p>
        </w:tc>
        <w:tc>
          <w:tcPr>
            <w:tcW w:w="1191" w:type="dxa"/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24A2E" w:rsidRDefault="00424A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324" w:type="dxa"/>
          </w:tcPr>
          <w:p w:rsidR="00424A2E" w:rsidRDefault="00424A2E">
            <w:pPr>
              <w:pStyle w:val="ConsPlusNormal"/>
              <w:jc w:val="center"/>
            </w:pPr>
            <w:r>
              <w:t xml:space="preserve">Увеличение объема и повышение качества социальных услуг, оказываемых в </w:t>
            </w:r>
            <w:r>
              <w:lastRenderedPageBreak/>
              <w:t>социальной сфере СОНКО</w:t>
            </w:r>
          </w:p>
        </w:tc>
      </w:tr>
      <w:tr w:rsidR="00424A2E">
        <w:tc>
          <w:tcPr>
            <w:tcW w:w="488" w:type="dxa"/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608" w:type="dxa"/>
          </w:tcPr>
          <w:p w:rsidR="00424A2E" w:rsidRDefault="00424A2E">
            <w:pPr>
              <w:pStyle w:val="ConsPlusNormal"/>
            </w:pPr>
            <w:r>
              <w:t>Число добровольцев, принявших участие в реализации социально значимых проектов, на реализацию которых предоставлена грантовая поддержка, ежегодно</w:t>
            </w:r>
          </w:p>
        </w:tc>
        <w:tc>
          <w:tcPr>
            <w:tcW w:w="1191" w:type="dxa"/>
          </w:tcPr>
          <w:p w:rsidR="00424A2E" w:rsidRDefault="00424A2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24A2E" w:rsidRDefault="00424A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324" w:type="dxa"/>
          </w:tcPr>
          <w:p w:rsidR="00424A2E" w:rsidRDefault="00424A2E">
            <w:pPr>
              <w:pStyle w:val="ConsPlusNormal"/>
              <w:jc w:val="center"/>
            </w:pPr>
            <w:r>
              <w:t>Развитие информационной, консультационной и методической поддержки деятельности СОНКО</w:t>
            </w:r>
          </w:p>
        </w:tc>
      </w:tr>
      <w:tr w:rsidR="00424A2E">
        <w:tc>
          <w:tcPr>
            <w:tcW w:w="13585" w:type="dxa"/>
            <w:gridSpan w:val="13"/>
          </w:tcPr>
          <w:p w:rsidR="00424A2E" w:rsidRDefault="00424A2E">
            <w:pPr>
              <w:pStyle w:val="ConsPlusNormal"/>
              <w:jc w:val="center"/>
              <w:outlineLvl w:val="3"/>
            </w:pPr>
            <w:r>
              <w:t>Основное мероприятие. Финансовая поддержка социально ориентированных некоммерческих организаций</w:t>
            </w:r>
          </w:p>
        </w:tc>
      </w:tr>
      <w:tr w:rsidR="00424A2E">
        <w:tc>
          <w:tcPr>
            <w:tcW w:w="488" w:type="dxa"/>
          </w:tcPr>
          <w:p w:rsidR="00424A2E" w:rsidRDefault="00424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424A2E" w:rsidRDefault="00424A2E">
            <w:pPr>
              <w:pStyle w:val="ConsPlusNormal"/>
            </w:pPr>
            <w:r>
              <w:t>Количество проектов СОНКО - получателей финансовой поддержки</w:t>
            </w:r>
          </w:p>
        </w:tc>
        <w:tc>
          <w:tcPr>
            <w:tcW w:w="1191" w:type="dxa"/>
          </w:tcPr>
          <w:p w:rsidR="00424A2E" w:rsidRDefault="00424A2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24A2E" w:rsidRDefault="00424A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324" w:type="dxa"/>
          </w:tcPr>
          <w:p w:rsidR="00424A2E" w:rsidRDefault="00424A2E">
            <w:pPr>
              <w:pStyle w:val="ConsPlusNormal"/>
              <w:jc w:val="center"/>
            </w:pPr>
            <w:r>
              <w:t>Увеличение объема и повышение качества социальных услуг, оказываемых в социальной сфере СОНКО</w:t>
            </w:r>
          </w:p>
        </w:tc>
      </w:tr>
      <w:tr w:rsidR="00424A2E">
        <w:tc>
          <w:tcPr>
            <w:tcW w:w="488" w:type="dxa"/>
          </w:tcPr>
          <w:p w:rsidR="00424A2E" w:rsidRDefault="00424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424A2E" w:rsidRDefault="00424A2E">
            <w:pPr>
              <w:pStyle w:val="ConsPlusNormal"/>
            </w:pPr>
            <w:r>
              <w:t>Число работников и добровольцев СОНКО, принявших участие в семинарах, форумах</w:t>
            </w:r>
          </w:p>
        </w:tc>
        <w:tc>
          <w:tcPr>
            <w:tcW w:w="1191" w:type="dxa"/>
          </w:tcPr>
          <w:p w:rsidR="00424A2E" w:rsidRDefault="00424A2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24A2E" w:rsidRDefault="00424A2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324" w:type="dxa"/>
          </w:tcPr>
          <w:p w:rsidR="00424A2E" w:rsidRDefault="00424A2E">
            <w:pPr>
              <w:pStyle w:val="ConsPlusNormal"/>
              <w:jc w:val="center"/>
            </w:pPr>
            <w:r>
              <w:t>Развитие информационной, консультационной и методической поддержки деятельности СОНКО</w:t>
            </w:r>
          </w:p>
        </w:tc>
      </w:tr>
      <w:tr w:rsidR="00424A2E">
        <w:tc>
          <w:tcPr>
            <w:tcW w:w="488" w:type="dxa"/>
          </w:tcPr>
          <w:p w:rsidR="00424A2E" w:rsidRDefault="00424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424A2E" w:rsidRDefault="00424A2E">
            <w:pPr>
              <w:pStyle w:val="ConsPlusNormal"/>
            </w:pPr>
            <w:r>
              <w:t>Число работников и добровольцев СОНКО, повысивших квалификацию</w:t>
            </w:r>
          </w:p>
        </w:tc>
        <w:tc>
          <w:tcPr>
            <w:tcW w:w="1191" w:type="dxa"/>
          </w:tcPr>
          <w:p w:rsidR="00424A2E" w:rsidRDefault="00424A2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24A2E" w:rsidRDefault="00424A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424A2E" w:rsidRDefault="00424A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24A2E" w:rsidRDefault="00424A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324" w:type="dxa"/>
          </w:tcPr>
          <w:p w:rsidR="00424A2E" w:rsidRDefault="00424A2E">
            <w:pPr>
              <w:pStyle w:val="ConsPlusNormal"/>
              <w:jc w:val="center"/>
            </w:pPr>
            <w:r>
              <w:t>Увеличение объема и повышение качества социальных услуг, оказываемых в социальной сфере СОНКО</w:t>
            </w:r>
          </w:p>
        </w:tc>
      </w:tr>
    </w:tbl>
    <w:p w:rsidR="00424A2E" w:rsidRDefault="00424A2E">
      <w:pPr>
        <w:sectPr w:rsidR="00424A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2"/>
      </w:pPr>
      <w:r>
        <w:t>Обоснование состава показателей государственной программы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ind w:firstLine="540"/>
        <w:jc w:val="both"/>
      </w:pPr>
      <w:r>
        <w:t>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государственной программы, а также характеризует эффективность реализуемых мер государственной поддержки социально ориентированных некоммерческих организаций в рамках государственной программы.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Перечень показателей государственной программы определен на основе следующих принципов: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охват наиболее значимых мероприятий государственной программы;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наблюдаемость и наличие методологии расчета значений показателей в течение всего срока реализации государственной программы;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регулярность формирования отчетных данных (ежеквартально и по итогам работы за год);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применение общепринятых определений и единиц измерения;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наличие источников информации;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возможность получения отчетных данных с минимально возможными затратами.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Перечень целевых показателей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развитие сферы деятельности СОНКО в Тульской области.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Показатели "</w:t>
      </w:r>
      <w:hyperlink w:anchor="P657" w:history="1">
        <w:r>
          <w:rPr>
            <w:color w:val="0000FF"/>
          </w:rPr>
          <w:t>Количество</w:t>
        </w:r>
      </w:hyperlink>
      <w:r>
        <w:t xml:space="preserve"> информационных материалов о деятельности СОНКО, размещенных в средствах массовой информации", "</w:t>
      </w:r>
      <w:hyperlink w:anchor="P682" w:history="1">
        <w:r>
          <w:rPr>
            <w:color w:val="0000FF"/>
          </w:rPr>
          <w:t>Число</w:t>
        </w:r>
      </w:hyperlink>
      <w:r>
        <w:t xml:space="preserve"> участников целевых групп, задействованных при реализации социально значимых проектов", "</w:t>
      </w:r>
      <w:hyperlink w:anchor="P707" w:history="1">
        <w:r>
          <w:rPr>
            <w:color w:val="0000FF"/>
          </w:rPr>
          <w:t>Число</w:t>
        </w:r>
      </w:hyperlink>
      <w:r>
        <w:t xml:space="preserve"> добровольцев, принявших участие в реализации социально значимых проектов, на реализацию которых предоставлена грантовая поддержка", "</w:t>
      </w:r>
      <w:hyperlink w:anchor="P733" w:history="1">
        <w:r>
          <w:rPr>
            <w:color w:val="0000FF"/>
          </w:rPr>
          <w:t>Количество</w:t>
        </w:r>
      </w:hyperlink>
      <w:r>
        <w:t xml:space="preserve"> проектов СОНКО - получателей финансовой поддержки", "</w:t>
      </w:r>
      <w:hyperlink w:anchor="P758" w:history="1">
        <w:r>
          <w:rPr>
            <w:color w:val="0000FF"/>
          </w:rPr>
          <w:t>Число</w:t>
        </w:r>
      </w:hyperlink>
      <w:r>
        <w:t xml:space="preserve"> работников и добровольцев СОНКО, принявших участие в семинарах, форумах", "</w:t>
      </w:r>
      <w:hyperlink w:anchor="P783" w:history="1">
        <w:r>
          <w:rPr>
            <w:color w:val="0000FF"/>
          </w:rPr>
          <w:t>Число</w:t>
        </w:r>
      </w:hyperlink>
      <w:r>
        <w:t xml:space="preserve"> работников и добровольцев СОНКО, повысивших квалификацию" характеризуют эффективность реализуемых мероприятий, направленных на повышение эффективности деятельности СОНКО в Тульской области.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2"/>
      </w:pPr>
      <w:bookmarkStart w:id="4" w:name="P657"/>
      <w:bookmarkEnd w:id="4"/>
      <w:r>
        <w:t>Паспорт показателя</w:t>
      </w:r>
    </w:p>
    <w:p w:rsidR="00424A2E" w:rsidRDefault="00424A2E">
      <w:pPr>
        <w:pStyle w:val="ConsPlusTitle"/>
        <w:jc w:val="center"/>
      </w:pPr>
      <w:r>
        <w:t>"Количество информационных материалов о деятельности СОНКО,</w:t>
      </w:r>
    </w:p>
    <w:p w:rsidR="00424A2E" w:rsidRDefault="00424A2E">
      <w:pPr>
        <w:pStyle w:val="ConsPlusTitle"/>
        <w:jc w:val="center"/>
      </w:pPr>
      <w:r>
        <w:t>размещенных в средствах массовой информации"</w:t>
      </w:r>
    </w:p>
    <w:p w:rsidR="00424A2E" w:rsidRDefault="00424A2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6293"/>
      </w:tblGrid>
      <w:tr w:rsidR="00424A2E">
        <w:tc>
          <w:tcPr>
            <w:tcW w:w="2722" w:type="dxa"/>
            <w:gridSpan w:val="2"/>
          </w:tcPr>
          <w:p w:rsidR="00424A2E" w:rsidRDefault="00424A2E">
            <w:pPr>
              <w:pStyle w:val="ConsPlusNormal"/>
            </w:pPr>
            <w: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Амирасланова Ольга Валерьевна, заместитель директора департамента - начальник отдела работы с ветеранами и инвалидами департамента социальной политики министерства труда и социальной защиты Тульской области, тел. 8(4872) 24-51-97, Olga.Amiraslanova@tularegion.ru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Номер паспорта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1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lastRenderedPageBreak/>
              <w:t xml:space="preserve">Количество информационных материалов о деятельности </w:t>
            </w:r>
            <w:r>
              <w:lastRenderedPageBreak/>
              <w:t>СОНКО, размещенных в средствах массовой информации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Единиц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Периодичность мониторинга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Квартальная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Порядок формирования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Показатель определяется суммированием количества информационных материалов (статей в печатных изданиях, роликов, рекламных сюжетов в новостных и информационных программах на телевидении и радио, статей и роликов на интернет-ресурсах) о деятельности СОНКО, размещенных в средствах массовой информации за отчетный период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Описание системы мониторинга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Мониторинг показателя осуществляется министерством труда и социальной защиты Тульской области на основании данных организаций, получивших грантовую поддержку</w:t>
            </w:r>
          </w:p>
        </w:tc>
      </w:tr>
    </w:tbl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2"/>
      </w:pPr>
      <w:bookmarkStart w:id="5" w:name="P682"/>
      <w:bookmarkEnd w:id="5"/>
      <w:r>
        <w:t>Паспорт показателя</w:t>
      </w:r>
    </w:p>
    <w:p w:rsidR="00424A2E" w:rsidRDefault="00424A2E">
      <w:pPr>
        <w:pStyle w:val="ConsPlusTitle"/>
        <w:jc w:val="center"/>
      </w:pPr>
      <w:r>
        <w:t>"Число участников целевых групп, задействованных</w:t>
      </w:r>
    </w:p>
    <w:p w:rsidR="00424A2E" w:rsidRDefault="00424A2E">
      <w:pPr>
        <w:pStyle w:val="ConsPlusTitle"/>
        <w:jc w:val="center"/>
      </w:pPr>
      <w:r>
        <w:t>при реализации социально значимых проектов"</w:t>
      </w:r>
    </w:p>
    <w:p w:rsidR="00424A2E" w:rsidRDefault="00424A2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6293"/>
      </w:tblGrid>
      <w:tr w:rsidR="00424A2E">
        <w:tc>
          <w:tcPr>
            <w:tcW w:w="2722" w:type="dxa"/>
            <w:gridSpan w:val="2"/>
          </w:tcPr>
          <w:p w:rsidR="00424A2E" w:rsidRDefault="00424A2E">
            <w:pPr>
              <w:pStyle w:val="ConsPlusNormal"/>
            </w:pPr>
            <w: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Амирасланова Ольга Валерьевна, заместитель директора департамента - начальник отдела работы с ветеранами и инвалидами департамента социальной политики министерства труда и социальной защиты Тульской области, тел. 8(4872) 24-51-97, Olga.Amiraslanova@tularegion.ru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Номер паспорта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2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Число участников целевых групп, задействованных при реализации социально значимых проектов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Человек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Периодичность мониторинга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Квартальная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Порядок формирования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Показатель определяется суммированием количества участников целевых групп, задействованных при реализации социально значимых проектов за отчетный период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Описание системы мониторинга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Мониторинг показателя осуществляется министерством труда и социальной защиты Тульской области на основании данных организаций, получивших грантовую поддержку</w:t>
            </w:r>
          </w:p>
        </w:tc>
      </w:tr>
    </w:tbl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2"/>
      </w:pPr>
      <w:bookmarkStart w:id="6" w:name="P707"/>
      <w:bookmarkEnd w:id="6"/>
      <w:r>
        <w:t>Паспорт показателя</w:t>
      </w:r>
    </w:p>
    <w:p w:rsidR="00424A2E" w:rsidRDefault="00424A2E">
      <w:pPr>
        <w:pStyle w:val="ConsPlusTitle"/>
        <w:jc w:val="center"/>
      </w:pPr>
      <w:r>
        <w:t>"Число добровольцев, принявших участие в реализации</w:t>
      </w:r>
    </w:p>
    <w:p w:rsidR="00424A2E" w:rsidRDefault="00424A2E">
      <w:pPr>
        <w:pStyle w:val="ConsPlusTitle"/>
        <w:jc w:val="center"/>
      </w:pPr>
      <w:r>
        <w:t>социально значимых проектов, на реализацию которых</w:t>
      </w:r>
    </w:p>
    <w:p w:rsidR="00424A2E" w:rsidRDefault="00424A2E">
      <w:pPr>
        <w:pStyle w:val="ConsPlusTitle"/>
        <w:jc w:val="center"/>
      </w:pPr>
      <w:r>
        <w:lastRenderedPageBreak/>
        <w:t>предоставлена грантовая поддержка"</w:t>
      </w:r>
    </w:p>
    <w:p w:rsidR="00424A2E" w:rsidRDefault="00424A2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6293"/>
      </w:tblGrid>
      <w:tr w:rsidR="00424A2E">
        <w:tc>
          <w:tcPr>
            <w:tcW w:w="2722" w:type="dxa"/>
            <w:gridSpan w:val="2"/>
          </w:tcPr>
          <w:p w:rsidR="00424A2E" w:rsidRDefault="00424A2E">
            <w:pPr>
              <w:pStyle w:val="ConsPlusNormal"/>
            </w:pPr>
            <w: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Амирасланова Ольга Валерьевна, заместитель директора департамента - начальник отдела работы с ветеранами и инвалидами департамента социальной политики министерства труда и социальной защиты Тульской области, тел. 8(4872) 24-51-97, Olga.Amiraslanova@tularegion.ru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Номер паспорта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3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Число добровольцев, принявших участие в реализации социально значимых проектов, на реализацию которых предоставлена грантовая поддержка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Человек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Периодичность мониторинга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Квартальная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Порядок формирования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Показатель определяется суммированием количества добровольцев, принявших участие в реализации социально значимых проектов, на реализацию которых предоставлена грантовая поддержка, за отчетный период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Описание системы мониторинга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Мониторинг показателя осуществляется министерством труда и социальной защиты Тульской области на основании данных организаций, получивших грантовую поддержку</w:t>
            </w:r>
          </w:p>
        </w:tc>
      </w:tr>
    </w:tbl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2"/>
      </w:pPr>
      <w:bookmarkStart w:id="7" w:name="P733"/>
      <w:bookmarkEnd w:id="7"/>
      <w:r>
        <w:t>Паспорт показателя</w:t>
      </w:r>
    </w:p>
    <w:p w:rsidR="00424A2E" w:rsidRDefault="00424A2E">
      <w:pPr>
        <w:pStyle w:val="ConsPlusTitle"/>
        <w:jc w:val="center"/>
      </w:pPr>
      <w:r>
        <w:t>"Количество проектов СОНКО - получателей</w:t>
      </w:r>
    </w:p>
    <w:p w:rsidR="00424A2E" w:rsidRDefault="00424A2E">
      <w:pPr>
        <w:pStyle w:val="ConsPlusTitle"/>
        <w:jc w:val="center"/>
      </w:pPr>
      <w:r>
        <w:t>финансовой поддержки"</w:t>
      </w:r>
    </w:p>
    <w:p w:rsidR="00424A2E" w:rsidRDefault="00424A2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6293"/>
      </w:tblGrid>
      <w:tr w:rsidR="00424A2E">
        <w:tc>
          <w:tcPr>
            <w:tcW w:w="2722" w:type="dxa"/>
            <w:gridSpan w:val="2"/>
          </w:tcPr>
          <w:p w:rsidR="00424A2E" w:rsidRDefault="00424A2E">
            <w:pPr>
              <w:pStyle w:val="ConsPlusNormal"/>
            </w:pPr>
            <w: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Амирасланова Ольга Валерьевна, заместитель директора департамента - начальник отдела работы с ветеранами и инвалидами департамента социальной политики министерства труда и социальной защиты Тульской области, тел. 8(4872) 24-51-97, Olga.Amiraslanova@tularegion.ru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Номер паспорта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4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Количество проектов СОНКО - получателей финансовой поддержки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Единиц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 xml:space="preserve">Периодичность мониторинга </w:t>
            </w:r>
            <w:r>
              <w:lastRenderedPageBreak/>
              <w:t>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lastRenderedPageBreak/>
              <w:t>Годовая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Порядок формирования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 xml:space="preserve">Показатель определяется суммированием количества проектов СОНКО, получивших финансовую поддержку (гранты Тульской области в соответствии с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Тульской области от 30 ноября 2011 года N 1666-ЗТО "О грантах Тульской области социально ориентированным некоммерческим организациям") за отчетный период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Описание системы мониторинга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Мониторинг показателя осуществляется министерством труда и социальной защиты Тульской области на основании ведомственных данных</w:t>
            </w:r>
          </w:p>
        </w:tc>
      </w:tr>
    </w:tbl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2"/>
      </w:pPr>
      <w:bookmarkStart w:id="8" w:name="P758"/>
      <w:bookmarkEnd w:id="8"/>
      <w:r>
        <w:t>Паспорт показателя</w:t>
      </w:r>
    </w:p>
    <w:p w:rsidR="00424A2E" w:rsidRDefault="00424A2E">
      <w:pPr>
        <w:pStyle w:val="ConsPlusTitle"/>
        <w:jc w:val="center"/>
      </w:pPr>
      <w:r>
        <w:t>"Число работников и добровольцев СОНКО, принявших участие</w:t>
      </w:r>
    </w:p>
    <w:p w:rsidR="00424A2E" w:rsidRDefault="00424A2E">
      <w:pPr>
        <w:pStyle w:val="ConsPlusTitle"/>
        <w:jc w:val="center"/>
      </w:pPr>
      <w:r>
        <w:t>в семинарах, форумах"</w:t>
      </w:r>
    </w:p>
    <w:p w:rsidR="00424A2E" w:rsidRDefault="00424A2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6293"/>
      </w:tblGrid>
      <w:tr w:rsidR="00424A2E">
        <w:tc>
          <w:tcPr>
            <w:tcW w:w="2722" w:type="dxa"/>
            <w:gridSpan w:val="2"/>
          </w:tcPr>
          <w:p w:rsidR="00424A2E" w:rsidRDefault="00424A2E">
            <w:pPr>
              <w:pStyle w:val="ConsPlusNormal"/>
            </w:pPr>
            <w: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Амирасланова Ольга Валерьевна, заместитель директора департамента - начальник отдела работы с ветеранами и инвалидами департамента социальной политики министерства труда и социальной защиты Тульской области, тел. 8(4872) 24-51-97, Olga.Amiraslanova@tularegion.ru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Номер паспорта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5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Число работников и добровольцев СОНКО, принявших участие в семинарах, форумах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Человек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Периодичность мониторинга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Квартальная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Порядок формирования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Показатель определяется суммированием количества работников и добровольцев СОНКО, принявших участие в семинарах, форумах за отчетный период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Описание системы мониторинга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Мониторинг показателя осуществляется министерством труда и социальной защиты Тульской области на основании ведомственных данных</w:t>
            </w:r>
          </w:p>
        </w:tc>
      </w:tr>
    </w:tbl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2"/>
      </w:pPr>
      <w:bookmarkStart w:id="9" w:name="P783"/>
      <w:bookmarkEnd w:id="9"/>
      <w:r>
        <w:t>Паспорт показателя</w:t>
      </w:r>
    </w:p>
    <w:p w:rsidR="00424A2E" w:rsidRDefault="00424A2E">
      <w:pPr>
        <w:pStyle w:val="ConsPlusTitle"/>
        <w:jc w:val="center"/>
      </w:pPr>
      <w:r>
        <w:t>"Число работников и добровольцев СОНКО,</w:t>
      </w:r>
    </w:p>
    <w:p w:rsidR="00424A2E" w:rsidRDefault="00424A2E">
      <w:pPr>
        <w:pStyle w:val="ConsPlusTitle"/>
        <w:jc w:val="center"/>
      </w:pPr>
      <w:r>
        <w:t>повысивших квалификацию"</w:t>
      </w:r>
    </w:p>
    <w:p w:rsidR="00424A2E" w:rsidRDefault="00424A2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6293"/>
      </w:tblGrid>
      <w:tr w:rsidR="00424A2E">
        <w:tc>
          <w:tcPr>
            <w:tcW w:w="2722" w:type="dxa"/>
            <w:gridSpan w:val="2"/>
          </w:tcPr>
          <w:p w:rsidR="00424A2E" w:rsidRDefault="00424A2E">
            <w:pPr>
              <w:pStyle w:val="ConsPlusNormal"/>
            </w:pPr>
            <w:r>
              <w:t xml:space="preserve">Исполнитель, ответственный за формирование показателя (контактная информация: </w:t>
            </w:r>
            <w:r>
              <w:lastRenderedPageBreak/>
              <w:t>Ф.И.О., должность, телефон, адрес электронной почты)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lastRenderedPageBreak/>
              <w:t>Амирасланова Ольга Валерьевна, заместитель директора департамента - начальник отдела работы с ветеранами и инвалидами департамента социальной политики министерства труда и социальной защиты Тульской области, тел. 8(4872) 24-</w:t>
            </w:r>
            <w:r>
              <w:lastRenderedPageBreak/>
              <w:t>51-97, Olga.Amiraslanova@tularegion.ru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Номер паспорта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6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Число работников и добровольцев СОНКО, повысивших квалификацию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Человек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Периодичность мониторинга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Квартальная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Порядок формирования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Показатель определяется суммированием количества работников и добровольцев СОНКО, повысивших квалификацию за отчетный период</w:t>
            </w:r>
          </w:p>
        </w:tc>
      </w:tr>
      <w:tr w:rsidR="00424A2E">
        <w:tc>
          <w:tcPr>
            <w:tcW w:w="454" w:type="dxa"/>
          </w:tcPr>
          <w:p w:rsidR="00424A2E" w:rsidRDefault="00424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</w:pPr>
            <w:r>
              <w:t>Описание системы мониторинга показателя</w:t>
            </w:r>
          </w:p>
        </w:tc>
        <w:tc>
          <w:tcPr>
            <w:tcW w:w="6293" w:type="dxa"/>
          </w:tcPr>
          <w:p w:rsidR="00424A2E" w:rsidRDefault="00424A2E">
            <w:pPr>
              <w:pStyle w:val="ConsPlusNormal"/>
            </w:pPr>
            <w:r>
              <w:t>Мониторинг показателя осуществляется министерством труда и социальной защиты Тульской области на основании данных организаций, проводивших обучение работников и добровольцев СОНКО</w:t>
            </w:r>
          </w:p>
        </w:tc>
      </w:tr>
    </w:tbl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1"/>
      </w:pPr>
      <w:hyperlink r:id="rId29" w:history="1">
        <w:r>
          <w:rPr>
            <w:color w:val="0000FF"/>
          </w:rPr>
          <w:t>7</w:t>
        </w:r>
      </w:hyperlink>
      <w:r>
        <w:t>. Информация о ресурсном обеспечении</w:t>
      </w:r>
    </w:p>
    <w:p w:rsidR="00424A2E" w:rsidRDefault="00424A2E">
      <w:pPr>
        <w:pStyle w:val="ConsPlusTitle"/>
        <w:jc w:val="center"/>
      </w:pPr>
      <w:r>
        <w:t>государственной программы</w:t>
      </w:r>
    </w:p>
    <w:p w:rsidR="00424A2E" w:rsidRDefault="00424A2E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</w:t>
      </w:r>
    </w:p>
    <w:p w:rsidR="00424A2E" w:rsidRDefault="00424A2E">
      <w:pPr>
        <w:pStyle w:val="ConsPlusNormal"/>
        <w:jc w:val="center"/>
      </w:pPr>
      <w:r>
        <w:t>от 25.03.2019 N 103)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2"/>
      </w:pPr>
      <w:r>
        <w:t>Ресурсное обеспечение реализации государственной программы</w:t>
      </w:r>
    </w:p>
    <w:p w:rsidR="00424A2E" w:rsidRDefault="00424A2E">
      <w:pPr>
        <w:pStyle w:val="ConsPlusTitle"/>
        <w:jc w:val="center"/>
      </w:pPr>
      <w:r>
        <w:t>за счет средств бюджета Тульской области</w:t>
      </w:r>
    </w:p>
    <w:p w:rsidR="00424A2E" w:rsidRDefault="00424A2E">
      <w:pPr>
        <w:pStyle w:val="ConsPlusNormal"/>
        <w:jc w:val="both"/>
      </w:pPr>
    </w:p>
    <w:p w:rsidR="00424A2E" w:rsidRDefault="00424A2E">
      <w:pPr>
        <w:sectPr w:rsidR="00424A2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01"/>
        <w:gridCol w:w="1587"/>
        <w:gridCol w:w="624"/>
        <w:gridCol w:w="567"/>
        <w:gridCol w:w="567"/>
        <w:gridCol w:w="510"/>
        <w:gridCol w:w="998"/>
        <w:gridCol w:w="1020"/>
        <w:gridCol w:w="1072"/>
        <w:gridCol w:w="989"/>
        <w:gridCol w:w="992"/>
        <w:gridCol w:w="992"/>
        <w:gridCol w:w="992"/>
      </w:tblGrid>
      <w:tr w:rsidR="00424A2E">
        <w:tc>
          <w:tcPr>
            <w:tcW w:w="964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701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Наименование государственной программы, подпрограммы (региональной программы), основного мероприятия государственной программы</w:t>
            </w:r>
          </w:p>
        </w:tc>
        <w:tc>
          <w:tcPr>
            <w:tcW w:w="1587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Ответственный исполнитель, соисполнители, источники финансирования</w:t>
            </w:r>
          </w:p>
        </w:tc>
        <w:tc>
          <w:tcPr>
            <w:tcW w:w="2268" w:type="dxa"/>
            <w:gridSpan w:val="4"/>
          </w:tcPr>
          <w:p w:rsidR="00424A2E" w:rsidRDefault="00424A2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7055" w:type="dxa"/>
            <w:gridSpan w:val="7"/>
          </w:tcPr>
          <w:p w:rsidR="00424A2E" w:rsidRDefault="00424A2E">
            <w:pPr>
              <w:pStyle w:val="ConsPlusNormal"/>
              <w:jc w:val="center"/>
            </w:pPr>
            <w:r>
              <w:t>Расходы (тыс. рублей), годы</w:t>
            </w:r>
          </w:p>
        </w:tc>
      </w:tr>
      <w:tr w:rsidR="00424A2E">
        <w:tc>
          <w:tcPr>
            <w:tcW w:w="964" w:type="dxa"/>
            <w:vMerge/>
          </w:tcPr>
          <w:p w:rsidR="00424A2E" w:rsidRDefault="00424A2E"/>
        </w:tc>
        <w:tc>
          <w:tcPr>
            <w:tcW w:w="1701" w:type="dxa"/>
            <w:vMerge/>
          </w:tcPr>
          <w:p w:rsidR="00424A2E" w:rsidRDefault="00424A2E"/>
        </w:tc>
        <w:tc>
          <w:tcPr>
            <w:tcW w:w="1587" w:type="dxa"/>
            <w:vMerge/>
          </w:tcPr>
          <w:p w:rsidR="00424A2E" w:rsidRDefault="00424A2E"/>
        </w:tc>
        <w:tc>
          <w:tcPr>
            <w:tcW w:w="624" w:type="dxa"/>
          </w:tcPr>
          <w:p w:rsidR="00424A2E" w:rsidRDefault="00424A2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пГП</w:t>
            </w:r>
          </w:p>
        </w:tc>
        <w:tc>
          <w:tcPr>
            <w:tcW w:w="510" w:type="dxa"/>
          </w:tcPr>
          <w:p w:rsidR="00424A2E" w:rsidRDefault="00424A2E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998" w:type="dxa"/>
          </w:tcPr>
          <w:p w:rsidR="00424A2E" w:rsidRDefault="00424A2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0" w:type="dxa"/>
          </w:tcPr>
          <w:p w:rsidR="00424A2E" w:rsidRDefault="00424A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2" w:type="dxa"/>
          </w:tcPr>
          <w:p w:rsidR="00424A2E" w:rsidRDefault="00424A2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89" w:type="dxa"/>
          </w:tcPr>
          <w:p w:rsidR="00424A2E" w:rsidRDefault="00424A2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2024 год</w:t>
            </w:r>
          </w:p>
        </w:tc>
      </w:tr>
      <w:tr w:rsidR="00424A2E"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424A2E" w:rsidRDefault="00424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424A2E" w:rsidRDefault="00424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424A2E" w:rsidRDefault="00424A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8" w:type="dxa"/>
          </w:tcPr>
          <w:p w:rsidR="00424A2E" w:rsidRDefault="00424A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24A2E" w:rsidRDefault="00424A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2" w:type="dxa"/>
          </w:tcPr>
          <w:p w:rsidR="00424A2E" w:rsidRDefault="00424A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9" w:type="dxa"/>
          </w:tcPr>
          <w:p w:rsidR="00424A2E" w:rsidRDefault="00424A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14</w:t>
            </w:r>
          </w:p>
        </w:tc>
      </w:tr>
      <w:tr w:rsidR="00424A2E">
        <w:tc>
          <w:tcPr>
            <w:tcW w:w="964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1701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Государственная поддержка социально ориентированных некоммерческих организаций в Тульской области</w:t>
            </w:r>
          </w:p>
        </w:tc>
        <w:tc>
          <w:tcPr>
            <w:tcW w:w="1587" w:type="dxa"/>
          </w:tcPr>
          <w:p w:rsidR="00424A2E" w:rsidRDefault="00424A2E">
            <w:pPr>
              <w:pStyle w:val="ConsPlusNormal"/>
              <w:jc w:val="center"/>
            </w:pPr>
            <w:r>
              <w:t>Всего, в том числе за счет средств:</w:t>
            </w:r>
          </w:p>
        </w:tc>
        <w:tc>
          <w:tcPr>
            <w:tcW w:w="624" w:type="dxa"/>
          </w:tcPr>
          <w:p w:rsidR="00424A2E" w:rsidRDefault="00424A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424A2E" w:rsidRDefault="00424A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8" w:type="dxa"/>
          </w:tcPr>
          <w:p w:rsidR="00424A2E" w:rsidRDefault="00424A2E">
            <w:pPr>
              <w:pStyle w:val="ConsPlusNormal"/>
              <w:jc w:val="center"/>
            </w:pPr>
            <w:r>
              <w:t>14464,6</w:t>
            </w:r>
          </w:p>
        </w:tc>
        <w:tc>
          <w:tcPr>
            <w:tcW w:w="1020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89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</w:tr>
      <w:tr w:rsidR="00424A2E">
        <w:tc>
          <w:tcPr>
            <w:tcW w:w="964" w:type="dxa"/>
            <w:vMerge/>
          </w:tcPr>
          <w:p w:rsidR="00424A2E" w:rsidRDefault="00424A2E"/>
        </w:tc>
        <w:tc>
          <w:tcPr>
            <w:tcW w:w="1701" w:type="dxa"/>
            <w:vMerge/>
          </w:tcPr>
          <w:p w:rsidR="00424A2E" w:rsidRDefault="00424A2E"/>
        </w:tc>
        <w:tc>
          <w:tcPr>
            <w:tcW w:w="1587" w:type="dxa"/>
          </w:tcPr>
          <w:p w:rsidR="00424A2E" w:rsidRDefault="00424A2E">
            <w:pPr>
              <w:pStyle w:val="ConsPlusNormal"/>
              <w:jc w:val="center"/>
            </w:pPr>
            <w:r>
              <w:t>Ответственный исполнитель: министерство труда и социальной защиты Тульской области</w:t>
            </w:r>
          </w:p>
        </w:tc>
        <w:tc>
          <w:tcPr>
            <w:tcW w:w="624" w:type="dxa"/>
          </w:tcPr>
          <w:p w:rsidR="00424A2E" w:rsidRDefault="00424A2E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424A2E" w:rsidRDefault="00424A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8" w:type="dxa"/>
          </w:tcPr>
          <w:p w:rsidR="00424A2E" w:rsidRDefault="00424A2E">
            <w:pPr>
              <w:pStyle w:val="ConsPlusNormal"/>
              <w:jc w:val="center"/>
            </w:pPr>
            <w:r>
              <w:t>14464,6</w:t>
            </w:r>
          </w:p>
        </w:tc>
        <w:tc>
          <w:tcPr>
            <w:tcW w:w="1020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89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</w:tr>
      <w:tr w:rsidR="00424A2E">
        <w:tc>
          <w:tcPr>
            <w:tcW w:w="964" w:type="dxa"/>
          </w:tcPr>
          <w:p w:rsidR="00424A2E" w:rsidRDefault="00424A2E">
            <w:pPr>
              <w:pStyle w:val="ConsPlusNormal"/>
              <w:jc w:val="center"/>
            </w:pPr>
            <w:r>
              <w:t xml:space="preserve">Основное </w:t>
            </w:r>
            <w:hyperlink w:anchor="P314" w:history="1">
              <w:r>
                <w:rPr>
                  <w:color w:val="0000FF"/>
                </w:rPr>
                <w:t>мероприятие</w:t>
              </w:r>
            </w:hyperlink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center"/>
            </w:pPr>
            <w: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587" w:type="dxa"/>
          </w:tcPr>
          <w:p w:rsidR="00424A2E" w:rsidRDefault="00424A2E">
            <w:pPr>
              <w:pStyle w:val="ConsPlusNormal"/>
              <w:jc w:val="center"/>
            </w:pPr>
            <w:r>
              <w:t xml:space="preserve">Ответственный исполнитель: министерство труда и социальной защиты Тульской области, всего, </w:t>
            </w:r>
            <w:r>
              <w:lastRenderedPageBreak/>
              <w:t>в том числе за счет средств:</w:t>
            </w:r>
          </w:p>
        </w:tc>
        <w:tc>
          <w:tcPr>
            <w:tcW w:w="624" w:type="dxa"/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825</w:t>
            </w:r>
          </w:p>
        </w:tc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424A2E" w:rsidRDefault="00424A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98" w:type="dxa"/>
          </w:tcPr>
          <w:p w:rsidR="00424A2E" w:rsidRDefault="00424A2E">
            <w:pPr>
              <w:pStyle w:val="ConsPlusNormal"/>
              <w:jc w:val="center"/>
            </w:pPr>
            <w:r>
              <w:t>14464,6</w:t>
            </w:r>
          </w:p>
        </w:tc>
        <w:tc>
          <w:tcPr>
            <w:tcW w:w="1020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89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</w:tr>
    </w:tbl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2"/>
      </w:pPr>
      <w:r>
        <w:t>Ресурсное обеспечение и прогнозная (справочная) оценка</w:t>
      </w:r>
    </w:p>
    <w:p w:rsidR="00424A2E" w:rsidRDefault="00424A2E">
      <w:pPr>
        <w:pStyle w:val="ConsPlusTitle"/>
        <w:jc w:val="center"/>
      </w:pPr>
      <w:r>
        <w:t>расходов федерального бюджета, бюджета Тульской области,</w:t>
      </w:r>
    </w:p>
    <w:p w:rsidR="00424A2E" w:rsidRDefault="00424A2E">
      <w:pPr>
        <w:pStyle w:val="ConsPlusTitle"/>
        <w:jc w:val="center"/>
      </w:pPr>
      <w:r>
        <w:t>бюджетов муниципальных образований Тульской области и иных</w:t>
      </w:r>
    </w:p>
    <w:p w:rsidR="00424A2E" w:rsidRDefault="00424A2E">
      <w:pPr>
        <w:pStyle w:val="ConsPlusTitle"/>
        <w:jc w:val="center"/>
      </w:pPr>
      <w:r>
        <w:t>источников на реализацию государственной программы</w:t>
      </w:r>
    </w:p>
    <w:p w:rsidR="00424A2E" w:rsidRDefault="00424A2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928"/>
        <w:gridCol w:w="2324"/>
        <w:gridCol w:w="1247"/>
        <w:gridCol w:w="1134"/>
        <w:gridCol w:w="1077"/>
        <w:gridCol w:w="1077"/>
        <w:gridCol w:w="1134"/>
        <w:gridCol w:w="992"/>
        <w:gridCol w:w="1077"/>
      </w:tblGrid>
      <w:tr w:rsidR="00424A2E">
        <w:tc>
          <w:tcPr>
            <w:tcW w:w="1587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928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Наименование государственной программы, подпрограммы, региональной программы, основного мероприятия государственной программы</w:t>
            </w:r>
          </w:p>
        </w:tc>
        <w:tc>
          <w:tcPr>
            <w:tcW w:w="2324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738" w:type="dxa"/>
            <w:gridSpan w:val="7"/>
          </w:tcPr>
          <w:p w:rsidR="00424A2E" w:rsidRDefault="00424A2E">
            <w:pPr>
              <w:pStyle w:val="ConsPlusNormal"/>
              <w:jc w:val="center"/>
            </w:pPr>
            <w:r>
              <w:t>Оценка расходов (тыс. рублей), годы</w:t>
            </w:r>
          </w:p>
        </w:tc>
      </w:tr>
      <w:tr w:rsidR="00424A2E">
        <w:tc>
          <w:tcPr>
            <w:tcW w:w="1587" w:type="dxa"/>
            <w:vMerge/>
          </w:tcPr>
          <w:p w:rsidR="00424A2E" w:rsidRDefault="00424A2E"/>
        </w:tc>
        <w:tc>
          <w:tcPr>
            <w:tcW w:w="1928" w:type="dxa"/>
            <w:vMerge/>
          </w:tcPr>
          <w:p w:rsidR="00424A2E" w:rsidRDefault="00424A2E"/>
        </w:tc>
        <w:tc>
          <w:tcPr>
            <w:tcW w:w="2324" w:type="dxa"/>
            <w:vMerge/>
          </w:tcPr>
          <w:p w:rsidR="00424A2E" w:rsidRDefault="00424A2E"/>
        </w:tc>
        <w:tc>
          <w:tcPr>
            <w:tcW w:w="1247" w:type="dxa"/>
          </w:tcPr>
          <w:p w:rsidR="00424A2E" w:rsidRDefault="00424A2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2024 год</w:t>
            </w:r>
          </w:p>
        </w:tc>
      </w:tr>
      <w:tr w:rsidR="00424A2E">
        <w:tc>
          <w:tcPr>
            <w:tcW w:w="1587" w:type="dxa"/>
          </w:tcPr>
          <w:p w:rsidR="00424A2E" w:rsidRDefault="00424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24A2E" w:rsidRDefault="00424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424A2E" w:rsidRDefault="00424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24A2E" w:rsidRDefault="00424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10</w:t>
            </w:r>
          </w:p>
        </w:tc>
      </w:tr>
      <w:tr w:rsidR="00424A2E">
        <w:tc>
          <w:tcPr>
            <w:tcW w:w="1587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1928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Государственная поддержка социально ориентированных некоммерческих организаций в Тульской области</w:t>
            </w:r>
          </w:p>
        </w:tc>
        <w:tc>
          <w:tcPr>
            <w:tcW w:w="2324" w:type="dxa"/>
          </w:tcPr>
          <w:p w:rsidR="00424A2E" w:rsidRDefault="00424A2E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424A2E" w:rsidRDefault="00424A2E">
            <w:pPr>
              <w:pStyle w:val="ConsPlusNormal"/>
              <w:jc w:val="center"/>
            </w:pPr>
            <w:r>
              <w:t>14464,6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</w:tr>
      <w:tr w:rsidR="00424A2E">
        <w:tc>
          <w:tcPr>
            <w:tcW w:w="1587" w:type="dxa"/>
            <w:vMerge/>
          </w:tcPr>
          <w:p w:rsidR="00424A2E" w:rsidRDefault="00424A2E"/>
        </w:tc>
        <w:tc>
          <w:tcPr>
            <w:tcW w:w="1928" w:type="dxa"/>
            <w:vMerge/>
          </w:tcPr>
          <w:p w:rsidR="00424A2E" w:rsidRDefault="00424A2E"/>
        </w:tc>
        <w:tc>
          <w:tcPr>
            <w:tcW w:w="2324" w:type="dxa"/>
          </w:tcPr>
          <w:p w:rsidR="00424A2E" w:rsidRDefault="00424A2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</w:tr>
      <w:tr w:rsidR="00424A2E">
        <w:tc>
          <w:tcPr>
            <w:tcW w:w="1587" w:type="dxa"/>
            <w:vMerge/>
          </w:tcPr>
          <w:p w:rsidR="00424A2E" w:rsidRDefault="00424A2E"/>
        </w:tc>
        <w:tc>
          <w:tcPr>
            <w:tcW w:w="1928" w:type="dxa"/>
            <w:vMerge/>
          </w:tcPr>
          <w:p w:rsidR="00424A2E" w:rsidRDefault="00424A2E"/>
        </w:tc>
        <w:tc>
          <w:tcPr>
            <w:tcW w:w="2324" w:type="dxa"/>
          </w:tcPr>
          <w:p w:rsidR="00424A2E" w:rsidRDefault="00424A2E">
            <w:pPr>
              <w:pStyle w:val="ConsPlusNormal"/>
            </w:pPr>
            <w:r>
              <w:t>бюджет Тульской области</w:t>
            </w:r>
          </w:p>
        </w:tc>
        <w:tc>
          <w:tcPr>
            <w:tcW w:w="1247" w:type="dxa"/>
          </w:tcPr>
          <w:p w:rsidR="00424A2E" w:rsidRDefault="00424A2E">
            <w:pPr>
              <w:pStyle w:val="ConsPlusNormal"/>
              <w:jc w:val="center"/>
            </w:pPr>
            <w:r>
              <w:t>14464,6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</w:tr>
      <w:tr w:rsidR="00424A2E">
        <w:tc>
          <w:tcPr>
            <w:tcW w:w="1587" w:type="dxa"/>
            <w:vMerge/>
          </w:tcPr>
          <w:p w:rsidR="00424A2E" w:rsidRDefault="00424A2E"/>
        </w:tc>
        <w:tc>
          <w:tcPr>
            <w:tcW w:w="1928" w:type="dxa"/>
            <w:vMerge/>
          </w:tcPr>
          <w:p w:rsidR="00424A2E" w:rsidRDefault="00424A2E"/>
        </w:tc>
        <w:tc>
          <w:tcPr>
            <w:tcW w:w="2324" w:type="dxa"/>
          </w:tcPr>
          <w:p w:rsidR="00424A2E" w:rsidRDefault="00424A2E">
            <w:pPr>
              <w:pStyle w:val="ConsPlusNormal"/>
              <w:jc w:val="both"/>
            </w:pPr>
            <w:r>
              <w:t>бюджеты муниципальных образований Тульской области</w:t>
            </w:r>
          </w:p>
        </w:tc>
        <w:tc>
          <w:tcPr>
            <w:tcW w:w="124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</w:tr>
      <w:tr w:rsidR="00424A2E">
        <w:tc>
          <w:tcPr>
            <w:tcW w:w="1587" w:type="dxa"/>
            <w:vMerge/>
          </w:tcPr>
          <w:p w:rsidR="00424A2E" w:rsidRDefault="00424A2E"/>
        </w:tc>
        <w:tc>
          <w:tcPr>
            <w:tcW w:w="1928" w:type="dxa"/>
            <w:vMerge/>
          </w:tcPr>
          <w:p w:rsidR="00424A2E" w:rsidRDefault="00424A2E"/>
        </w:tc>
        <w:tc>
          <w:tcPr>
            <w:tcW w:w="2324" w:type="dxa"/>
          </w:tcPr>
          <w:p w:rsidR="00424A2E" w:rsidRDefault="00424A2E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247" w:type="dxa"/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</w:tr>
      <w:tr w:rsidR="00424A2E">
        <w:tc>
          <w:tcPr>
            <w:tcW w:w="1587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 xml:space="preserve">Основное </w:t>
            </w:r>
            <w:hyperlink w:anchor="P314" w:history="1">
              <w:r>
                <w:rPr>
                  <w:color w:val="0000FF"/>
                </w:rPr>
                <w:t>мероприятие</w:t>
              </w:r>
            </w:hyperlink>
          </w:p>
        </w:tc>
        <w:tc>
          <w:tcPr>
            <w:tcW w:w="1928" w:type="dxa"/>
            <w:vMerge w:val="restart"/>
          </w:tcPr>
          <w:p w:rsidR="00424A2E" w:rsidRDefault="00424A2E">
            <w:pPr>
              <w:pStyle w:val="ConsPlusNormal"/>
              <w:jc w:val="center"/>
            </w:pPr>
            <w: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2324" w:type="dxa"/>
          </w:tcPr>
          <w:p w:rsidR="00424A2E" w:rsidRDefault="00424A2E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424A2E" w:rsidRDefault="00424A2E">
            <w:pPr>
              <w:pStyle w:val="ConsPlusNormal"/>
              <w:jc w:val="center"/>
            </w:pPr>
            <w:r>
              <w:t>14464,6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</w:tr>
      <w:tr w:rsidR="00424A2E">
        <w:tc>
          <w:tcPr>
            <w:tcW w:w="1587" w:type="dxa"/>
            <w:vMerge/>
          </w:tcPr>
          <w:p w:rsidR="00424A2E" w:rsidRDefault="00424A2E"/>
        </w:tc>
        <w:tc>
          <w:tcPr>
            <w:tcW w:w="1928" w:type="dxa"/>
            <w:vMerge/>
          </w:tcPr>
          <w:p w:rsidR="00424A2E" w:rsidRDefault="00424A2E"/>
        </w:tc>
        <w:tc>
          <w:tcPr>
            <w:tcW w:w="2324" w:type="dxa"/>
          </w:tcPr>
          <w:p w:rsidR="00424A2E" w:rsidRDefault="00424A2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</w:tr>
      <w:tr w:rsidR="00424A2E">
        <w:tc>
          <w:tcPr>
            <w:tcW w:w="1587" w:type="dxa"/>
            <w:vMerge/>
          </w:tcPr>
          <w:p w:rsidR="00424A2E" w:rsidRDefault="00424A2E"/>
        </w:tc>
        <w:tc>
          <w:tcPr>
            <w:tcW w:w="1928" w:type="dxa"/>
            <w:vMerge/>
          </w:tcPr>
          <w:p w:rsidR="00424A2E" w:rsidRDefault="00424A2E"/>
        </w:tc>
        <w:tc>
          <w:tcPr>
            <w:tcW w:w="2324" w:type="dxa"/>
          </w:tcPr>
          <w:p w:rsidR="00424A2E" w:rsidRDefault="00424A2E">
            <w:pPr>
              <w:pStyle w:val="ConsPlusNormal"/>
            </w:pPr>
            <w:r>
              <w:t>бюджет Тульской области</w:t>
            </w:r>
          </w:p>
        </w:tc>
        <w:tc>
          <w:tcPr>
            <w:tcW w:w="1247" w:type="dxa"/>
          </w:tcPr>
          <w:p w:rsidR="00424A2E" w:rsidRDefault="00424A2E">
            <w:pPr>
              <w:pStyle w:val="ConsPlusNormal"/>
              <w:jc w:val="center"/>
            </w:pPr>
            <w:r>
              <w:t>14464,6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15600,0</w:t>
            </w:r>
          </w:p>
        </w:tc>
      </w:tr>
      <w:tr w:rsidR="00424A2E">
        <w:tc>
          <w:tcPr>
            <w:tcW w:w="1587" w:type="dxa"/>
            <w:vMerge/>
          </w:tcPr>
          <w:p w:rsidR="00424A2E" w:rsidRDefault="00424A2E"/>
        </w:tc>
        <w:tc>
          <w:tcPr>
            <w:tcW w:w="1928" w:type="dxa"/>
            <w:vMerge/>
          </w:tcPr>
          <w:p w:rsidR="00424A2E" w:rsidRDefault="00424A2E"/>
        </w:tc>
        <w:tc>
          <w:tcPr>
            <w:tcW w:w="2324" w:type="dxa"/>
          </w:tcPr>
          <w:p w:rsidR="00424A2E" w:rsidRDefault="00424A2E">
            <w:pPr>
              <w:pStyle w:val="ConsPlusNormal"/>
              <w:jc w:val="both"/>
            </w:pPr>
            <w:r>
              <w:t>бюджеты муниципальных образований Тульской области</w:t>
            </w:r>
          </w:p>
        </w:tc>
        <w:tc>
          <w:tcPr>
            <w:tcW w:w="124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</w:tr>
      <w:tr w:rsidR="00424A2E">
        <w:tc>
          <w:tcPr>
            <w:tcW w:w="1587" w:type="dxa"/>
            <w:vMerge/>
          </w:tcPr>
          <w:p w:rsidR="00424A2E" w:rsidRDefault="00424A2E"/>
        </w:tc>
        <w:tc>
          <w:tcPr>
            <w:tcW w:w="1928" w:type="dxa"/>
            <w:vMerge/>
          </w:tcPr>
          <w:p w:rsidR="00424A2E" w:rsidRDefault="00424A2E"/>
        </w:tc>
        <w:tc>
          <w:tcPr>
            <w:tcW w:w="2324" w:type="dxa"/>
          </w:tcPr>
          <w:p w:rsidR="00424A2E" w:rsidRDefault="00424A2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424A2E" w:rsidRDefault="00424A2E">
            <w:pPr>
              <w:pStyle w:val="ConsPlusNormal"/>
              <w:jc w:val="center"/>
            </w:pPr>
            <w:r>
              <w:t>0,0</w:t>
            </w:r>
          </w:p>
        </w:tc>
      </w:tr>
    </w:tbl>
    <w:p w:rsidR="00424A2E" w:rsidRDefault="00424A2E">
      <w:pPr>
        <w:sectPr w:rsidR="00424A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Title"/>
        <w:jc w:val="center"/>
        <w:outlineLvl w:val="1"/>
      </w:pPr>
      <w:hyperlink r:id="rId31" w:history="1">
        <w:r>
          <w:rPr>
            <w:color w:val="0000FF"/>
          </w:rPr>
          <w:t>8</w:t>
        </w:r>
      </w:hyperlink>
      <w:r>
        <w:t>. Анализ</w:t>
      </w:r>
    </w:p>
    <w:p w:rsidR="00424A2E" w:rsidRDefault="00424A2E">
      <w:pPr>
        <w:pStyle w:val="ConsPlusTitle"/>
        <w:jc w:val="center"/>
      </w:pPr>
      <w:r>
        <w:t>рисков реализации государственной программы</w:t>
      </w:r>
    </w:p>
    <w:p w:rsidR="00424A2E" w:rsidRDefault="00424A2E">
      <w:pPr>
        <w:pStyle w:val="ConsPlusTitle"/>
        <w:jc w:val="center"/>
      </w:pPr>
      <w:r>
        <w:t>и описание мер по управлению рисками с целью минимизации их</w:t>
      </w:r>
    </w:p>
    <w:p w:rsidR="00424A2E" w:rsidRDefault="00424A2E">
      <w:pPr>
        <w:pStyle w:val="ConsPlusTitle"/>
        <w:jc w:val="center"/>
      </w:pPr>
      <w:r>
        <w:t>влияния на достижение цели государственной программы</w:t>
      </w:r>
    </w:p>
    <w:p w:rsidR="00424A2E" w:rsidRDefault="00424A2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402"/>
        <w:gridCol w:w="2268"/>
        <w:gridCol w:w="1134"/>
      </w:tblGrid>
      <w:tr w:rsidR="00424A2E"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center"/>
            </w:pPr>
            <w:r>
              <w:t>Вид рисков</w:t>
            </w:r>
          </w:p>
        </w:tc>
        <w:tc>
          <w:tcPr>
            <w:tcW w:w="3402" w:type="dxa"/>
          </w:tcPr>
          <w:p w:rsidR="00424A2E" w:rsidRDefault="00424A2E">
            <w:pPr>
              <w:pStyle w:val="ConsPlusNormal"/>
              <w:jc w:val="center"/>
            </w:pPr>
            <w:r>
              <w:t>Определение факторов риска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  <w:jc w:val="center"/>
            </w:pPr>
            <w:r>
              <w:t>Меры управления рисками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Оценка уровня влияния риска</w:t>
            </w:r>
          </w:p>
        </w:tc>
      </w:tr>
      <w:tr w:rsidR="00424A2E"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both"/>
            </w:pPr>
            <w:r>
              <w:t>Макроэкономические риски</w:t>
            </w:r>
          </w:p>
        </w:tc>
        <w:tc>
          <w:tcPr>
            <w:tcW w:w="3402" w:type="dxa"/>
          </w:tcPr>
          <w:p w:rsidR="00424A2E" w:rsidRDefault="00424A2E">
            <w:pPr>
              <w:pStyle w:val="ConsPlusNormal"/>
            </w:pPr>
            <w:r>
              <w:t>Кризисные явления в экономике, ускорение темпа инфляции, колебания обменного курса рубля и стабильность национальной валюты, кризисные явления в финансовом секторе, динамика роста цен и тарифов на товары и услуги, изменение среднемесячных заработков в экономике могут негативно повлиять на социальную политику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  <w:jc w:val="center"/>
            </w:pPr>
            <w:r>
              <w:t>Своевременная корректировка объемов финансирования государственной программы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Высокий</w:t>
            </w:r>
          </w:p>
        </w:tc>
      </w:tr>
      <w:tr w:rsidR="00424A2E"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both"/>
            </w:pPr>
            <w:r>
              <w:t>Природно-климатические риски</w:t>
            </w:r>
          </w:p>
        </w:tc>
        <w:tc>
          <w:tcPr>
            <w:tcW w:w="3402" w:type="dxa"/>
          </w:tcPr>
          <w:p w:rsidR="00424A2E" w:rsidRDefault="00424A2E">
            <w:pPr>
              <w:pStyle w:val="ConsPlusNormal"/>
            </w:pPr>
            <w:r>
              <w:t>Возникновение обстоятельств непреодолимой силы (природные, климатические катастрофы)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  <w:jc w:val="center"/>
            </w:pPr>
            <w:r>
              <w:t>Управление риском в рамках государственной программы невозможно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Средний</w:t>
            </w:r>
          </w:p>
        </w:tc>
      </w:tr>
      <w:tr w:rsidR="00424A2E"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both"/>
            </w:pPr>
            <w:r>
              <w:t>Социальные риски</w:t>
            </w:r>
          </w:p>
        </w:tc>
        <w:tc>
          <w:tcPr>
            <w:tcW w:w="3402" w:type="dxa"/>
          </w:tcPr>
          <w:p w:rsidR="00424A2E" w:rsidRDefault="00424A2E">
            <w:pPr>
              <w:pStyle w:val="ConsPlusNormal"/>
            </w:pPr>
            <w:r>
      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мероприятиях, а также неравномерным влиянием кризисных явлений в экономике на различные социальные группы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  <w:jc w:val="center"/>
            </w:pPr>
            <w:r>
              <w:t>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 государственной программы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Средний</w:t>
            </w:r>
          </w:p>
        </w:tc>
      </w:tr>
      <w:tr w:rsidR="00424A2E"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both"/>
            </w:pPr>
            <w:r>
              <w:t>Политические риски</w:t>
            </w:r>
          </w:p>
        </w:tc>
        <w:tc>
          <w:tcPr>
            <w:tcW w:w="3402" w:type="dxa"/>
          </w:tcPr>
          <w:p w:rsidR="00424A2E" w:rsidRDefault="00424A2E">
            <w:pPr>
              <w:pStyle w:val="ConsPlusNormal"/>
            </w:pPr>
            <w:r>
              <w:t>Ухудшение политической ситуации внутри страны может негативно повлиять на социальные процессы: снижение количества СОНКО, уменьшение количества добровольцев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  <w:jc w:val="center"/>
            </w:pPr>
            <w:r>
              <w:t>Оперативное реагирование на изменения политической ситуации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Средний</w:t>
            </w:r>
          </w:p>
        </w:tc>
      </w:tr>
      <w:tr w:rsidR="00424A2E"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both"/>
            </w:pPr>
            <w:r>
              <w:t>Международные риски</w:t>
            </w:r>
          </w:p>
        </w:tc>
        <w:tc>
          <w:tcPr>
            <w:tcW w:w="3402" w:type="dxa"/>
          </w:tcPr>
          <w:p w:rsidR="00424A2E" w:rsidRDefault="00424A2E">
            <w:pPr>
              <w:pStyle w:val="ConsPlusNormal"/>
            </w:pPr>
            <w:r>
              <w:t xml:space="preserve">Международные риски связаны с тем, что ухудшение политической ситуации за пределами страны может негативно повлиять на ситуацию с деятельностью </w:t>
            </w:r>
            <w:r>
              <w:lastRenderedPageBreak/>
              <w:t>СОНКО. Позитивное развитие сферы деятельности СОНКО напрямую зависит от состояния отношений Российской Федерации с другими странами. Кроме того, имеет значение ситуация на международных экономических и финансовых рынках, степень взаимной интеграции государств и ситуация общей политической стабильности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Оперативное реагирование на изменения международной ситуации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Средний</w:t>
            </w:r>
          </w:p>
        </w:tc>
      </w:tr>
      <w:tr w:rsidR="00424A2E"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both"/>
            </w:pPr>
            <w:r>
              <w:t>Законодательные риски</w:t>
            </w:r>
          </w:p>
        </w:tc>
        <w:tc>
          <w:tcPr>
            <w:tcW w:w="3402" w:type="dxa"/>
          </w:tcPr>
          <w:p w:rsidR="00424A2E" w:rsidRDefault="00424A2E">
            <w:pPr>
              <w:pStyle w:val="ConsPlusNormal"/>
            </w:pPr>
            <w:r>
              <w:t>Несовершенство законодательства в сфере СОНКО, изменения в законодательстве Российской Федерации и Тульской области, ограничивающие возможность реализации предусмотренных государственной программой мероприятий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  <w:jc w:val="center"/>
            </w:pPr>
            <w:r>
              <w:t>Оперативное реагирование на изменения законодательства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Низкий</w:t>
            </w:r>
          </w:p>
        </w:tc>
      </w:tr>
      <w:tr w:rsidR="00424A2E">
        <w:tc>
          <w:tcPr>
            <w:tcW w:w="567" w:type="dxa"/>
          </w:tcPr>
          <w:p w:rsidR="00424A2E" w:rsidRDefault="00424A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424A2E" w:rsidRDefault="00424A2E">
            <w:pPr>
              <w:pStyle w:val="ConsPlusNormal"/>
              <w:jc w:val="both"/>
            </w:pPr>
            <w:r>
              <w:t>Управленческие риски</w:t>
            </w:r>
          </w:p>
        </w:tc>
        <w:tc>
          <w:tcPr>
            <w:tcW w:w="3402" w:type="dxa"/>
          </w:tcPr>
          <w:p w:rsidR="00424A2E" w:rsidRDefault="00424A2E">
            <w:pPr>
              <w:pStyle w:val="ConsPlusNormal"/>
            </w:pPr>
            <w:r>
              <w:t>Несвоевременность мониторинга реализации мероприятий, отсутствие системности при анализе эффективности реализации мероприятий.</w:t>
            </w:r>
          </w:p>
          <w:p w:rsidR="00424A2E" w:rsidRDefault="00424A2E">
            <w:pPr>
              <w:pStyle w:val="ConsPlusNormal"/>
            </w:pPr>
            <w:r>
              <w:t>Несвоевременная разработка, согласование и принятие документов, обеспечивающих выполнение мероприятий государственной программы; недостаточная оперативность при корректировке плана реализации государственной программы. Несвоевременность принятия управленческих решений, низкое качество межведомственного взаимодействия при реализации государственной программы.</w:t>
            </w:r>
          </w:p>
          <w:p w:rsidR="00424A2E" w:rsidRDefault="00424A2E">
            <w:pPr>
              <w:pStyle w:val="ConsPlusNormal"/>
            </w:pPr>
            <w:r>
              <w:t>Неэффективное использование финансовых ресурсов, риск несвоевременного и некачественного выполнения работ в рамках мероприятий государственной программы</w:t>
            </w:r>
          </w:p>
        </w:tc>
        <w:tc>
          <w:tcPr>
            <w:tcW w:w="2268" w:type="dxa"/>
          </w:tcPr>
          <w:p w:rsidR="00424A2E" w:rsidRDefault="00424A2E">
            <w:pPr>
              <w:pStyle w:val="ConsPlusNormal"/>
              <w:jc w:val="center"/>
            </w:pPr>
            <w:r>
              <w:t>Детальное планирование хода реализации государственной программы; оперативный мониторинг выполнения мероприятий государственной программы; своевременная актуализация ежегодных планов-графиков реализации государственной программы, в том числе корректировка состава и сроков исполнения мероприятий с сохранением ожидаемых результатов мероприятий государственной программы</w:t>
            </w:r>
          </w:p>
        </w:tc>
        <w:tc>
          <w:tcPr>
            <w:tcW w:w="1134" w:type="dxa"/>
          </w:tcPr>
          <w:p w:rsidR="00424A2E" w:rsidRDefault="00424A2E">
            <w:pPr>
              <w:pStyle w:val="ConsPlusNormal"/>
              <w:jc w:val="center"/>
            </w:pPr>
            <w:r>
              <w:t>Высокий</w:t>
            </w:r>
          </w:p>
        </w:tc>
      </w:tr>
    </w:tbl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ind w:firstLine="540"/>
        <w:jc w:val="both"/>
      </w:pPr>
      <w:r>
        <w:t>В целях минимизации указанных рисков в процессе реализации государственной программы предусматривается: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lastRenderedPageBreak/>
        <w:t>создание гибкой и эффективной системы управления на основе четкого распределения функций, полномочий и ответственности основных соисполнителей государственной программы;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мониторинг выполнения мероприятий государственной программы, регулярный анализ, при необходимости, ежегодная корректировка показателей и мероприятий государственной программы;</w:t>
      </w:r>
    </w:p>
    <w:p w:rsidR="00424A2E" w:rsidRDefault="00424A2E">
      <w:pPr>
        <w:pStyle w:val="ConsPlusNormal"/>
        <w:spacing w:before="220"/>
        <w:ind w:firstLine="540"/>
        <w:jc w:val="both"/>
      </w:pPr>
      <w:r>
        <w:t>более широкое привлечение общественности и экспертов к реализации и оценке результатов реализации государственной программы, повышение публичности отчетности о ходе реализации государственной программы.</w:t>
      </w: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jc w:val="both"/>
      </w:pPr>
    </w:p>
    <w:p w:rsidR="00424A2E" w:rsidRDefault="00424A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1F9" w:rsidRDefault="006231F9"/>
    <w:sectPr w:rsidR="006231F9" w:rsidSect="00B55E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2E"/>
    <w:rsid w:val="00424A2E"/>
    <w:rsid w:val="0062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60F2-36B0-490E-95BC-160E36F8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4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4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4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4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4A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4A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4A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FE9AB153676B3CFF563D09EB231EA19C2C7EACE32A29B299FF870C700281027381794EF0F8262B0B8ACA835CDC56848FFCb3D9I" TargetMode="External"/><Relationship Id="rId13" Type="http://schemas.openxmlformats.org/officeDocument/2006/relationships/hyperlink" Target="consultantplus://offline/ref=096EB162ECA9F0070560FE8CB23F396038F4003006E62B48F8C37723FBEA207EF5D6A6C5487D03810A7CD52A01F1A4607A1888C9835EDB49b8DFI" TargetMode="External"/><Relationship Id="rId18" Type="http://schemas.openxmlformats.org/officeDocument/2006/relationships/hyperlink" Target="consultantplus://offline/ref=096EB162ECA9F0070560FE9AB153676B3CFF563D09EA2416AC9C2C7EACE32A29B299FF870C7002810277837B4EF0F8262B0B8ACA835CDC56848FFCb3D9I" TargetMode="External"/><Relationship Id="rId26" Type="http://schemas.openxmlformats.org/officeDocument/2006/relationships/hyperlink" Target="consultantplus://offline/ref=096EB162ECA9F0070560FE9AB153676B3CFF563D09EA2416AC9C2C7EACE32A29B299FF870C7002810277837F4EF0F8262B0B8ACA835CDC56848FFCb3D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6EB162ECA9F0070560FE9AB153676B3CFF563D09EA2416AC9C2C7EACE32A29B299FF870C7002810277837F4EF0F8262B0B8ACA835CDC56848FFCb3D9I" TargetMode="External"/><Relationship Id="rId7" Type="http://schemas.openxmlformats.org/officeDocument/2006/relationships/hyperlink" Target="consultantplus://offline/ref=096EB162ECA9F0070560FE9AB153676B3CFF563D09EA2918A39C2C7EACE32A29B299FF870C7002810923D03F10A9AB6660068FD09F5CDAb4D1I" TargetMode="External"/><Relationship Id="rId12" Type="http://schemas.openxmlformats.org/officeDocument/2006/relationships/hyperlink" Target="consultantplus://offline/ref=096EB162ECA9F0070560FE9AB153676B3CFF563D09EA2416AC9C2C7EACE32A29B299FF870C7002810277807E4EF0F8262B0B8ACA835CDC56848FFCb3D9I" TargetMode="External"/><Relationship Id="rId17" Type="http://schemas.openxmlformats.org/officeDocument/2006/relationships/hyperlink" Target="consultantplus://offline/ref=096EB162ECA9F0070560FE9AB153676B3CFF563D09EA2416AC9C2C7EACE32A29B299FF870C700281027780734EF0F8262B0B8ACA835CDC56848FFCb3D9I" TargetMode="External"/><Relationship Id="rId25" Type="http://schemas.openxmlformats.org/officeDocument/2006/relationships/hyperlink" Target="consultantplus://offline/ref=096EB162ECA9F0070560FE9AB153676B3CFF563D09EF2319A39C2C7EACE32A29B299FF950C280E830669817C5BA6A963b7D7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6EB162ECA9F0070560FE9AB153676B3CFF563D09EA2416AC9C2C7EACE32A29B299FF870C7002810277807D4EF0F8262B0B8ACA835CDC56848FFCb3D9I" TargetMode="External"/><Relationship Id="rId20" Type="http://schemas.openxmlformats.org/officeDocument/2006/relationships/hyperlink" Target="consultantplus://offline/ref=096EB162ECA9F0070560FE9AB153676B3CFF563D09EA2416AC9C2C7EACE32A29B299FF870C7002810277837F4EF0F8262B0B8ACA835CDC56848FFCb3D9I" TargetMode="External"/><Relationship Id="rId29" Type="http://schemas.openxmlformats.org/officeDocument/2006/relationships/hyperlink" Target="consultantplus://offline/ref=096EB162ECA9F0070560FE9AB153676B3CFF563D09EA2416AC9C2C7EACE32A29B299FF870C7002810277837F4EF0F8262B0B8ACA835CDC56848FFCb3D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FE9AB153676B3CFF563D09ED231FAD9C2C7EACE32A29B299FF870C7002810275827F4EF0F8262B0B8ACA835CDC56848FFCb3D9I" TargetMode="External"/><Relationship Id="rId11" Type="http://schemas.openxmlformats.org/officeDocument/2006/relationships/hyperlink" Target="consultantplus://offline/ref=096EB162ECA9F0070560FE9AB153676B3CFF563D09EA2416AC9C2C7EACE32A29B299FF870C7002810277807F4EF0F8262B0B8ACA835CDC56848FFCb3D9I" TargetMode="External"/><Relationship Id="rId24" Type="http://schemas.openxmlformats.org/officeDocument/2006/relationships/hyperlink" Target="consultantplus://offline/ref=096EB162ECA9F0070560FE9AB153676B3CFF563D09EA2416AC9C2C7EACE32A29B299FF870C7002810277837E4EF0F8262B0B8ACA835CDC56848FFCb3D9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96EB162ECA9F0070560FE9AB153676B3CFF563D09EA2416AC9C2C7EACE32A29B299FF870C7002810277817E4EF0F8262B0B8ACA835CDC56848FFCb3D9I" TargetMode="External"/><Relationship Id="rId15" Type="http://schemas.openxmlformats.org/officeDocument/2006/relationships/hyperlink" Target="consultantplus://offline/ref=096EB162ECA9F0070560FE9AB153676B3CFF563D09EB2217A39C2C7EACE32A29B299FF950C280E830669817C5BA6A963b7D7I" TargetMode="External"/><Relationship Id="rId23" Type="http://schemas.openxmlformats.org/officeDocument/2006/relationships/hyperlink" Target="consultantplus://offline/ref=096EB162ECA9F0070560FE9AB153676B3CFF563D09EA2416AC9C2C7EACE32A29B299FF870C7002810277837F4EF0F8262B0B8ACA835CDC56848FFCb3D9I" TargetMode="External"/><Relationship Id="rId28" Type="http://schemas.openxmlformats.org/officeDocument/2006/relationships/hyperlink" Target="consultantplus://offline/ref=096EB162ECA9F0070560FE9AB153676B3CFF563D09EF2319A39C2C7EACE32A29B299FF950C280E830669817C5BA6A963b7D7I" TargetMode="External"/><Relationship Id="rId10" Type="http://schemas.openxmlformats.org/officeDocument/2006/relationships/hyperlink" Target="consultantplus://offline/ref=096EB162ECA9F0070560FE9AB153676B3CFF563D09EA2416AC9C2C7EACE32A29B299FF870C700281027780794EF0F8262B0B8ACA835CDC56848FFCb3D9I" TargetMode="External"/><Relationship Id="rId19" Type="http://schemas.openxmlformats.org/officeDocument/2006/relationships/hyperlink" Target="consultantplus://offline/ref=096EB162ECA9F0070560FE9AB153676B3CFF563D09EA2416AC9C2C7EACE32A29B299FF870C700281027783794EF0F8262B0B8ACA835CDC56848FFCb3D9I" TargetMode="External"/><Relationship Id="rId31" Type="http://schemas.openxmlformats.org/officeDocument/2006/relationships/hyperlink" Target="consultantplus://offline/ref=096EB162ECA9F0070560FE9AB153676B3CFF563D09EA2416AC9C2C7EACE32A29B299FF870C7002810277837F4EF0F8262B0B8ACA835CDC56848FFCb3D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96EB162ECA9F0070560FE9AB153676B3CFF563D09EA2416AC9C2C7EACE32A29B299FF870C7002810277807B4EF0F8262B0B8ACA835CDC56848FFCb3D9I" TargetMode="External"/><Relationship Id="rId14" Type="http://schemas.openxmlformats.org/officeDocument/2006/relationships/hyperlink" Target="consultantplus://offline/ref=096EB162ECA9F0070560FE8CB23F396038F4083804EA2B48F8C37723FBEA207EF5D6A6C54F7E08D55333D47647A0B76279188ACE9Cb5D5I" TargetMode="External"/><Relationship Id="rId22" Type="http://schemas.openxmlformats.org/officeDocument/2006/relationships/hyperlink" Target="consultantplus://offline/ref=096EB162ECA9F0070560FE9AB153676B3CFF563D09EF2319A39C2C7EACE32A29B299FF950C280E830669817C5BA6A963b7D7I" TargetMode="External"/><Relationship Id="rId27" Type="http://schemas.openxmlformats.org/officeDocument/2006/relationships/hyperlink" Target="consultantplus://offline/ref=096EB162ECA9F0070560FE9AB153676B3CFF563D09EA2416AC9C2C7EACE32A29B299FF870C7002810277857A4EF0F8262B0B8ACA835CDC56848FFCb3D9I" TargetMode="External"/><Relationship Id="rId30" Type="http://schemas.openxmlformats.org/officeDocument/2006/relationships/hyperlink" Target="consultantplus://offline/ref=096EB162ECA9F0070560FE9AB153676B3CFF563D09EA2416AC9C2C7EACE32A29B299FF870C700281027680724EF0F8262B0B8ACA835CDC56848FFCb3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5773</Words>
  <Characters>32911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2019-07-24T08:03:00Z</dcterms:created>
  <dcterms:modified xsi:type="dcterms:W3CDTF">2019-07-24T08:04:00Z</dcterms:modified>
</cp:coreProperties>
</file>