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A9" w:rsidRPr="004540A9" w:rsidRDefault="004540A9" w:rsidP="004540A9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4540A9">
        <w:rPr>
          <w:sz w:val="32"/>
          <w:szCs w:val="32"/>
        </w:rPr>
        <w:t>Извещение о начале приема Проектов для включения в муниципальную программу «Формирование современной городской среды</w:t>
      </w:r>
      <w:r w:rsidR="007B4686">
        <w:rPr>
          <w:sz w:val="32"/>
          <w:szCs w:val="32"/>
        </w:rPr>
        <w:t xml:space="preserve"> </w:t>
      </w:r>
      <w:r w:rsidR="00675395">
        <w:rPr>
          <w:sz w:val="32"/>
          <w:szCs w:val="32"/>
        </w:rPr>
        <w:t>муниципального образования г. Венев Веневского района»</w:t>
      </w:r>
    </w:p>
    <w:p w:rsidR="005671AC" w:rsidRPr="00481ABD" w:rsidRDefault="005671AC" w:rsidP="004540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40A9" w:rsidRDefault="004540A9" w:rsidP="004540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0A9">
        <w:rPr>
          <w:sz w:val="28"/>
          <w:szCs w:val="28"/>
        </w:rPr>
        <w:t xml:space="preserve">Администрация муниципального образования </w:t>
      </w:r>
      <w:r w:rsidR="00675395">
        <w:rPr>
          <w:sz w:val="28"/>
          <w:szCs w:val="28"/>
        </w:rPr>
        <w:t>Веневский</w:t>
      </w:r>
      <w:r>
        <w:rPr>
          <w:sz w:val="28"/>
          <w:szCs w:val="28"/>
        </w:rPr>
        <w:t xml:space="preserve"> район</w:t>
      </w:r>
      <w:r w:rsidRPr="00481ABD">
        <w:rPr>
          <w:sz w:val="28"/>
          <w:szCs w:val="28"/>
        </w:rPr>
        <w:t xml:space="preserve"> </w:t>
      </w:r>
      <w:r w:rsidRPr="004540A9">
        <w:rPr>
          <w:sz w:val="28"/>
          <w:szCs w:val="28"/>
        </w:rPr>
        <w:t>сообщает о начале приема Проектов от заинтересованных лиц для включения в муниципальную программу «Формирование современной г</w:t>
      </w:r>
      <w:r>
        <w:rPr>
          <w:sz w:val="28"/>
          <w:szCs w:val="28"/>
        </w:rPr>
        <w:t>ородской среды</w:t>
      </w:r>
      <w:r w:rsidRPr="004540A9">
        <w:rPr>
          <w:sz w:val="28"/>
          <w:szCs w:val="28"/>
        </w:rPr>
        <w:t xml:space="preserve">» </w:t>
      </w:r>
      <w:r>
        <w:rPr>
          <w:sz w:val="28"/>
          <w:szCs w:val="28"/>
        </w:rPr>
        <w:t>(2018-2022 годы).</w:t>
      </w:r>
    </w:p>
    <w:p w:rsidR="004540A9" w:rsidRDefault="004540A9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кументы можно представить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301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320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Тульская область г. 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Володарского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proofErr w:type="spellStart"/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№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рабочие дни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понедельник по четверг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9-00 до 13-00 и с 14-00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8-00, в пятницу с </w:t>
      </w: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9-00 до 13-00 и с 14-00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7-00 (</w:t>
      </w:r>
      <w:r w:rsidR="00675395" w:rsidRPr="00675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venevadm@gmail.com)</w:t>
      </w:r>
      <w:r w:rsidR="00143887" w:rsidRPr="006753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143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тел.2-</w:t>
      </w:r>
      <w:r w:rsidR="00675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54-32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4540A9" w:rsidRPr="004540A9" w:rsidRDefault="004540A9" w:rsidP="004540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40A9" w:rsidRPr="004540A9" w:rsidRDefault="004540A9" w:rsidP="004540A9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4540A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Срок приема Проектов: </w:t>
      </w:r>
      <w:r w:rsidR="00B568EE" w:rsidRPr="00B568E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постоянно</w:t>
      </w:r>
      <w:r w:rsidRPr="00B568E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540A9" w:rsidRDefault="004540A9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36F" w:rsidRDefault="00A663E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проектов для включения в программу «Формирование современной городской среды»  производится на конкурсной основе. </w:t>
      </w:r>
    </w:p>
    <w:p w:rsidR="00143887" w:rsidRDefault="00143887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3ED" w:rsidRDefault="00A663E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</w:t>
      </w:r>
      <w:r w:rsidR="0014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в </w:t>
      </w:r>
      <w:r w:rsidR="0014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«Формирование современной городской»   заинтересованному лицу необходимо </w:t>
      </w:r>
      <w:r w:rsidRPr="00D6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представить следующие документы: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887" w:rsidRDefault="00143887" w:rsidP="001438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благоустройству дворовых территорий: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 xml:space="preserve">два экземпляра заявки, по форме согласно приложению № 1 к настоящему Порядку, </w:t>
      </w:r>
      <w:proofErr w:type="gramStart"/>
      <w:r w:rsidRPr="003B0084">
        <w:rPr>
          <w:rFonts w:ascii="Times New Roman" w:hAnsi="Times New Roman"/>
          <w:color w:val="010101"/>
          <w:sz w:val="28"/>
          <w:szCs w:val="28"/>
        </w:rPr>
        <w:t>к</w:t>
      </w:r>
      <w:proofErr w:type="gramEnd"/>
      <w:r w:rsidRPr="003B0084">
        <w:rPr>
          <w:rFonts w:ascii="Times New Roman" w:hAnsi="Times New Roman"/>
          <w:color w:val="010101"/>
          <w:sz w:val="28"/>
          <w:szCs w:val="28"/>
        </w:rPr>
        <w:t xml:space="preserve"> которой прилагаются: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оригиналы протоколов общих собраний собственников помещений в каждом многоквартирном доме с оригиналами листов голосования, решений собственников каждого здания, расположенного в границах дворовой территории, содержащих, в том числе, следующую информацию: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 решение об обращении с предложением по включению дворовой территории в Программу;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 (приложение  к Порядку);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(приложение к Порядку);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 форма участия (трудовое, финансовое), доля участия в реализации Программы;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3B0084">
        <w:rPr>
          <w:rFonts w:ascii="Times New Roman" w:hAnsi="Times New Roman"/>
          <w:color w:val="010101"/>
          <w:sz w:val="28"/>
          <w:szCs w:val="28"/>
        </w:rPr>
        <w:t>-  решение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Программы;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 w:rsidRPr="003B0084">
        <w:rPr>
          <w:rFonts w:ascii="Times New Roman" w:hAnsi="Times New Roman"/>
          <w:color w:val="010101"/>
          <w:sz w:val="28"/>
          <w:szCs w:val="28"/>
        </w:rPr>
        <w:lastRenderedPageBreak/>
        <w:t xml:space="preserve">- решение об определении лиц, которые от имени лиц, указанных в подпункте </w:t>
      </w:r>
      <w:r w:rsidR="00511972">
        <w:rPr>
          <w:rFonts w:ascii="Times New Roman" w:hAnsi="Times New Roman"/>
          <w:color w:val="010101"/>
          <w:sz w:val="28"/>
          <w:szCs w:val="28"/>
        </w:rPr>
        <w:t>9</w:t>
      </w:r>
      <w:r w:rsidRPr="003B0084">
        <w:rPr>
          <w:rFonts w:ascii="Times New Roman" w:hAnsi="Times New Roman"/>
          <w:color w:val="010101"/>
          <w:sz w:val="28"/>
          <w:szCs w:val="28"/>
        </w:rPr>
        <w:t xml:space="preserve"> настоящего Порядка, уполномочены на представление Проектов, согласование дизайн-проекта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заключение договоров софинансирования в рамках реализации Программы (далее - Представитель);</w:t>
      </w:r>
      <w:proofErr w:type="gramEnd"/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схема с границами территории, предлагаемой к благоустройству (при наличии);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копия проектно-сметной документации, в том числе локальной сметы (при наличии);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фотоматериалы, подтверждающие отсутствие или ненадлежащее состояние соответствующих элементов благоустройства дворовых территорий (при наличии);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иные документы, позволяющие наиболее полно описать проект (по желанию);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справка от управляющей компании (товарищества собственников жилья, жилищного или иного специализированного потребительского кооператива) о финансовой дисциплине собственников помещений в многоквартирном доме (процент суммарной оплаты содержания жилья и  коммунальных ресурсов за год предшествующий  году реализации  очередного этапа  программы);</w:t>
      </w:r>
    </w:p>
    <w:p w:rsidR="00143887" w:rsidRPr="003B0084" w:rsidRDefault="00143887" w:rsidP="00143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- </w:t>
      </w:r>
      <w:r w:rsidRPr="003B0084">
        <w:rPr>
          <w:rFonts w:ascii="Times New Roman" w:hAnsi="Times New Roman"/>
          <w:color w:val="010101"/>
          <w:sz w:val="28"/>
          <w:szCs w:val="28"/>
        </w:rPr>
        <w:t>опись документов.</w:t>
      </w:r>
    </w:p>
    <w:p w:rsidR="00143887" w:rsidRDefault="00143887" w:rsidP="001438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благоустройству общественных территорий:</w:t>
      </w:r>
    </w:p>
    <w:p w:rsidR="00143887" w:rsidRPr="007C2768" w:rsidRDefault="00143887" w:rsidP="001438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два экземпляра</w:t>
      </w:r>
      <w:r w:rsidRPr="007C2768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 w:rsidRPr="007C2768">
        <w:rPr>
          <w:sz w:val="28"/>
          <w:szCs w:val="28"/>
        </w:rPr>
        <w:t xml:space="preserve"> по форме согласно приложению </w:t>
      </w:r>
      <w:r w:rsidR="00511972">
        <w:rPr>
          <w:sz w:val="28"/>
          <w:szCs w:val="28"/>
        </w:rPr>
        <w:t>1</w:t>
      </w:r>
      <w:r w:rsidRPr="007C2768">
        <w:rPr>
          <w:sz w:val="28"/>
          <w:szCs w:val="28"/>
        </w:rPr>
        <w:t xml:space="preserve"> к настоящему Порядку, поданной заинтересованным лицом,</w:t>
      </w:r>
      <w:r w:rsidRPr="007C2768">
        <w:rPr>
          <w:color w:val="FF0000"/>
          <w:sz w:val="28"/>
          <w:szCs w:val="28"/>
        </w:rPr>
        <w:t xml:space="preserve"> </w:t>
      </w:r>
      <w:proofErr w:type="gramStart"/>
      <w:r w:rsidRPr="007C2768">
        <w:rPr>
          <w:sz w:val="28"/>
          <w:szCs w:val="28"/>
        </w:rPr>
        <w:t>к</w:t>
      </w:r>
      <w:proofErr w:type="gramEnd"/>
      <w:r w:rsidRPr="007C2768">
        <w:rPr>
          <w:sz w:val="28"/>
          <w:szCs w:val="28"/>
        </w:rPr>
        <w:t xml:space="preserve"> которой прилагаются:</w:t>
      </w:r>
    </w:p>
    <w:p w:rsidR="00143887" w:rsidRPr="007C2768" w:rsidRDefault="00143887" w:rsidP="0014388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7C2768">
        <w:rPr>
          <w:sz w:val="28"/>
          <w:szCs w:val="28"/>
        </w:rPr>
        <w:t xml:space="preserve">- описание проекта, включающее перечень </w:t>
      </w:r>
      <w:r w:rsidRPr="007C2768">
        <w:rPr>
          <w:color w:val="auto"/>
          <w:sz w:val="28"/>
          <w:szCs w:val="28"/>
        </w:rPr>
        <w:t>проблем, на решение которых направлены мероприятия по благоустройству общественной территории</w:t>
      </w:r>
      <w:r w:rsidRPr="007C2768">
        <w:rPr>
          <w:sz w:val="28"/>
          <w:szCs w:val="28"/>
        </w:rPr>
        <w:t xml:space="preserve">,  круг жителей муниципального образования Богородицкий район, которых касается решаемая проблема, перечень работ, предлагаемых к выполнению на общественной территории, в том числе, с участием общественности,  предложения по размещению на общественной территории видов оборудования, малых архитектурных форм, иных некапитальных объектов, по организации различных по функциональному  назначению зон, </w:t>
      </w:r>
      <w:r w:rsidRPr="007C2768">
        <w:rPr>
          <w:color w:val="auto"/>
          <w:sz w:val="28"/>
          <w:szCs w:val="28"/>
        </w:rPr>
        <w:t xml:space="preserve"> по</w:t>
      </w:r>
      <w:proofErr w:type="gramEnd"/>
      <w:r w:rsidRPr="007C2768">
        <w:rPr>
          <w:color w:val="auto"/>
          <w:sz w:val="28"/>
          <w:szCs w:val="28"/>
        </w:rPr>
        <w:t xml:space="preserve"> стилевому решению, в том числе по типам озеленения общественной территории, освещения и осветительного оборудования, ожидаемые результаты проекта, предложения по </w:t>
      </w:r>
      <w:proofErr w:type="spellStart"/>
      <w:r w:rsidRPr="007C2768">
        <w:rPr>
          <w:color w:val="auto"/>
          <w:sz w:val="28"/>
          <w:szCs w:val="28"/>
        </w:rPr>
        <w:t>софинансированию</w:t>
      </w:r>
      <w:proofErr w:type="spellEnd"/>
      <w:r w:rsidRPr="007C2768">
        <w:rPr>
          <w:color w:val="auto"/>
          <w:sz w:val="28"/>
          <w:szCs w:val="28"/>
        </w:rPr>
        <w:t xml:space="preserve"> Проекта. </w:t>
      </w:r>
    </w:p>
    <w:p w:rsidR="00143887" w:rsidRPr="007C2768" w:rsidRDefault="00143887" w:rsidP="0014388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768">
        <w:rPr>
          <w:color w:val="auto"/>
          <w:sz w:val="28"/>
          <w:szCs w:val="28"/>
        </w:rPr>
        <w:t>эскизный проект благоустройства или иное визуальное изображение благоустройства общественной территории (фото, видео, рисунки, макеты и т.д.);</w:t>
      </w:r>
    </w:p>
    <w:p w:rsidR="00143887" w:rsidRPr="007C2768" w:rsidRDefault="00143887" w:rsidP="001438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768">
        <w:rPr>
          <w:sz w:val="28"/>
          <w:szCs w:val="28"/>
        </w:rPr>
        <w:t>иные документы, позволяющие наиболее полно описать проект (по желанию);</w:t>
      </w:r>
    </w:p>
    <w:p w:rsidR="00143887" w:rsidRPr="00481ABD" w:rsidRDefault="00143887" w:rsidP="00143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опись документов.</w:t>
      </w:r>
    </w:p>
    <w:p w:rsidR="005671AC" w:rsidRPr="005671AC" w:rsidRDefault="005671AC" w:rsidP="004540A9">
      <w:pPr>
        <w:pStyle w:val="a3"/>
        <w:spacing w:before="0" w:beforeAutospacing="0" w:after="0" w:afterAutospacing="0"/>
        <w:ind w:left="708" w:right="-143" w:firstLine="709"/>
        <w:jc w:val="both"/>
        <w:rPr>
          <w:sz w:val="28"/>
          <w:szCs w:val="28"/>
        </w:rPr>
      </w:pPr>
    </w:p>
    <w:p w:rsidR="005671AC" w:rsidRDefault="00A663E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участию в конкурсе по отбору проектов для включению в программу</w:t>
      </w:r>
      <w:proofErr w:type="gramEnd"/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среды»  допускаются проекты, представленные в установленные настоящим извещением сроки, содержащие все документы согласно</w:t>
      </w:r>
      <w:r w:rsidR="0098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приведенному</w:t>
      </w:r>
      <w:r w:rsidR="00A8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извещении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9836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проектов производится общественной комиссией</w:t>
      </w:r>
      <w:r w:rsidR="00143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36F" w:rsidRDefault="00D6636F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8D" w:rsidRDefault="00A26E8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8D" w:rsidRDefault="00A26E8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8D" w:rsidRDefault="00A26E8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8D" w:rsidRPr="00481ABD" w:rsidRDefault="00A26E8D" w:rsidP="00454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76" w:rsidRPr="00481ABD" w:rsidRDefault="00A663ED" w:rsidP="004540A9">
      <w:pPr>
        <w:spacing w:after="0" w:line="240" w:lineRule="auto"/>
        <w:ind w:firstLine="709"/>
        <w:jc w:val="both"/>
        <w:rPr>
          <w:sz w:val="28"/>
          <w:szCs w:val="28"/>
        </w:rPr>
      </w:pPr>
      <w:r w:rsidRPr="0048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Ответственный исполнитель – </w:t>
      </w:r>
      <w:r w:rsidR="00511972">
        <w:rPr>
          <w:rFonts w:ascii="Times New Roman" w:hAnsi="Times New Roman"/>
          <w:sz w:val="28"/>
          <w:szCs w:val="28"/>
        </w:rPr>
        <w:t>МУ «Управление строительства и ЖКХ»</w:t>
      </w:r>
      <w:r w:rsidR="00D6636F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511972">
        <w:rPr>
          <w:rFonts w:ascii="Times New Roman" w:hAnsi="Times New Roman"/>
          <w:sz w:val="28"/>
          <w:szCs w:val="28"/>
        </w:rPr>
        <w:t>Веневский район</w:t>
      </w:r>
      <w:r w:rsidR="00D6636F" w:rsidRPr="000A11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15476" w:rsidRPr="0048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ED"/>
    <w:rsid w:val="00015476"/>
    <w:rsid w:val="00143887"/>
    <w:rsid w:val="004540A9"/>
    <w:rsid w:val="00481ABD"/>
    <w:rsid w:val="004C6CA0"/>
    <w:rsid w:val="00511972"/>
    <w:rsid w:val="005671AC"/>
    <w:rsid w:val="00675395"/>
    <w:rsid w:val="007665AC"/>
    <w:rsid w:val="007A368B"/>
    <w:rsid w:val="007B4686"/>
    <w:rsid w:val="009836B9"/>
    <w:rsid w:val="00A26E8D"/>
    <w:rsid w:val="00A663ED"/>
    <w:rsid w:val="00A86125"/>
    <w:rsid w:val="00B568EE"/>
    <w:rsid w:val="00D6636F"/>
    <w:rsid w:val="00E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63ED"/>
    <w:rPr>
      <w:color w:val="0000FF"/>
      <w:u w:val="single"/>
    </w:rPr>
  </w:style>
  <w:style w:type="paragraph" w:customStyle="1" w:styleId="Default">
    <w:name w:val="Default"/>
    <w:uiPriority w:val="99"/>
    <w:rsid w:val="0056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63ED"/>
    <w:rPr>
      <w:color w:val="0000FF"/>
      <w:u w:val="single"/>
    </w:rPr>
  </w:style>
  <w:style w:type="paragraph" w:customStyle="1" w:styleId="Default">
    <w:name w:val="Default"/>
    <w:uiPriority w:val="99"/>
    <w:rsid w:val="00567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</dc:creator>
  <cp:lastModifiedBy>Пользователь</cp:lastModifiedBy>
  <cp:revision>3</cp:revision>
  <dcterms:created xsi:type="dcterms:W3CDTF">2017-10-17T13:19:00Z</dcterms:created>
  <dcterms:modified xsi:type="dcterms:W3CDTF">2018-06-15T08:00:00Z</dcterms:modified>
</cp:coreProperties>
</file>