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110" w:rsidRPr="00F6499E" w:rsidRDefault="00A30110" w:rsidP="00A30110">
      <w:pPr>
        <w:jc w:val="center"/>
        <w:rPr>
          <w:rFonts w:ascii="Times New Roman" w:hAnsi="Times New Roman"/>
          <w:b/>
          <w:sz w:val="28"/>
          <w:szCs w:val="28"/>
        </w:rPr>
      </w:pPr>
      <w:bookmarkStart w:id="0" w:name="_GoBack"/>
      <w:bookmarkEnd w:id="0"/>
      <w:r w:rsidRPr="00F6499E">
        <w:rPr>
          <w:rFonts w:ascii="Times New Roman" w:hAnsi="Times New Roman"/>
          <w:b/>
          <w:sz w:val="28"/>
          <w:szCs w:val="28"/>
        </w:rPr>
        <w:t>ТУЛЬСКАЯ ОБЛАСТЬ</w:t>
      </w:r>
    </w:p>
    <w:p w:rsidR="00A30110" w:rsidRPr="00F6499E" w:rsidRDefault="00A30110" w:rsidP="00A30110">
      <w:pPr>
        <w:jc w:val="center"/>
        <w:rPr>
          <w:rFonts w:ascii="Times New Roman" w:hAnsi="Times New Roman"/>
          <w:b/>
          <w:sz w:val="28"/>
          <w:szCs w:val="28"/>
        </w:rPr>
      </w:pPr>
      <w:r w:rsidRPr="00F6499E">
        <w:rPr>
          <w:rFonts w:ascii="Times New Roman" w:hAnsi="Times New Roman"/>
          <w:b/>
          <w:sz w:val="28"/>
          <w:szCs w:val="28"/>
        </w:rPr>
        <w:t xml:space="preserve">ГЛАВА МУНИЦИПАЛЬНОГО ОБРАЗОВАНИЯ </w:t>
      </w:r>
    </w:p>
    <w:p w:rsidR="00A30110" w:rsidRPr="00F6499E" w:rsidRDefault="00A30110" w:rsidP="00A30110">
      <w:pPr>
        <w:jc w:val="center"/>
        <w:rPr>
          <w:rFonts w:ascii="Times New Roman" w:hAnsi="Times New Roman"/>
          <w:b/>
          <w:sz w:val="28"/>
          <w:szCs w:val="28"/>
        </w:rPr>
      </w:pPr>
      <w:r w:rsidRPr="00F6499E">
        <w:rPr>
          <w:rFonts w:ascii="Times New Roman" w:hAnsi="Times New Roman"/>
          <w:b/>
          <w:sz w:val="28"/>
          <w:szCs w:val="28"/>
        </w:rPr>
        <w:t>ВЕНЕВСКИЙ РАЙОН</w:t>
      </w:r>
    </w:p>
    <w:p w:rsidR="00A30110" w:rsidRPr="00F6499E" w:rsidRDefault="00A30110" w:rsidP="00A30110">
      <w:pPr>
        <w:pStyle w:val="1"/>
        <w:spacing w:before="0"/>
        <w:rPr>
          <w:rFonts w:ascii="Times New Roman" w:hAnsi="Times New Roman"/>
          <w:b/>
          <w:sz w:val="24"/>
          <w:szCs w:val="28"/>
        </w:rPr>
      </w:pPr>
    </w:p>
    <w:p w:rsidR="00A30110" w:rsidRPr="00F6499E" w:rsidRDefault="00A30110" w:rsidP="00A30110">
      <w:pPr>
        <w:jc w:val="center"/>
        <w:rPr>
          <w:rFonts w:ascii="Times New Roman" w:hAnsi="Times New Roman"/>
          <w:b/>
          <w:bCs/>
          <w:szCs w:val="28"/>
        </w:rPr>
      </w:pPr>
    </w:p>
    <w:p w:rsidR="00A30110" w:rsidRPr="00A30110" w:rsidRDefault="00A30110" w:rsidP="00A30110">
      <w:pPr>
        <w:pStyle w:val="1"/>
        <w:spacing w:before="0"/>
        <w:jc w:val="center"/>
        <w:rPr>
          <w:rFonts w:ascii="Times New Roman" w:hAnsi="Times New Roman"/>
          <w:b/>
          <w:color w:val="auto"/>
          <w:sz w:val="28"/>
          <w:szCs w:val="28"/>
        </w:rPr>
      </w:pPr>
      <w:r w:rsidRPr="00A30110">
        <w:rPr>
          <w:rFonts w:ascii="Times New Roman" w:hAnsi="Times New Roman"/>
          <w:b/>
          <w:color w:val="auto"/>
          <w:sz w:val="28"/>
          <w:szCs w:val="28"/>
        </w:rPr>
        <w:t>П О С Т А Н О В Л Е Н И Е</w:t>
      </w:r>
    </w:p>
    <w:p w:rsidR="00A30110" w:rsidRPr="00F6499E" w:rsidRDefault="00A30110" w:rsidP="00A30110">
      <w:pPr>
        <w:ind w:firstLine="709"/>
        <w:jc w:val="center"/>
        <w:rPr>
          <w:rFonts w:ascii="Times New Roman" w:hAnsi="Times New Roman"/>
          <w:b/>
          <w:sz w:val="28"/>
          <w:szCs w:val="28"/>
        </w:rPr>
      </w:pPr>
    </w:p>
    <w:p w:rsidR="00A30110" w:rsidRPr="008B00D2" w:rsidRDefault="00A30110" w:rsidP="00A30110">
      <w:pPr>
        <w:rPr>
          <w:rFonts w:ascii="Times New Roman" w:hAnsi="Times New Roman"/>
          <w:b/>
          <w:sz w:val="28"/>
          <w:szCs w:val="28"/>
        </w:rPr>
      </w:pPr>
      <w:r w:rsidRPr="00F6499E">
        <w:rPr>
          <w:rFonts w:ascii="Times New Roman" w:hAnsi="Times New Roman"/>
          <w:sz w:val="28"/>
          <w:szCs w:val="28"/>
        </w:rPr>
        <w:t xml:space="preserve">от </w:t>
      </w:r>
      <w:r>
        <w:rPr>
          <w:rFonts w:ascii="Times New Roman" w:hAnsi="Times New Roman"/>
          <w:sz w:val="28"/>
          <w:szCs w:val="28"/>
        </w:rPr>
        <w:t>2 сентября</w:t>
      </w:r>
      <w:r w:rsidRPr="008B00D2">
        <w:rPr>
          <w:rFonts w:ascii="Times New Roman" w:hAnsi="Times New Roman"/>
          <w:sz w:val="28"/>
          <w:szCs w:val="28"/>
        </w:rPr>
        <w:t xml:space="preserve"> 2021 года </w:t>
      </w:r>
      <w:r w:rsidRPr="00F6499E">
        <w:rPr>
          <w:rFonts w:ascii="Times New Roman" w:hAnsi="Times New Roman"/>
          <w:sz w:val="28"/>
          <w:szCs w:val="28"/>
        </w:rPr>
        <w:t xml:space="preserve">                                                                                 </w:t>
      </w:r>
      <w:r w:rsidRPr="008B00D2">
        <w:rPr>
          <w:rFonts w:ascii="Times New Roman" w:hAnsi="Times New Roman"/>
          <w:sz w:val="28"/>
          <w:szCs w:val="28"/>
        </w:rPr>
        <w:t xml:space="preserve">№ </w:t>
      </w:r>
      <w:r>
        <w:rPr>
          <w:rFonts w:ascii="Times New Roman" w:hAnsi="Times New Roman"/>
          <w:sz w:val="28"/>
          <w:szCs w:val="28"/>
        </w:rPr>
        <w:t>25</w:t>
      </w:r>
    </w:p>
    <w:p w:rsidR="00A30110" w:rsidRPr="00F6499E" w:rsidRDefault="00A30110" w:rsidP="00A30110">
      <w:pPr>
        <w:rPr>
          <w:rFonts w:ascii="Times New Roman" w:hAnsi="Times New Roman"/>
          <w:sz w:val="28"/>
          <w:szCs w:val="28"/>
        </w:rPr>
      </w:pPr>
      <w:r w:rsidRPr="00F6499E">
        <w:rPr>
          <w:rFonts w:ascii="Times New Roman" w:hAnsi="Times New Roman"/>
          <w:sz w:val="28"/>
          <w:szCs w:val="28"/>
        </w:rPr>
        <w:t>г. Венев</w:t>
      </w:r>
    </w:p>
    <w:p w:rsidR="00A30110" w:rsidRPr="00F6499E" w:rsidRDefault="00A30110" w:rsidP="00A30110">
      <w:pPr>
        <w:rPr>
          <w:rFonts w:ascii="Times New Roman" w:hAnsi="Times New Roman"/>
          <w:b/>
        </w:rPr>
      </w:pPr>
    </w:p>
    <w:p w:rsidR="00A30110" w:rsidRDefault="00A30110" w:rsidP="00A30110">
      <w:pPr>
        <w:pStyle w:val="western"/>
        <w:jc w:val="center"/>
      </w:pPr>
      <w:r>
        <w:rPr>
          <w:sz w:val="28"/>
          <w:szCs w:val="28"/>
        </w:rPr>
        <w:t xml:space="preserve">Об утверждении порядка согласования и утверждения уставов создаваемых (действующих) казачьих обществ </w:t>
      </w:r>
    </w:p>
    <w:p w:rsidR="00F3524E" w:rsidRPr="00801B10" w:rsidRDefault="00F3524E" w:rsidP="00A30110">
      <w:pPr>
        <w:keepNext/>
        <w:keepLines/>
        <w:suppressAutoHyphens/>
        <w:ind w:firstLine="709"/>
        <w:jc w:val="both"/>
        <w:rPr>
          <w:rFonts w:ascii="Times New Roman" w:hAnsi="Times New Roman" w:cs="Times New Roman"/>
        </w:rPr>
      </w:pPr>
      <w:r w:rsidRPr="00801B10">
        <w:rPr>
          <w:rFonts w:ascii="Times New Roman" w:hAnsi="Times New Roman" w:cs="Times New Roman"/>
          <w:bCs/>
          <w:sz w:val="28"/>
          <w:szCs w:val="28"/>
        </w:rPr>
        <w:t>В соответствии с Указом Президента Российской Федерации от 15.06.1992 № 632 «О мерах по реализации Закона Российской Федерации</w:t>
      </w:r>
      <w:r w:rsidR="00801B10">
        <w:rPr>
          <w:rFonts w:ascii="Times New Roman" w:hAnsi="Times New Roman" w:cs="Times New Roman"/>
          <w:bCs/>
          <w:sz w:val="28"/>
          <w:szCs w:val="28"/>
        </w:rPr>
        <w:t xml:space="preserve"> </w:t>
      </w:r>
      <w:r w:rsidRPr="00801B10">
        <w:rPr>
          <w:rFonts w:ascii="Times New Roman" w:hAnsi="Times New Roman" w:cs="Times New Roman"/>
          <w:bCs/>
          <w:sz w:val="28"/>
          <w:szCs w:val="28"/>
        </w:rPr>
        <w:t>«О реабилитации репрессированных народов» в отношении казачества», Федеральным законом от 05.12.2005 № 154-ФЗ «О государственной службе российского казачества», приказом ФАДН России от 06.04.2020 № 45 «Об утверждении Типового положения о согласовании и утверждении уставов казачьих обществ»</w:t>
      </w:r>
      <w:r w:rsidRPr="00801B10">
        <w:rPr>
          <w:rFonts w:ascii="Times New Roman" w:hAnsi="Times New Roman" w:cs="Times New Roman"/>
          <w:bCs/>
        </w:rPr>
        <w:t xml:space="preserve">, </w:t>
      </w:r>
      <w:r w:rsidRPr="00801B10">
        <w:rPr>
          <w:rFonts w:ascii="Times New Roman" w:hAnsi="Times New Roman" w:cs="Times New Roman"/>
          <w:sz w:val="28"/>
          <w:szCs w:val="28"/>
          <w:shd w:val="clear" w:color="auto" w:fill="FFFFFF"/>
        </w:rPr>
        <w:t>Указа Губернатора Тульской области от 26.03.2021 № 34</w:t>
      </w:r>
      <w:r w:rsidR="00A30110">
        <w:rPr>
          <w:rFonts w:ascii="Times New Roman" w:hAnsi="Times New Roman" w:cs="Times New Roman"/>
          <w:sz w:val="28"/>
          <w:szCs w:val="28"/>
          <w:shd w:val="clear" w:color="auto" w:fill="FFFFFF"/>
        </w:rPr>
        <w:t xml:space="preserve"> «Об определении </w:t>
      </w:r>
      <w:r w:rsidRPr="00801B10">
        <w:rPr>
          <w:rFonts w:ascii="Times New Roman" w:hAnsi="Times New Roman" w:cs="Times New Roman"/>
          <w:sz w:val="28"/>
          <w:szCs w:val="28"/>
          <w:shd w:val="clear" w:color="auto" w:fill="FFFFFF"/>
        </w:rPr>
        <w:t xml:space="preserve"> </w:t>
      </w:r>
      <w:r w:rsidRPr="00801B10">
        <w:rPr>
          <w:rFonts w:ascii="Times New Roman" w:hAnsi="Times New Roman" w:cs="Times New Roman"/>
          <w:bCs/>
          <w:sz w:val="28"/>
          <w:szCs w:val="28"/>
          <w:shd w:val="clear" w:color="auto" w:fill="FFFFFF"/>
        </w:rPr>
        <w:t>порядка</w:t>
      </w:r>
      <w:r w:rsidRPr="00801B10">
        <w:rPr>
          <w:rFonts w:ascii="Times New Roman" w:hAnsi="Times New Roman" w:cs="Times New Roman"/>
          <w:sz w:val="28"/>
          <w:szCs w:val="28"/>
          <w:shd w:val="clear" w:color="auto" w:fill="FFFFFF"/>
        </w:rPr>
        <w:t> </w:t>
      </w:r>
      <w:r w:rsidRPr="00801B10">
        <w:rPr>
          <w:rFonts w:ascii="Times New Roman" w:hAnsi="Times New Roman" w:cs="Times New Roman"/>
          <w:bCs/>
          <w:sz w:val="28"/>
          <w:szCs w:val="28"/>
          <w:shd w:val="clear" w:color="auto" w:fill="FFFFFF"/>
        </w:rPr>
        <w:t>представления</w:t>
      </w:r>
      <w:r w:rsidRPr="00801B10">
        <w:rPr>
          <w:rFonts w:ascii="Times New Roman" w:hAnsi="Times New Roman" w:cs="Times New Roman"/>
          <w:sz w:val="28"/>
          <w:szCs w:val="28"/>
          <w:shd w:val="clear" w:color="auto" w:fill="FFFFFF"/>
        </w:rPr>
        <w:t> </w:t>
      </w:r>
      <w:r w:rsidRPr="00801B10">
        <w:rPr>
          <w:rFonts w:ascii="Times New Roman" w:hAnsi="Times New Roman" w:cs="Times New Roman"/>
          <w:bCs/>
          <w:sz w:val="28"/>
          <w:szCs w:val="28"/>
          <w:shd w:val="clear" w:color="auto" w:fill="FFFFFF"/>
        </w:rPr>
        <w:t>и</w:t>
      </w:r>
      <w:r w:rsidRPr="00801B10">
        <w:rPr>
          <w:rFonts w:ascii="Times New Roman" w:hAnsi="Times New Roman" w:cs="Times New Roman"/>
          <w:sz w:val="28"/>
          <w:szCs w:val="28"/>
          <w:shd w:val="clear" w:color="auto" w:fill="FFFFFF"/>
        </w:rPr>
        <w:t> </w:t>
      </w:r>
      <w:r w:rsidRPr="00801B10">
        <w:rPr>
          <w:rFonts w:ascii="Times New Roman" w:hAnsi="Times New Roman" w:cs="Times New Roman"/>
          <w:bCs/>
          <w:sz w:val="28"/>
          <w:szCs w:val="28"/>
          <w:shd w:val="clear" w:color="auto" w:fill="FFFFFF"/>
        </w:rPr>
        <w:t>рассмотрения</w:t>
      </w:r>
      <w:r w:rsidRPr="00801B10">
        <w:rPr>
          <w:rFonts w:ascii="Times New Roman" w:hAnsi="Times New Roman" w:cs="Times New Roman"/>
          <w:sz w:val="28"/>
          <w:szCs w:val="28"/>
          <w:shd w:val="clear" w:color="auto" w:fill="FFFFFF"/>
        </w:rPr>
        <w:t> </w:t>
      </w:r>
      <w:r w:rsidRPr="00801B10">
        <w:rPr>
          <w:rFonts w:ascii="Times New Roman" w:hAnsi="Times New Roman" w:cs="Times New Roman"/>
          <w:bCs/>
          <w:sz w:val="28"/>
          <w:szCs w:val="28"/>
          <w:shd w:val="clear" w:color="auto" w:fill="FFFFFF"/>
        </w:rPr>
        <w:t>документов</w:t>
      </w:r>
      <w:r w:rsidR="0065409B">
        <w:rPr>
          <w:rFonts w:ascii="Times New Roman" w:hAnsi="Times New Roman" w:cs="Times New Roman"/>
          <w:sz w:val="28"/>
          <w:szCs w:val="28"/>
          <w:shd w:val="clear" w:color="auto" w:fill="FFFFFF"/>
        </w:rPr>
        <w:t>,</w:t>
      </w:r>
      <w:r w:rsidR="00052B94">
        <w:rPr>
          <w:rFonts w:ascii="Times New Roman" w:hAnsi="Times New Roman" w:cs="Times New Roman"/>
          <w:sz w:val="28"/>
          <w:szCs w:val="28"/>
          <w:shd w:val="clear" w:color="auto" w:fill="FFFFFF"/>
        </w:rPr>
        <w:t>н</w:t>
      </w:r>
      <w:r w:rsidR="00801B10">
        <w:rPr>
          <w:rFonts w:ascii="Times New Roman" w:hAnsi="Times New Roman" w:cs="Times New Roman"/>
          <w:bCs/>
          <w:sz w:val="28"/>
          <w:szCs w:val="28"/>
          <w:shd w:val="clear" w:color="auto" w:fill="FFFFFF"/>
        </w:rPr>
        <w:t>еобхо</w:t>
      </w:r>
      <w:r w:rsidRPr="00801B10">
        <w:rPr>
          <w:rFonts w:ascii="Times New Roman" w:hAnsi="Times New Roman" w:cs="Times New Roman"/>
          <w:bCs/>
          <w:sz w:val="28"/>
          <w:szCs w:val="28"/>
          <w:shd w:val="clear" w:color="auto" w:fill="FFFFFF"/>
        </w:rPr>
        <w:t>димых</w:t>
      </w:r>
      <w:r w:rsidRPr="00801B10">
        <w:rPr>
          <w:rFonts w:ascii="Times New Roman" w:hAnsi="Times New Roman" w:cs="Times New Roman"/>
          <w:sz w:val="28"/>
          <w:szCs w:val="28"/>
          <w:shd w:val="clear" w:color="auto" w:fill="FFFFFF"/>
        </w:rPr>
        <w:t> </w:t>
      </w:r>
      <w:r w:rsidRPr="00801B10">
        <w:rPr>
          <w:rFonts w:ascii="Times New Roman" w:hAnsi="Times New Roman" w:cs="Times New Roman"/>
          <w:bCs/>
          <w:sz w:val="28"/>
          <w:szCs w:val="28"/>
          <w:shd w:val="clear" w:color="auto" w:fill="FFFFFF"/>
        </w:rPr>
        <w:t>для</w:t>
      </w:r>
      <w:r w:rsidRPr="00801B10">
        <w:rPr>
          <w:rFonts w:ascii="Times New Roman" w:hAnsi="Times New Roman" w:cs="Times New Roman"/>
          <w:sz w:val="28"/>
          <w:szCs w:val="28"/>
          <w:shd w:val="clear" w:color="auto" w:fill="FFFFFF"/>
        </w:rPr>
        <w:t> </w:t>
      </w:r>
      <w:r w:rsidRPr="00801B10">
        <w:rPr>
          <w:rFonts w:ascii="Times New Roman" w:hAnsi="Times New Roman" w:cs="Times New Roman"/>
          <w:bCs/>
          <w:sz w:val="28"/>
          <w:szCs w:val="28"/>
          <w:shd w:val="clear" w:color="auto" w:fill="FFFFFF"/>
        </w:rPr>
        <w:t>согласования</w:t>
      </w:r>
      <w:r w:rsidRPr="00801B10">
        <w:rPr>
          <w:rFonts w:ascii="Times New Roman" w:hAnsi="Times New Roman" w:cs="Times New Roman"/>
          <w:sz w:val="28"/>
          <w:szCs w:val="28"/>
          <w:shd w:val="clear" w:color="auto" w:fill="FFFFFF"/>
        </w:rPr>
        <w:t> </w:t>
      </w:r>
      <w:r w:rsidRPr="00801B10">
        <w:rPr>
          <w:rFonts w:ascii="Times New Roman" w:hAnsi="Times New Roman" w:cs="Times New Roman"/>
          <w:bCs/>
          <w:sz w:val="28"/>
          <w:szCs w:val="28"/>
          <w:shd w:val="clear" w:color="auto" w:fill="FFFFFF"/>
        </w:rPr>
        <w:t>уставов</w:t>
      </w:r>
      <w:r w:rsidRPr="00801B10">
        <w:rPr>
          <w:rFonts w:ascii="Times New Roman" w:hAnsi="Times New Roman" w:cs="Times New Roman"/>
          <w:sz w:val="28"/>
          <w:szCs w:val="28"/>
          <w:shd w:val="clear" w:color="auto" w:fill="FFFFFF"/>
        </w:rPr>
        <w:t> </w:t>
      </w:r>
      <w:r w:rsidRPr="00801B10">
        <w:rPr>
          <w:rFonts w:ascii="Times New Roman" w:hAnsi="Times New Roman" w:cs="Times New Roman"/>
          <w:bCs/>
          <w:sz w:val="28"/>
          <w:szCs w:val="28"/>
          <w:shd w:val="clear" w:color="auto" w:fill="FFFFFF"/>
        </w:rPr>
        <w:t>казачьих</w:t>
      </w:r>
      <w:r w:rsidRPr="00801B10">
        <w:rPr>
          <w:rFonts w:ascii="Times New Roman" w:hAnsi="Times New Roman" w:cs="Times New Roman"/>
          <w:sz w:val="28"/>
          <w:szCs w:val="28"/>
          <w:shd w:val="clear" w:color="auto" w:fill="FFFFFF"/>
        </w:rPr>
        <w:t> </w:t>
      </w:r>
      <w:r w:rsidRPr="00801B10">
        <w:rPr>
          <w:rFonts w:ascii="Times New Roman" w:hAnsi="Times New Roman" w:cs="Times New Roman"/>
          <w:bCs/>
          <w:sz w:val="28"/>
          <w:szCs w:val="28"/>
          <w:shd w:val="clear" w:color="auto" w:fill="FFFFFF"/>
        </w:rPr>
        <w:t>обществ</w:t>
      </w:r>
      <w:r w:rsidRPr="00801B10">
        <w:rPr>
          <w:rFonts w:ascii="Times New Roman" w:hAnsi="Times New Roman" w:cs="Times New Roman"/>
          <w:sz w:val="28"/>
          <w:szCs w:val="28"/>
          <w:shd w:val="clear" w:color="auto" w:fill="FFFFFF"/>
        </w:rPr>
        <w:t>, </w:t>
      </w:r>
      <w:r w:rsidRPr="00801B10">
        <w:rPr>
          <w:rFonts w:ascii="Times New Roman" w:hAnsi="Times New Roman" w:cs="Times New Roman"/>
          <w:bCs/>
          <w:sz w:val="28"/>
          <w:szCs w:val="28"/>
          <w:shd w:val="clear" w:color="auto" w:fill="FFFFFF"/>
        </w:rPr>
        <w:t>порядка</w:t>
      </w:r>
      <w:r w:rsidRPr="00801B10">
        <w:rPr>
          <w:rFonts w:ascii="Times New Roman" w:hAnsi="Times New Roman" w:cs="Times New Roman"/>
          <w:sz w:val="28"/>
          <w:szCs w:val="28"/>
          <w:shd w:val="clear" w:color="auto" w:fill="FFFFFF"/>
        </w:rPr>
        <w:t> </w:t>
      </w:r>
      <w:r w:rsidR="00A30110" w:rsidRPr="00801B10">
        <w:rPr>
          <w:rFonts w:ascii="Times New Roman" w:hAnsi="Times New Roman" w:cs="Times New Roman"/>
          <w:bCs/>
          <w:sz w:val="28"/>
          <w:szCs w:val="28"/>
          <w:shd w:val="clear" w:color="auto" w:fill="FFFFFF"/>
        </w:rPr>
        <w:t>принятия</w:t>
      </w:r>
      <w:r w:rsidR="00A30110">
        <w:rPr>
          <w:rFonts w:ascii="Times New Roman" w:hAnsi="Times New Roman" w:cs="Times New Roman"/>
          <w:bCs/>
          <w:sz w:val="28"/>
          <w:szCs w:val="28"/>
          <w:shd w:val="clear" w:color="auto" w:fill="FFFFFF"/>
        </w:rPr>
        <w:t xml:space="preserve"> решений о согласовании и утверждении </w:t>
      </w:r>
      <w:r w:rsidRPr="00801B10">
        <w:rPr>
          <w:rFonts w:ascii="Times New Roman" w:hAnsi="Times New Roman" w:cs="Times New Roman"/>
          <w:bCs/>
          <w:sz w:val="28"/>
          <w:szCs w:val="28"/>
          <w:shd w:val="clear" w:color="auto" w:fill="FFFFFF"/>
        </w:rPr>
        <w:t>уставов</w:t>
      </w:r>
      <w:r w:rsidRPr="00801B10">
        <w:rPr>
          <w:rFonts w:ascii="Times New Roman" w:hAnsi="Times New Roman" w:cs="Times New Roman"/>
          <w:sz w:val="28"/>
          <w:szCs w:val="28"/>
          <w:shd w:val="clear" w:color="auto" w:fill="FFFFFF"/>
        </w:rPr>
        <w:t> </w:t>
      </w:r>
      <w:r w:rsidRPr="00801B10">
        <w:rPr>
          <w:rFonts w:ascii="Times New Roman" w:hAnsi="Times New Roman" w:cs="Times New Roman"/>
          <w:bCs/>
          <w:sz w:val="28"/>
          <w:szCs w:val="28"/>
          <w:shd w:val="clear" w:color="auto" w:fill="FFFFFF"/>
        </w:rPr>
        <w:t>казачьих</w:t>
      </w:r>
      <w:r w:rsidRPr="00801B10">
        <w:rPr>
          <w:rFonts w:ascii="Times New Roman" w:hAnsi="Times New Roman" w:cs="Times New Roman"/>
          <w:sz w:val="28"/>
          <w:szCs w:val="28"/>
          <w:shd w:val="clear" w:color="auto" w:fill="FFFFFF"/>
        </w:rPr>
        <w:t> </w:t>
      </w:r>
      <w:r w:rsidRPr="00801B10">
        <w:rPr>
          <w:rFonts w:ascii="Times New Roman" w:hAnsi="Times New Roman" w:cs="Times New Roman"/>
          <w:bCs/>
          <w:sz w:val="28"/>
          <w:szCs w:val="28"/>
          <w:shd w:val="clear" w:color="auto" w:fill="FFFFFF"/>
        </w:rPr>
        <w:t>обществ</w:t>
      </w:r>
      <w:r w:rsidRPr="00801B10">
        <w:rPr>
          <w:rFonts w:ascii="Times New Roman" w:hAnsi="Times New Roman" w:cs="Times New Roman"/>
          <w:sz w:val="28"/>
          <w:szCs w:val="28"/>
          <w:shd w:val="clear" w:color="auto" w:fill="FFFFFF"/>
        </w:rPr>
        <w:t>»</w:t>
      </w:r>
      <w:r w:rsidR="00A30110">
        <w:rPr>
          <w:rFonts w:ascii="Times New Roman" w:hAnsi="Times New Roman" w:cs="Times New Roman"/>
          <w:b/>
          <w:bCs/>
          <w:sz w:val="28"/>
          <w:szCs w:val="28"/>
        </w:rPr>
        <w:t xml:space="preserve"> </w:t>
      </w:r>
      <w:r w:rsidR="00A30110" w:rsidRPr="00A30110">
        <w:rPr>
          <w:rFonts w:ascii="Times New Roman" w:hAnsi="Times New Roman" w:cs="Times New Roman"/>
          <w:bCs/>
          <w:sz w:val="28"/>
          <w:szCs w:val="28"/>
        </w:rPr>
        <w:t>р</w:t>
      </w:r>
      <w:r w:rsidRPr="00A30110">
        <w:rPr>
          <w:rFonts w:ascii="Times New Roman" w:hAnsi="Times New Roman" w:cs="Times New Roman"/>
          <w:sz w:val="28"/>
          <w:szCs w:val="28"/>
        </w:rPr>
        <w:t>у</w:t>
      </w:r>
      <w:r w:rsidRPr="00801B10">
        <w:rPr>
          <w:rFonts w:ascii="Times New Roman" w:hAnsi="Times New Roman" w:cs="Times New Roman"/>
          <w:sz w:val="28"/>
          <w:szCs w:val="28"/>
        </w:rPr>
        <w:t>ководствуясь Уставом муниципального образования Веневский район, ПОСТАНОВЛЯ</w:t>
      </w:r>
      <w:r w:rsidR="00A30110">
        <w:rPr>
          <w:rFonts w:ascii="Times New Roman" w:hAnsi="Times New Roman" w:cs="Times New Roman"/>
          <w:sz w:val="28"/>
          <w:szCs w:val="28"/>
        </w:rPr>
        <w:t>Ю</w:t>
      </w:r>
      <w:r w:rsidRPr="00801B10">
        <w:rPr>
          <w:rFonts w:ascii="Times New Roman" w:hAnsi="Times New Roman" w:cs="Times New Roman"/>
          <w:sz w:val="28"/>
          <w:szCs w:val="28"/>
        </w:rPr>
        <w:t>:</w:t>
      </w:r>
    </w:p>
    <w:p w:rsidR="00F3524E" w:rsidRPr="00801B10" w:rsidRDefault="00F3524E" w:rsidP="000F4434">
      <w:pPr>
        <w:pStyle w:val="western"/>
        <w:spacing w:before="0" w:beforeAutospacing="0" w:after="0" w:afterAutospacing="0"/>
        <w:ind w:firstLine="720"/>
        <w:jc w:val="both"/>
        <w:rPr>
          <w:b w:val="0"/>
          <w:bCs w:val="0"/>
          <w:color w:val="auto"/>
        </w:rPr>
      </w:pPr>
      <w:r w:rsidRPr="00801B10">
        <w:rPr>
          <w:b w:val="0"/>
          <w:bCs w:val="0"/>
          <w:color w:val="auto"/>
          <w:sz w:val="28"/>
          <w:szCs w:val="28"/>
        </w:rPr>
        <w:t>1. Утвердить порядок согласования и утверждения уставов создаваемых (действующих)</w:t>
      </w:r>
      <w:r w:rsidRPr="00801B10">
        <w:rPr>
          <w:rFonts w:ascii="Liberation Serif" w:hAnsi="Liberation Serif" w:cs="Liberation Serif"/>
          <w:b w:val="0"/>
          <w:bCs w:val="0"/>
          <w:color w:val="auto"/>
          <w:sz w:val="24"/>
          <w:szCs w:val="24"/>
        </w:rPr>
        <w:t xml:space="preserve"> </w:t>
      </w:r>
      <w:r w:rsidRPr="00801B10">
        <w:rPr>
          <w:b w:val="0"/>
          <w:bCs w:val="0"/>
          <w:color w:val="auto"/>
          <w:sz w:val="28"/>
          <w:szCs w:val="28"/>
        </w:rPr>
        <w:t>казачьих обществ.</w:t>
      </w:r>
    </w:p>
    <w:p w:rsidR="00052B94" w:rsidRDefault="00F3524E" w:rsidP="00052B94">
      <w:pPr>
        <w:spacing w:line="360" w:lineRule="exact"/>
        <w:ind w:firstLine="709"/>
        <w:jc w:val="both"/>
        <w:rPr>
          <w:rFonts w:ascii="Times New Roman" w:hAnsi="Times New Roman"/>
          <w:sz w:val="28"/>
        </w:rPr>
      </w:pPr>
      <w:r w:rsidRPr="00801B10">
        <w:rPr>
          <w:rFonts w:ascii="Times New Roman" w:hAnsi="Times New Roman" w:cs="Times New Roman"/>
          <w:sz w:val="28"/>
          <w:szCs w:val="28"/>
        </w:rPr>
        <w:t xml:space="preserve">2. Опубликовать  настоящее постановление в газете «Вести </w:t>
      </w:r>
      <w:r w:rsidR="00052B94">
        <w:rPr>
          <w:rFonts w:ascii="Times New Roman" w:hAnsi="Times New Roman" w:cs="Times New Roman"/>
          <w:sz w:val="28"/>
          <w:szCs w:val="28"/>
        </w:rPr>
        <w:t>Веневского района»,</w:t>
      </w:r>
      <w:r w:rsidR="00052B94">
        <w:rPr>
          <w:rFonts w:ascii="Times New Roman" w:hAnsi="Times New Roman"/>
          <w:sz w:val="28"/>
        </w:rPr>
        <w:t xml:space="preserve">  разместить на официальном сайте администрации муниципального образования Веневский район в сети Интернет (https://venev.tularegion.ru/).</w:t>
      </w:r>
    </w:p>
    <w:p w:rsidR="00F3524E" w:rsidRPr="00801B10" w:rsidRDefault="00052B94" w:rsidP="000F4434">
      <w:pPr>
        <w:ind w:firstLine="709"/>
        <w:jc w:val="both"/>
      </w:pPr>
      <w:r>
        <w:rPr>
          <w:rFonts w:ascii="Times New Roman" w:hAnsi="Times New Roman" w:cs="Times New Roman"/>
          <w:sz w:val="28"/>
          <w:szCs w:val="28"/>
        </w:rPr>
        <w:t>3</w:t>
      </w:r>
      <w:r w:rsidR="00F3524E" w:rsidRPr="00801B10">
        <w:rPr>
          <w:rFonts w:ascii="Times New Roman" w:hAnsi="Times New Roman" w:cs="Times New Roman"/>
          <w:sz w:val="28"/>
          <w:szCs w:val="28"/>
        </w:rPr>
        <w:t>.  Постановление вступает в силу со дня опубликования.</w:t>
      </w:r>
    </w:p>
    <w:tbl>
      <w:tblPr>
        <w:tblW w:w="9463" w:type="dxa"/>
        <w:tblLook w:val="04A0" w:firstRow="1" w:lastRow="0" w:firstColumn="1" w:lastColumn="0" w:noHBand="0" w:noVBand="1"/>
      </w:tblPr>
      <w:tblGrid>
        <w:gridCol w:w="4051"/>
        <w:gridCol w:w="5412"/>
      </w:tblGrid>
      <w:tr w:rsidR="00801B10" w:rsidRPr="00801B10" w:rsidTr="00801B10">
        <w:trPr>
          <w:cantSplit/>
          <w:trHeight w:val="931"/>
        </w:trPr>
        <w:tc>
          <w:tcPr>
            <w:tcW w:w="4051" w:type="dxa"/>
            <w:shd w:val="clear" w:color="auto" w:fill="auto"/>
          </w:tcPr>
          <w:p w:rsidR="00801B10" w:rsidRPr="00801B10" w:rsidRDefault="00801B10">
            <w:pPr>
              <w:pStyle w:val="3"/>
              <w:numPr>
                <w:ilvl w:val="2"/>
                <w:numId w:val="2"/>
              </w:numPr>
              <w:spacing w:before="0" w:after="0"/>
              <w:jc w:val="center"/>
            </w:pPr>
          </w:p>
          <w:p w:rsidR="00A30110" w:rsidRPr="00A30110" w:rsidRDefault="00F3524E">
            <w:pPr>
              <w:pStyle w:val="3"/>
              <w:numPr>
                <w:ilvl w:val="2"/>
                <w:numId w:val="2"/>
              </w:numPr>
              <w:spacing w:before="0" w:after="0"/>
              <w:jc w:val="center"/>
            </w:pPr>
            <w:r w:rsidRPr="00801B10">
              <w:rPr>
                <w:rFonts w:ascii="Times New Roman" w:hAnsi="Times New Roman" w:cs="Times New Roman"/>
                <w:sz w:val="28"/>
              </w:rPr>
              <w:t xml:space="preserve">Глава </w:t>
            </w:r>
          </w:p>
          <w:p w:rsidR="00AB2479" w:rsidRPr="00801B10" w:rsidRDefault="00F3524E">
            <w:pPr>
              <w:pStyle w:val="3"/>
              <w:numPr>
                <w:ilvl w:val="2"/>
                <w:numId w:val="2"/>
              </w:numPr>
              <w:spacing w:before="0" w:after="0"/>
              <w:jc w:val="center"/>
            </w:pPr>
            <w:r w:rsidRPr="00801B10">
              <w:rPr>
                <w:rFonts w:ascii="Times New Roman" w:hAnsi="Times New Roman" w:cs="Times New Roman"/>
                <w:sz w:val="28"/>
              </w:rPr>
              <w:t xml:space="preserve">муниципального образования </w:t>
            </w:r>
          </w:p>
          <w:p w:rsidR="00AB2479" w:rsidRPr="00801B10" w:rsidRDefault="00F3524E">
            <w:pPr>
              <w:pStyle w:val="3"/>
              <w:numPr>
                <w:ilvl w:val="2"/>
                <w:numId w:val="2"/>
              </w:numPr>
              <w:spacing w:before="0" w:after="0"/>
              <w:jc w:val="center"/>
            </w:pPr>
            <w:r w:rsidRPr="00801B10">
              <w:rPr>
                <w:rFonts w:ascii="Times New Roman" w:hAnsi="Times New Roman" w:cs="Times New Roman"/>
                <w:sz w:val="28"/>
              </w:rPr>
              <w:t>Веневский район</w:t>
            </w:r>
          </w:p>
        </w:tc>
        <w:tc>
          <w:tcPr>
            <w:tcW w:w="5412" w:type="dxa"/>
            <w:shd w:val="clear" w:color="auto" w:fill="auto"/>
          </w:tcPr>
          <w:p w:rsidR="00AB2479" w:rsidRPr="00801B10" w:rsidRDefault="00AB2479">
            <w:pPr>
              <w:pStyle w:val="3"/>
              <w:numPr>
                <w:ilvl w:val="2"/>
                <w:numId w:val="2"/>
              </w:numPr>
              <w:snapToGrid w:val="0"/>
              <w:spacing w:before="0" w:after="0"/>
              <w:rPr>
                <w:rFonts w:ascii="Times New Roman" w:hAnsi="Times New Roman" w:cs="Times New Roman"/>
                <w:sz w:val="28"/>
              </w:rPr>
            </w:pPr>
          </w:p>
          <w:p w:rsidR="00AB2479" w:rsidRPr="00801B10" w:rsidRDefault="00AB2479">
            <w:pPr>
              <w:pStyle w:val="3"/>
              <w:numPr>
                <w:ilvl w:val="2"/>
                <w:numId w:val="2"/>
              </w:numPr>
              <w:spacing w:before="0" w:after="0"/>
              <w:jc w:val="right"/>
              <w:rPr>
                <w:rFonts w:ascii="Times New Roman" w:hAnsi="Times New Roman" w:cs="Times New Roman"/>
                <w:sz w:val="28"/>
              </w:rPr>
            </w:pPr>
          </w:p>
          <w:p w:rsidR="00AB2479" w:rsidRPr="00801B10" w:rsidRDefault="00A30110">
            <w:pPr>
              <w:pStyle w:val="3"/>
              <w:numPr>
                <w:ilvl w:val="2"/>
                <w:numId w:val="2"/>
              </w:numPr>
              <w:spacing w:before="0" w:after="0"/>
              <w:jc w:val="right"/>
            </w:pPr>
            <w:r>
              <w:rPr>
                <w:rFonts w:ascii="Times New Roman" w:hAnsi="Times New Roman" w:cs="Times New Roman"/>
                <w:sz w:val="28"/>
              </w:rPr>
              <w:t>М.А. Камаева</w:t>
            </w:r>
          </w:p>
        </w:tc>
      </w:tr>
    </w:tbl>
    <w:p w:rsidR="00AB2479" w:rsidRDefault="00AB2479">
      <w:pPr>
        <w:ind w:left="4956" w:firstLine="6"/>
        <w:jc w:val="center"/>
        <w:rPr>
          <w:rFonts w:ascii="Times New Roman" w:hAnsi="Times New Roman" w:cs="Times New Roman"/>
          <w:sz w:val="28"/>
          <w:szCs w:val="28"/>
        </w:rPr>
      </w:pPr>
    </w:p>
    <w:p w:rsidR="00A30110" w:rsidRDefault="00A30110">
      <w:pPr>
        <w:ind w:left="4956" w:firstLine="6"/>
        <w:jc w:val="center"/>
        <w:rPr>
          <w:rFonts w:ascii="Times New Roman" w:hAnsi="Times New Roman" w:cs="Times New Roman"/>
          <w:color w:val="FF0000"/>
          <w:sz w:val="28"/>
          <w:szCs w:val="28"/>
        </w:rPr>
      </w:pPr>
    </w:p>
    <w:p w:rsidR="00A30110" w:rsidRDefault="00A30110">
      <w:pPr>
        <w:ind w:left="4956" w:firstLine="6"/>
        <w:jc w:val="center"/>
        <w:rPr>
          <w:rFonts w:ascii="Times New Roman" w:hAnsi="Times New Roman" w:cs="Times New Roman"/>
          <w:color w:val="FF0000"/>
          <w:sz w:val="28"/>
          <w:szCs w:val="28"/>
        </w:rPr>
      </w:pPr>
    </w:p>
    <w:p w:rsidR="00A30110" w:rsidRDefault="00A30110">
      <w:pPr>
        <w:ind w:left="4956" w:firstLine="6"/>
        <w:jc w:val="center"/>
        <w:rPr>
          <w:rFonts w:ascii="Times New Roman" w:hAnsi="Times New Roman" w:cs="Times New Roman"/>
          <w:color w:val="FF0000"/>
          <w:sz w:val="28"/>
          <w:szCs w:val="28"/>
        </w:rPr>
      </w:pPr>
    </w:p>
    <w:p w:rsidR="00A30110" w:rsidRDefault="00A30110" w:rsidP="00A30110">
      <w:pPr>
        <w:ind w:left="4956" w:firstLine="6"/>
        <w:jc w:val="right"/>
        <w:rPr>
          <w:rFonts w:ascii="Times New Roman" w:hAnsi="Times New Roman" w:cs="Times New Roman"/>
          <w:sz w:val="28"/>
          <w:szCs w:val="28"/>
        </w:rPr>
      </w:pPr>
    </w:p>
    <w:p w:rsidR="00A30110" w:rsidRDefault="00A30110" w:rsidP="00A30110">
      <w:pPr>
        <w:ind w:left="4956" w:firstLine="6"/>
        <w:jc w:val="right"/>
        <w:rPr>
          <w:rFonts w:ascii="Times New Roman" w:hAnsi="Times New Roman" w:cs="Times New Roman"/>
          <w:sz w:val="28"/>
          <w:szCs w:val="28"/>
        </w:rPr>
      </w:pPr>
    </w:p>
    <w:p w:rsidR="00A30110" w:rsidRDefault="00A30110" w:rsidP="00A30110">
      <w:pPr>
        <w:ind w:left="4956" w:firstLine="6"/>
        <w:jc w:val="right"/>
        <w:rPr>
          <w:rFonts w:ascii="Times New Roman" w:hAnsi="Times New Roman" w:cs="Times New Roman"/>
          <w:sz w:val="28"/>
          <w:szCs w:val="28"/>
        </w:rPr>
      </w:pPr>
    </w:p>
    <w:p w:rsidR="00052B94" w:rsidRDefault="00052B94" w:rsidP="00A30110">
      <w:pPr>
        <w:ind w:left="4956" w:firstLine="6"/>
        <w:jc w:val="right"/>
        <w:rPr>
          <w:rFonts w:ascii="Times New Roman" w:hAnsi="Times New Roman" w:cs="Times New Roman"/>
          <w:sz w:val="28"/>
          <w:szCs w:val="28"/>
        </w:rPr>
      </w:pPr>
    </w:p>
    <w:p w:rsidR="00052B94" w:rsidRDefault="00052B94" w:rsidP="00A30110">
      <w:pPr>
        <w:ind w:left="4956" w:firstLine="6"/>
        <w:jc w:val="right"/>
        <w:rPr>
          <w:rFonts w:ascii="Times New Roman" w:hAnsi="Times New Roman" w:cs="Times New Roman"/>
          <w:sz w:val="28"/>
          <w:szCs w:val="28"/>
        </w:rPr>
      </w:pPr>
    </w:p>
    <w:p w:rsidR="00052B94" w:rsidRDefault="00052B94" w:rsidP="00A30110">
      <w:pPr>
        <w:ind w:left="4956" w:firstLine="6"/>
        <w:jc w:val="right"/>
        <w:rPr>
          <w:rFonts w:ascii="Times New Roman" w:hAnsi="Times New Roman" w:cs="Times New Roman"/>
          <w:sz w:val="28"/>
          <w:szCs w:val="28"/>
        </w:rPr>
      </w:pPr>
    </w:p>
    <w:p w:rsidR="00052B94" w:rsidRDefault="00052B94" w:rsidP="00A30110">
      <w:pPr>
        <w:ind w:left="4956" w:firstLine="6"/>
        <w:jc w:val="right"/>
        <w:rPr>
          <w:rFonts w:ascii="Times New Roman" w:hAnsi="Times New Roman" w:cs="Times New Roman"/>
          <w:sz w:val="28"/>
          <w:szCs w:val="28"/>
        </w:rPr>
      </w:pPr>
    </w:p>
    <w:p w:rsidR="00AB2479" w:rsidRPr="00A30110" w:rsidRDefault="00F3524E" w:rsidP="00A30110">
      <w:pPr>
        <w:ind w:left="4956" w:firstLine="6"/>
        <w:jc w:val="right"/>
      </w:pPr>
      <w:r w:rsidRPr="00A30110">
        <w:rPr>
          <w:rFonts w:ascii="Times New Roman" w:hAnsi="Times New Roman" w:cs="Times New Roman"/>
          <w:sz w:val="28"/>
          <w:szCs w:val="28"/>
        </w:rPr>
        <w:lastRenderedPageBreak/>
        <w:t>Приложение</w:t>
      </w:r>
    </w:p>
    <w:p w:rsidR="00AB2479" w:rsidRPr="00A30110" w:rsidRDefault="00F3524E" w:rsidP="00A30110">
      <w:pPr>
        <w:ind w:left="4956" w:firstLine="6"/>
        <w:jc w:val="right"/>
      </w:pPr>
      <w:r w:rsidRPr="00A30110">
        <w:rPr>
          <w:rFonts w:ascii="Times New Roman" w:hAnsi="Times New Roman" w:cs="Times New Roman"/>
          <w:sz w:val="28"/>
          <w:szCs w:val="28"/>
        </w:rPr>
        <w:t xml:space="preserve">к постановлению </w:t>
      </w:r>
      <w:r w:rsidR="00A30110" w:rsidRPr="00A30110">
        <w:rPr>
          <w:rFonts w:ascii="Times New Roman" w:hAnsi="Times New Roman" w:cs="Times New Roman"/>
          <w:sz w:val="28"/>
          <w:szCs w:val="28"/>
        </w:rPr>
        <w:t>главы</w:t>
      </w:r>
    </w:p>
    <w:p w:rsidR="00AB2479" w:rsidRPr="00A30110" w:rsidRDefault="00F3524E" w:rsidP="00A30110">
      <w:pPr>
        <w:ind w:left="4956" w:firstLine="6"/>
        <w:jc w:val="right"/>
      </w:pPr>
      <w:r w:rsidRPr="00A30110">
        <w:rPr>
          <w:rFonts w:ascii="Times New Roman" w:hAnsi="Times New Roman" w:cs="Times New Roman"/>
          <w:sz w:val="28"/>
          <w:szCs w:val="28"/>
        </w:rPr>
        <w:t>муниципального образования Веневский район</w:t>
      </w:r>
    </w:p>
    <w:p w:rsidR="00AB2479" w:rsidRDefault="00F3524E" w:rsidP="00A30110">
      <w:pPr>
        <w:ind w:left="4956" w:firstLine="6"/>
        <w:jc w:val="right"/>
      </w:pPr>
      <w:r>
        <w:rPr>
          <w:rFonts w:ascii="Times New Roman" w:hAnsi="Times New Roman" w:cs="Times New Roman"/>
          <w:sz w:val="28"/>
          <w:szCs w:val="28"/>
        </w:rPr>
        <w:t xml:space="preserve">от </w:t>
      </w:r>
      <w:r w:rsidR="00A30110">
        <w:rPr>
          <w:rFonts w:ascii="Times New Roman" w:hAnsi="Times New Roman" w:cs="Times New Roman"/>
          <w:sz w:val="28"/>
          <w:szCs w:val="28"/>
        </w:rPr>
        <w:t xml:space="preserve">02.09.2021 </w:t>
      </w:r>
      <w:r>
        <w:rPr>
          <w:rFonts w:ascii="Times New Roman" w:hAnsi="Times New Roman" w:cs="Times New Roman"/>
          <w:sz w:val="28"/>
          <w:szCs w:val="28"/>
        </w:rPr>
        <w:t xml:space="preserve">№ </w:t>
      </w:r>
      <w:r w:rsidR="00A30110">
        <w:rPr>
          <w:rFonts w:ascii="Times New Roman" w:hAnsi="Times New Roman" w:cs="Times New Roman"/>
          <w:sz w:val="28"/>
          <w:szCs w:val="28"/>
        </w:rPr>
        <w:t>25</w:t>
      </w:r>
    </w:p>
    <w:p w:rsidR="00AB2479" w:rsidRDefault="00AB2479">
      <w:pPr>
        <w:ind w:left="4956" w:firstLine="6"/>
        <w:jc w:val="center"/>
        <w:rPr>
          <w:rFonts w:ascii="Times New Roman" w:hAnsi="Times New Roman" w:cs="Times New Roman"/>
          <w:sz w:val="28"/>
          <w:szCs w:val="28"/>
        </w:rPr>
      </w:pPr>
    </w:p>
    <w:p w:rsidR="00A30110" w:rsidRDefault="00A30110">
      <w:pPr>
        <w:ind w:left="4956" w:firstLine="6"/>
        <w:jc w:val="center"/>
        <w:rPr>
          <w:rFonts w:ascii="Times New Roman" w:hAnsi="Times New Roman" w:cs="Times New Roman"/>
          <w:sz w:val="28"/>
          <w:szCs w:val="28"/>
        </w:rPr>
      </w:pPr>
    </w:p>
    <w:p w:rsidR="00A30110" w:rsidRDefault="00A30110">
      <w:pPr>
        <w:ind w:left="4956" w:firstLine="6"/>
        <w:jc w:val="center"/>
        <w:rPr>
          <w:rFonts w:ascii="Times New Roman" w:hAnsi="Times New Roman" w:cs="Times New Roman"/>
          <w:sz w:val="28"/>
          <w:szCs w:val="28"/>
        </w:rPr>
      </w:pPr>
    </w:p>
    <w:p w:rsidR="00A30110" w:rsidRDefault="00A30110">
      <w:pPr>
        <w:ind w:left="4956" w:firstLine="6"/>
        <w:jc w:val="center"/>
        <w:rPr>
          <w:rFonts w:ascii="Times New Roman" w:hAnsi="Times New Roman" w:cs="Times New Roman"/>
          <w:sz w:val="28"/>
          <w:szCs w:val="28"/>
        </w:rPr>
      </w:pPr>
    </w:p>
    <w:p w:rsidR="00A30110" w:rsidRDefault="00A30110">
      <w:pPr>
        <w:ind w:left="4956" w:firstLine="6"/>
        <w:jc w:val="center"/>
        <w:rPr>
          <w:rFonts w:ascii="Times New Roman" w:hAnsi="Times New Roman" w:cs="Times New Roman"/>
          <w:sz w:val="28"/>
          <w:szCs w:val="28"/>
        </w:rPr>
      </w:pPr>
    </w:p>
    <w:p w:rsidR="00A30110" w:rsidRDefault="000F4434" w:rsidP="000F4434">
      <w:pPr>
        <w:jc w:val="center"/>
        <w:rPr>
          <w:rFonts w:ascii="Times New Roman" w:eastAsia="Times New Roman" w:hAnsi="Times New Roman" w:cs="Times New Roman"/>
          <w:b/>
          <w:bCs/>
          <w:color w:val="000000"/>
          <w:kern w:val="0"/>
          <w:sz w:val="28"/>
          <w:szCs w:val="28"/>
          <w:lang w:eastAsia="ru-RU" w:bidi="ar-SA"/>
        </w:rPr>
      </w:pPr>
      <w:r w:rsidRPr="000F4434">
        <w:rPr>
          <w:rFonts w:ascii="Times New Roman" w:eastAsia="Times New Roman" w:hAnsi="Times New Roman" w:cs="Times New Roman"/>
          <w:b/>
          <w:bCs/>
          <w:color w:val="000000"/>
          <w:kern w:val="0"/>
          <w:sz w:val="28"/>
          <w:szCs w:val="28"/>
          <w:lang w:eastAsia="ru-RU" w:bidi="ar-SA"/>
        </w:rPr>
        <w:t xml:space="preserve">Порядок </w:t>
      </w:r>
    </w:p>
    <w:p w:rsidR="000F4434" w:rsidRDefault="000F4434" w:rsidP="000F4434">
      <w:pPr>
        <w:jc w:val="center"/>
        <w:rPr>
          <w:rFonts w:ascii="Times New Roman" w:eastAsia="Times New Roman" w:hAnsi="Times New Roman" w:cs="Times New Roman"/>
          <w:b/>
          <w:bCs/>
          <w:color w:val="000000"/>
          <w:kern w:val="0"/>
          <w:sz w:val="28"/>
          <w:szCs w:val="28"/>
          <w:lang w:eastAsia="ru-RU" w:bidi="ar-SA"/>
        </w:rPr>
      </w:pPr>
      <w:r w:rsidRPr="000F4434">
        <w:rPr>
          <w:rFonts w:ascii="Times New Roman" w:eastAsia="Times New Roman" w:hAnsi="Times New Roman" w:cs="Times New Roman"/>
          <w:b/>
          <w:bCs/>
          <w:color w:val="000000"/>
          <w:kern w:val="0"/>
          <w:sz w:val="28"/>
          <w:szCs w:val="28"/>
          <w:lang w:eastAsia="ru-RU" w:bidi="ar-SA"/>
        </w:rPr>
        <w:t>согласования и утверждения уставов создаваемых (действующих) казачьих обществ</w:t>
      </w:r>
    </w:p>
    <w:p w:rsidR="000F4434" w:rsidRPr="000F4434" w:rsidRDefault="000F4434" w:rsidP="000F4434">
      <w:pPr>
        <w:jc w:val="center"/>
        <w:rPr>
          <w:rFonts w:ascii="Times New Roman" w:eastAsia="Times New Roman" w:hAnsi="Times New Roman" w:cs="Times New Roman"/>
          <w:b/>
          <w:bCs/>
          <w:color w:val="000000"/>
          <w:kern w:val="0"/>
          <w:sz w:val="20"/>
          <w:szCs w:val="20"/>
          <w:lang w:eastAsia="ru-RU" w:bidi="ar-SA"/>
        </w:rPr>
      </w:pPr>
    </w:p>
    <w:p w:rsidR="000F4434" w:rsidRPr="000F4434" w:rsidRDefault="000F4434" w:rsidP="000F4434">
      <w:pPr>
        <w:ind w:firstLine="567"/>
        <w:jc w:val="both"/>
        <w:rPr>
          <w:rFonts w:ascii="Times New Roman" w:eastAsia="Times New Roman" w:hAnsi="Times New Roman" w:cs="Times New Roman"/>
          <w:color w:val="000000"/>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 xml:space="preserve">Настоящий порядок </w:t>
      </w:r>
      <w:r w:rsidRPr="000F4434">
        <w:rPr>
          <w:rFonts w:ascii="Times New Roman" w:eastAsia="Times New Roman" w:hAnsi="Times New Roman" w:cs="Times New Roman"/>
          <w:color w:val="000000"/>
          <w:kern w:val="0"/>
          <w:sz w:val="28"/>
          <w:szCs w:val="28"/>
          <w:lang w:eastAsia="ru-RU" w:bidi="ar-SA"/>
        </w:rPr>
        <w:t>согласования и утверждения уставов создаваемых (действующих) казачьих обществ</w:t>
      </w:r>
      <w:r w:rsidRPr="000F4434">
        <w:rPr>
          <w:rFonts w:ascii="Times New Roman" w:eastAsia="Times New Roman" w:hAnsi="Times New Roman" w:cs="Times New Roman"/>
          <w:color w:val="000000"/>
          <w:spacing w:val="2"/>
          <w:kern w:val="0"/>
          <w:sz w:val="28"/>
          <w:szCs w:val="28"/>
          <w:lang w:eastAsia="ru-RU" w:bidi="ar-SA"/>
        </w:rPr>
        <w:t xml:space="preserve"> (далее – порядок) определяет перечень основных документов, необходимых для согласования и утверждения уставов, </w:t>
      </w:r>
      <w:r w:rsidRPr="000F4434">
        <w:rPr>
          <w:rFonts w:ascii="Times New Roman" w:eastAsia="Times New Roman" w:hAnsi="Times New Roman" w:cs="Times New Roman"/>
          <w:color w:val="000000"/>
          <w:kern w:val="0"/>
          <w:sz w:val="28"/>
          <w:szCs w:val="28"/>
          <w:lang w:eastAsia="ru-RU" w:bidi="ar-SA"/>
        </w:rPr>
        <w:t xml:space="preserve">создаваемых (действующих) </w:t>
      </w:r>
      <w:r w:rsidRPr="000F4434">
        <w:rPr>
          <w:rFonts w:ascii="Times New Roman" w:eastAsia="Times New Roman" w:hAnsi="Times New Roman" w:cs="Times New Roman"/>
          <w:color w:val="000000"/>
          <w:spacing w:val="2"/>
          <w:kern w:val="0"/>
          <w:sz w:val="28"/>
          <w:szCs w:val="28"/>
          <w:lang w:eastAsia="ru-RU" w:bidi="ar-SA"/>
        </w:rPr>
        <w:t>казачьих обществ, предельные сроки и общий порядок их представления и рассмотрения, общий порядок принятия решений о согласовании и утверждении этих уставов.</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 xml:space="preserve">2.Устав казачьего общества, создаваемого (действующего) на территории муниципального образования </w:t>
      </w:r>
      <w:r>
        <w:rPr>
          <w:rFonts w:ascii="Times New Roman" w:eastAsia="Times New Roman" w:hAnsi="Times New Roman" w:cs="Times New Roman"/>
          <w:color w:val="000000"/>
          <w:spacing w:val="2"/>
          <w:kern w:val="0"/>
          <w:sz w:val="28"/>
          <w:szCs w:val="28"/>
          <w:lang w:eastAsia="ru-RU" w:bidi="ar-SA"/>
        </w:rPr>
        <w:t>Веневский район</w:t>
      </w:r>
      <w:r w:rsidRPr="000F4434">
        <w:rPr>
          <w:rFonts w:ascii="Times New Roman" w:eastAsia="Times New Roman" w:hAnsi="Times New Roman" w:cs="Times New Roman"/>
          <w:color w:val="000000"/>
          <w:spacing w:val="2"/>
          <w:kern w:val="0"/>
          <w:sz w:val="28"/>
          <w:szCs w:val="28"/>
          <w:lang w:eastAsia="ru-RU" w:bidi="ar-SA"/>
        </w:rPr>
        <w:t>, согласовывается с атаманом окружного казачьего общества,</w:t>
      </w:r>
      <w:r w:rsidRPr="000F4434">
        <w:rPr>
          <w:rFonts w:ascii="Times New Roman" w:eastAsia="Times New Roman" w:hAnsi="Times New Roman" w:cs="Times New Roman"/>
          <w:color w:val="000000"/>
          <w:kern w:val="0"/>
          <w:lang w:eastAsia="ru-RU" w:bidi="ar-SA"/>
        </w:rPr>
        <w:t xml:space="preserve"> </w:t>
      </w:r>
      <w:r w:rsidRPr="000F4434">
        <w:rPr>
          <w:rFonts w:ascii="Times New Roman" w:eastAsia="Times New Roman" w:hAnsi="Times New Roman" w:cs="Times New Roman"/>
          <w:color w:val="000000"/>
          <w:spacing w:val="2"/>
          <w:kern w:val="0"/>
          <w:sz w:val="28"/>
          <w:szCs w:val="28"/>
          <w:lang w:eastAsia="ru-RU" w:bidi="ar-SA"/>
        </w:rPr>
        <w:t>осуществляющего деятельность на территории Тульской области.</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3. Согласование уставов казачьих обществ осуществляется после:</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а) принятия учредительным собранием (кругом, сбором) решения об учреждении казачьего общества;</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б) принятия высшим органом управления казачьего общества решения об утверждении устава этого казачьего общества.</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4.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окружного казачьего общества,</w:t>
      </w:r>
      <w:r w:rsidRPr="000F4434">
        <w:rPr>
          <w:rFonts w:ascii="Times New Roman" w:eastAsia="Times New Roman" w:hAnsi="Times New Roman" w:cs="Times New Roman"/>
          <w:color w:val="000000"/>
          <w:kern w:val="0"/>
          <w:lang w:eastAsia="ru-RU" w:bidi="ar-SA"/>
        </w:rPr>
        <w:t xml:space="preserve"> </w:t>
      </w:r>
      <w:r w:rsidRPr="000F4434">
        <w:rPr>
          <w:rFonts w:ascii="Times New Roman" w:eastAsia="Times New Roman" w:hAnsi="Times New Roman" w:cs="Times New Roman"/>
          <w:color w:val="000000"/>
          <w:spacing w:val="2"/>
          <w:kern w:val="0"/>
          <w:sz w:val="28"/>
          <w:szCs w:val="28"/>
          <w:lang w:eastAsia="ru-RU" w:bidi="ar-SA"/>
        </w:rPr>
        <w:t>осуществляющего деятельность на территории Тульской области, представление о согласовании устава казачьего общества. К представлению прилагаются:</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а) копии документов, подтверждающих соблюдение требований к порядку созыва и проведения заседания</w:t>
      </w:r>
      <w:r w:rsidRPr="000F4434">
        <w:rPr>
          <w:rFonts w:ascii="Times New Roman" w:eastAsia="Times New Roman" w:hAnsi="Times New Roman" w:cs="Times New Roman"/>
          <w:color w:val="000000"/>
          <w:kern w:val="0"/>
          <w:lang w:eastAsia="ru-RU" w:bidi="ar-SA"/>
        </w:rPr>
        <w:t xml:space="preserve"> </w:t>
      </w:r>
      <w:r w:rsidRPr="000F4434">
        <w:rPr>
          <w:rFonts w:ascii="Times New Roman" w:eastAsia="Times New Roman" w:hAnsi="Times New Roman" w:cs="Times New Roman"/>
          <w:color w:val="000000"/>
          <w:kern w:val="0"/>
          <w:sz w:val="28"/>
          <w:szCs w:val="28"/>
          <w:lang w:eastAsia="ru-RU" w:bidi="ar-SA"/>
        </w:rPr>
        <w:t>высшего органа управления казачьего общества,</w:t>
      </w:r>
      <w:r w:rsidRPr="000F4434">
        <w:rPr>
          <w:rFonts w:ascii="Times New Roman" w:eastAsia="Times New Roman" w:hAnsi="Times New Roman" w:cs="Times New Roman"/>
          <w:color w:val="000000"/>
          <w:kern w:val="0"/>
          <w:lang w:eastAsia="ru-RU" w:bidi="ar-SA"/>
        </w:rPr>
        <w:t xml:space="preserve"> </w:t>
      </w:r>
      <w:r w:rsidRPr="000F4434">
        <w:rPr>
          <w:rFonts w:ascii="Times New Roman" w:eastAsia="Times New Roman" w:hAnsi="Times New Roman" w:cs="Times New Roman"/>
          <w:color w:val="000000"/>
          <w:kern w:val="0"/>
          <w:sz w:val="28"/>
          <w:szCs w:val="28"/>
          <w:lang w:eastAsia="ru-RU" w:bidi="ar-SA"/>
        </w:rPr>
        <w:t>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 xml:space="preserve">б) копия протокола заседания </w:t>
      </w:r>
      <w:r w:rsidRPr="000F4434">
        <w:rPr>
          <w:rFonts w:ascii="Times New Roman" w:eastAsia="Times New Roman" w:hAnsi="Times New Roman" w:cs="Times New Roman"/>
          <w:color w:val="000000"/>
          <w:kern w:val="0"/>
          <w:sz w:val="28"/>
          <w:szCs w:val="28"/>
          <w:lang w:eastAsia="ru-RU" w:bidi="ar-SA"/>
        </w:rPr>
        <w:t>высшего органа управления казачьего общества, содержащего решение об утверждении устава этого казачьего общества;</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в) устав казачьего общества в новой редакции.</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lastRenderedPageBreak/>
        <w:t>5. Для согласования устава создаваемого казачьего общества лицо, уполномоченное учредительным собранием (кругом, сбором) создаваемого казачьего общества, осуществляющего деятельность на территории Тульской области (далее – уполномоченное лицо), в течение 14 календарных дней со дня принятия учредительным собранием (кругом, сбором) решения об учреждении казачьего общества направляет атаману окружного казачьего общества,</w:t>
      </w:r>
      <w:r w:rsidRPr="000F4434">
        <w:rPr>
          <w:rFonts w:ascii="Times New Roman" w:eastAsia="Times New Roman" w:hAnsi="Times New Roman" w:cs="Times New Roman"/>
          <w:color w:val="000000"/>
          <w:kern w:val="0"/>
          <w:lang w:eastAsia="ru-RU" w:bidi="ar-SA"/>
        </w:rPr>
        <w:t xml:space="preserve"> </w:t>
      </w:r>
      <w:r w:rsidRPr="000F4434">
        <w:rPr>
          <w:rFonts w:ascii="Times New Roman" w:eastAsia="Times New Roman" w:hAnsi="Times New Roman" w:cs="Times New Roman"/>
          <w:color w:val="000000"/>
          <w:spacing w:val="2"/>
          <w:kern w:val="0"/>
          <w:sz w:val="28"/>
          <w:szCs w:val="28"/>
          <w:lang w:eastAsia="ru-RU" w:bidi="ar-SA"/>
        </w:rPr>
        <w:t>осуществляющего деятельность на территории Тульской области, представление о согласовании устава казачьего общества. К представлению прилагаются:</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а) копии документов, подтверждающих соблюдение требований к порядку созыва и проведения заседания</w:t>
      </w:r>
      <w:r w:rsidRPr="000F4434">
        <w:rPr>
          <w:rFonts w:ascii="Times New Roman" w:eastAsia="Times New Roman" w:hAnsi="Times New Roman" w:cs="Times New Roman"/>
          <w:color w:val="000000"/>
          <w:kern w:val="0"/>
          <w:lang w:eastAsia="ru-RU" w:bidi="ar-SA"/>
        </w:rPr>
        <w:t xml:space="preserve"> </w:t>
      </w:r>
      <w:r w:rsidRPr="000F4434">
        <w:rPr>
          <w:rFonts w:ascii="Times New Roman" w:eastAsia="Times New Roman" w:hAnsi="Times New Roman" w:cs="Times New Roman"/>
          <w:color w:val="000000"/>
          <w:kern w:val="0"/>
          <w:sz w:val="28"/>
          <w:szCs w:val="28"/>
          <w:lang w:eastAsia="ru-RU" w:bidi="ar-SA"/>
        </w:rPr>
        <w:t>учредительного собрания (круга, сбора)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kern w:val="0"/>
          <w:sz w:val="20"/>
          <w:szCs w:val="20"/>
          <w:lang w:eastAsia="ru-RU" w:bidi="ar-SA"/>
        </w:rPr>
      </w:pPr>
      <w:r w:rsidRPr="000F4434">
        <w:rPr>
          <w:rFonts w:ascii="Times New Roman" w:eastAsia="Times New Roman" w:hAnsi="Times New Roman" w:cs="Times New Roman"/>
          <w:color w:val="000000"/>
          <w:kern w:val="0"/>
          <w:sz w:val="28"/>
          <w:szCs w:val="28"/>
          <w:lang w:eastAsia="ru-RU" w:bidi="ar-SA"/>
        </w:rPr>
        <w:t>б) копия протокола учредительного собрания (круга, сбора), содержащего решение об утверждении устава казачьего общества;</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в) устав казачьего общества.</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6. Копии документов, указанные в пункте 4 и 5 настоящего порядка, должны быть заверены подписью атамана казачьего общества либо уполномоченного лица. Документы (их копии), содержащие более одного листа, должны быть прошиты, пронумерованы, заверены подписью атамана казачьего общества либо уполномоченного лица на обороте последнего листа в месте, предназначенном для прошивки.</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7. Рассмотрение представленных для согласования устава казачьего общества документов и принятие по ним решения производится атаманом окружного казачьего общества, осуществляющего деятельность на территории Тульской области, в течение 14 календарных дней со дня поступления указанных документов.</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8. По истечении срока, установленного пунктом 7 настоящего порядка, принимается решение о согласовании либо об отказе в согласовании устава казачьего общества. О принятом решении атаман окружного казачьего общества, осуществляющего деятельность на территории Тульской области, информирует атамана казачьего общества либо уполномоченное лицо в письменной форме.</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9. В случае принятия решения об отказе в согласовании устава казачьего общества в уведомлении указываются основания, послужившие причиной для принятия указанного решения.</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10. Согласование устава казачьего общества оформляется служебным письмом, подписанным непосредственно атаманом окружного казачьего общества, осуществляющего деятельность на территории Тульской области.</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11. Основаниями для отказа в согласовании устава действующего казачьего общества являются:</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а) несоблюдение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б) непредставление или представление неполного пакета документов, предусмотренных пунктом 4 настоящего порядка, несоблюдение требований к их оформлению, порядку, сроку представления;</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в) наличие в представленных документах недостоверных или неполных сведений.</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12. Основаниями для отказа в согласовании устава создаваемого казачьего общества являются:</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а) несоблюдение требований к порядку созыва и проведения заседания учредительного собрания (круга, сбора) казачьего общества, установленными главами 4 и 9.1 Гражданского кодекса Российской Федерации и иными федеральными законами в сфере деятельности некоммерческих организаций;</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б) непредставление или представление неполного пакета документов, предусмотренных пунктом 5 настоящего порядка, несоблюдение требований к их оформлению, порядку, сроку представления;</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в) наличие в представленных документах недостоверных или неполных сведений.</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13. Отказ в согласовании устава казачьего общества не является препятствием для повторного направления атаману окружного казачьего общества, осуществляющего деятельность на территории Тульской области, представления о согласовании устава казачьего общества и документов, предусмотренных пунктами 4 и 5 настоящего порядка, при условии устранения оснований, послуживших причиной для принятия указанного решения.</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 xml:space="preserve">Повторное представление о согласовании устава казачьего общества и документов, предусмотренных пунктом 4 и 5 настоящего порядка, и принятие по этому представлению решения осуществляются в порядке, предусмотренном пунктами 6-12 настоящего порядка. </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Предельное количество повторных направлений представления о согласовании устава казачьего общества и документов, предусмотренных пунктом 4 и 5 настоящего порядка, не ограничено.</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 xml:space="preserve">14. Уставы казачьих обществ, создаваемых (действующих) на территории муниципального образования </w:t>
      </w:r>
      <w:r>
        <w:rPr>
          <w:rFonts w:ascii="Times New Roman" w:eastAsia="Times New Roman" w:hAnsi="Times New Roman" w:cs="Times New Roman"/>
          <w:color w:val="000000"/>
          <w:spacing w:val="2"/>
          <w:kern w:val="0"/>
          <w:sz w:val="28"/>
          <w:szCs w:val="28"/>
          <w:lang w:eastAsia="ru-RU" w:bidi="ar-SA"/>
        </w:rPr>
        <w:t>Веневский район</w:t>
      </w:r>
      <w:r w:rsidRPr="000F4434">
        <w:rPr>
          <w:rFonts w:ascii="Times New Roman" w:eastAsia="Times New Roman" w:hAnsi="Times New Roman" w:cs="Times New Roman"/>
          <w:color w:val="000000"/>
          <w:spacing w:val="2"/>
          <w:kern w:val="0"/>
          <w:sz w:val="28"/>
          <w:szCs w:val="28"/>
          <w:lang w:eastAsia="ru-RU" w:bidi="ar-SA"/>
        </w:rPr>
        <w:t xml:space="preserve">, утверждаются главой муниципального образования </w:t>
      </w:r>
      <w:r>
        <w:rPr>
          <w:rFonts w:ascii="Times New Roman" w:eastAsia="Times New Roman" w:hAnsi="Times New Roman" w:cs="Times New Roman"/>
          <w:color w:val="000000"/>
          <w:spacing w:val="2"/>
          <w:kern w:val="0"/>
          <w:sz w:val="28"/>
          <w:szCs w:val="28"/>
          <w:lang w:eastAsia="ru-RU" w:bidi="ar-SA"/>
        </w:rPr>
        <w:t>Веневский район</w:t>
      </w:r>
      <w:r w:rsidRPr="000F4434">
        <w:rPr>
          <w:rFonts w:ascii="Times New Roman" w:eastAsia="Times New Roman" w:hAnsi="Times New Roman" w:cs="Times New Roman"/>
          <w:color w:val="000000"/>
          <w:spacing w:val="2"/>
          <w:kern w:val="0"/>
          <w:sz w:val="28"/>
          <w:szCs w:val="28"/>
          <w:lang w:eastAsia="ru-RU" w:bidi="ar-SA"/>
        </w:rPr>
        <w:t>.</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15. Утверждение уставов казачьих обществ осуществляется после их согласования атаманом</w:t>
      </w:r>
      <w:r w:rsidRPr="000F4434">
        <w:rPr>
          <w:rFonts w:ascii="Times New Roman" w:eastAsia="Times New Roman" w:hAnsi="Times New Roman" w:cs="Times New Roman"/>
          <w:color w:val="000000"/>
          <w:kern w:val="0"/>
          <w:lang w:eastAsia="ru-RU" w:bidi="ar-SA"/>
        </w:rPr>
        <w:t xml:space="preserve"> </w:t>
      </w:r>
      <w:r w:rsidRPr="000F4434">
        <w:rPr>
          <w:rFonts w:ascii="Times New Roman" w:eastAsia="Times New Roman" w:hAnsi="Times New Roman" w:cs="Times New Roman"/>
          <w:color w:val="000000"/>
          <w:spacing w:val="2"/>
          <w:kern w:val="0"/>
          <w:sz w:val="28"/>
          <w:szCs w:val="28"/>
          <w:lang w:eastAsia="ru-RU" w:bidi="ar-SA"/>
        </w:rPr>
        <w:t>окружного казачьего общества, осуществляющего деятельность на территории Тульской области.</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 xml:space="preserve">16.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w:t>
      </w:r>
      <w:r>
        <w:rPr>
          <w:rFonts w:ascii="Times New Roman" w:eastAsia="Times New Roman" w:hAnsi="Times New Roman" w:cs="Times New Roman"/>
          <w:color w:val="000000"/>
          <w:spacing w:val="2"/>
          <w:kern w:val="0"/>
          <w:sz w:val="28"/>
          <w:szCs w:val="28"/>
          <w:lang w:eastAsia="ru-RU" w:bidi="ar-SA"/>
        </w:rPr>
        <w:t>Веневский район</w:t>
      </w:r>
      <w:r w:rsidRPr="000F4434">
        <w:rPr>
          <w:rFonts w:ascii="Times New Roman" w:eastAsia="Times New Roman" w:hAnsi="Times New Roman" w:cs="Times New Roman"/>
          <w:color w:val="000000"/>
          <w:spacing w:val="2"/>
          <w:kern w:val="0"/>
          <w:sz w:val="28"/>
          <w:szCs w:val="28"/>
          <w:lang w:eastAsia="ru-RU" w:bidi="ar-SA"/>
        </w:rPr>
        <w:t xml:space="preserve"> представление об утверждении устава казачьего общества. К представлению прилагаются:</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а)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б) копия протокола заседания высшего органа управления казачьего общества, содержащего решение об утверждении устава этого казачьего общества;</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 xml:space="preserve">в) копии писем о согласовании устава казачьего общества атаманом окружного казачьего общества, осуществляющего деятельность на территории Тульской области; </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г) устав казачьего общества на бумажном носителе и в электронном виде.</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 xml:space="preserve">17.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 </w:t>
      </w:r>
      <w:r w:rsidR="00E04650">
        <w:rPr>
          <w:rFonts w:ascii="Times New Roman" w:eastAsia="Times New Roman" w:hAnsi="Times New Roman" w:cs="Times New Roman"/>
          <w:color w:val="000000"/>
          <w:spacing w:val="2"/>
          <w:kern w:val="0"/>
          <w:sz w:val="28"/>
          <w:szCs w:val="28"/>
          <w:lang w:eastAsia="ru-RU" w:bidi="ar-SA"/>
        </w:rPr>
        <w:t>Веневский район</w:t>
      </w:r>
      <w:r w:rsidRPr="000F4434">
        <w:rPr>
          <w:rFonts w:ascii="Times New Roman" w:eastAsia="Times New Roman" w:hAnsi="Times New Roman" w:cs="Times New Roman"/>
          <w:color w:val="000000"/>
          <w:spacing w:val="2"/>
          <w:kern w:val="0"/>
          <w:sz w:val="28"/>
          <w:szCs w:val="28"/>
          <w:lang w:eastAsia="ru-RU" w:bidi="ar-SA"/>
        </w:rPr>
        <w:t xml:space="preserve"> представление об утверждении устава казачьего общества. К представлению прилагаются:</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а)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б) копия протокола учредительного собрания (круга, сбора) казачьего общества, содержащего решение об утверждении устава казачьего общества;</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в) копии писем о согласовании устава казачьего общества атаманом окружного казачьего,</w:t>
      </w:r>
      <w:r w:rsidRPr="000F4434">
        <w:rPr>
          <w:rFonts w:ascii="Times New Roman" w:eastAsia="Times New Roman" w:hAnsi="Times New Roman" w:cs="Times New Roman"/>
          <w:color w:val="000000"/>
          <w:kern w:val="0"/>
          <w:lang w:eastAsia="ru-RU" w:bidi="ar-SA"/>
        </w:rPr>
        <w:t xml:space="preserve"> </w:t>
      </w:r>
      <w:r w:rsidRPr="000F4434">
        <w:rPr>
          <w:rFonts w:ascii="Times New Roman" w:eastAsia="Times New Roman" w:hAnsi="Times New Roman" w:cs="Times New Roman"/>
          <w:color w:val="000000"/>
          <w:spacing w:val="2"/>
          <w:kern w:val="0"/>
          <w:sz w:val="28"/>
          <w:szCs w:val="28"/>
          <w:lang w:eastAsia="ru-RU" w:bidi="ar-SA"/>
        </w:rPr>
        <w:t xml:space="preserve">осуществляющего деятельность на территории Тульской области; </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г) устав казачьего общества на бумажном носителе и в электронном виде.</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18. Копии документов, указанные в пунктах 16 и 17 настоящего порядка должны быть заверены подписью атамана казачьего общества.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на месте прошивки.</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 xml:space="preserve">19. Рассмотрение представленных для утверждения устава казачьего общества документов и принятие по ним решения производится главой муниципального образования </w:t>
      </w:r>
      <w:r w:rsidR="00E04650">
        <w:rPr>
          <w:rFonts w:ascii="Times New Roman" w:eastAsia="Times New Roman" w:hAnsi="Times New Roman" w:cs="Times New Roman"/>
          <w:color w:val="000000"/>
          <w:spacing w:val="2"/>
          <w:kern w:val="0"/>
          <w:sz w:val="28"/>
          <w:szCs w:val="28"/>
          <w:lang w:eastAsia="ru-RU" w:bidi="ar-SA"/>
        </w:rPr>
        <w:t>Веневский район</w:t>
      </w:r>
      <w:r w:rsidRPr="000F4434">
        <w:rPr>
          <w:rFonts w:ascii="Times New Roman" w:eastAsia="Times New Roman" w:hAnsi="Times New Roman" w:cs="Times New Roman"/>
          <w:color w:val="000000"/>
          <w:spacing w:val="2"/>
          <w:kern w:val="0"/>
          <w:sz w:val="28"/>
          <w:szCs w:val="28"/>
          <w:lang w:eastAsia="ru-RU" w:bidi="ar-SA"/>
        </w:rPr>
        <w:t xml:space="preserve"> в течение 30 календарных дней со дня поступления указанных документов.</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20. По истечении срока, указанного в пункте 19 настоящего порядка, принимается решением об утверждении либо об отказе в утверждении устава казачьего общества. О принятом решении глава муниципального образования</w:t>
      </w:r>
      <w:r w:rsidRPr="000F4434">
        <w:rPr>
          <w:rFonts w:ascii="Times New Roman" w:eastAsia="Times New Roman" w:hAnsi="Times New Roman" w:cs="Times New Roman"/>
          <w:color w:val="000000"/>
          <w:kern w:val="0"/>
          <w:lang w:eastAsia="ru-RU" w:bidi="ar-SA"/>
        </w:rPr>
        <w:t xml:space="preserve"> </w:t>
      </w:r>
      <w:r w:rsidR="00E04650">
        <w:rPr>
          <w:rFonts w:ascii="Times New Roman" w:eastAsia="Times New Roman" w:hAnsi="Times New Roman" w:cs="Times New Roman"/>
          <w:color w:val="000000"/>
          <w:spacing w:val="2"/>
          <w:kern w:val="0"/>
          <w:sz w:val="28"/>
          <w:szCs w:val="28"/>
          <w:lang w:eastAsia="ru-RU" w:bidi="ar-SA"/>
        </w:rPr>
        <w:t>Веневский район</w:t>
      </w:r>
      <w:r w:rsidRPr="000F4434">
        <w:rPr>
          <w:rFonts w:ascii="Times New Roman" w:eastAsia="Times New Roman" w:hAnsi="Times New Roman" w:cs="Times New Roman"/>
          <w:color w:val="000000"/>
          <w:spacing w:val="2"/>
          <w:kern w:val="0"/>
          <w:sz w:val="28"/>
          <w:szCs w:val="28"/>
          <w:lang w:eastAsia="ru-RU" w:bidi="ar-SA"/>
        </w:rPr>
        <w:t xml:space="preserve"> уведомляет атамана казачьего общества либо уполномоченное лицо в письменной форме.</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21. В случае принятия решения об отказе в утверждении устава казачьего общества в уведомлении указываются основания, послужившие причиной для принятия указанного решения.</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22.  Утверждение устава казачьего общества утверждается постановлением главы муниципального образования</w:t>
      </w:r>
      <w:r w:rsidRPr="000F4434">
        <w:rPr>
          <w:rFonts w:ascii="Times New Roman" w:eastAsia="Times New Roman" w:hAnsi="Times New Roman" w:cs="Times New Roman"/>
          <w:color w:val="000000"/>
          <w:kern w:val="0"/>
          <w:lang w:eastAsia="ru-RU" w:bidi="ar-SA"/>
        </w:rPr>
        <w:t xml:space="preserve"> </w:t>
      </w:r>
      <w:r w:rsidR="00E04650">
        <w:rPr>
          <w:rFonts w:ascii="Times New Roman" w:eastAsia="Times New Roman" w:hAnsi="Times New Roman" w:cs="Times New Roman"/>
          <w:color w:val="000000"/>
          <w:spacing w:val="2"/>
          <w:kern w:val="0"/>
          <w:sz w:val="28"/>
          <w:szCs w:val="28"/>
          <w:lang w:eastAsia="ru-RU" w:bidi="ar-SA"/>
        </w:rPr>
        <w:t>Веневский район</w:t>
      </w:r>
      <w:r w:rsidRPr="000F4434">
        <w:rPr>
          <w:rFonts w:ascii="Times New Roman" w:eastAsia="Times New Roman" w:hAnsi="Times New Roman" w:cs="Times New Roman"/>
          <w:color w:val="000000"/>
          <w:spacing w:val="2"/>
          <w:kern w:val="0"/>
          <w:sz w:val="28"/>
          <w:szCs w:val="28"/>
          <w:lang w:eastAsia="ru-RU" w:bidi="ar-SA"/>
        </w:rPr>
        <w:t>. Копия постановления главы муниципального образования</w:t>
      </w:r>
      <w:r w:rsidRPr="000F4434">
        <w:rPr>
          <w:rFonts w:ascii="Times New Roman" w:eastAsia="Times New Roman" w:hAnsi="Times New Roman" w:cs="Times New Roman"/>
          <w:color w:val="000000"/>
          <w:kern w:val="0"/>
          <w:lang w:eastAsia="ru-RU" w:bidi="ar-SA"/>
        </w:rPr>
        <w:t xml:space="preserve"> </w:t>
      </w:r>
      <w:r w:rsidR="00E04650">
        <w:rPr>
          <w:rFonts w:ascii="Times New Roman" w:eastAsia="Times New Roman" w:hAnsi="Times New Roman" w:cs="Times New Roman"/>
          <w:color w:val="000000"/>
          <w:spacing w:val="2"/>
          <w:kern w:val="0"/>
          <w:sz w:val="28"/>
          <w:szCs w:val="28"/>
          <w:lang w:eastAsia="ru-RU" w:bidi="ar-SA"/>
        </w:rPr>
        <w:t>Веневский район</w:t>
      </w:r>
      <w:r w:rsidRPr="000F4434">
        <w:rPr>
          <w:rFonts w:ascii="Times New Roman" w:eastAsia="Times New Roman" w:hAnsi="Times New Roman" w:cs="Times New Roman"/>
          <w:color w:val="000000"/>
          <w:spacing w:val="2"/>
          <w:kern w:val="0"/>
          <w:sz w:val="28"/>
          <w:szCs w:val="28"/>
          <w:lang w:eastAsia="ru-RU" w:bidi="ar-SA"/>
        </w:rPr>
        <w:t xml:space="preserve"> об утверждении устава казачьего общества направляется атаману казачьего общества одновременно с уведомлением, указанным в пункте 20 настоящего порядка.</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23. На титульном листе утверждаемого устава казачьего общества рекомендуется указывать:</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а) слово «УСТАВ» (прописными буквами) и полное наименование казачьего общества;</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б) год принятия учредительным собранием (кругом, сбором) решения об учреждении казачьего общества - для создаваемого казачьего общества, либо год принятия окружным казачьим обществом решения об утверждении устава этого казачьего общества в утверждаемой редакции - для действующего казачьего общества (печатается выше границы нижнего поля страницы и выравнивается по центру);</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в) гриф утверждения, состоящий из слова УТВЕРЖДЕНО (без кавычек и прописными буквами) и реквизитов постановления главы муниципального образования</w:t>
      </w:r>
      <w:r w:rsidRPr="000F4434">
        <w:rPr>
          <w:rFonts w:ascii="Times New Roman" w:eastAsia="Times New Roman" w:hAnsi="Times New Roman" w:cs="Times New Roman"/>
          <w:color w:val="000000"/>
          <w:kern w:val="0"/>
          <w:lang w:eastAsia="ru-RU" w:bidi="ar-SA"/>
        </w:rPr>
        <w:t xml:space="preserve"> </w:t>
      </w:r>
      <w:r w:rsidR="00E04650">
        <w:rPr>
          <w:rFonts w:ascii="Times New Roman" w:eastAsia="Times New Roman" w:hAnsi="Times New Roman" w:cs="Times New Roman"/>
          <w:color w:val="000000"/>
          <w:spacing w:val="2"/>
          <w:kern w:val="0"/>
          <w:sz w:val="28"/>
          <w:szCs w:val="28"/>
          <w:lang w:eastAsia="ru-RU" w:bidi="ar-SA"/>
        </w:rPr>
        <w:t>Веневский район</w:t>
      </w:r>
      <w:r w:rsidRPr="000F4434">
        <w:rPr>
          <w:rFonts w:ascii="Times New Roman" w:eastAsia="Times New Roman" w:hAnsi="Times New Roman" w:cs="Times New Roman"/>
          <w:color w:val="000000"/>
          <w:spacing w:val="2"/>
          <w:kern w:val="0"/>
          <w:sz w:val="28"/>
          <w:szCs w:val="28"/>
          <w:lang w:eastAsia="ru-RU" w:bidi="ar-SA"/>
        </w:rPr>
        <w:t xml:space="preserve"> об утверждении устава казачьего общества (располагается в правом верхнем углу титульного листа устава казачьего общества);</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г) гриф согласования, состоящий из слова СОГЛАСОВАНО (без кавычек и прописными буквами), наименования должности, инициалов и фамилии лица, согласовавшего устав казачьего общества, реквизитов письма о согласовании устава казачьего общества (располагается в правом верхнем углу титульного листа устава казачьего общества под грифом утверждения,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 при большем количестве – на отдельном листе согласования).</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Образец титульного листа устава казачьего общества приведен в приложении к настоящему порядку в соответствии с рекомендациями образца титульного листа, приведенного в Типовом положении приказа от 06.04.2020 № 45 «Об утверждении Типового положения о согласовании и утверждении уставов казачьих обществ».</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24.</w:t>
      </w:r>
      <w:r w:rsidRPr="000F4434">
        <w:rPr>
          <w:rFonts w:ascii="Times New Roman" w:eastAsia="Times New Roman" w:hAnsi="Times New Roman" w:cs="Times New Roman"/>
          <w:color w:val="000000"/>
          <w:kern w:val="0"/>
          <w:lang w:eastAsia="ru-RU" w:bidi="ar-SA"/>
        </w:rPr>
        <w:t> </w:t>
      </w:r>
      <w:r w:rsidRPr="000F4434">
        <w:rPr>
          <w:rFonts w:ascii="Times New Roman" w:eastAsia="Times New Roman" w:hAnsi="Times New Roman" w:cs="Times New Roman"/>
          <w:color w:val="000000"/>
          <w:spacing w:val="2"/>
          <w:kern w:val="0"/>
          <w:sz w:val="28"/>
          <w:szCs w:val="28"/>
          <w:lang w:eastAsia="ru-RU" w:bidi="ar-SA"/>
        </w:rPr>
        <w:t>Основаниями для отказа в утверждении устава действующего казачьего общества являются:</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а) несоблюдение требований к порядку созыва и проведения заседания высшего органа управления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 а также уставом казачьего общества;</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б) непредставление или представление неполного комплекта документов, предусмотренных пунктом 16 настоящего порядка несоблюдение требований к их оформлению, порядку и сроку представления;</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в) наличие в представленных документах недостоверных или неполных сведений.</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25. Основаниями для отказа в утверждении устава создаваемого казачьего общества являются:</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а) несоблюдение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б) непредставление или представление неполного комплекта документов, предусмотренных пунктом 17 настоящего порядка, несоблюдение требований к их оформлению, порядку и сроку представления;</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в) наличия в представленных документах недостоверных или неполных сведений.</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 xml:space="preserve">26. Отказ в утверждении устава казачьего общества не является препятствием для повторного направления главе муниципального образования </w:t>
      </w:r>
      <w:r w:rsidR="00E04650">
        <w:rPr>
          <w:rFonts w:ascii="Times New Roman" w:eastAsia="Times New Roman" w:hAnsi="Times New Roman" w:cs="Times New Roman"/>
          <w:color w:val="000000"/>
          <w:spacing w:val="2"/>
          <w:kern w:val="0"/>
          <w:sz w:val="28"/>
          <w:szCs w:val="28"/>
          <w:lang w:eastAsia="ru-RU" w:bidi="ar-SA"/>
        </w:rPr>
        <w:t>Веневский район</w:t>
      </w:r>
      <w:r w:rsidRPr="000F4434">
        <w:rPr>
          <w:rFonts w:ascii="Times New Roman" w:eastAsia="Times New Roman" w:hAnsi="Times New Roman" w:cs="Times New Roman"/>
          <w:color w:val="000000"/>
          <w:spacing w:val="2"/>
          <w:kern w:val="0"/>
          <w:sz w:val="28"/>
          <w:szCs w:val="28"/>
          <w:lang w:eastAsia="ru-RU" w:bidi="ar-SA"/>
        </w:rPr>
        <w:t xml:space="preserve"> представления об утверждении устава казачьего общества и документов, предусмотренных пунктами 16 и 17 настоящего порядка, при условии устранения оснований, послуживших причиной для принятия указанного решения.</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Повторное представление об утверждении устава казачьего общества и документов, предусмотренных пунктом 16 и 17 настоящего порядка, и принятие по этому представлению решения осуществляются в порядке, предусмотренном пунктами 18-25 настоящего порядка.</w:t>
      </w:r>
    </w:p>
    <w:p w:rsidR="000F4434" w:rsidRPr="000F4434" w:rsidRDefault="000F4434" w:rsidP="000F4434">
      <w:pPr>
        <w:shd w:val="clear" w:color="auto" w:fill="FFFFFF"/>
        <w:spacing w:line="318" w:lineRule="atLeast"/>
        <w:ind w:firstLine="567"/>
        <w:jc w:val="both"/>
        <w:rPr>
          <w:rFonts w:ascii="Times New Roman" w:eastAsia="Times New Roman" w:hAnsi="Times New Roman" w:cs="Times New Roman"/>
          <w:color w:val="000000"/>
          <w:spacing w:val="2"/>
          <w:kern w:val="0"/>
          <w:sz w:val="20"/>
          <w:szCs w:val="20"/>
          <w:lang w:eastAsia="ru-RU" w:bidi="ar-SA"/>
        </w:rPr>
      </w:pPr>
      <w:r w:rsidRPr="000F4434">
        <w:rPr>
          <w:rFonts w:ascii="Times New Roman" w:eastAsia="Times New Roman" w:hAnsi="Times New Roman" w:cs="Times New Roman"/>
          <w:color w:val="000000"/>
          <w:spacing w:val="2"/>
          <w:kern w:val="0"/>
          <w:sz w:val="28"/>
          <w:szCs w:val="28"/>
          <w:lang w:eastAsia="ru-RU" w:bidi="ar-SA"/>
        </w:rPr>
        <w:t>Предельное количество повторных направлений представления об утверждении устава казачьего общества и документов, предусмотренных пунктами 16 и 17 настоящего порядка, не ограничено.</w:t>
      </w:r>
    </w:p>
    <w:p w:rsidR="000F4434" w:rsidRPr="000F4434" w:rsidRDefault="000F4434" w:rsidP="000F4434">
      <w:pPr>
        <w:ind w:firstLine="539"/>
        <w:rPr>
          <w:rFonts w:ascii="Times New Roman" w:eastAsia="Times New Roman" w:hAnsi="Times New Roman" w:cs="Times New Roman"/>
          <w:color w:val="000000"/>
          <w:spacing w:val="2"/>
          <w:kern w:val="0"/>
          <w:lang w:eastAsia="ru-RU" w:bidi="ar-SA"/>
        </w:rPr>
      </w:pPr>
    </w:p>
    <w:p w:rsidR="000F4434" w:rsidRPr="000F4434" w:rsidRDefault="000F4434" w:rsidP="000F4434">
      <w:pPr>
        <w:rPr>
          <w:rFonts w:ascii="Times New Roman" w:eastAsia="Times New Roman" w:hAnsi="Times New Roman" w:cs="Times New Roman"/>
          <w:color w:val="000000"/>
          <w:kern w:val="0"/>
          <w:sz w:val="20"/>
          <w:szCs w:val="20"/>
          <w:lang w:eastAsia="ru-RU" w:bidi="ar-SA"/>
        </w:rPr>
      </w:pPr>
      <w:bookmarkStart w:id="1" w:name="Par197"/>
      <w:bookmarkEnd w:id="1"/>
    </w:p>
    <w:p w:rsidR="000F4434" w:rsidRPr="000F4434" w:rsidRDefault="000F4434" w:rsidP="000F4434">
      <w:pPr>
        <w:ind w:firstLine="720"/>
        <w:jc w:val="center"/>
        <w:rPr>
          <w:rFonts w:ascii="Times New Roman" w:eastAsia="Times New Roman" w:hAnsi="Times New Roman" w:cs="Times New Roman"/>
          <w:color w:val="000000"/>
          <w:kern w:val="0"/>
          <w:sz w:val="20"/>
          <w:szCs w:val="20"/>
          <w:lang w:eastAsia="ru-RU" w:bidi="ar-SA"/>
        </w:rPr>
      </w:pPr>
      <w:bookmarkStart w:id="2" w:name="Par206"/>
      <w:bookmarkEnd w:id="2"/>
    </w:p>
    <w:p w:rsidR="000F4434" w:rsidRPr="000F4434" w:rsidRDefault="000F4434" w:rsidP="000F4434">
      <w:pPr>
        <w:ind w:firstLine="720"/>
        <w:jc w:val="center"/>
        <w:rPr>
          <w:rFonts w:ascii="Times New Roman" w:eastAsia="Times New Roman" w:hAnsi="Times New Roman" w:cs="Times New Roman"/>
          <w:color w:val="000000"/>
          <w:kern w:val="0"/>
          <w:sz w:val="20"/>
          <w:szCs w:val="20"/>
          <w:lang w:eastAsia="ru-RU" w:bidi="ar-SA"/>
        </w:rPr>
      </w:pPr>
    </w:p>
    <w:p w:rsidR="000F4434" w:rsidRPr="000F4434" w:rsidRDefault="000F4434" w:rsidP="000F4434">
      <w:pPr>
        <w:ind w:firstLine="720"/>
        <w:jc w:val="center"/>
        <w:rPr>
          <w:rFonts w:ascii="Times New Roman" w:eastAsia="Times New Roman" w:hAnsi="Times New Roman" w:cs="Times New Roman"/>
          <w:color w:val="000000"/>
          <w:kern w:val="0"/>
          <w:sz w:val="20"/>
          <w:szCs w:val="20"/>
          <w:lang w:eastAsia="ru-RU" w:bidi="ar-SA"/>
        </w:rPr>
      </w:pPr>
    </w:p>
    <w:p w:rsidR="000F4434" w:rsidRPr="000F4434" w:rsidRDefault="000F4434" w:rsidP="000F4434">
      <w:pPr>
        <w:ind w:firstLine="720"/>
        <w:jc w:val="center"/>
        <w:rPr>
          <w:rFonts w:ascii="Times New Roman" w:eastAsia="Times New Roman" w:hAnsi="Times New Roman" w:cs="Times New Roman"/>
          <w:color w:val="000000"/>
          <w:kern w:val="0"/>
          <w:sz w:val="20"/>
          <w:szCs w:val="20"/>
          <w:lang w:eastAsia="ru-RU" w:bidi="ar-SA"/>
        </w:rPr>
      </w:pPr>
    </w:p>
    <w:p w:rsidR="000F4434" w:rsidRPr="000F4434" w:rsidRDefault="000F4434" w:rsidP="000F4434">
      <w:pPr>
        <w:ind w:firstLine="720"/>
        <w:jc w:val="center"/>
        <w:rPr>
          <w:rFonts w:ascii="Times New Roman" w:eastAsia="Times New Roman" w:hAnsi="Times New Roman" w:cs="Times New Roman"/>
          <w:color w:val="000000"/>
          <w:kern w:val="0"/>
          <w:sz w:val="20"/>
          <w:szCs w:val="20"/>
          <w:lang w:eastAsia="ru-RU" w:bidi="ar-SA"/>
        </w:rPr>
      </w:pPr>
    </w:p>
    <w:p w:rsidR="000F4434" w:rsidRPr="000F4434" w:rsidRDefault="000F4434" w:rsidP="000F4434">
      <w:pPr>
        <w:ind w:firstLine="720"/>
        <w:jc w:val="center"/>
        <w:rPr>
          <w:rFonts w:ascii="Times New Roman" w:eastAsia="Times New Roman" w:hAnsi="Times New Roman" w:cs="Times New Roman"/>
          <w:color w:val="000000"/>
          <w:kern w:val="0"/>
          <w:sz w:val="20"/>
          <w:szCs w:val="20"/>
          <w:lang w:eastAsia="ru-RU" w:bidi="ar-SA"/>
        </w:rPr>
      </w:pPr>
    </w:p>
    <w:p w:rsidR="000F4434" w:rsidRPr="000F4434" w:rsidRDefault="000F4434" w:rsidP="000F4434">
      <w:pPr>
        <w:shd w:val="clear" w:color="auto" w:fill="FFFFFF"/>
        <w:spacing w:line="318" w:lineRule="atLeast"/>
        <w:jc w:val="right"/>
        <w:rPr>
          <w:rFonts w:ascii="Times New Roman" w:eastAsia="Times New Roman" w:hAnsi="Times New Roman" w:cs="Times New Roman"/>
          <w:color w:val="000000"/>
          <w:spacing w:val="2"/>
          <w:kern w:val="0"/>
          <w:sz w:val="20"/>
          <w:szCs w:val="20"/>
          <w:lang w:eastAsia="ru-RU" w:bidi="ar-SA"/>
        </w:rPr>
      </w:pPr>
    </w:p>
    <w:p w:rsidR="000F4434" w:rsidRPr="000F4434" w:rsidRDefault="000F4434" w:rsidP="000F4434">
      <w:pPr>
        <w:shd w:val="clear" w:color="auto" w:fill="FFFFFF"/>
        <w:spacing w:line="318" w:lineRule="atLeast"/>
        <w:jc w:val="right"/>
        <w:rPr>
          <w:rFonts w:ascii="Times New Roman" w:eastAsia="Times New Roman" w:hAnsi="Times New Roman" w:cs="Times New Roman"/>
          <w:color w:val="000000"/>
          <w:spacing w:val="2"/>
          <w:kern w:val="0"/>
          <w:sz w:val="20"/>
          <w:szCs w:val="20"/>
          <w:lang w:eastAsia="ru-RU" w:bidi="ar-SA"/>
        </w:rPr>
      </w:pPr>
    </w:p>
    <w:p w:rsidR="00E04650" w:rsidRDefault="00E04650" w:rsidP="000F4434">
      <w:pPr>
        <w:jc w:val="right"/>
        <w:rPr>
          <w:rFonts w:ascii="Times New Roman" w:eastAsia="Times New Roman" w:hAnsi="Times New Roman" w:cs="Times New Roman"/>
          <w:b/>
          <w:bCs/>
          <w:color w:val="000000"/>
          <w:kern w:val="0"/>
          <w:sz w:val="28"/>
          <w:szCs w:val="28"/>
          <w:lang w:eastAsia="ru-RU" w:bidi="ar-SA"/>
        </w:rPr>
      </w:pPr>
    </w:p>
    <w:p w:rsidR="00E04650" w:rsidRDefault="00E04650" w:rsidP="000F4434">
      <w:pPr>
        <w:jc w:val="right"/>
        <w:rPr>
          <w:rFonts w:ascii="Times New Roman" w:eastAsia="Times New Roman" w:hAnsi="Times New Roman" w:cs="Times New Roman"/>
          <w:b/>
          <w:bCs/>
          <w:color w:val="000000"/>
          <w:kern w:val="0"/>
          <w:sz w:val="28"/>
          <w:szCs w:val="28"/>
          <w:lang w:eastAsia="ru-RU" w:bidi="ar-SA"/>
        </w:rPr>
      </w:pPr>
    </w:p>
    <w:p w:rsidR="00E04650" w:rsidRDefault="00E04650" w:rsidP="000F4434">
      <w:pPr>
        <w:jc w:val="right"/>
        <w:rPr>
          <w:rFonts w:ascii="Times New Roman" w:eastAsia="Times New Roman" w:hAnsi="Times New Roman" w:cs="Times New Roman"/>
          <w:b/>
          <w:bCs/>
          <w:color w:val="000000"/>
          <w:kern w:val="0"/>
          <w:sz w:val="28"/>
          <w:szCs w:val="28"/>
          <w:lang w:eastAsia="ru-RU" w:bidi="ar-SA"/>
        </w:rPr>
      </w:pPr>
    </w:p>
    <w:p w:rsidR="00E04650" w:rsidRDefault="00E04650" w:rsidP="000F4434">
      <w:pPr>
        <w:jc w:val="right"/>
        <w:rPr>
          <w:rFonts w:ascii="Times New Roman" w:eastAsia="Times New Roman" w:hAnsi="Times New Roman" w:cs="Times New Roman"/>
          <w:b/>
          <w:bCs/>
          <w:color w:val="000000"/>
          <w:kern w:val="0"/>
          <w:sz w:val="28"/>
          <w:szCs w:val="28"/>
          <w:lang w:eastAsia="ru-RU" w:bidi="ar-SA"/>
        </w:rPr>
      </w:pPr>
    </w:p>
    <w:p w:rsidR="00E04650" w:rsidRDefault="00E04650" w:rsidP="000F4434">
      <w:pPr>
        <w:jc w:val="right"/>
        <w:rPr>
          <w:rFonts w:ascii="Times New Roman" w:eastAsia="Times New Roman" w:hAnsi="Times New Roman" w:cs="Times New Roman"/>
          <w:b/>
          <w:bCs/>
          <w:color w:val="000000"/>
          <w:kern w:val="0"/>
          <w:sz w:val="28"/>
          <w:szCs w:val="28"/>
          <w:lang w:eastAsia="ru-RU" w:bidi="ar-SA"/>
        </w:rPr>
      </w:pPr>
    </w:p>
    <w:p w:rsidR="00E04650" w:rsidRDefault="00E04650" w:rsidP="000F4434">
      <w:pPr>
        <w:jc w:val="right"/>
        <w:rPr>
          <w:rFonts w:ascii="Times New Roman" w:eastAsia="Times New Roman" w:hAnsi="Times New Roman" w:cs="Times New Roman"/>
          <w:b/>
          <w:bCs/>
          <w:color w:val="000000"/>
          <w:kern w:val="0"/>
          <w:sz w:val="28"/>
          <w:szCs w:val="28"/>
          <w:lang w:eastAsia="ru-RU" w:bidi="ar-SA"/>
        </w:rPr>
      </w:pPr>
    </w:p>
    <w:p w:rsidR="00E04650" w:rsidRDefault="00E04650" w:rsidP="000F4434">
      <w:pPr>
        <w:jc w:val="right"/>
        <w:rPr>
          <w:rFonts w:ascii="Times New Roman" w:eastAsia="Times New Roman" w:hAnsi="Times New Roman" w:cs="Times New Roman"/>
          <w:b/>
          <w:bCs/>
          <w:color w:val="000000"/>
          <w:kern w:val="0"/>
          <w:sz w:val="28"/>
          <w:szCs w:val="28"/>
          <w:lang w:eastAsia="ru-RU" w:bidi="ar-SA"/>
        </w:rPr>
      </w:pPr>
    </w:p>
    <w:p w:rsidR="00E04650" w:rsidRDefault="00E04650" w:rsidP="000F4434">
      <w:pPr>
        <w:jc w:val="right"/>
        <w:rPr>
          <w:rFonts w:ascii="Times New Roman" w:eastAsia="Times New Roman" w:hAnsi="Times New Roman" w:cs="Times New Roman"/>
          <w:b/>
          <w:bCs/>
          <w:color w:val="000000"/>
          <w:kern w:val="0"/>
          <w:sz w:val="28"/>
          <w:szCs w:val="28"/>
          <w:lang w:eastAsia="ru-RU" w:bidi="ar-SA"/>
        </w:rPr>
      </w:pPr>
    </w:p>
    <w:p w:rsidR="00E04650" w:rsidRDefault="00E04650" w:rsidP="000F4434">
      <w:pPr>
        <w:jc w:val="right"/>
        <w:rPr>
          <w:rFonts w:ascii="Times New Roman" w:eastAsia="Times New Roman" w:hAnsi="Times New Roman" w:cs="Times New Roman"/>
          <w:b/>
          <w:bCs/>
          <w:color w:val="000000"/>
          <w:kern w:val="0"/>
          <w:sz w:val="28"/>
          <w:szCs w:val="28"/>
          <w:lang w:eastAsia="ru-RU" w:bidi="ar-SA"/>
        </w:rPr>
      </w:pPr>
    </w:p>
    <w:p w:rsidR="00E04650" w:rsidRDefault="00E04650" w:rsidP="000F4434">
      <w:pPr>
        <w:jc w:val="right"/>
        <w:rPr>
          <w:rFonts w:ascii="Times New Roman" w:eastAsia="Times New Roman" w:hAnsi="Times New Roman" w:cs="Times New Roman"/>
          <w:b/>
          <w:bCs/>
          <w:color w:val="000000"/>
          <w:kern w:val="0"/>
          <w:sz w:val="28"/>
          <w:szCs w:val="28"/>
          <w:lang w:eastAsia="ru-RU" w:bidi="ar-SA"/>
        </w:rPr>
      </w:pPr>
    </w:p>
    <w:p w:rsidR="00E04650" w:rsidRDefault="00E04650" w:rsidP="000F4434">
      <w:pPr>
        <w:jc w:val="right"/>
        <w:rPr>
          <w:rFonts w:ascii="Times New Roman" w:eastAsia="Times New Roman" w:hAnsi="Times New Roman" w:cs="Times New Roman"/>
          <w:b/>
          <w:bCs/>
          <w:color w:val="000000"/>
          <w:kern w:val="0"/>
          <w:sz w:val="28"/>
          <w:szCs w:val="28"/>
          <w:lang w:eastAsia="ru-RU" w:bidi="ar-SA"/>
        </w:rPr>
      </w:pPr>
    </w:p>
    <w:p w:rsidR="00E04650" w:rsidRDefault="00E04650" w:rsidP="000F4434">
      <w:pPr>
        <w:jc w:val="right"/>
        <w:rPr>
          <w:rFonts w:ascii="Times New Roman" w:eastAsia="Times New Roman" w:hAnsi="Times New Roman" w:cs="Times New Roman"/>
          <w:b/>
          <w:bCs/>
          <w:color w:val="000000"/>
          <w:kern w:val="0"/>
          <w:sz w:val="28"/>
          <w:szCs w:val="28"/>
          <w:lang w:eastAsia="ru-RU" w:bidi="ar-SA"/>
        </w:rPr>
      </w:pPr>
    </w:p>
    <w:p w:rsidR="00B86042" w:rsidRDefault="00B86042" w:rsidP="000F4434">
      <w:pPr>
        <w:jc w:val="right"/>
        <w:rPr>
          <w:rFonts w:ascii="Times New Roman" w:eastAsia="Times New Roman" w:hAnsi="Times New Roman" w:cs="Times New Roman"/>
          <w:b/>
          <w:bCs/>
          <w:color w:val="000000"/>
          <w:kern w:val="0"/>
          <w:sz w:val="28"/>
          <w:szCs w:val="28"/>
          <w:lang w:eastAsia="ru-RU" w:bidi="ar-SA"/>
        </w:rPr>
      </w:pPr>
    </w:p>
    <w:p w:rsidR="00E04650" w:rsidRDefault="00E04650" w:rsidP="000F4434">
      <w:pPr>
        <w:jc w:val="right"/>
        <w:rPr>
          <w:rFonts w:ascii="Times New Roman" w:eastAsia="Times New Roman" w:hAnsi="Times New Roman" w:cs="Times New Roman"/>
          <w:b/>
          <w:bCs/>
          <w:color w:val="000000"/>
          <w:kern w:val="0"/>
          <w:sz w:val="28"/>
          <w:szCs w:val="28"/>
          <w:lang w:eastAsia="ru-RU" w:bidi="ar-SA"/>
        </w:rPr>
      </w:pPr>
    </w:p>
    <w:p w:rsidR="00E04650" w:rsidRDefault="00E04650" w:rsidP="000F4434">
      <w:pPr>
        <w:jc w:val="right"/>
        <w:rPr>
          <w:rFonts w:ascii="Times New Roman" w:eastAsia="Times New Roman" w:hAnsi="Times New Roman" w:cs="Times New Roman"/>
          <w:b/>
          <w:bCs/>
          <w:color w:val="000000"/>
          <w:kern w:val="0"/>
          <w:sz w:val="28"/>
          <w:szCs w:val="28"/>
          <w:lang w:eastAsia="ru-RU" w:bidi="ar-SA"/>
        </w:rPr>
      </w:pPr>
    </w:p>
    <w:p w:rsidR="00E04650" w:rsidRDefault="00E04650" w:rsidP="000F4434">
      <w:pPr>
        <w:jc w:val="right"/>
        <w:rPr>
          <w:rFonts w:ascii="Times New Roman" w:eastAsia="Times New Roman" w:hAnsi="Times New Roman" w:cs="Times New Roman"/>
          <w:b/>
          <w:bCs/>
          <w:color w:val="000000"/>
          <w:kern w:val="0"/>
          <w:sz w:val="28"/>
          <w:szCs w:val="28"/>
          <w:lang w:eastAsia="ru-RU" w:bidi="ar-SA"/>
        </w:rPr>
      </w:pPr>
    </w:p>
    <w:p w:rsidR="000F4434" w:rsidRPr="000F4434" w:rsidRDefault="000F4434" w:rsidP="000F4434">
      <w:pPr>
        <w:jc w:val="right"/>
        <w:rPr>
          <w:rFonts w:ascii="Times New Roman" w:eastAsia="Times New Roman" w:hAnsi="Times New Roman" w:cs="Times New Roman"/>
          <w:bCs/>
          <w:color w:val="000000"/>
          <w:kern w:val="0"/>
          <w:sz w:val="20"/>
          <w:szCs w:val="20"/>
          <w:lang w:eastAsia="ru-RU" w:bidi="ar-SA"/>
        </w:rPr>
      </w:pPr>
      <w:r w:rsidRPr="000F4434">
        <w:rPr>
          <w:rFonts w:ascii="Times New Roman" w:eastAsia="Times New Roman" w:hAnsi="Times New Roman" w:cs="Times New Roman"/>
          <w:bCs/>
          <w:color w:val="000000"/>
          <w:kern w:val="0"/>
          <w:sz w:val="28"/>
          <w:szCs w:val="28"/>
          <w:lang w:eastAsia="ru-RU" w:bidi="ar-SA"/>
        </w:rPr>
        <w:t xml:space="preserve">Приложение </w:t>
      </w:r>
    </w:p>
    <w:p w:rsidR="000F4434" w:rsidRPr="000F4434" w:rsidRDefault="000F4434" w:rsidP="000F4434">
      <w:pPr>
        <w:jc w:val="right"/>
        <w:rPr>
          <w:rFonts w:ascii="Times New Roman" w:eastAsia="Times New Roman" w:hAnsi="Times New Roman" w:cs="Times New Roman"/>
          <w:bCs/>
          <w:color w:val="000000"/>
          <w:kern w:val="0"/>
          <w:sz w:val="20"/>
          <w:szCs w:val="20"/>
          <w:lang w:eastAsia="ru-RU" w:bidi="ar-SA"/>
        </w:rPr>
      </w:pPr>
      <w:r w:rsidRPr="000F4434">
        <w:rPr>
          <w:rFonts w:ascii="Times New Roman" w:eastAsia="Times New Roman" w:hAnsi="Times New Roman" w:cs="Times New Roman"/>
          <w:bCs/>
          <w:color w:val="000000"/>
          <w:kern w:val="0"/>
          <w:sz w:val="28"/>
          <w:szCs w:val="28"/>
          <w:lang w:eastAsia="ru-RU" w:bidi="ar-SA"/>
        </w:rPr>
        <w:t xml:space="preserve">к </w:t>
      </w:r>
      <w:r w:rsidR="00E04650">
        <w:rPr>
          <w:rFonts w:ascii="Times New Roman" w:eastAsia="Times New Roman" w:hAnsi="Times New Roman" w:cs="Times New Roman"/>
          <w:bCs/>
          <w:color w:val="000000"/>
          <w:kern w:val="0"/>
          <w:sz w:val="28"/>
          <w:szCs w:val="28"/>
          <w:lang w:eastAsia="ru-RU" w:bidi="ar-SA"/>
        </w:rPr>
        <w:t>П</w:t>
      </w:r>
      <w:r w:rsidRPr="000F4434">
        <w:rPr>
          <w:rFonts w:ascii="Times New Roman" w:eastAsia="Times New Roman" w:hAnsi="Times New Roman" w:cs="Times New Roman"/>
          <w:bCs/>
          <w:color w:val="000000"/>
          <w:kern w:val="0"/>
          <w:sz w:val="28"/>
          <w:szCs w:val="28"/>
          <w:lang w:eastAsia="ru-RU" w:bidi="ar-SA"/>
        </w:rPr>
        <w:t xml:space="preserve">орядку согласования </w:t>
      </w:r>
    </w:p>
    <w:p w:rsidR="000F4434" w:rsidRPr="000F4434" w:rsidRDefault="000F4434" w:rsidP="000F4434">
      <w:pPr>
        <w:jc w:val="right"/>
        <w:rPr>
          <w:rFonts w:ascii="Times New Roman" w:eastAsia="Times New Roman" w:hAnsi="Times New Roman" w:cs="Times New Roman"/>
          <w:bCs/>
          <w:color w:val="000000"/>
          <w:kern w:val="0"/>
          <w:sz w:val="20"/>
          <w:szCs w:val="20"/>
          <w:lang w:eastAsia="ru-RU" w:bidi="ar-SA"/>
        </w:rPr>
      </w:pPr>
      <w:r w:rsidRPr="000F4434">
        <w:rPr>
          <w:rFonts w:ascii="Times New Roman" w:eastAsia="Times New Roman" w:hAnsi="Times New Roman" w:cs="Times New Roman"/>
          <w:bCs/>
          <w:color w:val="000000"/>
          <w:kern w:val="0"/>
          <w:sz w:val="28"/>
          <w:szCs w:val="28"/>
          <w:lang w:eastAsia="ru-RU" w:bidi="ar-SA"/>
        </w:rPr>
        <w:t>и утверждения уставов</w:t>
      </w:r>
    </w:p>
    <w:p w:rsidR="000F4434" w:rsidRPr="000F4434" w:rsidRDefault="000F4434" w:rsidP="000F4434">
      <w:pPr>
        <w:jc w:val="right"/>
        <w:rPr>
          <w:rFonts w:ascii="Times New Roman" w:eastAsia="Times New Roman" w:hAnsi="Times New Roman" w:cs="Times New Roman"/>
          <w:color w:val="000000"/>
          <w:kern w:val="0"/>
          <w:sz w:val="20"/>
          <w:szCs w:val="20"/>
          <w:lang w:eastAsia="ru-RU" w:bidi="ar-SA"/>
        </w:rPr>
      </w:pPr>
      <w:r w:rsidRPr="000F4434">
        <w:rPr>
          <w:rFonts w:ascii="Times New Roman" w:eastAsia="Times New Roman" w:hAnsi="Times New Roman" w:cs="Times New Roman"/>
          <w:bCs/>
          <w:color w:val="000000"/>
          <w:kern w:val="0"/>
          <w:sz w:val="28"/>
          <w:szCs w:val="28"/>
          <w:lang w:eastAsia="ru-RU" w:bidi="ar-SA"/>
        </w:rPr>
        <w:t xml:space="preserve">создаваемых (действующих) </w:t>
      </w:r>
    </w:p>
    <w:p w:rsidR="000F4434" w:rsidRPr="000F4434" w:rsidRDefault="000F4434" w:rsidP="000F4434">
      <w:pPr>
        <w:jc w:val="right"/>
        <w:rPr>
          <w:rFonts w:ascii="Times New Roman" w:eastAsia="Times New Roman" w:hAnsi="Times New Roman" w:cs="Times New Roman"/>
          <w:bCs/>
          <w:color w:val="000000"/>
          <w:kern w:val="0"/>
          <w:sz w:val="20"/>
          <w:szCs w:val="20"/>
          <w:lang w:eastAsia="ru-RU" w:bidi="ar-SA"/>
        </w:rPr>
      </w:pPr>
      <w:r w:rsidRPr="000F4434">
        <w:rPr>
          <w:rFonts w:ascii="Times New Roman" w:eastAsia="Times New Roman" w:hAnsi="Times New Roman" w:cs="Times New Roman"/>
          <w:bCs/>
          <w:color w:val="000000"/>
          <w:kern w:val="0"/>
          <w:sz w:val="28"/>
          <w:szCs w:val="28"/>
          <w:lang w:eastAsia="ru-RU" w:bidi="ar-SA"/>
        </w:rPr>
        <w:t>казачьих обществ</w:t>
      </w:r>
    </w:p>
    <w:p w:rsidR="000F4434" w:rsidRPr="000F4434" w:rsidRDefault="000F4434" w:rsidP="000F4434">
      <w:pPr>
        <w:jc w:val="center"/>
        <w:rPr>
          <w:rFonts w:ascii="Times New Roman" w:eastAsia="Times New Roman" w:hAnsi="Times New Roman" w:cs="Times New Roman"/>
          <w:b/>
          <w:bCs/>
          <w:color w:val="000000"/>
          <w:spacing w:val="2"/>
          <w:kern w:val="0"/>
          <w:sz w:val="20"/>
          <w:szCs w:val="20"/>
          <w:lang w:eastAsia="ru-RU" w:bidi="ar-SA"/>
        </w:rPr>
      </w:pPr>
    </w:p>
    <w:p w:rsidR="000F4434" w:rsidRPr="000F4434" w:rsidRDefault="000F4434" w:rsidP="000F4434">
      <w:pPr>
        <w:jc w:val="center"/>
        <w:rPr>
          <w:rFonts w:ascii="Times New Roman" w:eastAsia="Times New Roman" w:hAnsi="Times New Roman" w:cs="Times New Roman"/>
          <w:b/>
          <w:bCs/>
          <w:color w:val="000000"/>
          <w:spacing w:val="2"/>
          <w:kern w:val="0"/>
          <w:sz w:val="20"/>
          <w:szCs w:val="20"/>
          <w:lang w:eastAsia="ru-RU" w:bidi="ar-SA"/>
        </w:rPr>
      </w:pPr>
    </w:p>
    <w:p w:rsidR="000F4434" w:rsidRPr="000F4434" w:rsidRDefault="000F4434" w:rsidP="000F4434">
      <w:pPr>
        <w:jc w:val="center"/>
        <w:rPr>
          <w:rFonts w:ascii="Times New Roman" w:eastAsia="Times New Roman" w:hAnsi="Times New Roman" w:cs="Times New Roman"/>
          <w:b/>
          <w:bCs/>
          <w:color w:val="000000"/>
          <w:kern w:val="0"/>
          <w:sz w:val="20"/>
          <w:szCs w:val="20"/>
          <w:lang w:eastAsia="ru-RU" w:bidi="ar-SA"/>
        </w:rPr>
      </w:pPr>
    </w:p>
    <w:p w:rsidR="000F4434" w:rsidRPr="000F4434" w:rsidRDefault="000F4434" w:rsidP="000F4434">
      <w:pPr>
        <w:jc w:val="center"/>
        <w:rPr>
          <w:rFonts w:ascii="Times New Roman" w:eastAsia="Times New Roman" w:hAnsi="Times New Roman" w:cs="Times New Roman"/>
          <w:color w:val="000000"/>
          <w:kern w:val="0"/>
          <w:sz w:val="20"/>
          <w:szCs w:val="20"/>
          <w:lang w:eastAsia="ru-RU" w:bidi="ar-SA"/>
        </w:rPr>
      </w:pPr>
      <w:r w:rsidRPr="000F4434">
        <w:rPr>
          <w:rFonts w:ascii="Times New Roman" w:eastAsia="Times New Roman" w:hAnsi="Times New Roman" w:cs="Times New Roman"/>
          <w:color w:val="000000"/>
          <w:kern w:val="0"/>
          <w:sz w:val="28"/>
          <w:szCs w:val="28"/>
          <w:lang w:eastAsia="ru-RU" w:bidi="ar-SA"/>
        </w:rPr>
        <w:t>Образец титульного листа устава казачьего общества</w:t>
      </w:r>
    </w:p>
    <w:p w:rsidR="000F4434" w:rsidRDefault="00E04650" w:rsidP="00E04650">
      <w:pPr>
        <w:tabs>
          <w:tab w:val="left" w:pos="7465"/>
        </w:tabs>
        <w:rPr>
          <w:rFonts w:ascii="Times New Roman" w:eastAsia="Times New Roman" w:hAnsi="Times New Roman" w:cs="Times New Roman"/>
          <w:b/>
          <w:bCs/>
          <w:color w:val="000000"/>
          <w:kern w:val="0"/>
          <w:sz w:val="20"/>
          <w:szCs w:val="20"/>
          <w:lang w:eastAsia="ru-RU" w:bidi="ar-SA"/>
        </w:rPr>
      </w:pPr>
      <w:r>
        <w:rPr>
          <w:rFonts w:ascii="Times New Roman" w:eastAsia="Times New Roman" w:hAnsi="Times New Roman" w:cs="Times New Roman"/>
          <w:b/>
          <w:bCs/>
          <w:color w:val="000000"/>
          <w:kern w:val="0"/>
          <w:sz w:val="20"/>
          <w:szCs w:val="20"/>
          <w:lang w:eastAsia="ru-RU" w:bidi="ar-SA"/>
        </w:rPr>
        <w:tab/>
      </w:r>
    </w:p>
    <w:p w:rsidR="00EC08B4" w:rsidRPr="00EC08B4" w:rsidRDefault="00EC08B4" w:rsidP="00EC08B4">
      <w:pPr>
        <w:shd w:val="clear" w:color="auto" w:fill="FFFFFF"/>
        <w:textAlignment w:val="baseline"/>
        <w:rPr>
          <w:rFonts w:ascii="Arial" w:eastAsia="Times New Roman" w:hAnsi="Arial"/>
          <w:color w:val="444444"/>
          <w:kern w:val="0"/>
          <w:lang w:eastAsia="ru-RU" w:bidi="ar-SA"/>
        </w:rPr>
      </w:pPr>
    </w:p>
    <w:tbl>
      <w:tblPr>
        <w:tblW w:w="0" w:type="auto"/>
        <w:tblCellMar>
          <w:left w:w="0" w:type="dxa"/>
          <w:right w:w="0" w:type="dxa"/>
        </w:tblCellMar>
        <w:tblLook w:val="04A0" w:firstRow="1" w:lastRow="0" w:firstColumn="1" w:lastColumn="0" w:noHBand="0" w:noVBand="1"/>
      </w:tblPr>
      <w:tblGrid>
        <w:gridCol w:w="5076"/>
        <w:gridCol w:w="739"/>
        <w:gridCol w:w="798"/>
        <w:gridCol w:w="1100"/>
        <w:gridCol w:w="502"/>
        <w:gridCol w:w="228"/>
        <w:gridCol w:w="206"/>
        <w:gridCol w:w="989"/>
      </w:tblGrid>
      <w:tr w:rsidR="00EC08B4" w:rsidRPr="00EC08B4" w:rsidTr="00EC08B4">
        <w:trPr>
          <w:trHeight w:val="15"/>
        </w:trPr>
        <w:tc>
          <w:tcPr>
            <w:tcW w:w="6283" w:type="dxa"/>
            <w:tcBorders>
              <w:top w:val="nil"/>
              <w:left w:val="nil"/>
              <w:bottom w:val="nil"/>
              <w:right w:val="nil"/>
            </w:tcBorders>
            <w:shd w:val="clear" w:color="auto" w:fill="auto"/>
            <w:hideMark/>
          </w:tcPr>
          <w:p w:rsidR="00EC08B4" w:rsidRPr="00EC08B4" w:rsidRDefault="00EC08B4" w:rsidP="00EC08B4">
            <w:pPr>
              <w:rPr>
                <w:rFonts w:ascii="Times New Roman" w:eastAsia="Times New Roman" w:hAnsi="Times New Roman" w:cs="Times New Roman"/>
                <w:kern w:val="0"/>
                <w:sz w:val="2"/>
                <w:lang w:eastAsia="ru-RU" w:bidi="ar-SA"/>
              </w:rPr>
            </w:pPr>
          </w:p>
        </w:tc>
        <w:tc>
          <w:tcPr>
            <w:tcW w:w="739" w:type="dxa"/>
            <w:tcBorders>
              <w:top w:val="nil"/>
              <w:left w:val="nil"/>
              <w:bottom w:val="nil"/>
              <w:right w:val="nil"/>
            </w:tcBorders>
            <w:shd w:val="clear" w:color="auto" w:fill="auto"/>
            <w:hideMark/>
          </w:tcPr>
          <w:p w:rsidR="00EC08B4" w:rsidRPr="00EC08B4" w:rsidRDefault="00EC08B4" w:rsidP="00EC08B4">
            <w:pPr>
              <w:rPr>
                <w:rFonts w:ascii="Times New Roman" w:eastAsia="Times New Roman" w:hAnsi="Times New Roman" w:cs="Times New Roman"/>
                <w:kern w:val="0"/>
                <w:sz w:val="2"/>
                <w:lang w:eastAsia="ru-RU" w:bidi="ar-SA"/>
              </w:rPr>
            </w:pPr>
          </w:p>
        </w:tc>
        <w:tc>
          <w:tcPr>
            <w:tcW w:w="924" w:type="dxa"/>
            <w:tcBorders>
              <w:top w:val="nil"/>
              <w:left w:val="nil"/>
              <w:bottom w:val="nil"/>
              <w:right w:val="nil"/>
            </w:tcBorders>
            <w:shd w:val="clear" w:color="auto" w:fill="auto"/>
            <w:hideMark/>
          </w:tcPr>
          <w:p w:rsidR="00EC08B4" w:rsidRPr="00EC08B4" w:rsidRDefault="00EC08B4" w:rsidP="00EC08B4">
            <w:pPr>
              <w:rPr>
                <w:rFonts w:ascii="Times New Roman" w:eastAsia="Times New Roman" w:hAnsi="Times New Roman" w:cs="Times New Roman"/>
                <w:kern w:val="0"/>
                <w:sz w:val="2"/>
                <w:lang w:eastAsia="ru-RU" w:bidi="ar-SA"/>
              </w:rPr>
            </w:pPr>
          </w:p>
        </w:tc>
        <w:tc>
          <w:tcPr>
            <w:tcW w:w="1294" w:type="dxa"/>
            <w:tcBorders>
              <w:top w:val="nil"/>
              <w:left w:val="nil"/>
              <w:bottom w:val="nil"/>
              <w:right w:val="nil"/>
            </w:tcBorders>
            <w:shd w:val="clear" w:color="auto" w:fill="auto"/>
            <w:hideMark/>
          </w:tcPr>
          <w:p w:rsidR="00EC08B4" w:rsidRPr="00EC08B4" w:rsidRDefault="00EC08B4" w:rsidP="00EC08B4">
            <w:pPr>
              <w:rPr>
                <w:rFonts w:ascii="Times New Roman" w:eastAsia="Times New Roman" w:hAnsi="Times New Roman" w:cs="Times New Roman"/>
                <w:kern w:val="0"/>
                <w:sz w:val="2"/>
                <w:lang w:eastAsia="ru-RU" w:bidi="ar-SA"/>
              </w:rPr>
            </w:pPr>
          </w:p>
        </w:tc>
        <w:tc>
          <w:tcPr>
            <w:tcW w:w="554" w:type="dxa"/>
            <w:tcBorders>
              <w:top w:val="nil"/>
              <w:left w:val="nil"/>
              <w:bottom w:val="nil"/>
              <w:right w:val="nil"/>
            </w:tcBorders>
            <w:shd w:val="clear" w:color="auto" w:fill="auto"/>
            <w:hideMark/>
          </w:tcPr>
          <w:p w:rsidR="00EC08B4" w:rsidRPr="00EC08B4" w:rsidRDefault="00EC08B4" w:rsidP="00EC08B4">
            <w:pPr>
              <w:rPr>
                <w:rFonts w:ascii="Times New Roman" w:eastAsia="Times New Roman" w:hAnsi="Times New Roman" w:cs="Times New Roman"/>
                <w:kern w:val="0"/>
                <w:sz w:val="2"/>
                <w:lang w:eastAsia="ru-RU" w:bidi="ar-SA"/>
              </w:rPr>
            </w:pPr>
          </w:p>
        </w:tc>
        <w:tc>
          <w:tcPr>
            <w:tcW w:w="185" w:type="dxa"/>
            <w:tcBorders>
              <w:top w:val="nil"/>
              <w:left w:val="nil"/>
              <w:bottom w:val="nil"/>
              <w:right w:val="nil"/>
            </w:tcBorders>
            <w:shd w:val="clear" w:color="auto" w:fill="auto"/>
            <w:hideMark/>
          </w:tcPr>
          <w:p w:rsidR="00EC08B4" w:rsidRPr="00EC08B4" w:rsidRDefault="00EC08B4" w:rsidP="00EC08B4">
            <w:pPr>
              <w:rPr>
                <w:rFonts w:ascii="Times New Roman" w:eastAsia="Times New Roman" w:hAnsi="Times New Roman" w:cs="Times New Roman"/>
                <w:kern w:val="0"/>
                <w:sz w:val="2"/>
                <w:lang w:eastAsia="ru-RU" w:bidi="ar-SA"/>
              </w:rPr>
            </w:pPr>
          </w:p>
        </w:tc>
        <w:tc>
          <w:tcPr>
            <w:tcW w:w="185" w:type="dxa"/>
            <w:tcBorders>
              <w:top w:val="nil"/>
              <w:left w:val="nil"/>
              <w:bottom w:val="nil"/>
              <w:right w:val="nil"/>
            </w:tcBorders>
            <w:shd w:val="clear" w:color="auto" w:fill="auto"/>
            <w:hideMark/>
          </w:tcPr>
          <w:p w:rsidR="00EC08B4" w:rsidRPr="00EC08B4" w:rsidRDefault="00EC08B4" w:rsidP="00EC08B4">
            <w:pPr>
              <w:rPr>
                <w:rFonts w:ascii="Times New Roman" w:eastAsia="Times New Roman" w:hAnsi="Times New Roman" w:cs="Times New Roman"/>
                <w:kern w:val="0"/>
                <w:sz w:val="2"/>
                <w:lang w:eastAsia="ru-RU" w:bidi="ar-SA"/>
              </w:rPr>
            </w:pPr>
          </w:p>
        </w:tc>
        <w:tc>
          <w:tcPr>
            <w:tcW w:w="1109" w:type="dxa"/>
            <w:tcBorders>
              <w:top w:val="nil"/>
              <w:left w:val="nil"/>
              <w:bottom w:val="nil"/>
              <w:right w:val="nil"/>
            </w:tcBorders>
            <w:shd w:val="clear" w:color="auto" w:fill="auto"/>
            <w:hideMark/>
          </w:tcPr>
          <w:p w:rsidR="00EC08B4" w:rsidRPr="00EC08B4" w:rsidRDefault="00EC08B4" w:rsidP="00EC08B4">
            <w:pPr>
              <w:rPr>
                <w:rFonts w:ascii="Times New Roman" w:eastAsia="Times New Roman" w:hAnsi="Times New Roman" w:cs="Times New Roman"/>
                <w:kern w:val="0"/>
                <w:sz w:val="2"/>
                <w:lang w:eastAsia="ru-RU" w:bidi="ar-SA"/>
              </w:rPr>
            </w:pPr>
          </w:p>
        </w:tc>
      </w:tr>
      <w:tr w:rsidR="00EC08B4" w:rsidRPr="00EC08B4" w:rsidTr="00EC08B4">
        <w:tc>
          <w:tcPr>
            <w:tcW w:w="6283" w:type="dxa"/>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c>
          <w:tcPr>
            <w:tcW w:w="4990" w:type="dxa"/>
            <w:gridSpan w:val="7"/>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jc w:val="center"/>
              <w:textAlignment w:val="baseline"/>
              <w:rPr>
                <w:rFonts w:ascii="Times New Roman" w:eastAsia="Times New Roman" w:hAnsi="Times New Roman" w:cs="Times New Roman"/>
                <w:kern w:val="0"/>
                <w:lang w:eastAsia="ru-RU" w:bidi="ar-SA"/>
              </w:rPr>
            </w:pPr>
            <w:r w:rsidRPr="00EC08B4">
              <w:rPr>
                <w:rFonts w:ascii="Times New Roman" w:eastAsia="Times New Roman" w:hAnsi="Times New Roman" w:cs="Times New Roman"/>
                <w:kern w:val="0"/>
                <w:lang w:eastAsia="ru-RU" w:bidi="ar-SA"/>
              </w:rPr>
              <w:t>УТВЕРЖДЕНО</w:t>
            </w:r>
            <w:r w:rsidRPr="00EC08B4">
              <w:rPr>
                <w:rFonts w:ascii="Times New Roman" w:eastAsia="Times New Roman" w:hAnsi="Times New Roman" w:cs="Times New Roman"/>
                <w:kern w:val="0"/>
                <w:lang w:eastAsia="ru-RU" w:bidi="ar-SA"/>
              </w:rPr>
              <w:br/>
            </w:r>
            <w:r w:rsidRPr="000F4434">
              <w:rPr>
                <w:rFonts w:ascii="Times New Roman" w:eastAsia="Times New Roman" w:hAnsi="Times New Roman" w:cs="Times New Roman"/>
                <w:color w:val="000000"/>
                <w:kern w:val="0"/>
                <w:sz w:val="28"/>
                <w:szCs w:val="28"/>
                <w:lang w:eastAsia="ru-RU" w:bidi="ar-SA"/>
              </w:rPr>
              <w:t xml:space="preserve">постановлением главы муниципального образования </w:t>
            </w:r>
            <w:r>
              <w:rPr>
                <w:rFonts w:ascii="Times New Roman" w:eastAsia="Times New Roman" w:hAnsi="Times New Roman" w:cs="Times New Roman"/>
                <w:color w:val="000000"/>
                <w:kern w:val="0"/>
                <w:sz w:val="28"/>
                <w:szCs w:val="28"/>
                <w:lang w:eastAsia="ru-RU" w:bidi="ar-SA"/>
              </w:rPr>
              <w:t>Веневский район</w:t>
            </w:r>
            <w:r w:rsidRPr="000F4434">
              <w:rPr>
                <w:rFonts w:ascii="Times New Roman" w:eastAsia="Times New Roman" w:hAnsi="Times New Roman" w:cs="Times New Roman"/>
                <w:color w:val="000000"/>
                <w:kern w:val="0"/>
                <w:sz w:val="28"/>
                <w:szCs w:val="28"/>
                <w:lang w:eastAsia="ru-RU" w:bidi="ar-SA"/>
              </w:rPr>
              <w:t xml:space="preserve"> </w:t>
            </w:r>
          </w:p>
        </w:tc>
      </w:tr>
      <w:tr w:rsidR="00EC08B4" w:rsidRPr="00EC08B4" w:rsidTr="00EC08B4">
        <w:tc>
          <w:tcPr>
            <w:tcW w:w="6283" w:type="dxa"/>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c>
          <w:tcPr>
            <w:tcW w:w="739" w:type="dxa"/>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jc w:val="center"/>
              <w:textAlignment w:val="baseline"/>
              <w:rPr>
                <w:rFonts w:ascii="Times New Roman" w:eastAsia="Times New Roman" w:hAnsi="Times New Roman" w:cs="Times New Roman"/>
                <w:kern w:val="0"/>
                <w:lang w:eastAsia="ru-RU" w:bidi="ar-SA"/>
              </w:rPr>
            </w:pPr>
            <w:r w:rsidRPr="00EC08B4">
              <w:rPr>
                <w:rFonts w:ascii="Times New Roman" w:eastAsia="Times New Roman" w:hAnsi="Times New Roman" w:cs="Times New Roman"/>
                <w:kern w:val="0"/>
                <w:lang w:eastAsia="ru-RU" w:bidi="ar-SA"/>
              </w:rPr>
              <w:t>от</w:t>
            </w:r>
          </w:p>
        </w:tc>
        <w:tc>
          <w:tcPr>
            <w:tcW w:w="221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jc w:val="center"/>
              <w:textAlignment w:val="baseline"/>
              <w:rPr>
                <w:rFonts w:ascii="Times New Roman" w:eastAsia="Times New Roman" w:hAnsi="Times New Roman" w:cs="Times New Roman"/>
                <w:kern w:val="0"/>
                <w:lang w:eastAsia="ru-RU" w:bidi="ar-SA"/>
              </w:rPr>
            </w:pPr>
            <w:r w:rsidRPr="00EC08B4">
              <w:rPr>
                <w:rFonts w:ascii="Times New Roman" w:eastAsia="Times New Roman" w:hAnsi="Times New Roman" w:cs="Times New Roman"/>
                <w:kern w:val="0"/>
                <w:lang w:eastAsia="ru-RU" w:bidi="ar-SA"/>
              </w:rPr>
              <w:t>N</w:t>
            </w:r>
          </w:p>
        </w:tc>
        <w:tc>
          <w:tcPr>
            <w:tcW w:w="1294"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r>
      <w:tr w:rsidR="00EC08B4" w:rsidRPr="00EC08B4" w:rsidTr="00EC08B4">
        <w:tc>
          <w:tcPr>
            <w:tcW w:w="6283" w:type="dxa"/>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c>
          <w:tcPr>
            <w:tcW w:w="4990" w:type="dxa"/>
            <w:gridSpan w:val="7"/>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r>
      <w:tr w:rsidR="00EC08B4" w:rsidRPr="00EC08B4" w:rsidTr="00EC08B4">
        <w:tc>
          <w:tcPr>
            <w:tcW w:w="6283" w:type="dxa"/>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c>
          <w:tcPr>
            <w:tcW w:w="4990" w:type="dxa"/>
            <w:gridSpan w:val="7"/>
            <w:tcBorders>
              <w:top w:val="nil"/>
              <w:left w:val="nil"/>
              <w:bottom w:val="nil"/>
              <w:right w:val="nil"/>
            </w:tcBorders>
            <w:shd w:val="clear" w:color="auto" w:fill="auto"/>
            <w:tcMar>
              <w:top w:w="0" w:type="dxa"/>
              <w:left w:w="130" w:type="dxa"/>
              <w:bottom w:w="0" w:type="dxa"/>
              <w:right w:w="130" w:type="dxa"/>
            </w:tcMar>
            <w:hideMark/>
          </w:tcPr>
          <w:p w:rsidR="000327AA" w:rsidRDefault="000327AA" w:rsidP="00EC08B4">
            <w:pPr>
              <w:jc w:val="center"/>
              <w:textAlignment w:val="baseline"/>
              <w:rPr>
                <w:rFonts w:ascii="Times New Roman" w:eastAsia="Times New Roman" w:hAnsi="Times New Roman" w:cs="Times New Roman"/>
                <w:kern w:val="0"/>
                <w:lang w:eastAsia="ru-RU" w:bidi="ar-SA"/>
              </w:rPr>
            </w:pPr>
          </w:p>
          <w:p w:rsidR="00EC08B4" w:rsidRDefault="00EC08B4" w:rsidP="00EC08B4">
            <w:pPr>
              <w:jc w:val="center"/>
              <w:textAlignment w:val="baseline"/>
              <w:rPr>
                <w:rFonts w:ascii="Times New Roman" w:eastAsia="Times New Roman" w:hAnsi="Times New Roman" w:cs="Times New Roman"/>
                <w:kern w:val="0"/>
                <w:lang w:eastAsia="ru-RU" w:bidi="ar-SA"/>
              </w:rPr>
            </w:pPr>
            <w:r w:rsidRPr="00EC08B4">
              <w:rPr>
                <w:rFonts w:ascii="Times New Roman" w:eastAsia="Times New Roman" w:hAnsi="Times New Roman" w:cs="Times New Roman"/>
                <w:kern w:val="0"/>
                <w:lang w:eastAsia="ru-RU" w:bidi="ar-SA"/>
              </w:rPr>
              <w:t>СОГЛАСОВАНО</w:t>
            </w:r>
          </w:p>
          <w:p w:rsidR="00EC08B4" w:rsidRPr="00EC08B4" w:rsidRDefault="00EC08B4" w:rsidP="00EC08B4">
            <w:pPr>
              <w:jc w:val="center"/>
              <w:textAlignment w:val="baseline"/>
              <w:rPr>
                <w:rFonts w:ascii="Times New Roman" w:eastAsia="Times New Roman" w:hAnsi="Times New Roman" w:cs="Times New Roman"/>
                <w:kern w:val="0"/>
                <w:lang w:eastAsia="ru-RU" w:bidi="ar-SA"/>
              </w:rPr>
            </w:pPr>
          </w:p>
        </w:tc>
      </w:tr>
      <w:tr w:rsidR="00EC08B4" w:rsidRPr="00EC08B4" w:rsidTr="00EC08B4">
        <w:tc>
          <w:tcPr>
            <w:tcW w:w="6283" w:type="dxa"/>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c>
          <w:tcPr>
            <w:tcW w:w="4990"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r>
      <w:tr w:rsidR="00EC08B4" w:rsidRPr="00EC08B4" w:rsidTr="00EC08B4">
        <w:tc>
          <w:tcPr>
            <w:tcW w:w="6283" w:type="dxa"/>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c>
          <w:tcPr>
            <w:tcW w:w="4990" w:type="dxa"/>
            <w:gridSpan w:val="7"/>
            <w:tcBorders>
              <w:top w:val="single" w:sz="6" w:space="0" w:color="000000"/>
              <w:left w:val="nil"/>
              <w:bottom w:val="nil"/>
              <w:right w:val="nil"/>
            </w:tcBorders>
            <w:shd w:val="clear" w:color="auto" w:fill="auto"/>
            <w:tcMar>
              <w:top w:w="0" w:type="dxa"/>
              <w:left w:w="130" w:type="dxa"/>
              <w:bottom w:w="0" w:type="dxa"/>
              <w:right w:w="130" w:type="dxa"/>
            </w:tcMar>
            <w:hideMark/>
          </w:tcPr>
          <w:p w:rsidR="00EC08B4" w:rsidRDefault="00EC08B4" w:rsidP="00EC08B4">
            <w:pPr>
              <w:jc w:val="center"/>
              <w:textAlignment w:val="baseline"/>
              <w:rPr>
                <w:rFonts w:ascii="Times New Roman" w:eastAsia="Times New Roman" w:hAnsi="Times New Roman" w:cs="Times New Roman"/>
                <w:kern w:val="0"/>
                <w:lang w:eastAsia="ru-RU" w:bidi="ar-SA"/>
              </w:rPr>
            </w:pPr>
            <w:r w:rsidRPr="00EC08B4">
              <w:rPr>
                <w:rFonts w:ascii="Times New Roman" w:eastAsia="Times New Roman" w:hAnsi="Times New Roman" w:cs="Times New Roman"/>
                <w:kern w:val="0"/>
                <w:lang w:eastAsia="ru-RU" w:bidi="ar-SA"/>
              </w:rPr>
              <w:t>(наименование должности)</w:t>
            </w:r>
          </w:p>
          <w:p w:rsidR="00EC08B4" w:rsidRPr="00EC08B4" w:rsidRDefault="00EC08B4" w:rsidP="00EC08B4">
            <w:pPr>
              <w:jc w:val="center"/>
              <w:textAlignment w:val="baseline"/>
              <w:rPr>
                <w:rFonts w:ascii="Times New Roman" w:eastAsia="Times New Roman" w:hAnsi="Times New Roman" w:cs="Times New Roman"/>
                <w:kern w:val="0"/>
                <w:lang w:eastAsia="ru-RU" w:bidi="ar-SA"/>
              </w:rPr>
            </w:pPr>
          </w:p>
        </w:tc>
      </w:tr>
      <w:tr w:rsidR="00EC08B4" w:rsidRPr="00EC08B4" w:rsidTr="00EC08B4">
        <w:tc>
          <w:tcPr>
            <w:tcW w:w="6283" w:type="dxa"/>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c>
          <w:tcPr>
            <w:tcW w:w="4990"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r>
      <w:tr w:rsidR="00EC08B4" w:rsidRPr="00EC08B4" w:rsidTr="00EC08B4">
        <w:tc>
          <w:tcPr>
            <w:tcW w:w="6283" w:type="dxa"/>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c>
          <w:tcPr>
            <w:tcW w:w="4990" w:type="dxa"/>
            <w:gridSpan w:val="7"/>
            <w:tcBorders>
              <w:top w:val="single" w:sz="6" w:space="0" w:color="000000"/>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jc w:val="center"/>
              <w:textAlignment w:val="baseline"/>
              <w:rPr>
                <w:rFonts w:ascii="Times New Roman" w:eastAsia="Times New Roman" w:hAnsi="Times New Roman" w:cs="Times New Roman"/>
                <w:kern w:val="0"/>
                <w:lang w:eastAsia="ru-RU" w:bidi="ar-SA"/>
              </w:rPr>
            </w:pPr>
            <w:r w:rsidRPr="00EC08B4">
              <w:rPr>
                <w:rFonts w:ascii="Times New Roman" w:eastAsia="Times New Roman" w:hAnsi="Times New Roman" w:cs="Times New Roman"/>
                <w:kern w:val="0"/>
                <w:lang w:eastAsia="ru-RU" w:bidi="ar-SA"/>
              </w:rPr>
              <w:t>(ФИО)</w:t>
            </w:r>
          </w:p>
        </w:tc>
      </w:tr>
      <w:tr w:rsidR="00EC08B4" w:rsidRPr="00EC08B4" w:rsidTr="00EC08B4">
        <w:tc>
          <w:tcPr>
            <w:tcW w:w="6283" w:type="dxa"/>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c>
          <w:tcPr>
            <w:tcW w:w="1663" w:type="dxa"/>
            <w:gridSpan w:val="2"/>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jc w:val="center"/>
              <w:textAlignment w:val="baseline"/>
              <w:rPr>
                <w:rFonts w:ascii="Times New Roman" w:eastAsia="Times New Roman" w:hAnsi="Times New Roman" w:cs="Times New Roman"/>
                <w:kern w:val="0"/>
                <w:lang w:eastAsia="ru-RU" w:bidi="ar-SA"/>
              </w:rPr>
            </w:pPr>
            <w:r w:rsidRPr="00EC08B4">
              <w:rPr>
                <w:rFonts w:ascii="Times New Roman" w:eastAsia="Times New Roman" w:hAnsi="Times New Roman" w:cs="Times New Roman"/>
                <w:kern w:val="0"/>
                <w:lang w:eastAsia="ru-RU" w:bidi="ar-SA"/>
              </w:rPr>
              <w:t>письмо от</w:t>
            </w:r>
          </w:p>
        </w:tc>
        <w:tc>
          <w:tcPr>
            <w:tcW w:w="184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c>
          <w:tcPr>
            <w:tcW w:w="370" w:type="dxa"/>
            <w:gridSpan w:val="2"/>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jc w:val="center"/>
              <w:textAlignment w:val="baseline"/>
              <w:rPr>
                <w:rFonts w:ascii="Times New Roman" w:eastAsia="Times New Roman" w:hAnsi="Times New Roman" w:cs="Times New Roman"/>
                <w:kern w:val="0"/>
                <w:lang w:eastAsia="ru-RU" w:bidi="ar-SA"/>
              </w:rPr>
            </w:pPr>
            <w:r w:rsidRPr="00EC08B4">
              <w:rPr>
                <w:rFonts w:ascii="Times New Roman" w:eastAsia="Times New Roman" w:hAnsi="Times New Roman" w:cs="Times New Roman"/>
                <w:kern w:val="0"/>
                <w:lang w:eastAsia="ru-RU" w:bidi="ar-SA"/>
              </w:rPr>
              <w:t>N</w:t>
            </w:r>
          </w:p>
        </w:tc>
        <w:tc>
          <w:tcPr>
            <w:tcW w:w="1109" w:type="dxa"/>
            <w:tcBorders>
              <w:top w:val="nil"/>
              <w:left w:val="nil"/>
              <w:bottom w:val="single" w:sz="6" w:space="0" w:color="000000"/>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r>
      <w:tr w:rsidR="00EC08B4" w:rsidRPr="00EC08B4" w:rsidTr="00EC08B4">
        <w:tc>
          <w:tcPr>
            <w:tcW w:w="6283" w:type="dxa"/>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c>
          <w:tcPr>
            <w:tcW w:w="4990" w:type="dxa"/>
            <w:gridSpan w:val="7"/>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r>
      <w:tr w:rsidR="00EC08B4" w:rsidRPr="00EC08B4" w:rsidTr="00EC08B4">
        <w:tc>
          <w:tcPr>
            <w:tcW w:w="6283" w:type="dxa"/>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c>
          <w:tcPr>
            <w:tcW w:w="4990" w:type="dxa"/>
            <w:gridSpan w:val="7"/>
            <w:tcBorders>
              <w:top w:val="nil"/>
              <w:left w:val="nil"/>
              <w:bottom w:val="nil"/>
              <w:right w:val="nil"/>
            </w:tcBorders>
            <w:shd w:val="clear" w:color="auto" w:fill="auto"/>
            <w:tcMar>
              <w:top w:w="0" w:type="dxa"/>
              <w:left w:w="130" w:type="dxa"/>
              <w:bottom w:w="0" w:type="dxa"/>
              <w:right w:w="130" w:type="dxa"/>
            </w:tcMar>
            <w:hideMark/>
          </w:tcPr>
          <w:p w:rsidR="000327AA" w:rsidRDefault="000327AA" w:rsidP="00EC08B4">
            <w:pPr>
              <w:jc w:val="center"/>
              <w:textAlignment w:val="baseline"/>
              <w:rPr>
                <w:rFonts w:ascii="Times New Roman" w:eastAsia="Times New Roman" w:hAnsi="Times New Roman" w:cs="Times New Roman"/>
                <w:kern w:val="0"/>
                <w:lang w:eastAsia="ru-RU" w:bidi="ar-SA"/>
              </w:rPr>
            </w:pPr>
          </w:p>
          <w:p w:rsidR="00EC08B4" w:rsidRDefault="00EC08B4" w:rsidP="00EC08B4">
            <w:pPr>
              <w:jc w:val="center"/>
              <w:textAlignment w:val="baseline"/>
              <w:rPr>
                <w:rFonts w:ascii="Times New Roman" w:eastAsia="Times New Roman" w:hAnsi="Times New Roman" w:cs="Times New Roman"/>
                <w:kern w:val="0"/>
                <w:lang w:eastAsia="ru-RU" w:bidi="ar-SA"/>
              </w:rPr>
            </w:pPr>
            <w:r w:rsidRPr="00EC08B4">
              <w:rPr>
                <w:rFonts w:ascii="Times New Roman" w:eastAsia="Times New Roman" w:hAnsi="Times New Roman" w:cs="Times New Roman"/>
                <w:kern w:val="0"/>
                <w:lang w:eastAsia="ru-RU" w:bidi="ar-SA"/>
              </w:rPr>
              <w:t>СОГЛАСОВАНО</w:t>
            </w:r>
          </w:p>
          <w:p w:rsidR="00EC08B4" w:rsidRPr="00EC08B4" w:rsidRDefault="00EC08B4" w:rsidP="00EC08B4">
            <w:pPr>
              <w:jc w:val="center"/>
              <w:textAlignment w:val="baseline"/>
              <w:rPr>
                <w:rFonts w:ascii="Times New Roman" w:eastAsia="Times New Roman" w:hAnsi="Times New Roman" w:cs="Times New Roman"/>
                <w:kern w:val="0"/>
                <w:lang w:eastAsia="ru-RU" w:bidi="ar-SA"/>
              </w:rPr>
            </w:pPr>
          </w:p>
        </w:tc>
      </w:tr>
      <w:tr w:rsidR="00EC08B4" w:rsidRPr="00EC08B4" w:rsidTr="00EC08B4">
        <w:tc>
          <w:tcPr>
            <w:tcW w:w="6283" w:type="dxa"/>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c>
          <w:tcPr>
            <w:tcW w:w="4990"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r>
      <w:tr w:rsidR="00EC08B4" w:rsidRPr="00EC08B4" w:rsidTr="00EC08B4">
        <w:tc>
          <w:tcPr>
            <w:tcW w:w="6283" w:type="dxa"/>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c>
          <w:tcPr>
            <w:tcW w:w="4990" w:type="dxa"/>
            <w:gridSpan w:val="7"/>
            <w:tcBorders>
              <w:top w:val="single" w:sz="6" w:space="0" w:color="000000"/>
              <w:left w:val="nil"/>
              <w:bottom w:val="nil"/>
              <w:right w:val="nil"/>
            </w:tcBorders>
            <w:shd w:val="clear" w:color="auto" w:fill="auto"/>
            <w:tcMar>
              <w:top w:w="0" w:type="dxa"/>
              <w:left w:w="130" w:type="dxa"/>
              <w:bottom w:w="0" w:type="dxa"/>
              <w:right w:w="130" w:type="dxa"/>
            </w:tcMar>
            <w:hideMark/>
          </w:tcPr>
          <w:p w:rsidR="00EC08B4" w:rsidRDefault="00EC08B4" w:rsidP="00EC08B4">
            <w:pPr>
              <w:jc w:val="center"/>
              <w:textAlignment w:val="baseline"/>
              <w:rPr>
                <w:rFonts w:ascii="Times New Roman" w:eastAsia="Times New Roman" w:hAnsi="Times New Roman" w:cs="Times New Roman"/>
                <w:kern w:val="0"/>
                <w:lang w:eastAsia="ru-RU" w:bidi="ar-SA"/>
              </w:rPr>
            </w:pPr>
            <w:r w:rsidRPr="00EC08B4">
              <w:rPr>
                <w:rFonts w:ascii="Times New Roman" w:eastAsia="Times New Roman" w:hAnsi="Times New Roman" w:cs="Times New Roman"/>
                <w:kern w:val="0"/>
                <w:lang w:eastAsia="ru-RU" w:bidi="ar-SA"/>
              </w:rPr>
              <w:t>(наименование должности)</w:t>
            </w:r>
          </w:p>
          <w:p w:rsidR="00EC08B4" w:rsidRPr="00EC08B4" w:rsidRDefault="00EC08B4" w:rsidP="00EC08B4">
            <w:pPr>
              <w:jc w:val="center"/>
              <w:textAlignment w:val="baseline"/>
              <w:rPr>
                <w:rFonts w:ascii="Times New Roman" w:eastAsia="Times New Roman" w:hAnsi="Times New Roman" w:cs="Times New Roman"/>
                <w:kern w:val="0"/>
                <w:lang w:eastAsia="ru-RU" w:bidi="ar-SA"/>
              </w:rPr>
            </w:pPr>
          </w:p>
        </w:tc>
      </w:tr>
      <w:tr w:rsidR="00EC08B4" w:rsidRPr="00EC08B4" w:rsidTr="00EC08B4">
        <w:tc>
          <w:tcPr>
            <w:tcW w:w="6283" w:type="dxa"/>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c>
          <w:tcPr>
            <w:tcW w:w="4990"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r>
      <w:tr w:rsidR="00EC08B4" w:rsidRPr="00EC08B4" w:rsidTr="00EC08B4">
        <w:tc>
          <w:tcPr>
            <w:tcW w:w="6283" w:type="dxa"/>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c>
          <w:tcPr>
            <w:tcW w:w="4990" w:type="dxa"/>
            <w:gridSpan w:val="7"/>
            <w:tcBorders>
              <w:top w:val="single" w:sz="6" w:space="0" w:color="000000"/>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jc w:val="center"/>
              <w:textAlignment w:val="baseline"/>
              <w:rPr>
                <w:rFonts w:ascii="Times New Roman" w:eastAsia="Times New Roman" w:hAnsi="Times New Roman" w:cs="Times New Roman"/>
                <w:kern w:val="0"/>
                <w:lang w:eastAsia="ru-RU" w:bidi="ar-SA"/>
              </w:rPr>
            </w:pPr>
            <w:r w:rsidRPr="00EC08B4">
              <w:rPr>
                <w:rFonts w:ascii="Times New Roman" w:eastAsia="Times New Roman" w:hAnsi="Times New Roman" w:cs="Times New Roman"/>
                <w:kern w:val="0"/>
                <w:lang w:eastAsia="ru-RU" w:bidi="ar-SA"/>
              </w:rPr>
              <w:t>(ФИО)</w:t>
            </w:r>
          </w:p>
        </w:tc>
      </w:tr>
      <w:tr w:rsidR="00EC08B4" w:rsidRPr="00EC08B4" w:rsidTr="00EC08B4">
        <w:tc>
          <w:tcPr>
            <w:tcW w:w="6283" w:type="dxa"/>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c>
          <w:tcPr>
            <w:tcW w:w="1663" w:type="dxa"/>
            <w:gridSpan w:val="2"/>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jc w:val="center"/>
              <w:textAlignment w:val="baseline"/>
              <w:rPr>
                <w:rFonts w:ascii="Times New Roman" w:eastAsia="Times New Roman" w:hAnsi="Times New Roman" w:cs="Times New Roman"/>
                <w:kern w:val="0"/>
                <w:lang w:eastAsia="ru-RU" w:bidi="ar-SA"/>
              </w:rPr>
            </w:pPr>
            <w:r w:rsidRPr="00EC08B4">
              <w:rPr>
                <w:rFonts w:ascii="Times New Roman" w:eastAsia="Times New Roman" w:hAnsi="Times New Roman" w:cs="Times New Roman"/>
                <w:kern w:val="0"/>
                <w:lang w:eastAsia="ru-RU" w:bidi="ar-SA"/>
              </w:rPr>
              <w:t>письмо от</w:t>
            </w:r>
          </w:p>
        </w:tc>
        <w:tc>
          <w:tcPr>
            <w:tcW w:w="184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c>
          <w:tcPr>
            <w:tcW w:w="370" w:type="dxa"/>
            <w:gridSpan w:val="2"/>
            <w:tcBorders>
              <w:top w:val="nil"/>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jc w:val="center"/>
              <w:textAlignment w:val="baseline"/>
              <w:rPr>
                <w:rFonts w:ascii="Times New Roman" w:eastAsia="Times New Roman" w:hAnsi="Times New Roman" w:cs="Times New Roman"/>
                <w:kern w:val="0"/>
                <w:lang w:eastAsia="ru-RU" w:bidi="ar-SA"/>
              </w:rPr>
            </w:pPr>
            <w:r w:rsidRPr="00EC08B4">
              <w:rPr>
                <w:rFonts w:ascii="Times New Roman" w:eastAsia="Times New Roman" w:hAnsi="Times New Roman" w:cs="Times New Roman"/>
                <w:kern w:val="0"/>
                <w:lang w:eastAsia="ru-RU" w:bidi="ar-SA"/>
              </w:rPr>
              <w:t>N</w:t>
            </w:r>
          </w:p>
        </w:tc>
        <w:tc>
          <w:tcPr>
            <w:tcW w:w="1109" w:type="dxa"/>
            <w:tcBorders>
              <w:top w:val="nil"/>
              <w:left w:val="nil"/>
              <w:bottom w:val="single" w:sz="6" w:space="0" w:color="000000"/>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r>
    </w:tbl>
    <w:p w:rsidR="00EC08B4" w:rsidRPr="00EC08B4" w:rsidRDefault="00EC08B4" w:rsidP="00EC08B4">
      <w:pPr>
        <w:shd w:val="clear" w:color="auto" w:fill="FFFFFF"/>
        <w:ind w:firstLine="480"/>
        <w:textAlignment w:val="baseline"/>
        <w:rPr>
          <w:rFonts w:ascii="Arial" w:eastAsia="Times New Roman" w:hAnsi="Arial"/>
          <w:color w:val="000000" w:themeColor="text1"/>
          <w:kern w:val="0"/>
          <w:lang w:eastAsia="ru-RU" w:bidi="ar-SA"/>
        </w:rPr>
      </w:pPr>
      <w:r w:rsidRPr="00EC08B4">
        <w:rPr>
          <w:rFonts w:ascii="Arial" w:eastAsia="Times New Roman" w:hAnsi="Arial"/>
          <w:color w:val="444444"/>
          <w:kern w:val="0"/>
          <w:lang w:eastAsia="ru-RU" w:bidi="ar-SA"/>
        </w:rPr>
        <w:br/>
      </w:r>
    </w:p>
    <w:p w:rsidR="00EC08B4" w:rsidRPr="00EC08B4" w:rsidRDefault="00EC08B4" w:rsidP="00EC08B4">
      <w:pPr>
        <w:shd w:val="clear" w:color="auto" w:fill="FFFFFF"/>
        <w:spacing w:after="240"/>
        <w:jc w:val="center"/>
        <w:textAlignment w:val="baseline"/>
        <w:rPr>
          <w:rFonts w:ascii="Arial" w:eastAsia="Times New Roman" w:hAnsi="Arial"/>
          <w:b/>
          <w:bCs/>
          <w:color w:val="000000" w:themeColor="text1"/>
          <w:kern w:val="0"/>
          <w:lang w:eastAsia="ru-RU" w:bidi="ar-SA"/>
        </w:rPr>
      </w:pPr>
      <w:r w:rsidRPr="00EC08B4">
        <w:rPr>
          <w:rFonts w:ascii="Arial" w:eastAsia="Times New Roman" w:hAnsi="Arial"/>
          <w:b/>
          <w:bCs/>
          <w:color w:val="000000" w:themeColor="text1"/>
          <w:kern w:val="0"/>
          <w:lang w:eastAsia="ru-RU" w:bidi="ar-SA"/>
        </w:rPr>
        <w:t>УСТАВ</w:t>
      </w:r>
    </w:p>
    <w:tbl>
      <w:tblPr>
        <w:tblW w:w="9689" w:type="dxa"/>
        <w:tblCellMar>
          <w:left w:w="0" w:type="dxa"/>
          <w:right w:w="0" w:type="dxa"/>
        </w:tblCellMar>
        <w:tblLook w:val="04A0" w:firstRow="1" w:lastRow="0" w:firstColumn="1" w:lastColumn="0" w:noHBand="0" w:noVBand="1"/>
      </w:tblPr>
      <w:tblGrid>
        <w:gridCol w:w="9689"/>
      </w:tblGrid>
      <w:tr w:rsidR="00EC08B4" w:rsidRPr="00EC08B4" w:rsidTr="00EC08B4">
        <w:trPr>
          <w:trHeight w:val="15"/>
        </w:trPr>
        <w:tc>
          <w:tcPr>
            <w:tcW w:w="9689" w:type="dxa"/>
            <w:tcBorders>
              <w:top w:val="nil"/>
              <w:left w:val="nil"/>
              <w:bottom w:val="nil"/>
              <w:right w:val="nil"/>
            </w:tcBorders>
            <w:shd w:val="clear" w:color="auto" w:fill="auto"/>
            <w:hideMark/>
          </w:tcPr>
          <w:p w:rsidR="00EC08B4" w:rsidRPr="00EC08B4" w:rsidRDefault="00EC08B4" w:rsidP="00EC08B4">
            <w:pPr>
              <w:rPr>
                <w:rFonts w:ascii="Times New Roman" w:eastAsia="Times New Roman" w:hAnsi="Times New Roman" w:cs="Times New Roman"/>
                <w:kern w:val="0"/>
                <w:sz w:val="2"/>
                <w:lang w:eastAsia="ru-RU" w:bidi="ar-SA"/>
              </w:rPr>
            </w:pPr>
          </w:p>
        </w:tc>
      </w:tr>
      <w:tr w:rsidR="00EC08B4" w:rsidRPr="00EC08B4" w:rsidTr="00EC08B4">
        <w:tc>
          <w:tcPr>
            <w:tcW w:w="9689" w:type="dxa"/>
            <w:tcBorders>
              <w:top w:val="nil"/>
              <w:left w:val="nil"/>
              <w:bottom w:val="single" w:sz="6" w:space="0" w:color="000000"/>
              <w:right w:val="nil"/>
            </w:tcBorders>
            <w:shd w:val="clear" w:color="auto" w:fill="auto"/>
            <w:tcMar>
              <w:top w:w="0" w:type="dxa"/>
              <w:left w:w="130" w:type="dxa"/>
              <w:bottom w:w="0" w:type="dxa"/>
              <w:right w:w="130" w:type="dxa"/>
            </w:tcMar>
            <w:hideMark/>
          </w:tcPr>
          <w:p w:rsidR="00EC08B4" w:rsidRPr="00EC08B4" w:rsidRDefault="00EC08B4" w:rsidP="00EC08B4">
            <w:pPr>
              <w:rPr>
                <w:rFonts w:ascii="Times New Roman" w:eastAsia="Times New Roman" w:hAnsi="Times New Roman" w:cs="Times New Roman"/>
                <w:kern w:val="0"/>
                <w:lang w:eastAsia="ru-RU" w:bidi="ar-SA"/>
              </w:rPr>
            </w:pPr>
          </w:p>
        </w:tc>
      </w:tr>
      <w:tr w:rsidR="00EC08B4" w:rsidRPr="00EC08B4" w:rsidTr="00EC08B4">
        <w:tc>
          <w:tcPr>
            <w:tcW w:w="9689" w:type="dxa"/>
            <w:tcBorders>
              <w:top w:val="single" w:sz="6" w:space="0" w:color="000000"/>
              <w:left w:val="nil"/>
              <w:bottom w:val="nil"/>
              <w:right w:val="nil"/>
            </w:tcBorders>
            <w:shd w:val="clear" w:color="auto" w:fill="auto"/>
            <w:tcMar>
              <w:top w:w="0" w:type="dxa"/>
              <w:left w:w="130" w:type="dxa"/>
              <w:bottom w:w="0" w:type="dxa"/>
              <w:right w:w="130" w:type="dxa"/>
            </w:tcMar>
            <w:hideMark/>
          </w:tcPr>
          <w:p w:rsidR="00EC08B4" w:rsidRPr="00EC08B4" w:rsidRDefault="00EC08B4" w:rsidP="00EC08B4">
            <w:pPr>
              <w:jc w:val="center"/>
              <w:textAlignment w:val="baseline"/>
              <w:rPr>
                <w:rFonts w:ascii="Times New Roman" w:eastAsia="Times New Roman" w:hAnsi="Times New Roman" w:cs="Times New Roman"/>
                <w:kern w:val="0"/>
                <w:lang w:eastAsia="ru-RU" w:bidi="ar-SA"/>
              </w:rPr>
            </w:pPr>
            <w:r w:rsidRPr="00EC08B4">
              <w:rPr>
                <w:rFonts w:ascii="Times New Roman" w:eastAsia="Times New Roman" w:hAnsi="Times New Roman" w:cs="Times New Roman"/>
                <w:kern w:val="0"/>
                <w:lang w:eastAsia="ru-RU" w:bidi="ar-SA"/>
              </w:rPr>
              <w:t>(полное наименование казачьего общества)</w:t>
            </w:r>
          </w:p>
        </w:tc>
      </w:tr>
    </w:tbl>
    <w:p w:rsidR="00EC08B4" w:rsidRPr="00EC08B4" w:rsidRDefault="00EC08B4" w:rsidP="00EC08B4">
      <w:pPr>
        <w:shd w:val="clear" w:color="auto" w:fill="FFFFFF"/>
        <w:textAlignment w:val="baseline"/>
        <w:rPr>
          <w:rFonts w:ascii="Arial" w:eastAsia="Times New Roman" w:hAnsi="Arial"/>
          <w:color w:val="444444"/>
          <w:kern w:val="0"/>
          <w:lang w:eastAsia="ru-RU" w:bidi="ar-SA"/>
        </w:rPr>
      </w:pPr>
    </w:p>
    <w:tbl>
      <w:tblPr>
        <w:tblW w:w="0" w:type="auto"/>
        <w:tblCellMar>
          <w:left w:w="0" w:type="dxa"/>
          <w:right w:w="0" w:type="dxa"/>
        </w:tblCellMar>
        <w:tblLook w:val="04A0" w:firstRow="1" w:lastRow="0" w:firstColumn="1" w:lastColumn="0" w:noHBand="0" w:noVBand="1"/>
      </w:tblPr>
      <w:tblGrid>
        <w:gridCol w:w="5008"/>
        <w:gridCol w:w="639"/>
        <w:gridCol w:w="759"/>
        <w:gridCol w:w="1046"/>
        <w:gridCol w:w="483"/>
        <w:gridCol w:w="185"/>
        <w:gridCol w:w="163"/>
        <w:gridCol w:w="930"/>
      </w:tblGrid>
      <w:tr w:rsidR="00EC08B4" w:rsidRPr="00EC08B4" w:rsidTr="000327AA">
        <w:trPr>
          <w:trHeight w:val="183"/>
        </w:trPr>
        <w:tc>
          <w:tcPr>
            <w:tcW w:w="5008" w:type="dxa"/>
            <w:tcBorders>
              <w:top w:val="nil"/>
              <w:left w:val="nil"/>
              <w:bottom w:val="nil"/>
              <w:right w:val="nil"/>
            </w:tcBorders>
            <w:shd w:val="clear" w:color="auto" w:fill="auto"/>
            <w:hideMark/>
          </w:tcPr>
          <w:p w:rsidR="00EC08B4" w:rsidRPr="00EC08B4" w:rsidRDefault="00EC08B4" w:rsidP="00EC08B4">
            <w:pPr>
              <w:rPr>
                <w:rFonts w:ascii="Times New Roman" w:eastAsia="Times New Roman" w:hAnsi="Times New Roman" w:cs="Times New Roman"/>
                <w:kern w:val="0"/>
                <w:sz w:val="2"/>
                <w:lang w:eastAsia="ru-RU" w:bidi="ar-SA"/>
              </w:rPr>
            </w:pPr>
          </w:p>
        </w:tc>
        <w:tc>
          <w:tcPr>
            <w:tcW w:w="639" w:type="dxa"/>
            <w:tcBorders>
              <w:top w:val="nil"/>
              <w:left w:val="nil"/>
              <w:bottom w:val="nil"/>
              <w:right w:val="nil"/>
            </w:tcBorders>
            <w:shd w:val="clear" w:color="auto" w:fill="auto"/>
            <w:hideMark/>
          </w:tcPr>
          <w:p w:rsidR="00EC08B4" w:rsidRPr="00EC08B4" w:rsidRDefault="00EC08B4" w:rsidP="00EC08B4">
            <w:pPr>
              <w:rPr>
                <w:rFonts w:ascii="Times New Roman" w:eastAsia="Times New Roman" w:hAnsi="Times New Roman" w:cs="Times New Roman"/>
                <w:kern w:val="0"/>
                <w:sz w:val="2"/>
                <w:lang w:eastAsia="ru-RU" w:bidi="ar-SA"/>
              </w:rPr>
            </w:pPr>
          </w:p>
        </w:tc>
        <w:tc>
          <w:tcPr>
            <w:tcW w:w="759" w:type="dxa"/>
            <w:tcBorders>
              <w:top w:val="nil"/>
              <w:left w:val="nil"/>
              <w:bottom w:val="nil"/>
              <w:right w:val="nil"/>
            </w:tcBorders>
            <w:shd w:val="clear" w:color="auto" w:fill="auto"/>
            <w:hideMark/>
          </w:tcPr>
          <w:p w:rsidR="00EC08B4" w:rsidRPr="00EC08B4" w:rsidRDefault="00EC08B4" w:rsidP="00EC08B4">
            <w:pPr>
              <w:rPr>
                <w:rFonts w:ascii="Times New Roman" w:eastAsia="Times New Roman" w:hAnsi="Times New Roman" w:cs="Times New Roman"/>
                <w:kern w:val="0"/>
                <w:sz w:val="2"/>
                <w:lang w:eastAsia="ru-RU" w:bidi="ar-SA"/>
              </w:rPr>
            </w:pPr>
          </w:p>
        </w:tc>
        <w:tc>
          <w:tcPr>
            <w:tcW w:w="1046" w:type="dxa"/>
            <w:tcBorders>
              <w:top w:val="nil"/>
              <w:left w:val="nil"/>
              <w:bottom w:val="nil"/>
              <w:right w:val="nil"/>
            </w:tcBorders>
            <w:shd w:val="clear" w:color="auto" w:fill="auto"/>
            <w:hideMark/>
          </w:tcPr>
          <w:p w:rsidR="00EC08B4" w:rsidRPr="00EC08B4" w:rsidRDefault="00EC08B4" w:rsidP="00EC08B4">
            <w:pPr>
              <w:rPr>
                <w:rFonts w:ascii="Times New Roman" w:eastAsia="Times New Roman" w:hAnsi="Times New Roman" w:cs="Times New Roman"/>
                <w:kern w:val="0"/>
                <w:sz w:val="2"/>
                <w:lang w:eastAsia="ru-RU" w:bidi="ar-SA"/>
              </w:rPr>
            </w:pPr>
          </w:p>
        </w:tc>
        <w:tc>
          <w:tcPr>
            <w:tcW w:w="483" w:type="dxa"/>
            <w:tcBorders>
              <w:top w:val="nil"/>
              <w:left w:val="nil"/>
              <w:bottom w:val="nil"/>
              <w:right w:val="nil"/>
            </w:tcBorders>
            <w:shd w:val="clear" w:color="auto" w:fill="auto"/>
            <w:hideMark/>
          </w:tcPr>
          <w:p w:rsidR="00EC08B4" w:rsidRPr="00EC08B4" w:rsidRDefault="00EC08B4" w:rsidP="00EC08B4">
            <w:pPr>
              <w:rPr>
                <w:rFonts w:ascii="Times New Roman" w:eastAsia="Times New Roman" w:hAnsi="Times New Roman" w:cs="Times New Roman"/>
                <w:kern w:val="0"/>
                <w:sz w:val="2"/>
                <w:lang w:eastAsia="ru-RU" w:bidi="ar-SA"/>
              </w:rPr>
            </w:pPr>
          </w:p>
        </w:tc>
        <w:tc>
          <w:tcPr>
            <w:tcW w:w="185" w:type="dxa"/>
            <w:tcBorders>
              <w:top w:val="nil"/>
              <w:left w:val="nil"/>
              <w:bottom w:val="nil"/>
              <w:right w:val="nil"/>
            </w:tcBorders>
            <w:shd w:val="clear" w:color="auto" w:fill="auto"/>
            <w:hideMark/>
          </w:tcPr>
          <w:p w:rsidR="00EC08B4" w:rsidRPr="00EC08B4" w:rsidRDefault="00EC08B4" w:rsidP="00EC08B4">
            <w:pPr>
              <w:rPr>
                <w:rFonts w:ascii="Times New Roman" w:eastAsia="Times New Roman" w:hAnsi="Times New Roman" w:cs="Times New Roman"/>
                <w:kern w:val="0"/>
                <w:sz w:val="2"/>
                <w:lang w:eastAsia="ru-RU" w:bidi="ar-SA"/>
              </w:rPr>
            </w:pPr>
          </w:p>
        </w:tc>
        <w:tc>
          <w:tcPr>
            <w:tcW w:w="163" w:type="dxa"/>
            <w:tcBorders>
              <w:top w:val="nil"/>
              <w:left w:val="nil"/>
              <w:bottom w:val="nil"/>
              <w:right w:val="nil"/>
            </w:tcBorders>
            <w:shd w:val="clear" w:color="auto" w:fill="auto"/>
            <w:hideMark/>
          </w:tcPr>
          <w:p w:rsidR="00EC08B4" w:rsidRPr="00EC08B4" w:rsidRDefault="00EC08B4" w:rsidP="00EC08B4">
            <w:pPr>
              <w:rPr>
                <w:rFonts w:ascii="Times New Roman" w:eastAsia="Times New Roman" w:hAnsi="Times New Roman" w:cs="Times New Roman"/>
                <w:kern w:val="0"/>
                <w:sz w:val="2"/>
                <w:lang w:eastAsia="ru-RU" w:bidi="ar-SA"/>
              </w:rPr>
            </w:pPr>
          </w:p>
        </w:tc>
        <w:tc>
          <w:tcPr>
            <w:tcW w:w="930" w:type="dxa"/>
            <w:tcBorders>
              <w:top w:val="nil"/>
              <w:left w:val="nil"/>
              <w:bottom w:val="nil"/>
              <w:right w:val="nil"/>
            </w:tcBorders>
            <w:shd w:val="clear" w:color="auto" w:fill="auto"/>
            <w:hideMark/>
          </w:tcPr>
          <w:p w:rsidR="00EC08B4" w:rsidRPr="00EC08B4" w:rsidRDefault="00EC08B4" w:rsidP="00EC08B4">
            <w:pPr>
              <w:rPr>
                <w:rFonts w:ascii="Times New Roman" w:eastAsia="Times New Roman" w:hAnsi="Times New Roman" w:cs="Times New Roman"/>
                <w:kern w:val="0"/>
                <w:sz w:val="2"/>
                <w:lang w:eastAsia="ru-RU" w:bidi="ar-SA"/>
              </w:rPr>
            </w:pPr>
          </w:p>
        </w:tc>
      </w:tr>
    </w:tbl>
    <w:p w:rsidR="00E04650" w:rsidRPr="00E04650" w:rsidRDefault="00E04650" w:rsidP="00E04650">
      <w:pPr>
        <w:shd w:val="clear" w:color="auto" w:fill="FFFFFF"/>
        <w:spacing w:before="100" w:beforeAutospacing="1" w:after="100" w:afterAutospacing="1" w:line="318" w:lineRule="atLeast"/>
        <w:jc w:val="center"/>
        <w:rPr>
          <w:rFonts w:ascii="Times New Roman" w:eastAsia="Times New Roman" w:hAnsi="Times New Roman" w:cs="Times New Roman"/>
          <w:color w:val="000000"/>
          <w:spacing w:val="2"/>
          <w:kern w:val="0"/>
          <w:sz w:val="20"/>
          <w:szCs w:val="20"/>
          <w:lang w:eastAsia="ru-RU" w:bidi="ar-SA"/>
        </w:rPr>
      </w:pPr>
      <w:r w:rsidRPr="00E04650">
        <w:rPr>
          <w:rFonts w:ascii="Times New Roman" w:eastAsia="Times New Roman" w:hAnsi="Times New Roman" w:cs="Times New Roman"/>
          <w:color w:val="000000"/>
          <w:spacing w:val="2"/>
          <w:kern w:val="0"/>
          <w:sz w:val="28"/>
          <w:szCs w:val="28"/>
          <w:lang w:eastAsia="ru-RU" w:bidi="ar-SA"/>
        </w:rPr>
        <w:t>20___ год</w:t>
      </w:r>
    </w:p>
    <w:sectPr w:rsidR="00E04650" w:rsidRPr="00E04650" w:rsidSect="00A30110">
      <w:headerReference w:type="default" r:id="rId8"/>
      <w:pgSz w:w="11906" w:h="16838"/>
      <w:pgMar w:top="851" w:right="567" w:bottom="567" w:left="1701" w:header="1134"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D03" w:rsidRDefault="00B45D03">
      <w:r>
        <w:separator/>
      </w:r>
    </w:p>
  </w:endnote>
  <w:endnote w:type="continuationSeparator" w:id="0">
    <w:p w:rsidR="00B45D03" w:rsidRDefault="00B4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Gentium Basic"/>
    <w:panose1 w:val="02040503050203030202"/>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D03" w:rsidRDefault="00B45D03">
      <w:r>
        <w:separator/>
      </w:r>
    </w:p>
  </w:footnote>
  <w:footnote w:type="continuationSeparator" w:id="0">
    <w:p w:rsidR="00B45D03" w:rsidRDefault="00B45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24E" w:rsidRDefault="00F3524E">
    <w:pPr>
      <w:ind w:firstLine="79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33E"/>
    <w:multiLevelType w:val="multilevel"/>
    <w:tmpl w:val="DE8E6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B4E0E04"/>
    <w:multiLevelType w:val="multilevel"/>
    <w:tmpl w:val="B7D4C0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79"/>
    <w:rsid w:val="000327AA"/>
    <w:rsid w:val="00052B94"/>
    <w:rsid w:val="000F4434"/>
    <w:rsid w:val="00280E77"/>
    <w:rsid w:val="003443B6"/>
    <w:rsid w:val="003471A1"/>
    <w:rsid w:val="0065409B"/>
    <w:rsid w:val="007C0657"/>
    <w:rsid w:val="00801B10"/>
    <w:rsid w:val="009F7320"/>
    <w:rsid w:val="00A30110"/>
    <w:rsid w:val="00AB2479"/>
    <w:rsid w:val="00B45D03"/>
    <w:rsid w:val="00B86042"/>
    <w:rsid w:val="00C4259E"/>
    <w:rsid w:val="00C6037C"/>
    <w:rsid w:val="00E04650"/>
    <w:rsid w:val="00EC08B4"/>
    <w:rsid w:val="00F3524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0"/>
    <w:uiPriority w:val="9"/>
    <w:qFormat/>
    <w:rsid w:val="00A30110"/>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3">
    <w:name w:val="heading 3"/>
    <w:basedOn w:val="a"/>
    <w:next w:val="a0"/>
    <w:qFormat/>
    <w:pPr>
      <w:keepNext/>
      <w:numPr>
        <w:ilvl w:val="2"/>
        <w:numId w:val="1"/>
      </w:numPr>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1"/>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styleId="a4">
    <w:name w:val="List"/>
    <w:basedOn w:val="a0"/>
  </w:style>
  <w:style w:type="paragraph" w:styleId="a5">
    <w:name w:val="caption"/>
    <w:basedOn w:val="a"/>
    <w:qFormat/>
    <w:pPr>
      <w:suppressLineNumbers/>
      <w:spacing w:before="120" w:after="120"/>
    </w:pPr>
    <w:rPr>
      <w:i/>
      <w:iCs/>
    </w:rPr>
  </w:style>
  <w:style w:type="paragraph" w:styleId="a6">
    <w:name w:val="index heading"/>
    <w:basedOn w:val="a"/>
    <w:qFormat/>
    <w:pPr>
      <w:suppressLineNumbers/>
    </w:pPr>
  </w:style>
  <w:style w:type="paragraph" w:styleId="a7">
    <w:name w:val="endnote text"/>
    <w:basedOn w:val="a"/>
    <w:rPr>
      <w:rFonts w:ascii="Calibri" w:eastAsia="Calibri" w:hAnsi="Calibri" w:cs="Calibri"/>
      <w:lang w:eastAsia="en-US"/>
    </w:rPr>
  </w:style>
  <w:style w:type="paragraph" w:customStyle="1" w:styleId="ConsPlusNormal">
    <w:name w:val="ConsPlusNormal"/>
    <w:qFormat/>
    <w:pPr>
      <w:widowControl w:val="0"/>
      <w:suppressAutoHyphens/>
    </w:pPr>
    <w:rPr>
      <w:rFonts w:eastAsia="Times New Roman" w:cs="Calibri"/>
      <w:color w:val="00000A"/>
      <w:kern w:val="0"/>
      <w:szCs w:val="20"/>
      <w:lang w:eastAsia="ru-RU" w:bidi="ar-SA"/>
    </w:rPr>
  </w:style>
  <w:style w:type="paragraph" w:customStyle="1" w:styleId="a8">
    <w:name w:val="Верхний и нижний колонтитулы"/>
    <w:basedOn w:val="a"/>
    <w:qFormat/>
  </w:style>
  <w:style w:type="paragraph" w:styleId="a9">
    <w:name w:val="header"/>
    <w:basedOn w:val="a"/>
    <w:pPr>
      <w:tabs>
        <w:tab w:val="center" w:pos="4677"/>
        <w:tab w:val="right" w:pos="9355"/>
      </w:tabs>
    </w:pPr>
  </w:style>
  <w:style w:type="paragraph" w:customStyle="1" w:styleId="aa">
    <w:name w:val="Содержимое таблицы"/>
    <w:basedOn w:val="a"/>
    <w:qFormat/>
    <w:pPr>
      <w:widowControl w:val="0"/>
      <w:suppressLineNumbers/>
      <w:suppressAutoHyphens/>
    </w:pPr>
    <w:rPr>
      <w:rFonts w:ascii="Arial" w:eastAsia="Calibri" w:hAnsi="Arial"/>
      <w:lang w:eastAsia="ar-SA"/>
    </w:rPr>
  </w:style>
  <w:style w:type="paragraph" w:customStyle="1" w:styleId="ab">
    <w:name w:val="Заголовок таблицы"/>
    <w:basedOn w:val="aa"/>
    <w:qFormat/>
    <w:pPr>
      <w:jc w:val="center"/>
    </w:pPr>
    <w:rPr>
      <w:b/>
      <w:bCs/>
    </w:rPr>
  </w:style>
  <w:style w:type="paragraph" w:customStyle="1" w:styleId="western">
    <w:name w:val="western"/>
    <w:basedOn w:val="a"/>
    <w:rsid w:val="00F3524E"/>
    <w:pPr>
      <w:spacing w:before="100" w:beforeAutospacing="1" w:after="100" w:afterAutospacing="1"/>
    </w:pPr>
    <w:rPr>
      <w:rFonts w:ascii="Times New Roman" w:eastAsia="Times New Roman" w:hAnsi="Times New Roman" w:cs="Times New Roman"/>
      <w:b/>
      <w:bCs/>
      <w:color w:val="000000"/>
      <w:kern w:val="0"/>
      <w:sz w:val="20"/>
      <w:szCs w:val="20"/>
      <w:lang w:eastAsia="ru-RU" w:bidi="ar-SA"/>
    </w:rPr>
  </w:style>
  <w:style w:type="paragraph" w:styleId="ac">
    <w:name w:val="Normal (Web)"/>
    <w:basedOn w:val="a"/>
    <w:uiPriority w:val="99"/>
    <w:semiHidden/>
    <w:unhideWhenUsed/>
    <w:rsid w:val="000F4434"/>
    <w:pPr>
      <w:spacing w:before="100" w:beforeAutospacing="1" w:after="100" w:afterAutospacing="1"/>
    </w:pPr>
    <w:rPr>
      <w:rFonts w:ascii="Times New Roman" w:eastAsia="Times New Roman" w:hAnsi="Times New Roman" w:cs="Times New Roman"/>
      <w:color w:val="000000"/>
      <w:kern w:val="0"/>
      <w:lang w:eastAsia="ru-RU" w:bidi="ar-SA"/>
    </w:rPr>
  </w:style>
  <w:style w:type="table" w:styleId="ad">
    <w:name w:val="Table Grid"/>
    <w:basedOn w:val="a2"/>
    <w:uiPriority w:val="59"/>
    <w:rsid w:val="00E046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EC08B4"/>
    <w:pPr>
      <w:spacing w:before="100" w:beforeAutospacing="1" w:after="100" w:afterAutospacing="1"/>
    </w:pPr>
    <w:rPr>
      <w:rFonts w:ascii="Times New Roman" w:eastAsia="Times New Roman" w:hAnsi="Times New Roman" w:cs="Times New Roman"/>
      <w:kern w:val="0"/>
      <w:lang w:eastAsia="ru-RU" w:bidi="ar-SA"/>
    </w:rPr>
  </w:style>
  <w:style w:type="paragraph" w:customStyle="1" w:styleId="headertext">
    <w:name w:val="headertext"/>
    <w:basedOn w:val="a"/>
    <w:rsid w:val="00EC08B4"/>
    <w:pPr>
      <w:spacing w:before="100" w:beforeAutospacing="1" w:after="100" w:afterAutospacing="1"/>
    </w:pPr>
    <w:rPr>
      <w:rFonts w:ascii="Times New Roman" w:eastAsia="Times New Roman" w:hAnsi="Times New Roman" w:cs="Times New Roman"/>
      <w:kern w:val="0"/>
      <w:lang w:eastAsia="ru-RU" w:bidi="ar-SA"/>
    </w:rPr>
  </w:style>
  <w:style w:type="paragraph" w:styleId="ae">
    <w:name w:val="footer"/>
    <w:basedOn w:val="a"/>
    <w:link w:val="af"/>
    <w:uiPriority w:val="99"/>
    <w:unhideWhenUsed/>
    <w:rsid w:val="00EC08B4"/>
    <w:pPr>
      <w:tabs>
        <w:tab w:val="center" w:pos="4677"/>
        <w:tab w:val="right" w:pos="9355"/>
      </w:tabs>
    </w:pPr>
    <w:rPr>
      <w:rFonts w:cs="Mangal"/>
      <w:szCs w:val="21"/>
    </w:rPr>
  </w:style>
  <w:style w:type="character" w:customStyle="1" w:styleId="af">
    <w:name w:val="Нижний колонтитул Знак"/>
    <w:basedOn w:val="a1"/>
    <w:link w:val="ae"/>
    <w:uiPriority w:val="99"/>
    <w:rsid w:val="00EC08B4"/>
    <w:rPr>
      <w:rFonts w:cs="Mangal"/>
      <w:sz w:val="24"/>
      <w:szCs w:val="21"/>
    </w:rPr>
  </w:style>
  <w:style w:type="paragraph" w:styleId="af0">
    <w:name w:val="Balloon Text"/>
    <w:basedOn w:val="a"/>
    <w:link w:val="af1"/>
    <w:uiPriority w:val="99"/>
    <w:semiHidden/>
    <w:unhideWhenUsed/>
    <w:rsid w:val="00A30110"/>
    <w:rPr>
      <w:rFonts w:ascii="Segoe UI" w:hAnsi="Segoe UI" w:cs="Mangal"/>
      <w:sz w:val="18"/>
      <w:szCs w:val="16"/>
    </w:rPr>
  </w:style>
  <w:style w:type="character" w:customStyle="1" w:styleId="af1">
    <w:name w:val="Текст выноски Знак"/>
    <w:basedOn w:val="a1"/>
    <w:link w:val="af0"/>
    <w:uiPriority w:val="99"/>
    <w:semiHidden/>
    <w:rsid w:val="00A30110"/>
    <w:rPr>
      <w:rFonts w:ascii="Segoe UI" w:hAnsi="Segoe UI" w:cs="Mangal"/>
      <w:sz w:val="18"/>
      <w:szCs w:val="16"/>
    </w:rPr>
  </w:style>
  <w:style w:type="character" w:customStyle="1" w:styleId="10">
    <w:name w:val="Заголовок 1 Знак"/>
    <w:basedOn w:val="a1"/>
    <w:link w:val="1"/>
    <w:uiPriority w:val="9"/>
    <w:rsid w:val="00A30110"/>
    <w:rPr>
      <w:rFonts w:asciiTheme="majorHAnsi" w:eastAsiaTheme="majorEastAsia" w:hAnsiTheme="majorHAnsi" w:cs="Mangal"/>
      <w:color w:val="365F91" w:themeColor="accent1" w:themeShade="BF"/>
      <w:sz w:val="32"/>
      <w:szCs w:val="29"/>
    </w:rPr>
  </w:style>
  <w:style w:type="character" w:styleId="af2">
    <w:name w:val="Hyperlink"/>
    <w:basedOn w:val="a1"/>
    <w:uiPriority w:val="99"/>
    <w:unhideWhenUsed/>
    <w:rsid w:val="00052B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0"/>
    <w:uiPriority w:val="9"/>
    <w:qFormat/>
    <w:rsid w:val="00A30110"/>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3">
    <w:name w:val="heading 3"/>
    <w:basedOn w:val="a"/>
    <w:next w:val="a0"/>
    <w:qFormat/>
    <w:pPr>
      <w:keepNext/>
      <w:numPr>
        <w:ilvl w:val="2"/>
        <w:numId w:val="1"/>
      </w:numPr>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1"/>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styleId="a4">
    <w:name w:val="List"/>
    <w:basedOn w:val="a0"/>
  </w:style>
  <w:style w:type="paragraph" w:styleId="a5">
    <w:name w:val="caption"/>
    <w:basedOn w:val="a"/>
    <w:qFormat/>
    <w:pPr>
      <w:suppressLineNumbers/>
      <w:spacing w:before="120" w:after="120"/>
    </w:pPr>
    <w:rPr>
      <w:i/>
      <w:iCs/>
    </w:rPr>
  </w:style>
  <w:style w:type="paragraph" w:styleId="a6">
    <w:name w:val="index heading"/>
    <w:basedOn w:val="a"/>
    <w:qFormat/>
    <w:pPr>
      <w:suppressLineNumbers/>
    </w:pPr>
  </w:style>
  <w:style w:type="paragraph" w:styleId="a7">
    <w:name w:val="endnote text"/>
    <w:basedOn w:val="a"/>
    <w:rPr>
      <w:rFonts w:ascii="Calibri" w:eastAsia="Calibri" w:hAnsi="Calibri" w:cs="Calibri"/>
      <w:lang w:eastAsia="en-US"/>
    </w:rPr>
  </w:style>
  <w:style w:type="paragraph" w:customStyle="1" w:styleId="ConsPlusNormal">
    <w:name w:val="ConsPlusNormal"/>
    <w:qFormat/>
    <w:pPr>
      <w:widowControl w:val="0"/>
      <w:suppressAutoHyphens/>
    </w:pPr>
    <w:rPr>
      <w:rFonts w:eastAsia="Times New Roman" w:cs="Calibri"/>
      <w:color w:val="00000A"/>
      <w:kern w:val="0"/>
      <w:szCs w:val="20"/>
      <w:lang w:eastAsia="ru-RU" w:bidi="ar-SA"/>
    </w:rPr>
  </w:style>
  <w:style w:type="paragraph" w:customStyle="1" w:styleId="a8">
    <w:name w:val="Верхний и нижний колонтитулы"/>
    <w:basedOn w:val="a"/>
    <w:qFormat/>
  </w:style>
  <w:style w:type="paragraph" w:styleId="a9">
    <w:name w:val="header"/>
    <w:basedOn w:val="a"/>
    <w:pPr>
      <w:tabs>
        <w:tab w:val="center" w:pos="4677"/>
        <w:tab w:val="right" w:pos="9355"/>
      </w:tabs>
    </w:pPr>
  </w:style>
  <w:style w:type="paragraph" w:customStyle="1" w:styleId="aa">
    <w:name w:val="Содержимое таблицы"/>
    <w:basedOn w:val="a"/>
    <w:qFormat/>
    <w:pPr>
      <w:widowControl w:val="0"/>
      <w:suppressLineNumbers/>
      <w:suppressAutoHyphens/>
    </w:pPr>
    <w:rPr>
      <w:rFonts w:ascii="Arial" w:eastAsia="Calibri" w:hAnsi="Arial"/>
      <w:lang w:eastAsia="ar-SA"/>
    </w:rPr>
  </w:style>
  <w:style w:type="paragraph" w:customStyle="1" w:styleId="ab">
    <w:name w:val="Заголовок таблицы"/>
    <w:basedOn w:val="aa"/>
    <w:qFormat/>
    <w:pPr>
      <w:jc w:val="center"/>
    </w:pPr>
    <w:rPr>
      <w:b/>
      <w:bCs/>
    </w:rPr>
  </w:style>
  <w:style w:type="paragraph" w:customStyle="1" w:styleId="western">
    <w:name w:val="western"/>
    <w:basedOn w:val="a"/>
    <w:rsid w:val="00F3524E"/>
    <w:pPr>
      <w:spacing w:before="100" w:beforeAutospacing="1" w:after="100" w:afterAutospacing="1"/>
    </w:pPr>
    <w:rPr>
      <w:rFonts w:ascii="Times New Roman" w:eastAsia="Times New Roman" w:hAnsi="Times New Roman" w:cs="Times New Roman"/>
      <w:b/>
      <w:bCs/>
      <w:color w:val="000000"/>
      <w:kern w:val="0"/>
      <w:sz w:val="20"/>
      <w:szCs w:val="20"/>
      <w:lang w:eastAsia="ru-RU" w:bidi="ar-SA"/>
    </w:rPr>
  </w:style>
  <w:style w:type="paragraph" w:styleId="ac">
    <w:name w:val="Normal (Web)"/>
    <w:basedOn w:val="a"/>
    <w:uiPriority w:val="99"/>
    <w:semiHidden/>
    <w:unhideWhenUsed/>
    <w:rsid w:val="000F4434"/>
    <w:pPr>
      <w:spacing w:before="100" w:beforeAutospacing="1" w:after="100" w:afterAutospacing="1"/>
    </w:pPr>
    <w:rPr>
      <w:rFonts w:ascii="Times New Roman" w:eastAsia="Times New Roman" w:hAnsi="Times New Roman" w:cs="Times New Roman"/>
      <w:color w:val="000000"/>
      <w:kern w:val="0"/>
      <w:lang w:eastAsia="ru-RU" w:bidi="ar-SA"/>
    </w:rPr>
  </w:style>
  <w:style w:type="table" w:styleId="ad">
    <w:name w:val="Table Grid"/>
    <w:basedOn w:val="a2"/>
    <w:uiPriority w:val="59"/>
    <w:rsid w:val="00E046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EC08B4"/>
    <w:pPr>
      <w:spacing w:before="100" w:beforeAutospacing="1" w:after="100" w:afterAutospacing="1"/>
    </w:pPr>
    <w:rPr>
      <w:rFonts w:ascii="Times New Roman" w:eastAsia="Times New Roman" w:hAnsi="Times New Roman" w:cs="Times New Roman"/>
      <w:kern w:val="0"/>
      <w:lang w:eastAsia="ru-RU" w:bidi="ar-SA"/>
    </w:rPr>
  </w:style>
  <w:style w:type="paragraph" w:customStyle="1" w:styleId="headertext">
    <w:name w:val="headertext"/>
    <w:basedOn w:val="a"/>
    <w:rsid w:val="00EC08B4"/>
    <w:pPr>
      <w:spacing w:before="100" w:beforeAutospacing="1" w:after="100" w:afterAutospacing="1"/>
    </w:pPr>
    <w:rPr>
      <w:rFonts w:ascii="Times New Roman" w:eastAsia="Times New Roman" w:hAnsi="Times New Roman" w:cs="Times New Roman"/>
      <w:kern w:val="0"/>
      <w:lang w:eastAsia="ru-RU" w:bidi="ar-SA"/>
    </w:rPr>
  </w:style>
  <w:style w:type="paragraph" w:styleId="ae">
    <w:name w:val="footer"/>
    <w:basedOn w:val="a"/>
    <w:link w:val="af"/>
    <w:uiPriority w:val="99"/>
    <w:unhideWhenUsed/>
    <w:rsid w:val="00EC08B4"/>
    <w:pPr>
      <w:tabs>
        <w:tab w:val="center" w:pos="4677"/>
        <w:tab w:val="right" w:pos="9355"/>
      </w:tabs>
    </w:pPr>
    <w:rPr>
      <w:rFonts w:cs="Mangal"/>
      <w:szCs w:val="21"/>
    </w:rPr>
  </w:style>
  <w:style w:type="character" w:customStyle="1" w:styleId="af">
    <w:name w:val="Нижний колонтитул Знак"/>
    <w:basedOn w:val="a1"/>
    <w:link w:val="ae"/>
    <w:uiPriority w:val="99"/>
    <w:rsid w:val="00EC08B4"/>
    <w:rPr>
      <w:rFonts w:cs="Mangal"/>
      <w:sz w:val="24"/>
      <w:szCs w:val="21"/>
    </w:rPr>
  </w:style>
  <w:style w:type="paragraph" w:styleId="af0">
    <w:name w:val="Balloon Text"/>
    <w:basedOn w:val="a"/>
    <w:link w:val="af1"/>
    <w:uiPriority w:val="99"/>
    <w:semiHidden/>
    <w:unhideWhenUsed/>
    <w:rsid w:val="00A30110"/>
    <w:rPr>
      <w:rFonts w:ascii="Segoe UI" w:hAnsi="Segoe UI" w:cs="Mangal"/>
      <w:sz w:val="18"/>
      <w:szCs w:val="16"/>
    </w:rPr>
  </w:style>
  <w:style w:type="character" w:customStyle="1" w:styleId="af1">
    <w:name w:val="Текст выноски Знак"/>
    <w:basedOn w:val="a1"/>
    <w:link w:val="af0"/>
    <w:uiPriority w:val="99"/>
    <w:semiHidden/>
    <w:rsid w:val="00A30110"/>
    <w:rPr>
      <w:rFonts w:ascii="Segoe UI" w:hAnsi="Segoe UI" w:cs="Mangal"/>
      <w:sz w:val="18"/>
      <w:szCs w:val="16"/>
    </w:rPr>
  </w:style>
  <w:style w:type="character" w:customStyle="1" w:styleId="10">
    <w:name w:val="Заголовок 1 Знак"/>
    <w:basedOn w:val="a1"/>
    <w:link w:val="1"/>
    <w:uiPriority w:val="9"/>
    <w:rsid w:val="00A30110"/>
    <w:rPr>
      <w:rFonts w:asciiTheme="majorHAnsi" w:eastAsiaTheme="majorEastAsia" w:hAnsiTheme="majorHAnsi" w:cs="Mangal"/>
      <w:color w:val="365F91" w:themeColor="accent1" w:themeShade="BF"/>
      <w:sz w:val="32"/>
      <w:szCs w:val="29"/>
    </w:rPr>
  </w:style>
  <w:style w:type="character" w:styleId="af2">
    <w:name w:val="Hyperlink"/>
    <w:basedOn w:val="a1"/>
    <w:uiPriority w:val="99"/>
    <w:unhideWhenUsed/>
    <w:rsid w:val="00052B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056">
      <w:bodyDiv w:val="1"/>
      <w:marLeft w:val="0"/>
      <w:marRight w:val="0"/>
      <w:marTop w:val="0"/>
      <w:marBottom w:val="0"/>
      <w:divBdr>
        <w:top w:val="none" w:sz="0" w:space="0" w:color="auto"/>
        <w:left w:val="none" w:sz="0" w:space="0" w:color="auto"/>
        <w:bottom w:val="none" w:sz="0" w:space="0" w:color="auto"/>
        <w:right w:val="none" w:sz="0" w:space="0" w:color="auto"/>
      </w:divBdr>
    </w:div>
    <w:div w:id="283272799">
      <w:bodyDiv w:val="1"/>
      <w:marLeft w:val="0"/>
      <w:marRight w:val="0"/>
      <w:marTop w:val="0"/>
      <w:marBottom w:val="0"/>
      <w:divBdr>
        <w:top w:val="none" w:sz="0" w:space="0" w:color="auto"/>
        <w:left w:val="none" w:sz="0" w:space="0" w:color="auto"/>
        <w:bottom w:val="none" w:sz="0" w:space="0" w:color="auto"/>
        <w:right w:val="none" w:sz="0" w:space="0" w:color="auto"/>
      </w:divBdr>
    </w:div>
    <w:div w:id="690688515">
      <w:bodyDiv w:val="1"/>
      <w:marLeft w:val="0"/>
      <w:marRight w:val="0"/>
      <w:marTop w:val="0"/>
      <w:marBottom w:val="0"/>
      <w:divBdr>
        <w:top w:val="none" w:sz="0" w:space="0" w:color="auto"/>
        <w:left w:val="none" w:sz="0" w:space="0" w:color="auto"/>
        <w:bottom w:val="none" w:sz="0" w:space="0" w:color="auto"/>
        <w:right w:val="none" w:sz="0" w:space="0" w:color="auto"/>
      </w:divBdr>
      <w:divsChild>
        <w:div w:id="1553268864">
          <w:marLeft w:val="0"/>
          <w:marRight w:val="0"/>
          <w:marTop w:val="0"/>
          <w:marBottom w:val="0"/>
          <w:divBdr>
            <w:top w:val="none" w:sz="0" w:space="0" w:color="auto"/>
            <w:left w:val="none" w:sz="0" w:space="0" w:color="auto"/>
            <w:bottom w:val="none" w:sz="0" w:space="0" w:color="auto"/>
            <w:right w:val="none" w:sz="0" w:space="0" w:color="auto"/>
          </w:divBdr>
        </w:div>
        <w:div w:id="1512068994">
          <w:marLeft w:val="0"/>
          <w:marRight w:val="0"/>
          <w:marTop w:val="0"/>
          <w:marBottom w:val="0"/>
          <w:divBdr>
            <w:top w:val="none" w:sz="0" w:space="0" w:color="auto"/>
            <w:left w:val="none" w:sz="0" w:space="0" w:color="auto"/>
            <w:bottom w:val="none" w:sz="0" w:space="0" w:color="auto"/>
            <w:right w:val="none" w:sz="0" w:space="0" w:color="auto"/>
          </w:divBdr>
        </w:div>
      </w:divsChild>
    </w:div>
    <w:div w:id="789318403">
      <w:bodyDiv w:val="1"/>
      <w:marLeft w:val="0"/>
      <w:marRight w:val="0"/>
      <w:marTop w:val="0"/>
      <w:marBottom w:val="0"/>
      <w:divBdr>
        <w:top w:val="none" w:sz="0" w:space="0" w:color="auto"/>
        <w:left w:val="none" w:sz="0" w:space="0" w:color="auto"/>
        <w:bottom w:val="none" w:sz="0" w:space="0" w:color="auto"/>
        <w:right w:val="none" w:sz="0" w:space="0" w:color="auto"/>
      </w:divBdr>
    </w:div>
    <w:div w:id="949051701">
      <w:bodyDiv w:val="1"/>
      <w:marLeft w:val="0"/>
      <w:marRight w:val="0"/>
      <w:marTop w:val="0"/>
      <w:marBottom w:val="0"/>
      <w:divBdr>
        <w:top w:val="none" w:sz="0" w:space="0" w:color="auto"/>
        <w:left w:val="none" w:sz="0" w:space="0" w:color="auto"/>
        <w:bottom w:val="none" w:sz="0" w:space="0" w:color="auto"/>
        <w:right w:val="none" w:sz="0" w:space="0" w:color="auto"/>
      </w:divBdr>
    </w:div>
    <w:div w:id="1843856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6921">
          <w:marLeft w:val="0"/>
          <w:marRight w:val="0"/>
          <w:marTop w:val="0"/>
          <w:marBottom w:val="0"/>
          <w:divBdr>
            <w:top w:val="none" w:sz="0" w:space="0" w:color="auto"/>
            <w:left w:val="none" w:sz="0" w:space="0" w:color="auto"/>
            <w:bottom w:val="none" w:sz="0" w:space="0" w:color="auto"/>
            <w:right w:val="none" w:sz="0" w:space="0" w:color="auto"/>
          </w:divBdr>
        </w:div>
        <w:div w:id="1481459706">
          <w:marLeft w:val="0"/>
          <w:marRight w:val="0"/>
          <w:marTop w:val="0"/>
          <w:marBottom w:val="0"/>
          <w:divBdr>
            <w:top w:val="none" w:sz="0" w:space="0" w:color="auto"/>
            <w:left w:val="none" w:sz="0" w:space="0" w:color="auto"/>
            <w:bottom w:val="none" w:sz="0" w:space="0" w:color="auto"/>
            <w:right w:val="none" w:sz="0" w:space="0" w:color="auto"/>
          </w:divBdr>
        </w:div>
      </w:divsChild>
    </w:div>
    <w:div w:id="1920404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2412</Words>
  <Characters>13750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Шубчинская</dc:creator>
  <cp:lastModifiedBy>it3</cp:lastModifiedBy>
  <cp:revision>2</cp:revision>
  <cp:lastPrinted>2021-09-03T11:14:00Z</cp:lastPrinted>
  <dcterms:created xsi:type="dcterms:W3CDTF">2021-11-15T13:46:00Z</dcterms:created>
  <dcterms:modified xsi:type="dcterms:W3CDTF">2021-11-15T13:46:00Z</dcterms:modified>
  <dc:language>ru-RU</dc:language>
</cp:coreProperties>
</file>