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92" w:rsidRDefault="0047703C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AC7392" w:rsidRDefault="0047703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C7392" w:rsidRDefault="0047703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AC7392" w:rsidRDefault="00AC739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C7392" w:rsidRDefault="0047703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C7392" w:rsidRDefault="00AC739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AC7392">
        <w:trPr>
          <w:trHeight w:val="146"/>
        </w:trPr>
        <w:tc>
          <w:tcPr>
            <w:tcW w:w="5847" w:type="dxa"/>
            <w:shd w:val="clear" w:color="auto" w:fill="auto"/>
          </w:tcPr>
          <w:p w:rsidR="00AC7392" w:rsidRDefault="0047703C" w:rsidP="0047703C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27.08.2024</w:t>
            </w:r>
          </w:p>
        </w:tc>
        <w:tc>
          <w:tcPr>
            <w:tcW w:w="2407" w:type="dxa"/>
            <w:shd w:val="clear" w:color="auto" w:fill="auto"/>
          </w:tcPr>
          <w:p w:rsidR="00AC7392" w:rsidRDefault="0047703C" w:rsidP="0047703C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1038</w:t>
            </w:r>
          </w:p>
        </w:tc>
      </w:tr>
    </w:tbl>
    <w:p w:rsidR="00AC7392" w:rsidRDefault="00AC7392">
      <w:pPr>
        <w:rPr>
          <w:rFonts w:ascii="PT Astra Serif" w:hAnsi="PT Astra Serif" w:cs="PT Astra Serif"/>
          <w:sz w:val="28"/>
          <w:szCs w:val="28"/>
        </w:rPr>
      </w:pPr>
    </w:p>
    <w:p w:rsidR="00AC7392" w:rsidRDefault="00AC7392">
      <w:pPr>
        <w:rPr>
          <w:rFonts w:ascii="PT Astra Serif" w:hAnsi="PT Astra Serif" w:cs="PT Astra Serif"/>
          <w:sz w:val="28"/>
          <w:szCs w:val="28"/>
        </w:rPr>
      </w:pPr>
    </w:p>
    <w:p w:rsidR="00AC7392" w:rsidRDefault="00AC7392">
      <w:pPr>
        <w:rPr>
          <w:rFonts w:ascii="PT Astra Serif" w:hAnsi="PT Astra Serif" w:cs="PT Astra Serif"/>
          <w:sz w:val="28"/>
          <w:szCs w:val="28"/>
        </w:rPr>
      </w:pPr>
    </w:p>
    <w:p w:rsidR="00AC7392" w:rsidRDefault="0047703C">
      <w:pPr>
        <w:jc w:val="center"/>
      </w:pPr>
      <w:r>
        <w:rPr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Об утверждении </w:t>
      </w:r>
      <w:r>
        <w:rPr>
          <w:rFonts w:eastAsia="MS Mincho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перечня земельных участков, предназначенных для бесплатного предоставления многодетным гражданам на территории муниципального образования </w:t>
      </w:r>
      <w:proofErr w:type="spellStart"/>
      <w:r>
        <w:rPr>
          <w:rFonts w:eastAsia="MS Mincho"/>
          <w:b/>
          <w:color w:val="000000" w:themeColor="text1"/>
          <w:sz w:val="28"/>
          <w:szCs w:val="28"/>
          <w:shd w:val="clear" w:color="auto" w:fill="FFFFFF"/>
          <w:lang w:eastAsia="ru-RU"/>
        </w:rPr>
        <w:t>Веневский</w:t>
      </w:r>
      <w:proofErr w:type="spellEnd"/>
      <w:r>
        <w:rPr>
          <w:rFonts w:eastAsia="MS Mincho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 </w:t>
      </w:r>
    </w:p>
    <w:p w:rsidR="00AC7392" w:rsidRDefault="00AC7392">
      <w:pPr>
        <w:spacing w:line="300" w:lineRule="exact"/>
        <w:jc w:val="center"/>
      </w:pPr>
    </w:p>
    <w:p w:rsidR="00AC7392" w:rsidRDefault="00AC7392">
      <w:pPr>
        <w:spacing w:line="276" w:lineRule="auto"/>
        <w:jc w:val="center"/>
        <w:rPr>
          <w:shd w:val="clear" w:color="auto" w:fill="FFFFFF"/>
        </w:rPr>
      </w:pPr>
    </w:p>
    <w:p w:rsidR="00AC7392" w:rsidRDefault="0047703C">
      <w:pPr>
        <w:tabs>
          <w:tab w:val="left" w:pos="900"/>
        </w:tabs>
        <w:ind w:firstLine="907"/>
        <w:jc w:val="both"/>
      </w:pPr>
      <w:r>
        <w:rPr>
          <w:rFonts w:eastAsia="MS Mincho"/>
          <w:sz w:val="28"/>
          <w:szCs w:val="28"/>
        </w:rPr>
        <w:t xml:space="preserve">В соответствии с Земельным кодексом РФ, законом Тульской области от </w:t>
      </w:r>
      <w:bookmarkStart w:id="1" w:name="__DdeLink__251_588716483"/>
      <w:r>
        <w:rPr>
          <w:rFonts w:eastAsia="MS Mincho"/>
          <w:sz w:val="28"/>
          <w:szCs w:val="28"/>
        </w:rPr>
        <w:t xml:space="preserve">21 декабря 2011г. № 1708-ЗТО </w:t>
      </w:r>
      <w:bookmarkEnd w:id="1"/>
      <w:r>
        <w:rPr>
          <w:rFonts w:eastAsia="MS Mincho"/>
          <w:sz w:val="28"/>
          <w:szCs w:val="28"/>
        </w:rPr>
        <w:t xml:space="preserve">«О бесплатном предоставлении земельных участков в собственность гражданам, имеющих трех и более детей»,                       на основании Устава муниципального образования </w:t>
      </w:r>
      <w:proofErr w:type="spellStart"/>
      <w:r>
        <w:rPr>
          <w:rFonts w:eastAsia="MS Mincho"/>
          <w:sz w:val="28"/>
          <w:szCs w:val="28"/>
        </w:rPr>
        <w:t>Веневский</w:t>
      </w:r>
      <w:proofErr w:type="spellEnd"/>
      <w:r>
        <w:rPr>
          <w:rFonts w:eastAsia="MS Mincho"/>
          <w:sz w:val="28"/>
          <w:szCs w:val="28"/>
        </w:rPr>
        <w:t xml:space="preserve">  район администрация муниципального образования </w:t>
      </w:r>
      <w:proofErr w:type="spellStart"/>
      <w:r>
        <w:rPr>
          <w:rFonts w:eastAsia="MS Mincho"/>
          <w:sz w:val="28"/>
          <w:szCs w:val="28"/>
        </w:rPr>
        <w:t>Веневский</w:t>
      </w:r>
      <w:proofErr w:type="spellEnd"/>
      <w:r>
        <w:rPr>
          <w:rFonts w:eastAsia="MS Mincho"/>
          <w:sz w:val="28"/>
          <w:szCs w:val="28"/>
        </w:rPr>
        <w:t xml:space="preserve"> район  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AC7392" w:rsidRDefault="0047703C">
      <w:pPr>
        <w:tabs>
          <w:tab w:val="left" w:pos="720"/>
        </w:tabs>
        <w:ind w:firstLine="907"/>
        <w:jc w:val="both"/>
      </w:pPr>
      <w:r>
        <w:rPr>
          <w:rFonts w:eastAsia="MS Mincho"/>
          <w:sz w:val="28"/>
          <w:szCs w:val="28"/>
        </w:rPr>
        <w:t xml:space="preserve">1. Утвердить перечень земельных участков, предназначенных для бесплатного предоставления многодетным гражданам на территории муниципального образования </w:t>
      </w:r>
      <w:proofErr w:type="spellStart"/>
      <w:r>
        <w:rPr>
          <w:rFonts w:eastAsia="MS Mincho"/>
          <w:sz w:val="28"/>
          <w:szCs w:val="28"/>
        </w:rPr>
        <w:t>Веневский</w:t>
      </w:r>
      <w:proofErr w:type="spellEnd"/>
      <w:r>
        <w:rPr>
          <w:rFonts w:eastAsia="MS Mincho"/>
          <w:sz w:val="28"/>
          <w:szCs w:val="28"/>
        </w:rPr>
        <w:t xml:space="preserve"> район в границах населенного пункта </w:t>
      </w:r>
      <w:proofErr w:type="spellStart"/>
      <w:r>
        <w:rPr>
          <w:rFonts w:eastAsia="MS Mincho"/>
          <w:sz w:val="28"/>
          <w:szCs w:val="28"/>
        </w:rPr>
        <w:t>с</w:t>
      </w:r>
      <w:proofErr w:type="gramStart"/>
      <w:r>
        <w:rPr>
          <w:rFonts w:eastAsia="MS Mincho"/>
          <w:sz w:val="28"/>
          <w:szCs w:val="28"/>
        </w:rPr>
        <w:t>.Б</w:t>
      </w:r>
      <w:proofErr w:type="gramEnd"/>
      <w:r>
        <w:rPr>
          <w:rFonts w:eastAsia="MS Mincho"/>
          <w:sz w:val="28"/>
          <w:szCs w:val="28"/>
        </w:rPr>
        <w:t>ерезово</w:t>
      </w:r>
      <w:proofErr w:type="spellEnd"/>
      <w:r>
        <w:rPr>
          <w:rFonts w:eastAsia="MS Mincho"/>
          <w:sz w:val="28"/>
          <w:szCs w:val="28"/>
        </w:rPr>
        <w:t xml:space="preserve"> (приложение).</w:t>
      </w:r>
    </w:p>
    <w:p w:rsidR="00AC7392" w:rsidRDefault="0047703C">
      <w:pPr>
        <w:tabs>
          <w:tab w:val="left" w:pos="720"/>
        </w:tabs>
        <w:ind w:firstLine="907"/>
        <w:jc w:val="both"/>
      </w:pPr>
      <w:r>
        <w:rPr>
          <w:rFonts w:eastAsia="MS Mincho"/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>
        <w:rPr>
          <w:rFonts w:eastAsia="MS Mincho"/>
          <w:sz w:val="28"/>
          <w:szCs w:val="28"/>
        </w:rPr>
        <w:t>Веневского</w:t>
      </w:r>
      <w:proofErr w:type="spellEnd"/>
      <w:r>
        <w:rPr>
          <w:rFonts w:eastAsia="MS Mincho"/>
          <w:sz w:val="28"/>
          <w:szCs w:val="28"/>
        </w:rPr>
        <w:t xml:space="preserve"> района».</w:t>
      </w:r>
    </w:p>
    <w:p w:rsidR="00AC7392" w:rsidRDefault="0047703C">
      <w:pPr>
        <w:ind w:firstLine="907"/>
        <w:jc w:val="both"/>
      </w:pPr>
      <w:r>
        <w:rPr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AC7392" w:rsidRDefault="0047703C">
      <w:pPr>
        <w:pStyle w:val="ac"/>
        <w:ind w:firstLine="907"/>
      </w:pPr>
      <w:r>
        <w:rPr>
          <w:rFonts w:cs="Arial"/>
          <w:color w:val="2D2D2D"/>
          <w:spacing w:val="2"/>
          <w:szCs w:val="28"/>
          <w:highlight w:val="white"/>
          <w:shd w:val="clear" w:color="auto" w:fill="FFFFFF"/>
          <w:lang w:eastAsia="ru-RU"/>
        </w:rPr>
        <w:t>4</w:t>
      </w:r>
      <w:r>
        <w:rPr>
          <w:rFonts w:cs="PT Astra Serif"/>
          <w:szCs w:val="28"/>
          <w:highlight w:val="white"/>
          <w:shd w:val="clear" w:color="auto" w:fill="FFFFFF"/>
          <w:lang w:eastAsia="ru-RU"/>
        </w:rPr>
        <w:t>. Постановление вступает в силу со дня опубликования.</w:t>
      </w:r>
      <w:bookmarkStart w:id="2" w:name="_GoBack_Копия_1"/>
    </w:p>
    <w:p w:rsidR="00AC7392" w:rsidRDefault="00AC7392">
      <w:pPr>
        <w:spacing w:line="276" w:lineRule="auto"/>
        <w:rPr>
          <w:rFonts w:cs="PT Astra Serif"/>
          <w:sz w:val="28"/>
          <w:szCs w:val="28"/>
        </w:rPr>
      </w:pPr>
    </w:p>
    <w:p w:rsidR="00AC7392" w:rsidRDefault="00AC739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AC7392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C7392" w:rsidRDefault="0047703C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392" w:rsidRDefault="00AC7392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392" w:rsidRDefault="0047703C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  <w:bookmarkEnd w:id="2"/>
    </w:tbl>
    <w:p w:rsidR="00AC7392" w:rsidRDefault="00AC7392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AC7392">
        <w:trPr>
          <w:trHeight w:val="991"/>
        </w:trPr>
        <w:tc>
          <w:tcPr>
            <w:tcW w:w="5039" w:type="dxa"/>
            <w:shd w:val="clear" w:color="auto" w:fill="auto"/>
          </w:tcPr>
          <w:p w:rsidR="00AC7392" w:rsidRDefault="00AC739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AC7392" w:rsidRDefault="0047703C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AC7392" w:rsidRDefault="0047703C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AC7392" w:rsidRDefault="0047703C" w:rsidP="0047703C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от 27.08.2024  № _1038_______</w:t>
            </w:r>
          </w:p>
        </w:tc>
      </w:tr>
    </w:tbl>
    <w:p w:rsidR="00AC7392" w:rsidRDefault="00AC7392">
      <w:pPr>
        <w:tabs>
          <w:tab w:val="left" w:pos="10440"/>
        </w:tabs>
        <w:ind w:right="-94"/>
        <w:jc w:val="both"/>
        <w:rPr>
          <w:b/>
          <w:sz w:val="16"/>
          <w:szCs w:val="16"/>
        </w:rPr>
      </w:pPr>
    </w:p>
    <w:p w:rsidR="00AC7392" w:rsidRDefault="0047703C">
      <w:pPr>
        <w:tabs>
          <w:tab w:val="left" w:pos="10440"/>
        </w:tabs>
        <w:ind w:right="-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AC7392" w:rsidRDefault="0047703C">
      <w:pPr>
        <w:tabs>
          <w:tab w:val="left" w:pos="10440"/>
        </w:tabs>
        <w:ind w:right="-94"/>
        <w:jc w:val="center"/>
        <w:rPr>
          <w:rFonts w:eastAsia="MS Mincho"/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предназначенных для </w:t>
      </w:r>
      <w:r>
        <w:rPr>
          <w:rFonts w:eastAsia="MS Mincho"/>
          <w:b/>
          <w:sz w:val="28"/>
          <w:szCs w:val="28"/>
        </w:rPr>
        <w:t xml:space="preserve">бесплатного предоставления многодетным гражданам на территории  муниципального образования  </w:t>
      </w:r>
      <w:proofErr w:type="spellStart"/>
      <w:r>
        <w:rPr>
          <w:rFonts w:eastAsia="MS Mincho"/>
          <w:b/>
          <w:sz w:val="28"/>
          <w:szCs w:val="28"/>
        </w:rPr>
        <w:t>Веневский</w:t>
      </w:r>
      <w:proofErr w:type="spellEnd"/>
      <w:r>
        <w:rPr>
          <w:rFonts w:eastAsia="MS Mincho"/>
          <w:b/>
          <w:sz w:val="28"/>
          <w:szCs w:val="28"/>
        </w:rPr>
        <w:t xml:space="preserve"> район</w:t>
      </w:r>
    </w:p>
    <w:p w:rsidR="00AC7392" w:rsidRDefault="00AC7392">
      <w:pPr>
        <w:tabs>
          <w:tab w:val="left" w:pos="10440"/>
        </w:tabs>
        <w:ind w:right="-94"/>
        <w:jc w:val="center"/>
        <w:rPr>
          <w:rFonts w:eastAsia="MS Mincho"/>
          <w:b/>
          <w:sz w:val="16"/>
          <w:szCs w:val="16"/>
        </w:rPr>
      </w:pPr>
    </w:p>
    <w:tbl>
      <w:tblPr>
        <w:tblW w:w="9495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730"/>
        <w:gridCol w:w="2691"/>
        <w:gridCol w:w="2419"/>
        <w:gridCol w:w="1403"/>
        <w:gridCol w:w="2252"/>
      </w:tblGrid>
      <w:tr w:rsidR="00AC739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Разрешенное использование</w:t>
            </w:r>
          </w:p>
        </w:tc>
      </w:tr>
      <w:tr w:rsidR="00AC739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C739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71:05:040401:472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Тульская область, р-н </w:t>
            </w:r>
            <w:proofErr w:type="spellStart"/>
            <w:r>
              <w:rPr>
                <w:sz w:val="28"/>
                <w:szCs w:val="28"/>
                <w:highlight w:val="white"/>
              </w:rPr>
              <w:t>Веневский</w:t>
            </w:r>
            <w:proofErr w:type="spellEnd"/>
            <w:r>
              <w:rPr>
                <w:sz w:val="28"/>
                <w:szCs w:val="28"/>
                <w:highlight w:val="white"/>
              </w:rPr>
              <w:t>, с. Березово, ул. Кольцевая, примерно в 80 м по направлению на запад от д. 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1500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92" w:rsidRDefault="0047703C">
            <w:pPr>
              <w:widowControl w:val="0"/>
              <w:tabs>
                <w:tab w:val="left" w:pos="10440"/>
              </w:tabs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для ведения личного подсобного хозяйства</w:t>
            </w:r>
          </w:p>
        </w:tc>
      </w:tr>
    </w:tbl>
    <w:p w:rsidR="00AC7392" w:rsidRDefault="00AC7392">
      <w:pPr>
        <w:tabs>
          <w:tab w:val="left" w:pos="10440"/>
        </w:tabs>
        <w:ind w:right="-94"/>
        <w:jc w:val="center"/>
      </w:pPr>
    </w:p>
    <w:p w:rsidR="00AC7392" w:rsidRDefault="00AC7392">
      <w:pPr>
        <w:rPr>
          <w:rFonts w:ascii="PT Astra Serif" w:hAnsi="PT Astra Serif" w:cs="PT Astra Serif"/>
          <w:sz w:val="28"/>
          <w:szCs w:val="28"/>
        </w:rPr>
      </w:pPr>
    </w:p>
    <w:sectPr w:rsidR="00AC7392">
      <w:pgSz w:w="11906" w:h="16838"/>
      <w:pgMar w:top="1184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92"/>
    <w:rsid w:val="0047703C"/>
    <w:rsid w:val="00A060A3"/>
    <w:rsid w:val="00A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12">
    <w:name w:val="Верхний колонтитул Знак1"/>
    <w:link w:val="a9"/>
    <w:qFormat/>
    <w:rPr>
      <w:rFonts w:ascii="Courier New" w:hAnsi="Courier New" w:cs="Courier New"/>
    </w:rPr>
  </w:style>
  <w:style w:type="character" w:customStyle="1" w:styleId="aa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1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12">
    <w:name w:val="Верхний колонтитул Знак1"/>
    <w:link w:val="a9"/>
    <w:qFormat/>
    <w:rPr>
      <w:rFonts w:ascii="Courier New" w:hAnsi="Courier New" w:cs="Courier New"/>
    </w:rPr>
  </w:style>
  <w:style w:type="character" w:customStyle="1" w:styleId="aa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1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ACD2-4252-45E6-ADA0-7E80FBC7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2023-10-24T09:38:00Z</cp:lastPrinted>
  <dcterms:created xsi:type="dcterms:W3CDTF">2024-08-29T14:47:00Z</dcterms:created>
  <dcterms:modified xsi:type="dcterms:W3CDTF">2024-08-29T14:47:00Z</dcterms:modified>
  <dc:language>ru-RU</dc:language>
</cp:coreProperties>
</file>