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C63" w:rsidRPr="00960141" w:rsidRDefault="00687C63" w:rsidP="00960141">
      <w:pPr>
        <w:jc w:val="right"/>
        <w:rPr>
          <w:rFonts w:ascii="Times New Roman" w:hAnsi="Times New Roman" w:cs="Times New Roman"/>
          <w:sz w:val="28"/>
          <w:szCs w:val="28"/>
        </w:rPr>
      </w:pPr>
    </w:p>
    <w:tbl>
      <w:tblPr>
        <w:tblW w:w="0" w:type="auto"/>
        <w:jc w:val="right"/>
        <w:tblLook w:val="04A0"/>
      </w:tblPr>
      <w:tblGrid>
        <w:gridCol w:w="4785"/>
        <w:gridCol w:w="4785"/>
      </w:tblGrid>
      <w:tr w:rsidR="009E586D" w:rsidRPr="009E586D" w:rsidTr="00A36DF6">
        <w:trPr>
          <w:jc w:val="right"/>
        </w:trPr>
        <w:tc>
          <w:tcPr>
            <w:tcW w:w="9570" w:type="dxa"/>
            <w:gridSpan w:val="2"/>
            <w:vAlign w:val="center"/>
          </w:tcPr>
          <w:p w:rsidR="009E586D" w:rsidRPr="009E586D" w:rsidRDefault="009E586D" w:rsidP="009E586D">
            <w:pPr>
              <w:suppressAutoHyphens/>
              <w:spacing w:after="0" w:line="240" w:lineRule="auto"/>
              <w:jc w:val="center"/>
              <w:rPr>
                <w:rFonts w:ascii="Times New Roman" w:eastAsia="Times New Roman" w:hAnsi="Times New Roman" w:cs="Times New Roman"/>
                <w:b/>
                <w:sz w:val="28"/>
                <w:szCs w:val="28"/>
                <w:lang w:eastAsia="ru-RU"/>
              </w:rPr>
            </w:pPr>
            <w:r w:rsidRPr="009E586D">
              <w:rPr>
                <w:rFonts w:ascii="Times New Roman" w:eastAsia="Times New Roman" w:hAnsi="Times New Roman" w:cs="Times New Roman"/>
                <w:b/>
                <w:sz w:val="28"/>
                <w:szCs w:val="28"/>
                <w:lang w:eastAsia="ru-RU"/>
              </w:rPr>
              <w:t>Тульская область</w:t>
            </w:r>
          </w:p>
        </w:tc>
      </w:tr>
      <w:tr w:rsidR="009E586D" w:rsidRPr="009E586D" w:rsidTr="00A36DF6">
        <w:trPr>
          <w:jc w:val="right"/>
        </w:trPr>
        <w:tc>
          <w:tcPr>
            <w:tcW w:w="9570" w:type="dxa"/>
            <w:gridSpan w:val="2"/>
            <w:vAlign w:val="center"/>
          </w:tcPr>
          <w:p w:rsidR="009E586D" w:rsidRPr="009E586D" w:rsidRDefault="009E586D" w:rsidP="009E586D">
            <w:pPr>
              <w:suppressAutoHyphens/>
              <w:spacing w:after="0" w:line="240" w:lineRule="auto"/>
              <w:jc w:val="center"/>
              <w:rPr>
                <w:rFonts w:ascii="Times New Roman" w:eastAsia="Times New Roman" w:hAnsi="Times New Roman" w:cs="Times New Roman"/>
                <w:b/>
                <w:sz w:val="28"/>
                <w:szCs w:val="28"/>
                <w:lang w:eastAsia="ru-RU"/>
              </w:rPr>
            </w:pPr>
            <w:r w:rsidRPr="009E586D">
              <w:rPr>
                <w:rFonts w:ascii="Times New Roman" w:eastAsia="Times New Roman" w:hAnsi="Times New Roman" w:cs="Times New Roman"/>
                <w:b/>
                <w:sz w:val="28"/>
                <w:szCs w:val="28"/>
                <w:lang w:eastAsia="ru-RU"/>
              </w:rPr>
              <w:t>Муниципальное образование Веневский район</w:t>
            </w:r>
          </w:p>
        </w:tc>
      </w:tr>
      <w:tr w:rsidR="009E586D" w:rsidRPr="009E586D" w:rsidTr="00A36DF6">
        <w:trPr>
          <w:jc w:val="right"/>
        </w:trPr>
        <w:tc>
          <w:tcPr>
            <w:tcW w:w="9570" w:type="dxa"/>
            <w:gridSpan w:val="2"/>
            <w:vAlign w:val="center"/>
          </w:tcPr>
          <w:p w:rsidR="009E586D" w:rsidRPr="009E586D" w:rsidRDefault="009E586D" w:rsidP="009E586D">
            <w:pPr>
              <w:suppressAutoHyphens/>
              <w:spacing w:after="0" w:line="240" w:lineRule="auto"/>
              <w:jc w:val="center"/>
              <w:rPr>
                <w:rFonts w:ascii="Times New Roman" w:eastAsia="Times New Roman" w:hAnsi="Times New Roman" w:cs="Times New Roman"/>
                <w:b/>
                <w:sz w:val="28"/>
                <w:szCs w:val="28"/>
                <w:lang w:eastAsia="ru-RU"/>
              </w:rPr>
            </w:pPr>
            <w:r w:rsidRPr="009E586D">
              <w:rPr>
                <w:rFonts w:ascii="Times New Roman" w:eastAsia="Times New Roman" w:hAnsi="Times New Roman" w:cs="Times New Roman"/>
                <w:b/>
                <w:sz w:val="28"/>
                <w:szCs w:val="28"/>
                <w:lang w:eastAsia="ru-RU"/>
              </w:rPr>
              <w:t>Администрация</w:t>
            </w:r>
          </w:p>
          <w:p w:rsidR="009E586D" w:rsidRPr="009E586D" w:rsidRDefault="009E586D" w:rsidP="009E586D">
            <w:pPr>
              <w:suppressAutoHyphens/>
              <w:spacing w:after="0" w:line="240" w:lineRule="auto"/>
              <w:jc w:val="center"/>
              <w:rPr>
                <w:rFonts w:ascii="Times New Roman" w:eastAsia="Times New Roman" w:hAnsi="Times New Roman" w:cs="Times New Roman"/>
                <w:b/>
                <w:sz w:val="28"/>
                <w:szCs w:val="28"/>
                <w:lang w:eastAsia="ru-RU"/>
              </w:rPr>
            </w:pPr>
          </w:p>
          <w:p w:rsidR="009E586D" w:rsidRPr="009E586D" w:rsidRDefault="009E586D" w:rsidP="009E586D">
            <w:pPr>
              <w:suppressAutoHyphens/>
              <w:spacing w:after="0" w:line="240" w:lineRule="auto"/>
              <w:jc w:val="center"/>
              <w:rPr>
                <w:rFonts w:ascii="Times New Roman" w:eastAsia="Times New Roman" w:hAnsi="Times New Roman" w:cs="Times New Roman"/>
                <w:b/>
                <w:sz w:val="28"/>
                <w:szCs w:val="28"/>
                <w:lang w:eastAsia="ru-RU"/>
              </w:rPr>
            </w:pPr>
          </w:p>
        </w:tc>
      </w:tr>
      <w:tr w:rsidR="009E586D" w:rsidRPr="009E586D" w:rsidTr="00A36DF6">
        <w:trPr>
          <w:jc w:val="right"/>
        </w:trPr>
        <w:tc>
          <w:tcPr>
            <w:tcW w:w="9570" w:type="dxa"/>
            <w:gridSpan w:val="2"/>
            <w:vAlign w:val="center"/>
          </w:tcPr>
          <w:p w:rsidR="009E586D" w:rsidRPr="009E586D" w:rsidRDefault="009E586D" w:rsidP="009E586D">
            <w:pPr>
              <w:suppressAutoHyphens/>
              <w:spacing w:after="0" w:line="240" w:lineRule="auto"/>
              <w:jc w:val="center"/>
              <w:rPr>
                <w:rFonts w:ascii="Times New Roman" w:eastAsia="Times New Roman" w:hAnsi="Times New Roman" w:cs="Times New Roman"/>
                <w:b/>
                <w:sz w:val="28"/>
                <w:szCs w:val="28"/>
                <w:lang w:eastAsia="ru-RU"/>
              </w:rPr>
            </w:pPr>
            <w:r w:rsidRPr="009E586D">
              <w:rPr>
                <w:rFonts w:ascii="Times New Roman" w:eastAsia="Times New Roman" w:hAnsi="Times New Roman" w:cs="Times New Roman"/>
                <w:b/>
                <w:sz w:val="28"/>
                <w:szCs w:val="28"/>
                <w:lang w:eastAsia="ru-RU"/>
              </w:rPr>
              <w:t>ПОСТАНОВЛЕНИЕ</w:t>
            </w:r>
          </w:p>
        </w:tc>
      </w:tr>
      <w:tr w:rsidR="009E586D" w:rsidRPr="009E586D" w:rsidTr="00A36DF6">
        <w:trPr>
          <w:jc w:val="right"/>
        </w:trPr>
        <w:tc>
          <w:tcPr>
            <w:tcW w:w="9570" w:type="dxa"/>
            <w:gridSpan w:val="2"/>
            <w:vAlign w:val="center"/>
          </w:tcPr>
          <w:p w:rsidR="009E586D" w:rsidRPr="009E586D" w:rsidRDefault="009E586D" w:rsidP="009E586D">
            <w:pPr>
              <w:suppressAutoHyphens/>
              <w:spacing w:after="0" w:line="240" w:lineRule="auto"/>
              <w:jc w:val="center"/>
              <w:rPr>
                <w:rFonts w:ascii="Times New Roman" w:eastAsia="Times New Roman" w:hAnsi="Times New Roman" w:cs="Times New Roman"/>
                <w:b/>
                <w:sz w:val="28"/>
                <w:szCs w:val="28"/>
                <w:lang w:eastAsia="ru-RU"/>
              </w:rPr>
            </w:pPr>
          </w:p>
        </w:tc>
      </w:tr>
      <w:tr w:rsidR="009E586D" w:rsidRPr="009E586D" w:rsidTr="00A36DF6">
        <w:trPr>
          <w:jc w:val="right"/>
        </w:trPr>
        <w:tc>
          <w:tcPr>
            <w:tcW w:w="4785" w:type="dxa"/>
            <w:vAlign w:val="center"/>
          </w:tcPr>
          <w:p w:rsidR="009E586D" w:rsidRPr="00F92C15" w:rsidRDefault="00541354" w:rsidP="00F92C15">
            <w:pPr>
              <w:suppressAutoHyphens/>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 xml:space="preserve">от </w:t>
            </w:r>
            <w:r w:rsidR="00F92C15" w:rsidRPr="00F92C15">
              <w:rPr>
                <w:rFonts w:ascii="Times New Roman" w:eastAsia="Times New Roman" w:hAnsi="Times New Roman" w:cs="Times New Roman"/>
                <w:b/>
                <w:sz w:val="28"/>
                <w:szCs w:val="28"/>
                <w:lang w:eastAsia="ru-RU"/>
              </w:rPr>
              <w:t>02.12.2014</w:t>
            </w:r>
          </w:p>
        </w:tc>
        <w:tc>
          <w:tcPr>
            <w:tcW w:w="4785" w:type="dxa"/>
            <w:vAlign w:val="center"/>
          </w:tcPr>
          <w:p w:rsidR="009E586D" w:rsidRPr="00F92C15" w:rsidRDefault="009E586D" w:rsidP="00F92C15">
            <w:pPr>
              <w:suppressAutoHyphens/>
              <w:spacing w:after="0" w:line="240" w:lineRule="auto"/>
              <w:jc w:val="center"/>
              <w:rPr>
                <w:rFonts w:ascii="Times New Roman" w:eastAsia="Times New Roman" w:hAnsi="Times New Roman" w:cs="Times New Roman"/>
                <w:b/>
                <w:sz w:val="28"/>
                <w:szCs w:val="28"/>
                <w:lang w:eastAsia="ru-RU"/>
              </w:rPr>
            </w:pPr>
            <w:r w:rsidRPr="00F92C15">
              <w:rPr>
                <w:rFonts w:ascii="Times New Roman" w:eastAsia="Times New Roman" w:hAnsi="Times New Roman" w:cs="Times New Roman"/>
                <w:b/>
                <w:sz w:val="28"/>
                <w:szCs w:val="28"/>
                <w:lang w:eastAsia="ru-RU"/>
              </w:rPr>
              <w:t>№</w:t>
            </w:r>
            <w:r w:rsidR="00F92C15">
              <w:rPr>
                <w:rFonts w:ascii="Times New Roman" w:eastAsia="Times New Roman" w:hAnsi="Times New Roman" w:cs="Times New Roman"/>
                <w:b/>
                <w:sz w:val="28"/>
                <w:szCs w:val="28"/>
                <w:lang w:eastAsia="ru-RU"/>
              </w:rPr>
              <w:t xml:space="preserve"> </w:t>
            </w:r>
            <w:r w:rsidR="00F92C15" w:rsidRPr="00F92C15">
              <w:rPr>
                <w:rFonts w:ascii="Times New Roman" w:eastAsia="Times New Roman" w:hAnsi="Times New Roman" w:cs="Times New Roman"/>
                <w:b/>
                <w:sz w:val="28"/>
                <w:szCs w:val="28"/>
                <w:lang w:eastAsia="ru-RU"/>
              </w:rPr>
              <w:t>1994</w:t>
            </w:r>
          </w:p>
        </w:tc>
      </w:tr>
    </w:tbl>
    <w:p w:rsidR="009E586D" w:rsidRPr="009E586D" w:rsidRDefault="009E586D" w:rsidP="009E586D">
      <w:pPr>
        <w:tabs>
          <w:tab w:val="center" w:pos="4677"/>
          <w:tab w:val="right" w:pos="9355"/>
        </w:tabs>
        <w:spacing w:after="0" w:line="240" w:lineRule="auto"/>
        <w:rPr>
          <w:rFonts w:ascii="Times New Roman" w:eastAsia="Times New Roman" w:hAnsi="Times New Roman" w:cs="Times New Roman"/>
          <w:sz w:val="28"/>
          <w:szCs w:val="28"/>
          <w:lang w:eastAsia="ru-RU"/>
        </w:rPr>
      </w:pPr>
    </w:p>
    <w:p w:rsidR="009E586D" w:rsidRPr="009E586D" w:rsidRDefault="009E586D" w:rsidP="009E586D">
      <w:pPr>
        <w:tabs>
          <w:tab w:val="center" w:pos="4677"/>
          <w:tab w:val="right" w:pos="9355"/>
        </w:tabs>
        <w:spacing w:after="0" w:line="240" w:lineRule="auto"/>
        <w:rPr>
          <w:rFonts w:ascii="Times New Roman" w:eastAsia="Times New Roman" w:hAnsi="Times New Roman" w:cs="Times New Roman"/>
          <w:sz w:val="28"/>
          <w:szCs w:val="28"/>
          <w:lang w:eastAsia="ru-RU"/>
        </w:rPr>
      </w:pPr>
    </w:p>
    <w:p w:rsidR="009E586D" w:rsidRPr="009E586D" w:rsidRDefault="009E586D" w:rsidP="009E586D">
      <w:pPr>
        <w:tabs>
          <w:tab w:val="center" w:pos="4677"/>
          <w:tab w:val="right" w:pos="9355"/>
        </w:tabs>
        <w:spacing w:after="0" w:line="240" w:lineRule="auto"/>
        <w:rPr>
          <w:rFonts w:ascii="Times New Roman" w:eastAsia="Times New Roman" w:hAnsi="Times New Roman" w:cs="Times New Roman"/>
          <w:sz w:val="28"/>
          <w:szCs w:val="28"/>
          <w:lang w:eastAsia="ru-RU"/>
        </w:rPr>
      </w:pPr>
    </w:p>
    <w:p w:rsidR="009E586D" w:rsidRDefault="009E586D" w:rsidP="009E586D">
      <w:pPr>
        <w:autoSpaceDE w:val="0"/>
        <w:autoSpaceDN w:val="0"/>
        <w:adjustRightInd w:val="0"/>
        <w:spacing w:after="0" w:line="240" w:lineRule="auto"/>
        <w:ind w:firstLine="426"/>
        <w:jc w:val="center"/>
        <w:rPr>
          <w:rFonts w:ascii="Times New Roman" w:eastAsia="Times New Roman" w:hAnsi="Times New Roman" w:cs="Times New Roman"/>
          <w:b/>
          <w:bCs/>
          <w:sz w:val="28"/>
          <w:szCs w:val="28"/>
          <w:lang w:eastAsia="ru-RU"/>
        </w:rPr>
      </w:pPr>
      <w:r w:rsidRPr="009E586D">
        <w:rPr>
          <w:rFonts w:ascii="Times New Roman" w:eastAsia="Times New Roman" w:hAnsi="Times New Roman" w:cs="Times New Roman"/>
          <w:b/>
          <w:bCs/>
          <w:sz w:val="28"/>
          <w:szCs w:val="28"/>
          <w:lang w:eastAsia="ru-RU"/>
        </w:rPr>
        <w:t>Об утверждении</w:t>
      </w:r>
      <w:r>
        <w:rPr>
          <w:rFonts w:ascii="Times New Roman" w:eastAsia="Times New Roman" w:hAnsi="Times New Roman" w:cs="Times New Roman"/>
          <w:b/>
          <w:bCs/>
          <w:sz w:val="28"/>
          <w:szCs w:val="28"/>
          <w:lang w:eastAsia="ru-RU"/>
        </w:rPr>
        <w:t xml:space="preserve"> муниципальной </w:t>
      </w:r>
      <w:r w:rsidRPr="009E586D">
        <w:rPr>
          <w:rFonts w:ascii="Times New Roman" w:eastAsia="Times New Roman" w:hAnsi="Times New Roman" w:cs="Times New Roman"/>
          <w:b/>
          <w:bCs/>
          <w:sz w:val="28"/>
          <w:szCs w:val="28"/>
          <w:lang w:eastAsia="ru-RU"/>
        </w:rPr>
        <w:t xml:space="preserve"> программы </w:t>
      </w:r>
      <w:r>
        <w:rPr>
          <w:rFonts w:ascii="Times New Roman" w:eastAsia="Times New Roman" w:hAnsi="Times New Roman" w:cs="Times New Roman"/>
          <w:b/>
          <w:bCs/>
          <w:sz w:val="28"/>
          <w:szCs w:val="28"/>
          <w:lang w:eastAsia="ru-RU"/>
        </w:rPr>
        <w:t xml:space="preserve">муниципального образования Веневский район «Управление муниципальными </w:t>
      </w:r>
      <w:r w:rsidR="004F1B4B">
        <w:rPr>
          <w:rFonts w:ascii="Times New Roman" w:eastAsia="Times New Roman" w:hAnsi="Times New Roman" w:cs="Times New Roman"/>
          <w:b/>
          <w:bCs/>
          <w:sz w:val="28"/>
          <w:szCs w:val="28"/>
          <w:lang w:eastAsia="ru-RU"/>
        </w:rPr>
        <w:t>финансами в муниципальном образовании Веневский район на 201</w:t>
      </w:r>
      <w:r w:rsidR="00272265" w:rsidRPr="00272265">
        <w:rPr>
          <w:rFonts w:ascii="Times New Roman" w:eastAsia="Times New Roman" w:hAnsi="Times New Roman" w:cs="Times New Roman"/>
          <w:b/>
          <w:bCs/>
          <w:sz w:val="28"/>
          <w:szCs w:val="28"/>
          <w:lang w:eastAsia="ru-RU"/>
        </w:rPr>
        <w:t>5</w:t>
      </w:r>
      <w:r w:rsidR="004F1B4B">
        <w:rPr>
          <w:rFonts w:ascii="Times New Roman" w:eastAsia="Times New Roman" w:hAnsi="Times New Roman" w:cs="Times New Roman"/>
          <w:b/>
          <w:bCs/>
          <w:sz w:val="28"/>
          <w:szCs w:val="28"/>
          <w:lang w:eastAsia="ru-RU"/>
        </w:rPr>
        <w:t>-201</w:t>
      </w:r>
      <w:r w:rsidR="00272265" w:rsidRPr="00272265">
        <w:rPr>
          <w:rFonts w:ascii="Times New Roman" w:eastAsia="Times New Roman" w:hAnsi="Times New Roman" w:cs="Times New Roman"/>
          <w:b/>
          <w:bCs/>
          <w:sz w:val="28"/>
          <w:szCs w:val="28"/>
          <w:lang w:eastAsia="ru-RU"/>
        </w:rPr>
        <w:t>7</w:t>
      </w:r>
      <w:r w:rsidR="004F1B4B">
        <w:rPr>
          <w:rFonts w:ascii="Times New Roman" w:eastAsia="Times New Roman" w:hAnsi="Times New Roman" w:cs="Times New Roman"/>
          <w:b/>
          <w:bCs/>
          <w:sz w:val="28"/>
          <w:szCs w:val="28"/>
          <w:lang w:eastAsia="ru-RU"/>
        </w:rPr>
        <w:t xml:space="preserve"> годы»</w:t>
      </w:r>
    </w:p>
    <w:p w:rsidR="00674AEF" w:rsidRPr="009E586D" w:rsidRDefault="00674AEF" w:rsidP="009E586D">
      <w:pPr>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rPr>
      </w:pPr>
    </w:p>
    <w:p w:rsidR="009E586D" w:rsidRPr="009E586D" w:rsidRDefault="009E586D" w:rsidP="009E58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42BE" w:rsidRDefault="009E586D" w:rsidP="00FF7707">
      <w:pPr>
        <w:autoSpaceDE w:val="0"/>
        <w:autoSpaceDN w:val="0"/>
        <w:adjustRightInd w:val="0"/>
        <w:spacing w:after="0" w:line="240" w:lineRule="auto"/>
        <w:ind w:firstLine="709"/>
        <w:jc w:val="both"/>
        <w:rPr>
          <w:sz w:val="28"/>
          <w:szCs w:val="28"/>
        </w:rPr>
      </w:pPr>
      <w:r w:rsidRPr="009E586D">
        <w:rPr>
          <w:rFonts w:ascii="Times New Roman" w:eastAsia="Times New Roman" w:hAnsi="Times New Roman" w:cs="Times New Roman"/>
          <w:bCs/>
          <w:sz w:val="28"/>
          <w:szCs w:val="28"/>
          <w:lang w:eastAsia="ru-RU"/>
        </w:rPr>
        <w:t xml:space="preserve">В соответствии с </w:t>
      </w:r>
      <w:hyperlink r:id="rId8" w:history="1">
        <w:r w:rsidRPr="009E586D">
          <w:rPr>
            <w:rFonts w:ascii="Times New Roman" w:eastAsia="Times New Roman" w:hAnsi="Times New Roman" w:cs="Times New Roman"/>
            <w:bCs/>
            <w:sz w:val="28"/>
            <w:szCs w:val="28"/>
            <w:lang w:eastAsia="ru-RU"/>
          </w:rPr>
          <w:t>постановлением</w:t>
        </w:r>
      </w:hyperlink>
      <w:r w:rsidR="004F1B4B">
        <w:rPr>
          <w:rFonts w:ascii="Times New Roman" w:eastAsia="Times New Roman" w:hAnsi="Times New Roman" w:cs="Times New Roman"/>
          <w:bCs/>
          <w:sz w:val="28"/>
          <w:szCs w:val="28"/>
          <w:lang w:eastAsia="ru-RU"/>
        </w:rPr>
        <w:t>администрации муниципального образования Веневский район</w:t>
      </w:r>
      <w:r w:rsidRPr="009E586D">
        <w:rPr>
          <w:rFonts w:ascii="Times New Roman" w:eastAsia="Times New Roman" w:hAnsi="Times New Roman" w:cs="Times New Roman"/>
          <w:bCs/>
          <w:sz w:val="28"/>
          <w:szCs w:val="28"/>
          <w:lang w:eastAsia="ru-RU"/>
        </w:rPr>
        <w:t xml:space="preserve"> от </w:t>
      </w:r>
      <w:r w:rsidR="004F1B4B">
        <w:rPr>
          <w:rFonts w:ascii="Times New Roman" w:eastAsia="Times New Roman" w:hAnsi="Times New Roman" w:cs="Times New Roman"/>
          <w:bCs/>
          <w:sz w:val="28"/>
          <w:szCs w:val="28"/>
          <w:lang w:eastAsia="ru-RU"/>
        </w:rPr>
        <w:t>16</w:t>
      </w:r>
      <w:r w:rsidRPr="009E586D">
        <w:rPr>
          <w:rFonts w:ascii="Times New Roman" w:eastAsia="Times New Roman" w:hAnsi="Times New Roman" w:cs="Times New Roman"/>
          <w:bCs/>
          <w:sz w:val="28"/>
          <w:szCs w:val="28"/>
          <w:lang w:eastAsia="ru-RU"/>
        </w:rPr>
        <w:t>.1</w:t>
      </w:r>
      <w:r w:rsidR="004F1B4B">
        <w:rPr>
          <w:rFonts w:ascii="Times New Roman" w:eastAsia="Times New Roman" w:hAnsi="Times New Roman" w:cs="Times New Roman"/>
          <w:bCs/>
          <w:sz w:val="28"/>
          <w:szCs w:val="28"/>
          <w:lang w:eastAsia="ru-RU"/>
        </w:rPr>
        <w:t>0</w:t>
      </w:r>
      <w:r w:rsidRPr="009E586D">
        <w:rPr>
          <w:rFonts w:ascii="Times New Roman" w:eastAsia="Times New Roman" w:hAnsi="Times New Roman" w:cs="Times New Roman"/>
          <w:bCs/>
          <w:sz w:val="28"/>
          <w:szCs w:val="28"/>
          <w:lang w:eastAsia="ru-RU"/>
        </w:rPr>
        <w:t>.201</w:t>
      </w:r>
      <w:r w:rsidR="004F1B4B">
        <w:rPr>
          <w:rFonts w:ascii="Times New Roman" w:eastAsia="Times New Roman" w:hAnsi="Times New Roman" w:cs="Times New Roman"/>
          <w:bCs/>
          <w:sz w:val="28"/>
          <w:szCs w:val="28"/>
          <w:lang w:eastAsia="ru-RU"/>
        </w:rPr>
        <w:t>3</w:t>
      </w:r>
      <w:r w:rsidRPr="009E586D">
        <w:rPr>
          <w:rFonts w:ascii="Times New Roman" w:eastAsia="Times New Roman" w:hAnsi="Times New Roman" w:cs="Times New Roman"/>
          <w:bCs/>
          <w:sz w:val="28"/>
          <w:szCs w:val="28"/>
          <w:lang w:eastAsia="ru-RU"/>
        </w:rPr>
        <w:t xml:space="preserve"> №</w:t>
      </w:r>
      <w:r w:rsidR="004F1B4B">
        <w:rPr>
          <w:rFonts w:ascii="Times New Roman" w:eastAsia="Times New Roman" w:hAnsi="Times New Roman" w:cs="Times New Roman"/>
          <w:bCs/>
          <w:sz w:val="28"/>
          <w:szCs w:val="28"/>
          <w:lang w:eastAsia="ru-RU"/>
        </w:rPr>
        <w:t>1516</w:t>
      </w:r>
      <w:r w:rsidRPr="009E586D">
        <w:rPr>
          <w:rFonts w:ascii="Times New Roman" w:eastAsia="Times New Roman" w:hAnsi="Times New Roman" w:cs="Times New Roman"/>
          <w:bCs/>
          <w:sz w:val="28"/>
          <w:szCs w:val="28"/>
          <w:lang w:eastAsia="ru-RU"/>
        </w:rPr>
        <w:t xml:space="preserve"> «Об утверждении Порядка разработки, реализации и оценки эффективности </w:t>
      </w:r>
      <w:r w:rsidR="004F1B4B">
        <w:rPr>
          <w:rFonts w:ascii="Times New Roman" w:eastAsia="Times New Roman" w:hAnsi="Times New Roman" w:cs="Times New Roman"/>
          <w:bCs/>
          <w:sz w:val="28"/>
          <w:szCs w:val="28"/>
          <w:lang w:eastAsia="ru-RU"/>
        </w:rPr>
        <w:t xml:space="preserve">муниципальных </w:t>
      </w:r>
      <w:r w:rsidRPr="009E586D">
        <w:rPr>
          <w:rFonts w:ascii="Times New Roman" w:eastAsia="Times New Roman" w:hAnsi="Times New Roman" w:cs="Times New Roman"/>
          <w:bCs/>
          <w:sz w:val="28"/>
          <w:szCs w:val="28"/>
          <w:lang w:eastAsia="ru-RU"/>
        </w:rPr>
        <w:t xml:space="preserve">программ </w:t>
      </w:r>
      <w:r w:rsidR="004F1B4B">
        <w:rPr>
          <w:rFonts w:ascii="Times New Roman" w:eastAsia="Times New Roman" w:hAnsi="Times New Roman" w:cs="Times New Roman"/>
          <w:bCs/>
          <w:sz w:val="28"/>
          <w:szCs w:val="28"/>
          <w:lang w:eastAsia="ru-RU"/>
        </w:rPr>
        <w:t>муниципального образования Веневский район</w:t>
      </w:r>
      <w:r w:rsidRPr="009E586D">
        <w:rPr>
          <w:rFonts w:ascii="Times New Roman" w:eastAsia="Times New Roman" w:hAnsi="Times New Roman" w:cs="Times New Roman"/>
          <w:bCs/>
          <w:sz w:val="28"/>
          <w:szCs w:val="28"/>
          <w:lang w:eastAsia="ru-RU"/>
        </w:rPr>
        <w:t>», н</w:t>
      </w:r>
      <w:r w:rsidRPr="009E586D">
        <w:rPr>
          <w:rFonts w:ascii="Times New Roman" w:eastAsia="Times New Roman" w:hAnsi="Times New Roman" w:cs="Times New Roman"/>
          <w:sz w:val="28"/>
          <w:szCs w:val="28"/>
          <w:lang w:eastAsia="ru-RU"/>
        </w:rPr>
        <w:t xml:space="preserve">а основании </w:t>
      </w:r>
    </w:p>
    <w:p w:rsidR="009E586D" w:rsidRPr="009E586D" w:rsidRDefault="009542BE" w:rsidP="00FF770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42BE">
        <w:rPr>
          <w:rFonts w:ascii="Times New Roman" w:hAnsi="Times New Roman" w:cs="Times New Roman"/>
          <w:sz w:val="28"/>
          <w:szCs w:val="28"/>
        </w:rPr>
        <w:t>Устава муниципального образования Веневский район администрация муниципального образования  Вен</w:t>
      </w:r>
      <w:r w:rsidR="003565F5">
        <w:rPr>
          <w:rFonts w:ascii="Times New Roman" w:hAnsi="Times New Roman" w:cs="Times New Roman"/>
          <w:sz w:val="28"/>
          <w:szCs w:val="28"/>
        </w:rPr>
        <w:t>е</w:t>
      </w:r>
      <w:r w:rsidRPr="009542BE">
        <w:rPr>
          <w:rFonts w:ascii="Times New Roman" w:hAnsi="Times New Roman" w:cs="Times New Roman"/>
          <w:sz w:val="28"/>
          <w:szCs w:val="28"/>
        </w:rPr>
        <w:t>вский район</w:t>
      </w:r>
      <w:r w:rsidR="00F92C15">
        <w:rPr>
          <w:rFonts w:ascii="Times New Roman" w:hAnsi="Times New Roman" w:cs="Times New Roman"/>
          <w:sz w:val="28"/>
          <w:szCs w:val="28"/>
        </w:rPr>
        <w:t xml:space="preserve"> </w:t>
      </w:r>
      <w:r w:rsidR="004F1B4B" w:rsidRPr="009E586D">
        <w:rPr>
          <w:rFonts w:ascii="Times New Roman" w:eastAsia="Times New Roman" w:hAnsi="Times New Roman" w:cs="Times New Roman"/>
          <w:sz w:val="28"/>
          <w:szCs w:val="28"/>
          <w:lang w:eastAsia="ru-RU"/>
        </w:rPr>
        <w:t>ПОСТАНОВЛЯЕТ</w:t>
      </w:r>
      <w:r w:rsidR="009E586D" w:rsidRPr="009E586D">
        <w:rPr>
          <w:rFonts w:ascii="Times New Roman" w:eastAsia="Times New Roman" w:hAnsi="Times New Roman" w:cs="Times New Roman"/>
          <w:sz w:val="28"/>
          <w:szCs w:val="28"/>
          <w:lang w:eastAsia="ru-RU"/>
        </w:rPr>
        <w:t>:</w:t>
      </w:r>
    </w:p>
    <w:p w:rsidR="009E586D" w:rsidRDefault="009E586D" w:rsidP="00FF7707">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9E586D">
        <w:rPr>
          <w:rFonts w:ascii="Times New Roman" w:eastAsia="Times New Roman" w:hAnsi="Times New Roman" w:cs="Times New Roman"/>
          <w:sz w:val="28"/>
          <w:szCs w:val="28"/>
          <w:lang w:eastAsia="ru-RU"/>
        </w:rPr>
        <w:t xml:space="preserve">1. Утвердить </w:t>
      </w:r>
      <w:r w:rsidR="009542BE">
        <w:rPr>
          <w:rFonts w:ascii="Times New Roman" w:eastAsia="Times New Roman" w:hAnsi="Times New Roman" w:cs="Times New Roman"/>
          <w:sz w:val="28"/>
          <w:szCs w:val="28"/>
          <w:lang w:eastAsia="ru-RU"/>
        </w:rPr>
        <w:t xml:space="preserve">муниципальную программу </w:t>
      </w:r>
      <w:r w:rsidR="009542BE" w:rsidRPr="009542BE">
        <w:rPr>
          <w:rFonts w:ascii="Times New Roman" w:eastAsia="Times New Roman" w:hAnsi="Times New Roman" w:cs="Times New Roman"/>
          <w:bCs/>
          <w:sz w:val="28"/>
          <w:szCs w:val="28"/>
          <w:lang w:eastAsia="ru-RU"/>
        </w:rPr>
        <w:t>муниципального образования Веневский район «Управление муниципальными финансами в муниципальном образовании Веневский район на 201</w:t>
      </w:r>
      <w:r w:rsidR="00272265" w:rsidRPr="00272265">
        <w:rPr>
          <w:rFonts w:ascii="Times New Roman" w:eastAsia="Times New Roman" w:hAnsi="Times New Roman" w:cs="Times New Roman"/>
          <w:bCs/>
          <w:sz w:val="28"/>
          <w:szCs w:val="28"/>
          <w:lang w:eastAsia="ru-RU"/>
        </w:rPr>
        <w:t>5</w:t>
      </w:r>
      <w:r w:rsidR="009542BE" w:rsidRPr="009542BE">
        <w:rPr>
          <w:rFonts w:ascii="Times New Roman" w:eastAsia="Times New Roman" w:hAnsi="Times New Roman" w:cs="Times New Roman"/>
          <w:bCs/>
          <w:sz w:val="28"/>
          <w:szCs w:val="28"/>
          <w:lang w:eastAsia="ru-RU"/>
        </w:rPr>
        <w:t>-201</w:t>
      </w:r>
      <w:r w:rsidR="00272265" w:rsidRPr="00272265">
        <w:rPr>
          <w:rFonts w:ascii="Times New Roman" w:eastAsia="Times New Roman" w:hAnsi="Times New Roman" w:cs="Times New Roman"/>
          <w:bCs/>
          <w:sz w:val="28"/>
          <w:szCs w:val="28"/>
          <w:lang w:eastAsia="ru-RU"/>
        </w:rPr>
        <w:t>7</w:t>
      </w:r>
      <w:r w:rsidR="009542BE" w:rsidRPr="009542BE">
        <w:rPr>
          <w:rFonts w:ascii="Times New Roman" w:eastAsia="Times New Roman" w:hAnsi="Times New Roman" w:cs="Times New Roman"/>
          <w:bCs/>
          <w:sz w:val="28"/>
          <w:szCs w:val="28"/>
          <w:lang w:eastAsia="ru-RU"/>
        </w:rPr>
        <w:t xml:space="preserve"> годы»</w:t>
      </w:r>
      <w:r w:rsidR="009542BE">
        <w:rPr>
          <w:rFonts w:ascii="Times New Roman" w:eastAsia="Times New Roman" w:hAnsi="Times New Roman" w:cs="Times New Roman"/>
          <w:sz w:val="28"/>
          <w:szCs w:val="28"/>
          <w:lang w:eastAsia="ru-RU"/>
        </w:rPr>
        <w:t>(</w:t>
      </w:r>
      <w:r w:rsidRPr="009E586D">
        <w:rPr>
          <w:rFonts w:ascii="Times New Roman" w:eastAsia="Times New Roman" w:hAnsi="Times New Roman" w:cs="Times New Roman"/>
          <w:sz w:val="28"/>
          <w:szCs w:val="28"/>
          <w:lang w:eastAsia="ru-RU"/>
        </w:rPr>
        <w:t>приложение).</w:t>
      </w:r>
    </w:p>
    <w:p w:rsidR="00467132" w:rsidRPr="00467132" w:rsidRDefault="00467132" w:rsidP="00FF7707">
      <w:pPr>
        <w:spacing w:after="0" w:line="240" w:lineRule="auto"/>
        <w:ind w:firstLine="7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467132">
        <w:rPr>
          <w:rFonts w:ascii="Times New Roman" w:eastAsia="Times New Roman" w:hAnsi="Times New Roman" w:cs="Times New Roman"/>
          <w:sz w:val="28"/>
          <w:szCs w:val="28"/>
          <w:lang w:eastAsia="ru-RU"/>
        </w:rPr>
        <w:t xml:space="preserve"> Сектору информационных технологий комитета по </w:t>
      </w:r>
      <w:r w:rsidR="0091189A">
        <w:rPr>
          <w:rFonts w:ascii="Times New Roman" w:eastAsia="Times New Roman" w:hAnsi="Times New Roman" w:cs="Times New Roman"/>
          <w:sz w:val="28"/>
          <w:szCs w:val="28"/>
          <w:lang w:eastAsia="ru-RU"/>
        </w:rPr>
        <w:t>правовой работе и информационным технологиям</w:t>
      </w:r>
      <w:r w:rsidRPr="00467132">
        <w:rPr>
          <w:rFonts w:ascii="Times New Roman" w:eastAsia="Times New Roman" w:hAnsi="Times New Roman" w:cs="Times New Roman"/>
          <w:sz w:val="28"/>
          <w:szCs w:val="28"/>
          <w:lang w:eastAsia="ru-RU"/>
        </w:rPr>
        <w:t xml:space="preserve"> администрации муниципального образования Веневский район (Шутяев С.А.) разместить настоящее постановление </w:t>
      </w:r>
      <w:r w:rsidR="0091189A">
        <w:rPr>
          <w:rFonts w:ascii="Times New Roman" w:eastAsia="Times New Roman" w:hAnsi="Times New Roman" w:cs="Times New Roman"/>
          <w:sz w:val="28"/>
          <w:szCs w:val="28"/>
          <w:lang w:eastAsia="ru-RU"/>
        </w:rPr>
        <w:t xml:space="preserve">в сети Интернет </w:t>
      </w:r>
      <w:r w:rsidRPr="00467132">
        <w:rPr>
          <w:rFonts w:ascii="Times New Roman" w:eastAsia="Times New Roman" w:hAnsi="Times New Roman" w:cs="Times New Roman"/>
          <w:sz w:val="28"/>
          <w:szCs w:val="28"/>
          <w:lang w:eastAsia="ru-RU"/>
        </w:rPr>
        <w:t xml:space="preserve">на официальном сайте </w:t>
      </w:r>
      <w:r w:rsidR="00887B14">
        <w:rPr>
          <w:rFonts w:ascii="Times New Roman" w:eastAsia="Times New Roman" w:hAnsi="Times New Roman" w:cs="Times New Roman"/>
          <w:sz w:val="28"/>
          <w:szCs w:val="28"/>
          <w:lang w:eastAsia="ru-RU"/>
        </w:rPr>
        <w:t xml:space="preserve">администрации </w:t>
      </w:r>
      <w:r w:rsidRPr="00467132">
        <w:rPr>
          <w:rFonts w:ascii="Times New Roman" w:eastAsia="Times New Roman" w:hAnsi="Times New Roman" w:cs="Times New Roman"/>
          <w:sz w:val="28"/>
          <w:szCs w:val="28"/>
          <w:lang w:eastAsia="ru-RU"/>
        </w:rPr>
        <w:t>муниципального образования Веневский район.</w:t>
      </w:r>
    </w:p>
    <w:p w:rsidR="00887B14" w:rsidRDefault="009F661F" w:rsidP="00FF7707">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t xml:space="preserve">    3</w:t>
      </w:r>
      <w:r>
        <w:rPr>
          <w:rFonts w:ascii="Times New Roman" w:eastAsia="Times New Roman" w:hAnsi="Times New Roman" w:cs="Times New Roman"/>
          <w:sz w:val="28"/>
          <w:szCs w:val="28"/>
          <w:lang w:eastAsia="ru-RU"/>
        </w:rPr>
        <w:t>.</w:t>
      </w:r>
      <w:r w:rsidR="00A011A6">
        <w:rPr>
          <w:rFonts w:ascii="Times New Roman" w:eastAsia="Times New Roman" w:hAnsi="Times New Roman" w:cs="Times New Roman"/>
          <w:sz w:val="28"/>
          <w:szCs w:val="28"/>
          <w:lang w:eastAsia="ru-RU"/>
        </w:rPr>
        <w:t xml:space="preserve">Постановление </w:t>
      </w:r>
      <w:r w:rsidR="00887B14">
        <w:rPr>
          <w:rFonts w:ascii="Times New Roman" w:eastAsia="Times New Roman" w:hAnsi="Times New Roman" w:cs="Times New Roman"/>
          <w:sz w:val="28"/>
          <w:szCs w:val="28"/>
          <w:lang w:eastAsia="ru-RU"/>
        </w:rPr>
        <w:t>подлежит обнародованию.</w:t>
      </w:r>
    </w:p>
    <w:p w:rsidR="009E586D" w:rsidRPr="009E586D" w:rsidRDefault="00887B14" w:rsidP="00FF7707">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Постановление вступает в силу с 1 января 2015 года.</w:t>
      </w:r>
    </w:p>
    <w:p w:rsidR="009E586D" w:rsidRPr="00A011A6" w:rsidRDefault="009E586D" w:rsidP="00467132">
      <w:pPr>
        <w:widowControl w:val="0"/>
        <w:tabs>
          <w:tab w:val="center" w:pos="4677"/>
          <w:tab w:val="right" w:pos="9355"/>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3565F5" w:rsidRPr="00A011A6" w:rsidRDefault="003565F5" w:rsidP="00467132">
      <w:pPr>
        <w:widowControl w:val="0"/>
        <w:tabs>
          <w:tab w:val="center" w:pos="4677"/>
          <w:tab w:val="right" w:pos="9355"/>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9E586D" w:rsidRPr="009E586D" w:rsidRDefault="009E586D" w:rsidP="009E586D">
      <w:pPr>
        <w:tabs>
          <w:tab w:val="center" w:pos="4677"/>
          <w:tab w:val="right" w:pos="9355"/>
        </w:tabs>
        <w:spacing w:after="0" w:line="360" w:lineRule="exact"/>
        <w:ind w:firstLine="720"/>
        <w:rPr>
          <w:rFonts w:ascii="Times New Roman" w:eastAsia="Times New Roman" w:hAnsi="Times New Roman" w:cs="Times New Roman"/>
          <w:sz w:val="28"/>
          <w:szCs w:val="28"/>
          <w:lang w:eastAsia="ru-RU"/>
        </w:rPr>
      </w:pPr>
    </w:p>
    <w:tbl>
      <w:tblPr>
        <w:tblW w:w="9498" w:type="dxa"/>
        <w:tblInd w:w="108" w:type="dxa"/>
        <w:tblLayout w:type="fixed"/>
        <w:tblLook w:val="0000"/>
      </w:tblPr>
      <w:tblGrid>
        <w:gridCol w:w="4140"/>
        <w:gridCol w:w="5358"/>
      </w:tblGrid>
      <w:tr w:rsidR="009E586D" w:rsidRPr="009E586D" w:rsidTr="00A36DF6">
        <w:trPr>
          <w:cantSplit/>
        </w:trPr>
        <w:tc>
          <w:tcPr>
            <w:tcW w:w="4140" w:type="dxa"/>
          </w:tcPr>
          <w:p w:rsidR="009E586D" w:rsidRPr="009E586D" w:rsidRDefault="009E4032" w:rsidP="009E586D">
            <w:pPr>
              <w:keepNext/>
              <w:spacing w:after="0" w:line="240" w:lineRule="auto"/>
              <w:jc w:val="center"/>
              <w:outlineLvl w:val="2"/>
              <w:rPr>
                <w:rFonts w:ascii="Times New Roman" w:eastAsia="Times New Roman" w:hAnsi="Times New Roman" w:cs="Arial"/>
                <w:b/>
                <w:bCs/>
                <w:sz w:val="28"/>
                <w:szCs w:val="26"/>
                <w:lang w:eastAsia="ru-RU"/>
              </w:rPr>
            </w:pPr>
            <w:r>
              <w:rPr>
                <w:rFonts w:ascii="Times New Roman" w:eastAsia="Times New Roman" w:hAnsi="Times New Roman" w:cs="Arial"/>
                <w:b/>
                <w:bCs/>
                <w:sz w:val="28"/>
                <w:szCs w:val="26"/>
                <w:lang w:eastAsia="ru-RU"/>
              </w:rPr>
              <w:t>Г</w:t>
            </w:r>
            <w:r w:rsidR="009E586D" w:rsidRPr="009E586D">
              <w:rPr>
                <w:rFonts w:ascii="Times New Roman" w:eastAsia="Times New Roman" w:hAnsi="Times New Roman" w:cs="Arial"/>
                <w:b/>
                <w:bCs/>
                <w:sz w:val="28"/>
                <w:szCs w:val="26"/>
                <w:lang w:eastAsia="ru-RU"/>
              </w:rPr>
              <w:t>лав</w:t>
            </w:r>
            <w:r>
              <w:rPr>
                <w:rFonts w:ascii="Times New Roman" w:eastAsia="Times New Roman" w:hAnsi="Times New Roman" w:cs="Arial"/>
                <w:b/>
                <w:bCs/>
                <w:sz w:val="28"/>
                <w:szCs w:val="26"/>
                <w:lang w:eastAsia="ru-RU"/>
              </w:rPr>
              <w:t>а</w:t>
            </w:r>
            <w:r w:rsidR="009E586D" w:rsidRPr="009E586D">
              <w:rPr>
                <w:rFonts w:ascii="Times New Roman" w:eastAsia="Times New Roman" w:hAnsi="Times New Roman" w:cs="Arial"/>
                <w:b/>
                <w:bCs/>
                <w:sz w:val="28"/>
                <w:szCs w:val="26"/>
                <w:lang w:eastAsia="ru-RU"/>
              </w:rPr>
              <w:t xml:space="preserve"> администрации муниципального образования </w:t>
            </w:r>
          </w:p>
          <w:p w:rsidR="009E586D" w:rsidRPr="009E586D" w:rsidRDefault="009E586D" w:rsidP="009E586D">
            <w:pPr>
              <w:keepNext/>
              <w:spacing w:after="0" w:line="240" w:lineRule="auto"/>
              <w:jc w:val="center"/>
              <w:outlineLvl w:val="2"/>
              <w:rPr>
                <w:rFonts w:ascii="Times New Roman" w:eastAsia="Times New Roman" w:hAnsi="Times New Roman" w:cs="Arial"/>
                <w:b/>
                <w:bCs/>
                <w:sz w:val="28"/>
                <w:szCs w:val="26"/>
                <w:lang w:eastAsia="ru-RU"/>
              </w:rPr>
            </w:pPr>
            <w:r w:rsidRPr="009E586D">
              <w:rPr>
                <w:rFonts w:ascii="Times New Roman" w:eastAsia="Times New Roman" w:hAnsi="Times New Roman" w:cs="Arial"/>
                <w:b/>
                <w:bCs/>
                <w:sz w:val="28"/>
                <w:szCs w:val="26"/>
                <w:lang w:eastAsia="ru-RU"/>
              </w:rPr>
              <w:t>Веневский район</w:t>
            </w:r>
          </w:p>
        </w:tc>
        <w:tc>
          <w:tcPr>
            <w:tcW w:w="5358" w:type="dxa"/>
          </w:tcPr>
          <w:p w:rsidR="009E586D" w:rsidRPr="009E586D" w:rsidRDefault="009E586D" w:rsidP="009E586D">
            <w:pPr>
              <w:keepNext/>
              <w:spacing w:after="0" w:line="240" w:lineRule="auto"/>
              <w:jc w:val="right"/>
              <w:outlineLvl w:val="2"/>
              <w:rPr>
                <w:rFonts w:ascii="Times New Roman" w:eastAsia="Times New Roman" w:hAnsi="Times New Roman" w:cs="Arial"/>
                <w:b/>
                <w:bCs/>
                <w:sz w:val="28"/>
                <w:szCs w:val="28"/>
                <w:lang w:eastAsia="ru-RU"/>
              </w:rPr>
            </w:pPr>
          </w:p>
          <w:p w:rsidR="009E586D" w:rsidRPr="009E586D" w:rsidRDefault="009E586D" w:rsidP="009E586D">
            <w:pPr>
              <w:keepNext/>
              <w:spacing w:after="0" w:line="240" w:lineRule="auto"/>
              <w:jc w:val="right"/>
              <w:outlineLvl w:val="2"/>
              <w:rPr>
                <w:rFonts w:ascii="Times New Roman" w:eastAsia="Times New Roman" w:hAnsi="Times New Roman" w:cs="Arial"/>
                <w:b/>
                <w:bCs/>
                <w:sz w:val="28"/>
                <w:szCs w:val="28"/>
                <w:lang w:eastAsia="ru-RU"/>
              </w:rPr>
            </w:pPr>
          </w:p>
          <w:p w:rsidR="008641D4" w:rsidRPr="009E586D" w:rsidRDefault="008641D4" w:rsidP="00477D56">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Ж</w:t>
            </w:r>
            <w:r w:rsidRPr="009E586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Ю</w:t>
            </w:r>
            <w:r w:rsidRPr="009E586D">
              <w:rPr>
                <w:rFonts w:ascii="Times New Roman" w:eastAsia="Times New Roman" w:hAnsi="Times New Roman" w:cs="Times New Roman"/>
                <w:b/>
                <w:sz w:val="28"/>
                <w:szCs w:val="28"/>
                <w:lang w:eastAsia="ru-RU"/>
              </w:rPr>
              <w:t xml:space="preserve">. </w:t>
            </w:r>
            <w:r w:rsidR="00477D56">
              <w:rPr>
                <w:rFonts w:ascii="Times New Roman" w:eastAsia="Times New Roman" w:hAnsi="Times New Roman" w:cs="Times New Roman"/>
                <w:b/>
                <w:sz w:val="28"/>
                <w:szCs w:val="28"/>
                <w:lang w:eastAsia="ru-RU"/>
              </w:rPr>
              <w:t>Исаченкова</w:t>
            </w:r>
          </w:p>
        </w:tc>
      </w:tr>
    </w:tbl>
    <w:p w:rsidR="009E586D" w:rsidRPr="009E586D" w:rsidRDefault="009E586D" w:rsidP="009E586D">
      <w:pPr>
        <w:spacing w:after="0" w:line="240" w:lineRule="auto"/>
        <w:jc w:val="both"/>
        <w:rPr>
          <w:rFonts w:ascii="Times New Roman" w:eastAsia="Times New Roman" w:hAnsi="Times New Roman" w:cs="Times New Roman"/>
          <w:sz w:val="20"/>
          <w:szCs w:val="20"/>
          <w:lang w:eastAsia="ru-RU"/>
        </w:rPr>
      </w:pPr>
    </w:p>
    <w:p w:rsidR="009E586D" w:rsidRDefault="009E586D" w:rsidP="009E586D">
      <w:pPr>
        <w:spacing w:after="0" w:line="240" w:lineRule="auto"/>
        <w:jc w:val="both"/>
        <w:rPr>
          <w:rFonts w:ascii="Times New Roman" w:eastAsia="Times New Roman" w:hAnsi="Times New Roman" w:cs="Times New Roman"/>
          <w:sz w:val="20"/>
          <w:szCs w:val="20"/>
          <w:lang w:eastAsia="ru-RU"/>
        </w:rPr>
      </w:pPr>
    </w:p>
    <w:p w:rsidR="009E4032" w:rsidRDefault="009E4032" w:rsidP="00467132">
      <w:pPr>
        <w:spacing w:after="0" w:line="240" w:lineRule="auto"/>
        <w:ind w:left="4956" w:firstLine="6"/>
        <w:jc w:val="center"/>
        <w:rPr>
          <w:rFonts w:ascii="Times New Roman" w:eastAsia="Times New Roman" w:hAnsi="Times New Roman" w:cs="Times New Roman"/>
          <w:sz w:val="28"/>
          <w:szCs w:val="28"/>
          <w:lang w:eastAsia="ru-RU"/>
        </w:rPr>
      </w:pPr>
    </w:p>
    <w:p w:rsidR="00467132" w:rsidRPr="00467132" w:rsidRDefault="00467132" w:rsidP="00467132">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t>Приложение</w:t>
      </w:r>
    </w:p>
    <w:p w:rsidR="00467132" w:rsidRPr="00467132" w:rsidRDefault="00467132" w:rsidP="00467132">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t xml:space="preserve"> к постановлению администрации</w:t>
      </w:r>
    </w:p>
    <w:p w:rsidR="00467132" w:rsidRPr="00467132" w:rsidRDefault="00467132" w:rsidP="00467132">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t>муниципального образования Веневский район</w:t>
      </w:r>
    </w:p>
    <w:p w:rsidR="00467132" w:rsidRPr="00467132" w:rsidRDefault="00467132" w:rsidP="00467132">
      <w:pPr>
        <w:spacing w:after="0" w:line="240" w:lineRule="auto"/>
        <w:ind w:left="4956" w:firstLine="6"/>
        <w:jc w:val="center"/>
        <w:rPr>
          <w:rFonts w:ascii="Times New Roman" w:eastAsia="Times New Roman" w:hAnsi="Times New Roman" w:cs="Times New Roman"/>
          <w:sz w:val="28"/>
          <w:szCs w:val="28"/>
          <w:lang w:eastAsia="ru-RU"/>
        </w:rPr>
      </w:pPr>
    </w:p>
    <w:p w:rsidR="00467132" w:rsidRPr="00F92C15" w:rsidRDefault="00467132" w:rsidP="00467132">
      <w:pPr>
        <w:spacing w:after="0" w:line="240" w:lineRule="auto"/>
        <w:ind w:left="4956" w:firstLine="6"/>
        <w:jc w:val="center"/>
        <w:rPr>
          <w:rFonts w:ascii="Times New Roman" w:eastAsia="Times New Roman" w:hAnsi="Times New Roman" w:cs="Times New Roman"/>
          <w:sz w:val="28"/>
          <w:szCs w:val="28"/>
          <w:u w:val="single"/>
          <w:lang w:eastAsia="ru-RU"/>
        </w:rPr>
      </w:pPr>
      <w:r w:rsidRPr="00467132">
        <w:rPr>
          <w:rFonts w:ascii="Times New Roman" w:eastAsia="Times New Roman" w:hAnsi="Times New Roman" w:cs="Times New Roman"/>
          <w:sz w:val="28"/>
          <w:szCs w:val="28"/>
          <w:lang w:eastAsia="ru-RU"/>
        </w:rPr>
        <w:t xml:space="preserve">от </w:t>
      </w:r>
      <w:r w:rsidR="00F92C15">
        <w:rPr>
          <w:rFonts w:ascii="Times New Roman" w:eastAsia="Times New Roman" w:hAnsi="Times New Roman" w:cs="Times New Roman"/>
          <w:sz w:val="28"/>
          <w:szCs w:val="28"/>
          <w:lang w:eastAsia="ru-RU"/>
        </w:rPr>
        <w:t>02.12.2014</w:t>
      </w:r>
      <w:r w:rsidRPr="00467132">
        <w:rPr>
          <w:rFonts w:ascii="Times New Roman" w:eastAsia="Times New Roman" w:hAnsi="Times New Roman" w:cs="Times New Roman"/>
          <w:sz w:val="28"/>
          <w:szCs w:val="28"/>
          <w:lang w:eastAsia="ru-RU"/>
        </w:rPr>
        <w:t xml:space="preserve">  № </w:t>
      </w:r>
      <w:r w:rsidR="00F92C15">
        <w:rPr>
          <w:rFonts w:ascii="Times New Roman" w:eastAsia="Times New Roman" w:hAnsi="Times New Roman" w:cs="Times New Roman"/>
          <w:sz w:val="28"/>
          <w:szCs w:val="28"/>
          <w:lang w:eastAsia="ru-RU"/>
        </w:rPr>
        <w:t>1994</w:t>
      </w:r>
    </w:p>
    <w:p w:rsidR="00541354" w:rsidRDefault="00541354" w:rsidP="00EA5650">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541354" w:rsidRDefault="00541354" w:rsidP="00EA5650">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EA5650" w:rsidRDefault="00EA5650" w:rsidP="00EA5650">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441D22">
        <w:rPr>
          <w:rFonts w:ascii="Times New Roman" w:eastAsia="Calibri" w:hAnsi="Times New Roman" w:cs="Times New Roman"/>
          <w:b/>
          <w:sz w:val="28"/>
          <w:szCs w:val="28"/>
        </w:rPr>
        <w:t xml:space="preserve">МУНИЦИПАЛЬНАЯ ПРОГРАММА МУНИЦИПАЛЬНОГО ОБРАЗОВАНИЯ ВЕНЕВСКИЙ РАЙОН «УПРАВЛЕНИЕ МУНИЦИПАЛЬНЫМИ ФИНАНСАМИ  В МУНИЦИПАЛЬНОМ ОБРАЗОВАНИИ ВЕНЕВСКИЙ  РАЙОН НА </w:t>
      </w:r>
      <w:r w:rsidR="005924E5">
        <w:rPr>
          <w:rFonts w:ascii="Times New Roman" w:eastAsia="Calibri" w:hAnsi="Times New Roman" w:cs="Times New Roman"/>
          <w:b/>
          <w:sz w:val="28"/>
          <w:szCs w:val="28"/>
        </w:rPr>
        <w:t>2015-2017</w:t>
      </w:r>
      <w:r w:rsidRPr="00441D22">
        <w:rPr>
          <w:rFonts w:ascii="Times New Roman" w:eastAsia="Calibri" w:hAnsi="Times New Roman" w:cs="Times New Roman"/>
          <w:b/>
          <w:sz w:val="28"/>
          <w:szCs w:val="28"/>
        </w:rPr>
        <w:t xml:space="preserve"> ГОДЫ»</w:t>
      </w:r>
    </w:p>
    <w:p w:rsidR="00EA5650" w:rsidRPr="00441D22" w:rsidRDefault="00EA5650" w:rsidP="00EA5650">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EA5650" w:rsidRPr="00DF6AEB" w:rsidRDefault="00EA5650" w:rsidP="00EA5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6AEB">
        <w:rPr>
          <w:rFonts w:ascii="Times New Roman" w:eastAsia="Times New Roman" w:hAnsi="Times New Roman" w:cs="Times New Roman"/>
          <w:b/>
          <w:sz w:val="28"/>
          <w:szCs w:val="28"/>
          <w:lang w:eastAsia="ru-RU"/>
        </w:rPr>
        <w:t>ПАСПОРТ</w:t>
      </w:r>
    </w:p>
    <w:p w:rsidR="00EA5650" w:rsidRPr="00DF6AEB" w:rsidRDefault="00EA5650" w:rsidP="00EA5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6AEB">
        <w:rPr>
          <w:rFonts w:ascii="Times New Roman" w:eastAsia="Times New Roman" w:hAnsi="Times New Roman" w:cs="Times New Roman"/>
          <w:b/>
          <w:sz w:val="28"/>
          <w:szCs w:val="28"/>
          <w:lang w:eastAsia="ru-RU"/>
        </w:rPr>
        <w:t>муниципальной программы муниципального образования</w:t>
      </w:r>
    </w:p>
    <w:p w:rsidR="00EA5650" w:rsidRPr="00DF6AEB" w:rsidRDefault="00EA5650" w:rsidP="00EA5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6AEB">
        <w:rPr>
          <w:rFonts w:ascii="Times New Roman" w:eastAsia="Times New Roman" w:hAnsi="Times New Roman" w:cs="Times New Roman"/>
          <w:b/>
          <w:sz w:val="28"/>
          <w:szCs w:val="28"/>
          <w:lang w:eastAsia="ru-RU"/>
        </w:rPr>
        <w:t xml:space="preserve">Веневский район  </w:t>
      </w:r>
    </w:p>
    <w:p w:rsidR="00EA5650" w:rsidRPr="00441D22" w:rsidRDefault="00EA5650" w:rsidP="00EA5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41D22">
        <w:rPr>
          <w:rFonts w:ascii="Times New Roman" w:eastAsia="Times New Roman" w:hAnsi="Times New Roman" w:cs="Times New Roman"/>
          <w:b/>
          <w:sz w:val="28"/>
          <w:szCs w:val="28"/>
          <w:lang w:eastAsia="ru-RU"/>
        </w:rPr>
        <w:t xml:space="preserve">«Управление муниципальными финансамив муниципальном образовании Веневский район на </w:t>
      </w:r>
      <w:r w:rsidR="005924E5">
        <w:rPr>
          <w:rFonts w:ascii="Times New Roman" w:eastAsia="Times New Roman" w:hAnsi="Times New Roman" w:cs="Times New Roman"/>
          <w:b/>
          <w:sz w:val="28"/>
          <w:szCs w:val="28"/>
          <w:lang w:eastAsia="ru-RU"/>
        </w:rPr>
        <w:t>2015-2017</w:t>
      </w:r>
      <w:r w:rsidRPr="00441D22">
        <w:rPr>
          <w:rFonts w:ascii="Times New Roman" w:eastAsia="Times New Roman" w:hAnsi="Times New Roman" w:cs="Times New Roman"/>
          <w:b/>
          <w:sz w:val="28"/>
          <w:szCs w:val="28"/>
          <w:lang w:eastAsia="ru-RU"/>
        </w:rPr>
        <w:t xml:space="preserve"> годы»</w:t>
      </w:r>
    </w:p>
    <w:p w:rsidR="00EA5650" w:rsidRPr="00441D22" w:rsidRDefault="00EA5650" w:rsidP="00EA5650">
      <w:pPr>
        <w:widowControl w:val="0"/>
        <w:autoSpaceDE w:val="0"/>
        <w:autoSpaceDN w:val="0"/>
        <w:adjustRightInd w:val="0"/>
        <w:spacing w:after="0" w:line="240" w:lineRule="auto"/>
        <w:jc w:val="center"/>
        <w:rPr>
          <w:rFonts w:ascii="Times New Roman" w:eastAsia="Calibri" w:hAnsi="Times New Roman" w:cs="Times New Roman"/>
          <w:b/>
          <w:sz w:val="28"/>
          <w:szCs w:val="28"/>
        </w:rPr>
      </w:pPr>
    </w:p>
    <w:tbl>
      <w:tblPr>
        <w:tblW w:w="0" w:type="auto"/>
        <w:tblCellSpacing w:w="5" w:type="nil"/>
        <w:tblInd w:w="75" w:type="dxa"/>
        <w:tblLayout w:type="fixed"/>
        <w:tblCellMar>
          <w:left w:w="75" w:type="dxa"/>
          <w:right w:w="75" w:type="dxa"/>
        </w:tblCellMar>
        <w:tblLook w:val="0000"/>
      </w:tblPr>
      <w:tblGrid>
        <w:gridCol w:w="4560"/>
        <w:gridCol w:w="4560"/>
      </w:tblGrid>
      <w:tr w:rsidR="00EA5650" w:rsidRPr="00DF6AEB" w:rsidTr="00A36DF6">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1. Ответственный исполнитель        </w:t>
            </w:r>
            <w:r w:rsidRPr="00DF6AEB">
              <w:rPr>
                <w:rFonts w:ascii="Times New Roman" w:eastAsia="Times New Roman" w:hAnsi="Times New Roman" w:cs="Times New Roman"/>
                <w:sz w:val="28"/>
                <w:szCs w:val="28"/>
                <w:lang w:eastAsia="ru-RU"/>
              </w:rPr>
              <w:br/>
              <w:t xml:space="preserve">муниципальной программы           </w:t>
            </w:r>
          </w:p>
        </w:tc>
        <w:tc>
          <w:tcPr>
            <w:tcW w:w="4560" w:type="dxa"/>
            <w:tcBorders>
              <w:top w:val="single" w:sz="4" w:space="0" w:color="auto"/>
              <w:left w:val="single" w:sz="4" w:space="0" w:color="auto"/>
              <w:bottom w:val="single" w:sz="4" w:space="0" w:color="auto"/>
              <w:right w:val="single" w:sz="4" w:space="0" w:color="auto"/>
            </w:tcBorders>
          </w:tcPr>
          <w:p w:rsidR="00EA5650" w:rsidRPr="00DF6AEB" w:rsidRDefault="00EA5650" w:rsidP="00A36DF6">
            <w:pPr>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r>
      <w:tr w:rsidR="00EA5650" w:rsidRPr="00DF6AEB" w:rsidTr="00A36DF6">
        <w:trPr>
          <w:trHeight w:val="400"/>
          <w:tblCellSpacing w:w="5" w:type="nil"/>
        </w:trPr>
        <w:tc>
          <w:tcPr>
            <w:tcW w:w="4560" w:type="dxa"/>
            <w:tcBorders>
              <w:left w:val="single" w:sz="4" w:space="0" w:color="auto"/>
              <w:bottom w:val="single" w:sz="4" w:space="0" w:color="auto"/>
              <w:right w:val="single" w:sz="4" w:space="0" w:color="auto"/>
            </w:tcBorders>
          </w:tcPr>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2. Соисполнители муниципальной   </w:t>
            </w:r>
            <w:r w:rsidRPr="00DF6AEB">
              <w:rPr>
                <w:rFonts w:ascii="Times New Roman" w:eastAsia="Times New Roman" w:hAnsi="Times New Roman" w:cs="Times New Roman"/>
                <w:sz w:val="28"/>
                <w:szCs w:val="28"/>
                <w:lang w:eastAsia="ru-RU"/>
              </w:rPr>
              <w:br/>
              <w:t xml:space="preserve">программы                           </w:t>
            </w:r>
          </w:p>
        </w:tc>
        <w:tc>
          <w:tcPr>
            <w:tcW w:w="4560" w:type="dxa"/>
            <w:tcBorders>
              <w:left w:val="single" w:sz="4" w:space="0" w:color="auto"/>
              <w:bottom w:val="single" w:sz="4" w:space="0" w:color="auto"/>
              <w:right w:val="single" w:sz="4" w:space="0" w:color="auto"/>
            </w:tcBorders>
          </w:tcPr>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w:t>
            </w:r>
          </w:p>
        </w:tc>
      </w:tr>
      <w:tr w:rsidR="00EA5650" w:rsidRPr="00DF6AEB" w:rsidTr="00A36DF6">
        <w:trPr>
          <w:tblCellSpacing w:w="5" w:type="nil"/>
        </w:trPr>
        <w:tc>
          <w:tcPr>
            <w:tcW w:w="4560" w:type="dxa"/>
            <w:tcBorders>
              <w:left w:val="single" w:sz="4" w:space="0" w:color="auto"/>
              <w:bottom w:val="single" w:sz="4" w:space="0" w:color="auto"/>
              <w:right w:val="single" w:sz="4" w:space="0" w:color="auto"/>
            </w:tcBorders>
          </w:tcPr>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3. Цели муниципальной программы   </w:t>
            </w:r>
          </w:p>
        </w:tc>
        <w:tc>
          <w:tcPr>
            <w:tcW w:w="4560" w:type="dxa"/>
            <w:tcBorders>
              <w:left w:val="single" w:sz="4" w:space="0" w:color="auto"/>
              <w:bottom w:val="single" w:sz="4" w:space="0" w:color="auto"/>
              <w:right w:val="single" w:sz="4" w:space="0" w:color="auto"/>
            </w:tcBorders>
          </w:tcPr>
          <w:p w:rsidR="00EA5650" w:rsidRPr="00DF6AEB" w:rsidRDefault="00EA5650" w:rsidP="00A36DF6">
            <w:pPr>
              <w:spacing w:after="0" w:line="240" w:lineRule="auto"/>
              <w:jc w:val="both"/>
              <w:rPr>
                <w:rFonts w:ascii="Times New Roman" w:eastAsia="Times New Roman" w:hAnsi="Times New Roman" w:cs="Times New Roman"/>
                <w:i/>
                <w:sz w:val="28"/>
                <w:szCs w:val="28"/>
                <w:lang w:eastAsia="ru-RU"/>
              </w:rPr>
            </w:pPr>
            <w:r w:rsidRPr="00DF6AEB">
              <w:rPr>
                <w:rFonts w:ascii="Times New Roman" w:eastAsia="Times New Roman" w:hAnsi="Times New Roman" w:cs="Times New Roman"/>
                <w:sz w:val="28"/>
                <w:szCs w:val="28"/>
                <w:lang w:eastAsia="ru-RU"/>
              </w:rPr>
              <w:t xml:space="preserve">Обеспечение финансовой стабильности и эффективное управление муниципальными финансами и муниципальным долгом муниципального образования Веневский район  </w:t>
            </w:r>
          </w:p>
        </w:tc>
      </w:tr>
      <w:tr w:rsidR="00EA5650" w:rsidRPr="00DF6AEB" w:rsidTr="00A36DF6">
        <w:trPr>
          <w:tblCellSpacing w:w="5" w:type="nil"/>
        </w:trPr>
        <w:tc>
          <w:tcPr>
            <w:tcW w:w="4560" w:type="dxa"/>
            <w:tcBorders>
              <w:left w:val="single" w:sz="4" w:space="0" w:color="auto"/>
              <w:bottom w:val="single" w:sz="4" w:space="0" w:color="auto"/>
              <w:right w:val="single" w:sz="4" w:space="0" w:color="auto"/>
            </w:tcBorders>
          </w:tcPr>
          <w:p w:rsidR="00EA5650" w:rsidRPr="00DF6AEB" w:rsidRDefault="00EA5650" w:rsidP="00FF77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4.Задачимуниципальной программы </w:t>
            </w:r>
          </w:p>
        </w:tc>
        <w:tc>
          <w:tcPr>
            <w:tcW w:w="4560" w:type="dxa"/>
            <w:tcBorders>
              <w:left w:val="single" w:sz="4" w:space="0" w:color="auto"/>
              <w:bottom w:val="single" w:sz="4" w:space="0" w:color="auto"/>
              <w:right w:val="single" w:sz="4" w:space="0" w:color="auto"/>
            </w:tcBorders>
          </w:tcPr>
          <w:p w:rsidR="00EA5650" w:rsidRPr="00DF6AEB" w:rsidRDefault="00EA5650" w:rsidP="00A36DF6">
            <w:pPr>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1.Проведение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w:t>
            </w:r>
          </w:p>
          <w:p w:rsidR="00EA5650" w:rsidRPr="00DF6AEB" w:rsidRDefault="00EA5650" w:rsidP="00A36DF6">
            <w:pPr>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2.Составление проекта бюджета муниципального района, </w:t>
            </w:r>
            <w:r w:rsidRPr="00DF6AEB">
              <w:rPr>
                <w:rFonts w:ascii="Times New Roman" w:eastAsia="Times New Roman" w:hAnsi="Times New Roman" w:cs="Times New Roman"/>
                <w:sz w:val="28"/>
                <w:szCs w:val="28"/>
                <w:lang w:eastAsia="ru-RU"/>
              </w:rPr>
              <w:lastRenderedPageBreak/>
              <w:t>организация исполнения бюджета муниципального района, составление отчетов об исполнении бюджета муниципального района и консолидированного бюджета муниципального района.</w:t>
            </w:r>
          </w:p>
          <w:p w:rsidR="00EA5650" w:rsidRPr="00DF6AEB" w:rsidRDefault="00EA5650" w:rsidP="00A36DF6">
            <w:pPr>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3.Укрепление собственной доходной базы муниципального района</w:t>
            </w:r>
            <w:r>
              <w:rPr>
                <w:rFonts w:ascii="Times New Roman" w:eastAsia="Times New Roman" w:hAnsi="Times New Roman" w:cs="Times New Roman"/>
                <w:sz w:val="28"/>
                <w:szCs w:val="28"/>
                <w:lang w:eastAsia="ru-RU"/>
              </w:rPr>
              <w:t>.</w:t>
            </w:r>
          </w:p>
          <w:p w:rsidR="00EA5650" w:rsidRPr="00DF6AEB" w:rsidRDefault="00EA5650" w:rsidP="00A36DF6">
            <w:pPr>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4.Обеспечение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rsidR="00EA5650" w:rsidRPr="00FC2C23" w:rsidRDefault="00EA5650" w:rsidP="00A36DF6">
            <w:pPr>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5.Выравнивание бюджетной обеспеченности поселений</w:t>
            </w:r>
            <w:r>
              <w:rPr>
                <w:rFonts w:ascii="Times New Roman" w:eastAsia="Times New Roman" w:hAnsi="Times New Roman" w:cs="Times New Roman"/>
                <w:sz w:val="28"/>
                <w:szCs w:val="28"/>
                <w:lang w:eastAsia="ru-RU"/>
              </w:rPr>
              <w:t>.</w:t>
            </w:r>
          </w:p>
          <w:p w:rsidR="00EA5650" w:rsidRDefault="00EA5650" w:rsidP="00A36DF6">
            <w:pPr>
              <w:spacing w:after="0" w:line="240" w:lineRule="auto"/>
              <w:jc w:val="both"/>
              <w:rPr>
                <w:rFonts w:ascii="Times New Roman" w:eastAsia="Times New Roman" w:hAnsi="Times New Roman" w:cs="Times New Roman"/>
                <w:sz w:val="28"/>
                <w:szCs w:val="28"/>
                <w:lang w:eastAsia="ru-RU"/>
              </w:rPr>
            </w:pPr>
            <w:r w:rsidRPr="00C9342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.Своевременное и качественное составление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 казенных, автономных учреждений.</w:t>
            </w:r>
          </w:p>
          <w:p w:rsidR="00EA5650" w:rsidRPr="00C93428" w:rsidRDefault="00EA5650" w:rsidP="00A36DF6">
            <w:pPr>
              <w:spacing w:after="0" w:line="240" w:lineRule="auto"/>
              <w:jc w:val="both"/>
              <w:rPr>
                <w:rFonts w:ascii="Times New Roman" w:eastAsia="Times New Roman" w:hAnsi="Times New Roman" w:cs="Times New Roman"/>
                <w:sz w:val="28"/>
                <w:szCs w:val="28"/>
                <w:lang w:eastAsia="ru-RU"/>
              </w:rPr>
            </w:pPr>
          </w:p>
        </w:tc>
      </w:tr>
      <w:tr w:rsidR="00EA5650" w:rsidRPr="00DF6AEB" w:rsidTr="00A36DF6">
        <w:trPr>
          <w:trHeight w:val="400"/>
          <w:tblCellSpacing w:w="5" w:type="nil"/>
        </w:trPr>
        <w:tc>
          <w:tcPr>
            <w:tcW w:w="4560" w:type="dxa"/>
            <w:tcBorders>
              <w:left w:val="single" w:sz="4" w:space="0" w:color="auto"/>
              <w:bottom w:val="single" w:sz="4" w:space="0" w:color="auto"/>
              <w:right w:val="single" w:sz="4" w:space="0" w:color="auto"/>
            </w:tcBorders>
          </w:tcPr>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lastRenderedPageBreak/>
              <w:t xml:space="preserve">5. Подпрограммы муниципальной    </w:t>
            </w:r>
            <w:r w:rsidRPr="00DF6AEB">
              <w:rPr>
                <w:rFonts w:ascii="Times New Roman" w:eastAsia="Times New Roman" w:hAnsi="Times New Roman" w:cs="Times New Roman"/>
                <w:sz w:val="28"/>
                <w:szCs w:val="28"/>
                <w:lang w:eastAsia="ru-RU"/>
              </w:rPr>
              <w:br/>
              <w:t xml:space="preserve">программы                           </w:t>
            </w:r>
          </w:p>
        </w:tc>
        <w:tc>
          <w:tcPr>
            <w:tcW w:w="4560" w:type="dxa"/>
            <w:tcBorders>
              <w:left w:val="single" w:sz="4" w:space="0" w:color="auto"/>
              <w:bottom w:val="single" w:sz="4" w:space="0" w:color="auto"/>
              <w:right w:val="single" w:sz="4" w:space="0" w:color="auto"/>
            </w:tcBorders>
          </w:tcPr>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w:t>
            </w:r>
          </w:p>
        </w:tc>
      </w:tr>
      <w:tr w:rsidR="00EA5650" w:rsidRPr="00DF6AEB" w:rsidTr="00A36DF6">
        <w:trPr>
          <w:trHeight w:val="400"/>
          <w:tblCellSpacing w:w="5" w:type="nil"/>
        </w:trPr>
        <w:tc>
          <w:tcPr>
            <w:tcW w:w="4560" w:type="dxa"/>
            <w:tcBorders>
              <w:left w:val="single" w:sz="4" w:space="0" w:color="auto"/>
              <w:bottom w:val="single" w:sz="4" w:space="0" w:color="auto"/>
              <w:right w:val="single" w:sz="4" w:space="0" w:color="auto"/>
            </w:tcBorders>
          </w:tcPr>
          <w:p w:rsidR="00EA5650" w:rsidRPr="00DF6AEB" w:rsidRDefault="00EA5650" w:rsidP="00FF77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6.Индикаторы муниципальной      </w:t>
            </w:r>
            <w:r w:rsidRPr="00DF6AEB">
              <w:rPr>
                <w:rFonts w:ascii="Times New Roman" w:eastAsia="Times New Roman" w:hAnsi="Times New Roman" w:cs="Times New Roman"/>
                <w:sz w:val="28"/>
                <w:szCs w:val="28"/>
                <w:lang w:eastAsia="ru-RU"/>
              </w:rPr>
              <w:br/>
              <w:t xml:space="preserve">программы                           </w:t>
            </w:r>
          </w:p>
        </w:tc>
        <w:tc>
          <w:tcPr>
            <w:tcW w:w="4560" w:type="dxa"/>
            <w:tcBorders>
              <w:left w:val="single" w:sz="4" w:space="0" w:color="auto"/>
              <w:bottom w:val="single" w:sz="4" w:space="0" w:color="auto"/>
              <w:right w:val="single" w:sz="4" w:space="0" w:color="auto"/>
            </w:tcBorders>
          </w:tcPr>
          <w:p w:rsidR="00EA5650" w:rsidRDefault="00EA5650"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1.Соблюдение порядка и сроков разработки проекта бюджета муниципального образования Веневский район, установленных бюджетным законодательством</w:t>
            </w:r>
            <w:r w:rsidR="006C428C">
              <w:rPr>
                <w:rFonts w:ascii="Times New Roman" w:eastAsia="Times New Roman" w:hAnsi="Times New Roman" w:cs="Times New Roman"/>
                <w:sz w:val="28"/>
                <w:szCs w:val="28"/>
                <w:lang w:eastAsia="ru-RU"/>
              </w:rPr>
              <w:t>.</w:t>
            </w:r>
          </w:p>
          <w:p w:rsidR="00EA5650" w:rsidRPr="00DF6AEB" w:rsidRDefault="00EA5650"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F6AEB">
              <w:rPr>
                <w:rFonts w:ascii="Times New Roman" w:eastAsia="Times New Roman" w:hAnsi="Times New Roman" w:cs="Times New Roman"/>
                <w:sz w:val="28"/>
                <w:szCs w:val="28"/>
                <w:lang w:eastAsia="ru-RU"/>
              </w:rPr>
              <w:t xml:space="preserve">Доля налоговых и неналоговых доходов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 xml:space="preserve">район </w:t>
            </w:r>
            <w:r>
              <w:rPr>
                <w:rFonts w:ascii="Times New Roman" w:eastAsia="Times New Roman" w:hAnsi="Times New Roman" w:cs="Times New Roman"/>
                <w:sz w:val="28"/>
                <w:szCs w:val="28"/>
                <w:lang w:eastAsia="ru-RU"/>
              </w:rPr>
              <w:t xml:space="preserve">в общем объеме доходов бюджета муниципального образования Веневский район </w:t>
            </w:r>
            <w:r w:rsidRPr="00DF6AEB">
              <w:rPr>
                <w:rFonts w:ascii="Times New Roman" w:eastAsia="Times New Roman" w:hAnsi="Times New Roman" w:cs="Times New Roman"/>
                <w:sz w:val="28"/>
                <w:szCs w:val="28"/>
                <w:lang w:eastAsia="ru-RU"/>
              </w:rPr>
              <w:t xml:space="preserve"> (без учета субвенций).</w:t>
            </w:r>
          </w:p>
          <w:p w:rsidR="00EA5650" w:rsidRPr="00DF6AEB" w:rsidRDefault="00EA5650"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F6AEB">
              <w:rPr>
                <w:rFonts w:ascii="Times New Roman" w:eastAsia="Times New Roman" w:hAnsi="Times New Roman" w:cs="Times New Roman"/>
                <w:sz w:val="28"/>
                <w:szCs w:val="28"/>
                <w:lang w:eastAsia="ru-RU"/>
              </w:rPr>
              <w:t xml:space="preserve">Отклонение поступления фактических собственных доходов </w:t>
            </w:r>
            <w:r w:rsidRPr="00DF6AEB">
              <w:rPr>
                <w:rFonts w:ascii="Times New Roman" w:eastAsia="Times New Roman" w:hAnsi="Times New Roman" w:cs="Times New Roman"/>
                <w:sz w:val="28"/>
                <w:szCs w:val="28"/>
                <w:lang w:eastAsia="ru-RU"/>
              </w:rPr>
              <w:lastRenderedPageBreak/>
              <w:t xml:space="preserve">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 от первоначальных плановых назначений.</w:t>
            </w:r>
          </w:p>
          <w:p w:rsidR="00EA5650" w:rsidRPr="00DF6AEB" w:rsidRDefault="00EA5650"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DF6AEB">
              <w:rPr>
                <w:rFonts w:ascii="Times New Roman" w:eastAsia="Times New Roman" w:hAnsi="Times New Roman" w:cs="Times New Roman"/>
                <w:sz w:val="28"/>
                <w:szCs w:val="28"/>
                <w:lang w:eastAsia="ru-RU"/>
              </w:rPr>
              <w:t>Доля</w:t>
            </w:r>
            <w:r>
              <w:rPr>
                <w:rFonts w:ascii="Times New Roman" w:eastAsia="Times New Roman" w:hAnsi="Times New Roman" w:cs="Times New Roman"/>
                <w:sz w:val="28"/>
                <w:szCs w:val="28"/>
                <w:lang w:eastAsia="ru-RU"/>
              </w:rPr>
              <w:t xml:space="preserve"> расходов бюджета, осуществляемых в рамках программно-целевого метода в общем объеме расходов бюджета</w:t>
            </w:r>
            <w:r w:rsidRPr="00DF6AEB">
              <w:rPr>
                <w:rFonts w:ascii="Times New Roman" w:eastAsia="Times New Roman" w:hAnsi="Times New Roman" w:cs="Times New Roman"/>
                <w:sz w:val="28"/>
                <w:szCs w:val="28"/>
                <w:lang w:eastAsia="ru-RU"/>
              </w:rPr>
              <w:t xml:space="preserve">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w:t>
            </w:r>
          </w:p>
          <w:p w:rsidR="00EA5650" w:rsidRPr="00DF6AEB" w:rsidRDefault="00EA5650"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DF6AEB">
              <w:rPr>
                <w:rFonts w:ascii="Times New Roman" w:eastAsia="Times New Roman" w:hAnsi="Times New Roman" w:cs="Times New Roman"/>
                <w:sz w:val="28"/>
                <w:szCs w:val="28"/>
                <w:lang w:eastAsia="ru-RU"/>
              </w:rPr>
              <w:t xml:space="preserve">Отклонение фактического объема расходов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 за отчетный финансовый год от первоначального плана.</w:t>
            </w:r>
          </w:p>
          <w:p w:rsidR="00EA5650" w:rsidRPr="00DF6AEB" w:rsidRDefault="00EA5650"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6.Доля </w:t>
            </w:r>
            <w:r w:rsidRPr="00DF6AEB">
              <w:rPr>
                <w:rFonts w:ascii="Times New Roman" w:eastAsia="Times New Roman" w:hAnsi="Times New Roman" w:cs="Times New Roman"/>
                <w:sz w:val="28"/>
                <w:szCs w:val="28"/>
                <w:lang w:eastAsia="ru-RU"/>
              </w:rPr>
              <w:t xml:space="preserve"> просроченной кредиторской задолженности</w:t>
            </w:r>
            <w:r>
              <w:rPr>
                <w:rFonts w:ascii="Times New Roman" w:eastAsia="Times New Roman" w:hAnsi="Times New Roman" w:cs="Times New Roman"/>
                <w:sz w:val="28"/>
                <w:szCs w:val="28"/>
                <w:lang w:eastAsia="ru-RU"/>
              </w:rPr>
              <w:t xml:space="preserve"> бюджета муниципального образования Веневский район в общем объеме расходов бюджета</w:t>
            </w:r>
            <w:r w:rsidRPr="00DF6AEB">
              <w:rPr>
                <w:rFonts w:ascii="Times New Roman" w:eastAsia="Times New Roman" w:hAnsi="Times New Roman" w:cs="Times New Roman"/>
                <w:sz w:val="28"/>
                <w:szCs w:val="28"/>
                <w:lang w:eastAsia="ru-RU"/>
              </w:rPr>
              <w:t>.</w:t>
            </w:r>
          </w:p>
          <w:p w:rsidR="00EA5650" w:rsidRDefault="00EA5650"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7.Соблюдение предельного размера муниципального долга и предельных объемов расходов на его обслуживание, установленных ст.107 и 111 Бюджетного Кодекса Российской Федерации</w:t>
            </w:r>
            <w:r w:rsidR="00DD2A84">
              <w:rPr>
                <w:rFonts w:ascii="Times New Roman" w:eastAsia="Times New Roman" w:hAnsi="Times New Roman" w:cs="Times New Roman"/>
                <w:sz w:val="28"/>
                <w:szCs w:val="28"/>
                <w:lang w:eastAsia="ru-RU"/>
              </w:rPr>
              <w:t>.</w:t>
            </w:r>
          </w:p>
          <w:p w:rsidR="00DD2A84" w:rsidRDefault="0033063B"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D2A84">
              <w:rPr>
                <w:rFonts w:ascii="Times New Roman" w:eastAsia="Times New Roman" w:hAnsi="Times New Roman" w:cs="Times New Roman"/>
                <w:sz w:val="28"/>
                <w:szCs w:val="28"/>
                <w:lang w:eastAsia="ru-RU"/>
              </w:rPr>
              <w:t>.Прием сводной бухгалтерской отчетности бюджетных, казенных, автономных учреждений, поселений муниципального образования Веневский район.</w:t>
            </w:r>
          </w:p>
          <w:p w:rsidR="00C61CE1" w:rsidRDefault="0033063B"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C61CE1">
              <w:rPr>
                <w:rFonts w:ascii="Times New Roman" w:eastAsia="Times New Roman" w:hAnsi="Times New Roman" w:cs="Times New Roman"/>
                <w:sz w:val="28"/>
                <w:szCs w:val="28"/>
                <w:lang w:eastAsia="ru-RU"/>
              </w:rPr>
              <w:t>. Соблюдение сроков составления  периодической и годовой консолидированной отчетности об исполнении бюджета муниципального образования Веневский район</w:t>
            </w:r>
            <w:r w:rsidR="00DD2A84">
              <w:rPr>
                <w:rFonts w:ascii="Times New Roman" w:eastAsia="Times New Roman" w:hAnsi="Times New Roman" w:cs="Times New Roman"/>
                <w:sz w:val="28"/>
                <w:szCs w:val="28"/>
                <w:lang w:eastAsia="ru-RU"/>
              </w:rPr>
              <w:t>.</w:t>
            </w:r>
          </w:p>
          <w:p w:rsidR="00DD2A84" w:rsidRPr="00DF6AEB" w:rsidRDefault="00DD2A84" w:rsidP="003306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3063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.Своевременная, качественная сдача годового отчета в Министерство финансов Тульской области.</w:t>
            </w:r>
          </w:p>
        </w:tc>
      </w:tr>
      <w:tr w:rsidR="00EA5650" w:rsidRPr="00DF6AEB" w:rsidTr="00A36DF6">
        <w:trPr>
          <w:trHeight w:val="400"/>
          <w:tblCellSpacing w:w="5" w:type="nil"/>
        </w:trPr>
        <w:tc>
          <w:tcPr>
            <w:tcW w:w="4560" w:type="dxa"/>
            <w:tcBorders>
              <w:left w:val="single" w:sz="4" w:space="0" w:color="auto"/>
              <w:bottom w:val="single" w:sz="4" w:space="0" w:color="auto"/>
              <w:right w:val="single" w:sz="4" w:space="0" w:color="auto"/>
            </w:tcBorders>
          </w:tcPr>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lastRenderedPageBreak/>
              <w:t xml:space="preserve">7. Сроки и этапы реализации         </w:t>
            </w:r>
            <w:r w:rsidRPr="00DF6AEB">
              <w:rPr>
                <w:rFonts w:ascii="Times New Roman" w:eastAsia="Times New Roman" w:hAnsi="Times New Roman" w:cs="Times New Roman"/>
                <w:sz w:val="28"/>
                <w:szCs w:val="28"/>
                <w:lang w:eastAsia="ru-RU"/>
              </w:rPr>
              <w:br/>
              <w:t xml:space="preserve">муниципальной программы           </w:t>
            </w:r>
          </w:p>
        </w:tc>
        <w:tc>
          <w:tcPr>
            <w:tcW w:w="4560" w:type="dxa"/>
            <w:tcBorders>
              <w:left w:val="single" w:sz="4" w:space="0" w:color="auto"/>
              <w:bottom w:val="single" w:sz="4" w:space="0" w:color="auto"/>
              <w:right w:val="single" w:sz="4" w:space="0" w:color="auto"/>
            </w:tcBorders>
          </w:tcPr>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Программа реализуется в один этап.</w:t>
            </w:r>
          </w:p>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Срок реализации: </w:t>
            </w:r>
            <w:r w:rsidR="005924E5">
              <w:rPr>
                <w:rFonts w:ascii="Times New Roman" w:eastAsia="Times New Roman" w:hAnsi="Times New Roman" w:cs="Times New Roman"/>
                <w:sz w:val="28"/>
                <w:szCs w:val="28"/>
                <w:lang w:eastAsia="ru-RU"/>
              </w:rPr>
              <w:t>2015-2017</w:t>
            </w:r>
            <w:r w:rsidRPr="00DF6AEB">
              <w:rPr>
                <w:rFonts w:ascii="Times New Roman" w:eastAsia="Times New Roman" w:hAnsi="Times New Roman" w:cs="Times New Roman"/>
                <w:sz w:val="28"/>
                <w:szCs w:val="28"/>
                <w:lang w:eastAsia="ru-RU"/>
              </w:rPr>
              <w:t xml:space="preserve"> годы.</w:t>
            </w:r>
          </w:p>
        </w:tc>
      </w:tr>
      <w:tr w:rsidR="00EA5650" w:rsidRPr="00DF6AEB" w:rsidTr="00A36DF6">
        <w:trPr>
          <w:trHeight w:val="800"/>
          <w:tblCellSpacing w:w="5" w:type="nil"/>
        </w:trPr>
        <w:tc>
          <w:tcPr>
            <w:tcW w:w="4560" w:type="dxa"/>
            <w:tcBorders>
              <w:left w:val="single" w:sz="4" w:space="0" w:color="auto"/>
              <w:bottom w:val="single" w:sz="4" w:space="0" w:color="auto"/>
              <w:right w:val="single" w:sz="4" w:space="0" w:color="auto"/>
            </w:tcBorders>
          </w:tcPr>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lastRenderedPageBreak/>
              <w:t xml:space="preserve">8. Объемы финансирования            </w:t>
            </w:r>
            <w:r w:rsidRPr="00DF6AEB">
              <w:rPr>
                <w:rFonts w:ascii="Times New Roman" w:eastAsia="Times New Roman" w:hAnsi="Times New Roman" w:cs="Times New Roman"/>
                <w:sz w:val="28"/>
                <w:szCs w:val="28"/>
                <w:lang w:eastAsia="ru-RU"/>
              </w:rPr>
              <w:br/>
              <w:t xml:space="preserve">муниципальной программы за счет   </w:t>
            </w:r>
            <w:r w:rsidRPr="00DF6AEB">
              <w:rPr>
                <w:rFonts w:ascii="Times New Roman" w:eastAsia="Times New Roman" w:hAnsi="Times New Roman" w:cs="Times New Roman"/>
                <w:sz w:val="28"/>
                <w:szCs w:val="28"/>
                <w:lang w:eastAsia="ru-RU"/>
              </w:rPr>
              <w:br/>
              <w:t xml:space="preserve">всех источников финансирования      </w:t>
            </w:r>
          </w:p>
        </w:tc>
        <w:tc>
          <w:tcPr>
            <w:tcW w:w="4560" w:type="dxa"/>
            <w:tcBorders>
              <w:left w:val="single" w:sz="4" w:space="0" w:color="auto"/>
              <w:bottom w:val="single" w:sz="4" w:space="0" w:color="auto"/>
              <w:right w:val="single" w:sz="4" w:space="0" w:color="auto"/>
            </w:tcBorders>
          </w:tcPr>
          <w:p w:rsidR="005F54F5" w:rsidRDefault="00EA5650" w:rsidP="00A36DF6">
            <w:pPr>
              <w:spacing w:after="0" w:line="240" w:lineRule="auto"/>
              <w:jc w:val="both"/>
              <w:rPr>
                <w:rFonts w:ascii="Times New Roman" w:eastAsia="Times New Roman" w:hAnsi="Times New Roman" w:cs="Times New Roman"/>
                <w:sz w:val="28"/>
                <w:szCs w:val="28"/>
                <w:lang w:eastAsia="ru-RU"/>
              </w:rPr>
            </w:pPr>
            <w:r w:rsidRPr="004E134E">
              <w:rPr>
                <w:rFonts w:ascii="Times New Roman" w:eastAsia="Times New Roman" w:hAnsi="Times New Roman" w:cs="Times New Roman"/>
                <w:sz w:val="28"/>
                <w:szCs w:val="28"/>
                <w:lang w:eastAsia="ru-RU"/>
              </w:rPr>
              <w:t xml:space="preserve">Общий объем финансирования Программы составляет </w:t>
            </w:r>
            <w:r w:rsidR="0033063B">
              <w:rPr>
                <w:rFonts w:ascii="Times New Roman" w:eastAsia="Times New Roman" w:hAnsi="Times New Roman" w:cs="Times New Roman"/>
                <w:sz w:val="28"/>
                <w:szCs w:val="28"/>
                <w:lang w:eastAsia="ru-RU"/>
              </w:rPr>
              <w:t>68792</w:t>
            </w:r>
            <w:r w:rsidRPr="004E134E">
              <w:rPr>
                <w:rFonts w:ascii="Times New Roman" w:eastAsia="Times New Roman" w:hAnsi="Times New Roman" w:cs="Times New Roman"/>
                <w:sz w:val="28"/>
                <w:szCs w:val="28"/>
                <w:lang w:eastAsia="ru-RU"/>
              </w:rPr>
              <w:t>,</w:t>
            </w:r>
            <w:r w:rsidR="0033063B">
              <w:rPr>
                <w:rFonts w:ascii="Times New Roman" w:eastAsia="Times New Roman" w:hAnsi="Times New Roman" w:cs="Times New Roman"/>
                <w:sz w:val="28"/>
                <w:szCs w:val="28"/>
                <w:lang w:eastAsia="ru-RU"/>
              </w:rPr>
              <w:t>1</w:t>
            </w:r>
            <w:r w:rsidRPr="004E134E">
              <w:rPr>
                <w:rFonts w:ascii="Times New Roman" w:eastAsia="Times New Roman" w:hAnsi="Times New Roman" w:cs="Times New Roman"/>
                <w:sz w:val="28"/>
                <w:szCs w:val="28"/>
                <w:lang w:eastAsia="ru-RU"/>
              </w:rPr>
              <w:t xml:space="preserve"> тыс. рублей, в том числе</w:t>
            </w:r>
            <w:r w:rsidR="0033063B">
              <w:rPr>
                <w:rFonts w:ascii="Times New Roman" w:eastAsia="Times New Roman" w:hAnsi="Times New Roman" w:cs="Times New Roman"/>
                <w:sz w:val="28"/>
                <w:szCs w:val="28"/>
                <w:lang w:eastAsia="ru-RU"/>
              </w:rPr>
              <w:t>по годам:</w:t>
            </w:r>
          </w:p>
          <w:p w:rsidR="005F54F5" w:rsidRDefault="005F54F5"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5924E5" w:rsidRPr="005924E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 - 2</w:t>
            </w:r>
            <w:r w:rsidR="0033063B">
              <w:rPr>
                <w:rFonts w:ascii="Times New Roman" w:eastAsia="Times New Roman" w:hAnsi="Times New Roman" w:cs="Times New Roman"/>
                <w:sz w:val="28"/>
                <w:szCs w:val="28"/>
                <w:lang w:eastAsia="ru-RU"/>
              </w:rPr>
              <w:t>6157</w:t>
            </w:r>
            <w:r>
              <w:rPr>
                <w:rFonts w:ascii="Times New Roman" w:eastAsia="Times New Roman" w:hAnsi="Times New Roman" w:cs="Times New Roman"/>
                <w:sz w:val="28"/>
                <w:szCs w:val="28"/>
                <w:lang w:eastAsia="ru-RU"/>
              </w:rPr>
              <w:t>,</w:t>
            </w:r>
            <w:r w:rsidR="005924E5" w:rsidRPr="005924E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тыс. руб.</w:t>
            </w:r>
          </w:p>
          <w:p w:rsidR="005F54F5" w:rsidRDefault="005F54F5"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5924E5" w:rsidRPr="005924E5">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год – 2</w:t>
            </w:r>
            <w:r w:rsidR="0033063B">
              <w:rPr>
                <w:rFonts w:ascii="Times New Roman" w:eastAsia="Times New Roman" w:hAnsi="Times New Roman" w:cs="Times New Roman"/>
                <w:sz w:val="28"/>
                <w:szCs w:val="28"/>
                <w:lang w:eastAsia="ru-RU"/>
              </w:rPr>
              <w:t>2836</w:t>
            </w:r>
            <w:r>
              <w:rPr>
                <w:rFonts w:ascii="Times New Roman" w:eastAsia="Times New Roman" w:hAnsi="Times New Roman" w:cs="Times New Roman"/>
                <w:sz w:val="28"/>
                <w:szCs w:val="28"/>
                <w:lang w:eastAsia="ru-RU"/>
              </w:rPr>
              <w:t>,</w:t>
            </w:r>
            <w:r w:rsidR="0033063B">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тыс. руб.</w:t>
            </w:r>
          </w:p>
          <w:p w:rsidR="005F54F5" w:rsidRDefault="005F54F5"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5924E5" w:rsidRPr="000C09DD">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год – </w:t>
            </w:r>
            <w:r w:rsidR="0033063B">
              <w:rPr>
                <w:rFonts w:ascii="Times New Roman" w:eastAsia="Times New Roman" w:hAnsi="Times New Roman" w:cs="Times New Roman"/>
                <w:sz w:val="28"/>
                <w:szCs w:val="28"/>
                <w:lang w:eastAsia="ru-RU"/>
              </w:rPr>
              <w:t>19798</w:t>
            </w:r>
            <w:r>
              <w:rPr>
                <w:rFonts w:ascii="Times New Roman" w:eastAsia="Times New Roman" w:hAnsi="Times New Roman" w:cs="Times New Roman"/>
                <w:sz w:val="28"/>
                <w:szCs w:val="28"/>
                <w:lang w:eastAsia="ru-RU"/>
              </w:rPr>
              <w:t>,</w:t>
            </w:r>
            <w:r w:rsidR="0033063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тыс. руб.</w:t>
            </w:r>
          </w:p>
          <w:p w:rsidR="005F54F5" w:rsidRDefault="005F54F5"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w:t>
            </w:r>
          </w:p>
          <w:p w:rsidR="005F54F5" w:rsidRDefault="005F54F5"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средства бюджета муниципального образования Веневский район – </w:t>
            </w:r>
            <w:r w:rsidR="005924E5" w:rsidRPr="005924E5">
              <w:rPr>
                <w:rFonts w:ascii="Times New Roman" w:eastAsia="Times New Roman" w:hAnsi="Times New Roman" w:cs="Times New Roman"/>
                <w:sz w:val="28"/>
                <w:szCs w:val="28"/>
                <w:lang w:eastAsia="ru-RU"/>
              </w:rPr>
              <w:t>5</w:t>
            </w:r>
            <w:r w:rsidR="009460E9">
              <w:rPr>
                <w:rFonts w:ascii="Times New Roman" w:eastAsia="Times New Roman" w:hAnsi="Times New Roman" w:cs="Times New Roman"/>
                <w:sz w:val="28"/>
                <w:szCs w:val="28"/>
                <w:lang w:eastAsia="ru-RU"/>
              </w:rPr>
              <w:t>1382,9</w:t>
            </w:r>
            <w:r>
              <w:rPr>
                <w:rFonts w:ascii="Times New Roman" w:eastAsia="Times New Roman" w:hAnsi="Times New Roman" w:cs="Times New Roman"/>
                <w:sz w:val="28"/>
                <w:szCs w:val="28"/>
                <w:lang w:eastAsia="ru-RU"/>
              </w:rPr>
              <w:t xml:space="preserve"> тыс. руб., в том числе:</w:t>
            </w:r>
          </w:p>
          <w:p w:rsidR="005F54F5" w:rsidRDefault="005F54F5"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5924E5" w:rsidRPr="005924E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 – </w:t>
            </w:r>
            <w:r w:rsidR="009460E9">
              <w:rPr>
                <w:rFonts w:ascii="Times New Roman" w:eastAsia="Times New Roman" w:hAnsi="Times New Roman" w:cs="Times New Roman"/>
                <w:sz w:val="28"/>
                <w:szCs w:val="28"/>
                <w:lang w:eastAsia="ru-RU"/>
              </w:rPr>
              <w:t>20598</w:t>
            </w:r>
            <w:r>
              <w:rPr>
                <w:rFonts w:ascii="Times New Roman" w:eastAsia="Times New Roman" w:hAnsi="Times New Roman" w:cs="Times New Roman"/>
                <w:sz w:val="28"/>
                <w:szCs w:val="28"/>
                <w:lang w:eastAsia="ru-RU"/>
              </w:rPr>
              <w:t>,</w:t>
            </w:r>
            <w:r w:rsidR="009460E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тыс. руб.</w:t>
            </w:r>
          </w:p>
          <w:p w:rsidR="005F54F5" w:rsidRDefault="005F54F5"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5924E5" w:rsidRPr="005924E5">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год – </w:t>
            </w:r>
            <w:r w:rsidR="009460E9">
              <w:rPr>
                <w:rFonts w:ascii="Times New Roman" w:eastAsia="Times New Roman" w:hAnsi="Times New Roman" w:cs="Times New Roman"/>
                <w:sz w:val="28"/>
                <w:szCs w:val="28"/>
                <w:lang w:eastAsia="ru-RU"/>
              </w:rPr>
              <w:t>17027</w:t>
            </w:r>
            <w:r>
              <w:rPr>
                <w:rFonts w:ascii="Times New Roman" w:eastAsia="Times New Roman" w:hAnsi="Times New Roman" w:cs="Times New Roman"/>
                <w:sz w:val="28"/>
                <w:szCs w:val="28"/>
                <w:lang w:eastAsia="ru-RU"/>
              </w:rPr>
              <w:t>,</w:t>
            </w:r>
            <w:r w:rsidR="009460E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тыс. руб.</w:t>
            </w:r>
          </w:p>
          <w:p w:rsidR="005F54F5" w:rsidRDefault="005F54F5"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5924E5" w:rsidRPr="00FA5518">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год – </w:t>
            </w:r>
            <w:r w:rsidR="009460E9">
              <w:rPr>
                <w:rFonts w:ascii="Times New Roman" w:eastAsia="Times New Roman" w:hAnsi="Times New Roman" w:cs="Times New Roman"/>
                <w:sz w:val="28"/>
                <w:szCs w:val="28"/>
                <w:lang w:eastAsia="ru-RU"/>
              </w:rPr>
              <w:t>13756</w:t>
            </w:r>
            <w:r>
              <w:rPr>
                <w:rFonts w:ascii="Times New Roman" w:eastAsia="Times New Roman" w:hAnsi="Times New Roman" w:cs="Times New Roman"/>
                <w:sz w:val="28"/>
                <w:szCs w:val="28"/>
                <w:lang w:eastAsia="ru-RU"/>
              </w:rPr>
              <w:t>,8 тыс. руб.</w:t>
            </w:r>
          </w:p>
          <w:p w:rsidR="005F54F5" w:rsidRDefault="005F54F5"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Тульской области – 1</w:t>
            </w:r>
            <w:r w:rsidR="00FA5518" w:rsidRPr="00FA5518">
              <w:rPr>
                <w:rFonts w:ascii="Times New Roman" w:eastAsia="Times New Roman" w:hAnsi="Times New Roman" w:cs="Times New Roman"/>
                <w:sz w:val="28"/>
                <w:szCs w:val="28"/>
                <w:lang w:eastAsia="ru-RU"/>
              </w:rPr>
              <w:t>74</w:t>
            </w:r>
            <w:r w:rsidR="009460E9">
              <w:rPr>
                <w:rFonts w:ascii="Times New Roman" w:eastAsia="Times New Roman" w:hAnsi="Times New Roman" w:cs="Times New Roman"/>
                <w:sz w:val="28"/>
                <w:szCs w:val="28"/>
                <w:lang w:eastAsia="ru-RU"/>
              </w:rPr>
              <w:t>0</w:t>
            </w:r>
            <w:r w:rsidR="00FA5518" w:rsidRPr="00FA5518">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00FA5518" w:rsidRPr="00FA551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тыс. руб., в том числе:</w:t>
            </w:r>
          </w:p>
          <w:p w:rsidR="005F54F5" w:rsidRDefault="005F54F5"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5924E5" w:rsidRPr="005924E5">
              <w:rPr>
                <w:rFonts w:ascii="Times New Roman" w:eastAsia="Times New Roman" w:hAnsi="Times New Roman" w:cs="Times New Roman"/>
                <w:sz w:val="28"/>
                <w:szCs w:val="28"/>
                <w:lang w:eastAsia="ru-RU"/>
              </w:rPr>
              <w:t>5</w:t>
            </w:r>
            <w:r w:rsidR="009460E9">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 5</w:t>
            </w:r>
            <w:r w:rsidR="009460E9">
              <w:rPr>
                <w:rFonts w:ascii="Times New Roman" w:eastAsia="Times New Roman" w:hAnsi="Times New Roman" w:cs="Times New Roman"/>
                <w:sz w:val="28"/>
                <w:szCs w:val="28"/>
                <w:lang w:eastAsia="ru-RU"/>
              </w:rPr>
              <w:t>558</w:t>
            </w:r>
            <w:r>
              <w:rPr>
                <w:rFonts w:ascii="Times New Roman" w:eastAsia="Times New Roman" w:hAnsi="Times New Roman" w:cs="Times New Roman"/>
                <w:sz w:val="28"/>
                <w:szCs w:val="28"/>
                <w:lang w:eastAsia="ru-RU"/>
              </w:rPr>
              <w:t>,</w:t>
            </w:r>
            <w:r w:rsidR="00FA5518" w:rsidRPr="00D4327E">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тыс. руб.</w:t>
            </w:r>
          </w:p>
          <w:p w:rsidR="005F54F5" w:rsidRDefault="005F54F5"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5924E5" w:rsidRPr="005924E5">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год – 5</w:t>
            </w:r>
            <w:r w:rsidR="009460E9">
              <w:rPr>
                <w:rFonts w:ascii="Times New Roman" w:eastAsia="Times New Roman" w:hAnsi="Times New Roman" w:cs="Times New Roman"/>
                <w:sz w:val="28"/>
                <w:szCs w:val="28"/>
                <w:lang w:eastAsia="ru-RU"/>
              </w:rPr>
              <w:t>8</w:t>
            </w:r>
            <w:r w:rsidR="00FA5518" w:rsidRPr="00D4327E">
              <w:rPr>
                <w:rFonts w:ascii="Times New Roman" w:eastAsia="Times New Roman" w:hAnsi="Times New Roman" w:cs="Times New Roman"/>
                <w:sz w:val="28"/>
                <w:szCs w:val="28"/>
                <w:lang w:eastAsia="ru-RU"/>
              </w:rPr>
              <w:t>0</w:t>
            </w:r>
            <w:r w:rsidR="009460E9">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00FA5518" w:rsidRPr="00D4327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тыс. руб.</w:t>
            </w:r>
          </w:p>
          <w:p w:rsidR="00EA5650" w:rsidRPr="005F2E00" w:rsidRDefault="005F54F5" w:rsidP="009460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5924E5">
              <w:rPr>
                <w:rFonts w:ascii="Times New Roman" w:eastAsia="Times New Roman" w:hAnsi="Times New Roman" w:cs="Times New Roman"/>
                <w:sz w:val="28"/>
                <w:szCs w:val="28"/>
                <w:lang w:val="en-US" w:eastAsia="ru-RU"/>
              </w:rPr>
              <w:t>7</w:t>
            </w:r>
            <w:r w:rsidR="009460E9">
              <w:rPr>
                <w:rFonts w:ascii="Times New Roman" w:eastAsia="Times New Roman" w:hAnsi="Times New Roman" w:cs="Times New Roman"/>
                <w:sz w:val="28"/>
                <w:szCs w:val="28"/>
                <w:lang w:eastAsia="ru-RU"/>
              </w:rPr>
              <w:t xml:space="preserve">год </w:t>
            </w:r>
            <w:r>
              <w:rPr>
                <w:rFonts w:ascii="Times New Roman" w:eastAsia="Times New Roman" w:hAnsi="Times New Roman" w:cs="Times New Roman"/>
                <w:sz w:val="28"/>
                <w:szCs w:val="28"/>
                <w:lang w:eastAsia="ru-RU"/>
              </w:rPr>
              <w:t xml:space="preserve">– </w:t>
            </w:r>
            <w:r w:rsidR="009460E9">
              <w:rPr>
                <w:rFonts w:ascii="Times New Roman" w:eastAsia="Times New Roman" w:hAnsi="Times New Roman" w:cs="Times New Roman"/>
                <w:sz w:val="28"/>
                <w:szCs w:val="28"/>
                <w:lang w:eastAsia="ru-RU"/>
              </w:rPr>
              <w:t>6041</w:t>
            </w:r>
            <w:r>
              <w:rPr>
                <w:rFonts w:ascii="Times New Roman" w:eastAsia="Times New Roman" w:hAnsi="Times New Roman" w:cs="Times New Roman"/>
                <w:sz w:val="28"/>
                <w:szCs w:val="28"/>
                <w:lang w:eastAsia="ru-RU"/>
              </w:rPr>
              <w:t>,</w:t>
            </w:r>
            <w:r w:rsidR="009460E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тыс.руб.</w:t>
            </w:r>
          </w:p>
        </w:tc>
      </w:tr>
      <w:tr w:rsidR="00EA5650" w:rsidRPr="00DF6AEB" w:rsidTr="00A36DF6">
        <w:trPr>
          <w:trHeight w:val="400"/>
          <w:tblCellSpacing w:w="5" w:type="nil"/>
        </w:trPr>
        <w:tc>
          <w:tcPr>
            <w:tcW w:w="4560" w:type="dxa"/>
            <w:tcBorders>
              <w:left w:val="single" w:sz="4" w:space="0" w:color="auto"/>
              <w:bottom w:val="single" w:sz="4" w:space="0" w:color="auto"/>
              <w:right w:val="single" w:sz="4" w:space="0" w:color="auto"/>
            </w:tcBorders>
          </w:tcPr>
          <w:p w:rsidR="00EA5650" w:rsidRPr="00DF6AEB" w:rsidRDefault="00EA5650" w:rsidP="00DB31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9. Ожидаемые результаты реализации  муниципальной программы           </w:t>
            </w:r>
          </w:p>
        </w:tc>
        <w:tc>
          <w:tcPr>
            <w:tcW w:w="4560" w:type="dxa"/>
            <w:tcBorders>
              <w:left w:val="single" w:sz="4" w:space="0" w:color="auto"/>
              <w:bottom w:val="single" w:sz="4" w:space="0" w:color="auto"/>
              <w:right w:val="single" w:sz="4" w:space="0" w:color="auto"/>
            </w:tcBorders>
          </w:tcPr>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рассмотрение и утверждение в установленные сроки бюджета муниципального</w:t>
            </w:r>
            <w:r>
              <w:rPr>
                <w:rFonts w:ascii="Times New Roman" w:eastAsia="Times New Roman" w:hAnsi="Times New Roman" w:cs="Times New Roman"/>
                <w:sz w:val="28"/>
                <w:szCs w:val="28"/>
                <w:lang w:eastAsia="ru-RU"/>
              </w:rPr>
              <w:t xml:space="preserve"> образования Веневский район</w:t>
            </w:r>
            <w:r w:rsidRPr="00DF6AEB">
              <w:rPr>
                <w:rFonts w:ascii="Times New Roman" w:eastAsia="Times New Roman" w:hAnsi="Times New Roman" w:cs="Times New Roman"/>
                <w:sz w:val="28"/>
                <w:szCs w:val="28"/>
                <w:lang w:eastAsia="ru-RU"/>
              </w:rPr>
              <w:t xml:space="preserve"> на очередной финансовый год</w:t>
            </w:r>
            <w:r>
              <w:rPr>
                <w:rFonts w:ascii="Times New Roman" w:eastAsia="Times New Roman" w:hAnsi="Times New Roman" w:cs="Times New Roman"/>
                <w:sz w:val="28"/>
                <w:szCs w:val="28"/>
                <w:lang w:eastAsia="ru-RU"/>
              </w:rPr>
              <w:t xml:space="preserve"> и плановый период</w:t>
            </w:r>
            <w:r w:rsidRPr="00DF6AEB">
              <w:rPr>
                <w:rFonts w:ascii="Times New Roman" w:eastAsia="Times New Roman" w:hAnsi="Times New Roman" w:cs="Times New Roman"/>
                <w:sz w:val="28"/>
                <w:szCs w:val="28"/>
                <w:lang w:eastAsia="ru-RU"/>
              </w:rPr>
              <w:t>;</w:t>
            </w:r>
          </w:p>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утверждение решением Собрания </w:t>
            </w:r>
            <w:r w:rsidR="00A020F3">
              <w:rPr>
                <w:rFonts w:ascii="Times New Roman" w:eastAsia="Times New Roman" w:hAnsi="Times New Roman" w:cs="Times New Roman"/>
                <w:sz w:val="28"/>
                <w:szCs w:val="28"/>
                <w:lang w:eastAsia="ru-RU"/>
              </w:rPr>
              <w:t xml:space="preserve">представителей </w:t>
            </w:r>
            <w:r w:rsidRPr="00DF6AEB">
              <w:rPr>
                <w:rFonts w:ascii="Times New Roman" w:eastAsia="Times New Roman" w:hAnsi="Times New Roman" w:cs="Times New Roman"/>
                <w:sz w:val="28"/>
                <w:szCs w:val="28"/>
                <w:lang w:eastAsia="ru-RU"/>
              </w:rPr>
              <w:t xml:space="preserve">муниципального </w:t>
            </w:r>
            <w:r w:rsidR="00A020F3">
              <w:rPr>
                <w:rFonts w:ascii="Times New Roman" w:eastAsia="Times New Roman" w:hAnsi="Times New Roman" w:cs="Times New Roman"/>
                <w:sz w:val="28"/>
                <w:szCs w:val="28"/>
                <w:lang w:eastAsia="ru-RU"/>
              </w:rPr>
              <w:t>образования Веневский район</w:t>
            </w:r>
            <w:r w:rsidRPr="00DF6AEB">
              <w:rPr>
                <w:rFonts w:ascii="Times New Roman" w:eastAsia="Times New Roman" w:hAnsi="Times New Roman" w:cs="Times New Roman"/>
                <w:sz w:val="28"/>
                <w:szCs w:val="28"/>
                <w:lang w:eastAsia="ru-RU"/>
              </w:rPr>
              <w:t xml:space="preserve"> отчёта об исполнении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 и отчета об исполнении консолидированного бюджета;</w:t>
            </w:r>
          </w:p>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повышение доходного потенциала бюджета муниципального района;</w:t>
            </w:r>
          </w:p>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снижение объема просроченной кредиторской задолженности по расходам к </w:t>
            </w:r>
            <w:r>
              <w:rPr>
                <w:rFonts w:ascii="Times New Roman" w:eastAsia="Times New Roman" w:hAnsi="Times New Roman" w:cs="Times New Roman"/>
                <w:sz w:val="28"/>
                <w:szCs w:val="28"/>
                <w:lang w:eastAsia="ru-RU"/>
              </w:rPr>
              <w:t xml:space="preserve">общему </w:t>
            </w:r>
            <w:r w:rsidRPr="00DF6AEB">
              <w:rPr>
                <w:rFonts w:ascii="Times New Roman" w:eastAsia="Times New Roman" w:hAnsi="Times New Roman" w:cs="Times New Roman"/>
                <w:sz w:val="28"/>
                <w:szCs w:val="28"/>
                <w:lang w:eastAsia="ru-RU"/>
              </w:rPr>
              <w:t>объему расходов бюджета муниципального района;</w:t>
            </w:r>
          </w:p>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сокращение стоимости обслуживания и совершенствование механизмов управления муниципальным долгом муниципального района;</w:t>
            </w:r>
          </w:p>
          <w:p w:rsidR="00EA5650"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lastRenderedPageBreak/>
              <w:t>- совершенствование программно-целевого принципа планирования и исполнения бюджета муниципального района</w:t>
            </w:r>
            <w:r>
              <w:rPr>
                <w:rFonts w:ascii="Times New Roman" w:eastAsia="Times New Roman" w:hAnsi="Times New Roman" w:cs="Times New Roman"/>
                <w:sz w:val="28"/>
                <w:szCs w:val="28"/>
                <w:lang w:eastAsia="ru-RU"/>
              </w:rPr>
              <w:t>;</w:t>
            </w:r>
          </w:p>
          <w:p w:rsidR="00EA5650"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разрыв бюджетной обеспеченности между наиболее и наименее обеспеченными поселениями муниципального образования Веневский район к уровню 2013 года.</w:t>
            </w:r>
          </w:p>
          <w:p w:rsidR="00787553" w:rsidRDefault="00787553"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своевременность и качество подготовки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 казенных, автономных учреждений.</w:t>
            </w:r>
          </w:p>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EA5650" w:rsidRDefault="00EA5650" w:rsidP="00EA5650">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35032" w:rsidRDefault="00035032" w:rsidP="0003503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1.Общая характеристика сферы реализации муниципальной программы</w:t>
      </w:r>
    </w:p>
    <w:p w:rsidR="00F570EF" w:rsidRDefault="00F570EF" w:rsidP="00035032">
      <w:pPr>
        <w:spacing w:after="0" w:line="240" w:lineRule="auto"/>
        <w:jc w:val="center"/>
        <w:rPr>
          <w:rFonts w:ascii="Times New Roman" w:eastAsia="Times New Roman" w:hAnsi="Times New Roman" w:cs="Times New Roman"/>
          <w:b/>
          <w:sz w:val="28"/>
          <w:szCs w:val="28"/>
          <w:lang w:eastAsia="ru-RU"/>
        </w:rPr>
      </w:pPr>
    </w:p>
    <w:p w:rsidR="00035032" w:rsidRPr="00F570EF" w:rsidRDefault="00F570EF" w:rsidP="00F570EF">
      <w:pPr>
        <w:pStyle w:val="a7"/>
        <w:numPr>
          <w:ilvl w:val="1"/>
          <w:numId w:val="4"/>
        </w:numPr>
        <w:spacing w:after="0" w:line="240" w:lineRule="auto"/>
        <w:jc w:val="center"/>
        <w:rPr>
          <w:rFonts w:ascii="Times New Roman" w:eastAsia="Times New Roman" w:hAnsi="Times New Roman" w:cs="Times New Roman"/>
          <w:b/>
          <w:sz w:val="28"/>
          <w:szCs w:val="28"/>
          <w:lang w:eastAsia="ru-RU"/>
        </w:rPr>
      </w:pPr>
      <w:r w:rsidRPr="00F570EF">
        <w:rPr>
          <w:rFonts w:ascii="Times New Roman" w:eastAsia="Times New Roman" w:hAnsi="Times New Roman" w:cs="Times New Roman"/>
          <w:b/>
          <w:sz w:val="28"/>
          <w:szCs w:val="28"/>
          <w:lang w:eastAsia="ru-RU"/>
        </w:rPr>
        <w:t>Основные проблемы в сфере реализации муниципальной программы</w:t>
      </w:r>
    </w:p>
    <w:p w:rsidR="00F570EF" w:rsidRPr="00F570EF" w:rsidRDefault="00F570EF" w:rsidP="00F570EF">
      <w:pPr>
        <w:pStyle w:val="a7"/>
        <w:spacing w:after="0" w:line="240" w:lineRule="auto"/>
        <w:rPr>
          <w:rFonts w:ascii="Times New Roman" w:eastAsia="Times New Roman" w:hAnsi="Times New Roman" w:cs="Times New Roman"/>
          <w:b/>
          <w:sz w:val="28"/>
          <w:szCs w:val="28"/>
          <w:lang w:eastAsia="ru-RU"/>
        </w:rPr>
      </w:pPr>
    </w:p>
    <w:p w:rsid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 xml:space="preserve">Эффективное, ответственное и прозрачное управление </w:t>
      </w:r>
      <w:r w:rsidR="00466932">
        <w:rPr>
          <w:rFonts w:ascii="Times New Roman" w:eastAsia="Times New Roman" w:hAnsi="Times New Roman" w:cs="Times New Roman"/>
          <w:sz w:val="28"/>
          <w:szCs w:val="28"/>
          <w:lang w:eastAsia="ru-RU"/>
        </w:rPr>
        <w:t>муниципальн</w:t>
      </w:r>
      <w:r w:rsidRPr="00E700C2">
        <w:rPr>
          <w:rFonts w:ascii="Times New Roman" w:eastAsia="Times New Roman" w:hAnsi="Times New Roman" w:cs="Times New Roman"/>
          <w:sz w:val="28"/>
          <w:szCs w:val="28"/>
          <w:lang w:eastAsia="ru-RU"/>
        </w:rPr>
        <w:t>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района.</w:t>
      </w:r>
    </w:p>
    <w:p w:rsidR="00855826" w:rsidRDefault="00855826" w:rsidP="00855826">
      <w:pPr>
        <w:spacing w:after="0" w:line="240" w:lineRule="auto"/>
        <w:ind w:firstLine="851"/>
        <w:jc w:val="both"/>
        <w:rPr>
          <w:rFonts w:ascii="Times New Roman" w:eastAsia="Times New Roman" w:hAnsi="Times New Roman" w:cs="Times New Roman"/>
          <w:sz w:val="28"/>
          <w:szCs w:val="28"/>
          <w:lang w:eastAsia="ru-RU"/>
        </w:rPr>
      </w:pPr>
      <w:r w:rsidRPr="00481769">
        <w:rPr>
          <w:rFonts w:ascii="Times New Roman" w:eastAsia="Times New Roman" w:hAnsi="Times New Roman" w:cs="Times New Roman"/>
          <w:sz w:val="28"/>
          <w:szCs w:val="28"/>
          <w:lang w:eastAsia="ru-RU"/>
        </w:rPr>
        <w:t xml:space="preserve">Бюджетно-финансовая система муниципального </w:t>
      </w:r>
      <w:r>
        <w:rPr>
          <w:rFonts w:ascii="Times New Roman" w:eastAsia="Times New Roman" w:hAnsi="Times New Roman" w:cs="Times New Roman"/>
          <w:sz w:val="28"/>
          <w:szCs w:val="28"/>
          <w:lang w:eastAsia="ru-RU"/>
        </w:rPr>
        <w:t>образования Вене</w:t>
      </w:r>
      <w:r w:rsidR="0055004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ский район </w:t>
      </w:r>
      <w:r w:rsidRPr="00481769">
        <w:rPr>
          <w:rFonts w:ascii="Times New Roman" w:eastAsia="Times New Roman" w:hAnsi="Times New Roman" w:cs="Times New Roman"/>
          <w:sz w:val="28"/>
          <w:szCs w:val="28"/>
          <w:lang w:eastAsia="ru-RU"/>
        </w:rPr>
        <w:t xml:space="preserve"> развивается в условиях нестабильного социально-экономического положения, непрерывно меняющегося, прежде всего федерального законодательства, что приводит к неустойчивости системы и невозможности осуществления достоверных среднесрочных и долгосрочных финансовых прогнозов. В течение года финансовое управление вынуждено неоднократно пересматривать и корректировать показатели бюджета муниципального района на текущий год.</w:t>
      </w:r>
    </w:p>
    <w:p w:rsidR="00855826" w:rsidRPr="00481769" w:rsidRDefault="00855826" w:rsidP="00855826">
      <w:pPr>
        <w:spacing w:after="0" w:line="240" w:lineRule="auto"/>
        <w:ind w:firstLine="851"/>
        <w:jc w:val="both"/>
        <w:rPr>
          <w:rFonts w:ascii="Times New Roman" w:eastAsia="Times New Roman" w:hAnsi="Times New Roman" w:cs="Times New Roman"/>
          <w:sz w:val="28"/>
          <w:szCs w:val="28"/>
          <w:lang w:eastAsia="ru-RU"/>
        </w:rPr>
      </w:pPr>
      <w:r w:rsidRPr="00481769">
        <w:rPr>
          <w:rFonts w:ascii="Times New Roman" w:eastAsia="Times New Roman" w:hAnsi="Times New Roman" w:cs="Times New Roman"/>
          <w:sz w:val="28"/>
          <w:szCs w:val="28"/>
          <w:lang w:eastAsia="ru-RU"/>
        </w:rPr>
        <w:t xml:space="preserve">Система управления муниципальным долгом непосредственно связана с бюджетным процессом, поскольку долговая политика и система управления муниципальным долгом непосредственно влияет на формирование бюджетной политики. С учетом этого политика в области управления муниципальным долгом и система управления </w:t>
      </w:r>
      <w:r w:rsidR="009C3F5E">
        <w:rPr>
          <w:rFonts w:ascii="Times New Roman" w:eastAsia="Times New Roman" w:hAnsi="Times New Roman" w:cs="Times New Roman"/>
          <w:sz w:val="28"/>
          <w:szCs w:val="28"/>
          <w:lang w:eastAsia="ru-RU"/>
        </w:rPr>
        <w:t xml:space="preserve">муниципальным </w:t>
      </w:r>
      <w:r w:rsidRPr="00481769">
        <w:rPr>
          <w:rFonts w:ascii="Times New Roman" w:eastAsia="Times New Roman" w:hAnsi="Times New Roman" w:cs="Times New Roman"/>
          <w:sz w:val="28"/>
          <w:szCs w:val="28"/>
          <w:lang w:eastAsia="ru-RU"/>
        </w:rPr>
        <w:lastRenderedPageBreak/>
        <w:t xml:space="preserve">долгом являются необходимыми условиями для формирования обоснованной бюджетной политики и нормального функционирования бюджетного процесса. </w:t>
      </w:r>
    </w:p>
    <w:p w:rsidR="00855826" w:rsidRDefault="00855826" w:rsidP="00855826">
      <w:pPr>
        <w:spacing w:after="0" w:line="240" w:lineRule="auto"/>
        <w:ind w:firstLine="709"/>
        <w:jc w:val="both"/>
        <w:rPr>
          <w:rFonts w:ascii="Times New Roman" w:eastAsia="Times New Roman" w:hAnsi="Times New Roman" w:cs="Times New Roman"/>
          <w:sz w:val="28"/>
          <w:szCs w:val="28"/>
          <w:lang w:eastAsia="ru-RU"/>
        </w:rPr>
      </w:pPr>
      <w:r w:rsidRPr="00481769">
        <w:rPr>
          <w:rFonts w:ascii="Times New Roman" w:eastAsia="Times New Roman" w:hAnsi="Times New Roman" w:cs="Times New Roman"/>
          <w:sz w:val="28"/>
          <w:szCs w:val="28"/>
          <w:lang w:eastAsia="ru-RU"/>
        </w:rPr>
        <w:t xml:space="preserve">Упомянутая выше взаимосвязь определяет необходимость совершенствования и реформирования системы управления муниципальным долгом как одного из основных элементов формирования и проведения бюджетной политики. </w:t>
      </w:r>
    </w:p>
    <w:p w:rsidR="00855826" w:rsidRPr="00855826" w:rsidRDefault="00855826" w:rsidP="00855826">
      <w:pPr>
        <w:spacing w:after="0" w:line="240" w:lineRule="auto"/>
        <w:ind w:firstLine="709"/>
        <w:jc w:val="both"/>
        <w:rPr>
          <w:rFonts w:ascii="Times New Roman" w:eastAsia="Times New Roman" w:hAnsi="Times New Roman" w:cs="Times New Roman"/>
          <w:sz w:val="28"/>
          <w:szCs w:val="28"/>
          <w:lang w:eastAsia="ru-RU"/>
        </w:rPr>
      </w:pPr>
      <w:r w:rsidRPr="00855826">
        <w:rPr>
          <w:rFonts w:ascii="Times New Roman" w:eastAsia="Times New Roman" w:hAnsi="Times New Roman" w:cs="Times New Roman"/>
          <w:sz w:val="28"/>
          <w:szCs w:val="28"/>
          <w:lang w:eastAsia="ru-RU"/>
        </w:rPr>
        <w:t xml:space="preserve">В последние годы в </w:t>
      </w:r>
      <w:r>
        <w:rPr>
          <w:rFonts w:ascii="Times New Roman" w:eastAsia="Times New Roman" w:hAnsi="Times New Roman" w:cs="Times New Roman"/>
          <w:sz w:val="28"/>
          <w:szCs w:val="28"/>
          <w:lang w:eastAsia="ru-RU"/>
        </w:rPr>
        <w:t>муниципальном образовании Веневский район</w:t>
      </w:r>
      <w:r w:rsidRPr="00855826">
        <w:rPr>
          <w:rFonts w:ascii="Times New Roman" w:eastAsia="Times New Roman" w:hAnsi="Times New Roman" w:cs="Times New Roman"/>
          <w:sz w:val="28"/>
          <w:szCs w:val="28"/>
          <w:lang w:eastAsia="ru-RU"/>
        </w:rPr>
        <w:t xml:space="preserve"> осуществлен целый ряд мероприятий, направленных на реформирование системы управления общественными финансами </w:t>
      </w:r>
      <w:r w:rsidR="00125D97">
        <w:rPr>
          <w:rFonts w:ascii="Times New Roman" w:eastAsia="Times New Roman" w:hAnsi="Times New Roman" w:cs="Times New Roman"/>
          <w:sz w:val="28"/>
          <w:szCs w:val="28"/>
          <w:lang w:eastAsia="ru-RU"/>
        </w:rPr>
        <w:t>района</w:t>
      </w:r>
      <w:r w:rsidRPr="00855826">
        <w:rPr>
          <w:rFonts w:ascii="Times New Roman" w:eastAsia="Times New Roman" w:hAnsi="Times New Roman" w:cs="Times New Roman"/>
          <w:sz w:val="28"/>
          <w:szCs w:val="28"/>
          <w:lang w:eastAsia="ru-RU"/>
        </w:rPr>
        <w:t xml:space="preserve"> и повышение эффективности бюджетных расходов. </w:t>
      </w:r>
    </w:p>
    <w:p w:rsidR="00855826" w:rsidRDefault="00855826" w:rsidP="0085582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5826">
        <w:rPr>
          <w:rFonts w:ascii="Times New Roman" w:eastAsia="Times New Roman" w:hAnsi="Times New Roman" w:cs="Times New Roman"/>
          <w:sz w:val="28"/>
          <w:szCs w:val="28"/>
          <w:lang w:eastAsia="ru-RU"/>
        </w:rPr>
        <w:t>В рамках реформирования бюджетного процесса осуществлено</w:t>
      </w:r>
      <w:r>
        <w:rPr>
          <w:rFonts w:ascii="Times New Roman" w:eastAsia="Times New Roman" w:hAnsi="Times New Roman" w:cs="Times New Roman"/>
          <w:sz w:val="28"/>
          <w:szCs w:val="28"/>
          <w:lang w:eastAsia="ru-RU"/>
        </w:rPr>
        <w:t>:</w:t>
      </w:r>
    </w:p>
    <w:p w:rsidR="009C3F5E" w:rsidRPr="009C3F5E" w:rsidRDefault="009C3F5E" w:rsidP="009C3F5E">
      <w:pPr>
        <w:spacing w:after="0" w:line="240" w:lineRule="auto"/>
        <w:ind w:firstLine="709"/>
        <w:jc w:val="both"/>
        <w:rPr>
          <w:rFonts w:ascii="Times New Roman" w:eastAsia="Times New Roman" w:hAnsi="Times New Roman" w:cs="Times New Roman"/>
          <w:sz w:val="28"/>
          <w:szCs w:val="28"/>
          <w:lang w:eastAsia="ru-RU"/>
        </w:rPr>
      </w:pPr>
      <w:r w:rsidRPr="009C3F5E">
        <w:rPr>
          <w:rFonts w:ascii="Times New Roman" w:eastAsia="Times New Roman" w:hAnsi="Times New Roman" w:cs="Times New Roman"/>
          <w:sz w:val="28"/>
          <w:szCs w:val="28"/>
          <w:lang w:eastAsia="ru-RU"/>
        </w:rPr>
        <w:t>переход на среднесрочное финансовое планирование;</w:t>
      </w:r>
    </w:p>
    <w:p w:rsidR="009C3F5E" w:rsidRPr="009C3F5E" w:rsidRDefault="009C3F5E" w:rsidP="009C3F5E">
      <w:pPr>
        <w:spacing w:after="0" w:line="240" w:lineRule="auto"/>
        <w:ind w:firstLine="709"/>
        <w:jc w:val="both"/>
        <w:rPr>
          <w:rFonts w:ascii="Times New Roman" w:eastAsia="Times New Roman" w:hAnsi="Times New Roman" w:cs="Times New Roman"/>
          <w:sz w:val="28"/>
          <w:szCs w:val="28"/>
          <w:lang w:eastAsia="ru-RU"/>
        </w:rPr>
      </w:pPr>
      <w:r w:rsidRPr="009C3F5E">
        <w:rPr>
          <w:rFonts w:ascii="Times New Roman" w:eastAsia="Times New Roman" w:hAnsi="Times New Roman" w:cs="Times New Roman"/>
          <w:sz w:val="28"/>
          <w:szCs w:val="28"/>
          <w:lang w:eastAsia="ru-RU"/>
        </w:rPr>
        <w:t xml:space="preserve">совершенствование бюджетного процесса в части составления, рассмотрения, утверждения и исполнения бюджетов; </w:t>
      </w:r>
    </w:p>
    <w:p w:rsidR="00855826" w:rsidRDefault="009C3F5E" w:rsidP="009C3F5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F5E">
        <w:rPr>
          <w:rFonts w:ascii="Times New Roman" w:eastAsia="Times New Roman" w:hAnsi="Times New Roman" w:cs="Times New Roman"/>
          <w:sz w:val="28"/>
          <w:szCs w:val="28"/>
          <w:lang w:eastAsia="ru-RU"/>
        </w:rPr>
        <w:t>внедрение планирования бюджетных обязательств на основе разделения их на действующие и принимаемые обязательства</w:t>
      </w:r>
      <w:r>
        <w:rPr>
          <w:rFonts w:ascii="Times New Roman" w:eastAsia="Times New Roman" w:hAnsi="Times New Roman" w:cs="Times New Roman"/>
          <w:sz w:val="28"/>
          <w:szCs w:val="28"/>
          <w:lang w:eastAsia="ru-RU"/>
        </w:rPr>
        <w:t>.</w:t>
      </w:r>
    </w:p>
    <w:p w:rsidR="009C3F5E" w:rsidRDefault="009C3F5E" w:rsidP="009C3F5E">
      <w:pPr>
        <w:spacing w:after="0" w:line="240" w:lineRule="auto"/>
        <w:ind w:firstLine="709"/>
        <w:jc w:val="both"/>
        <w:rPr>
          <w:rFonts w:ascii="Times New Roman" w:eastAsia="Times New Roman" w:hAnsi="Times New Roman" w:cs="Times New Roman"/>
          <w:sz w:val="28"/>
          <w:szCs w:val="28"/>
          <w:lang w:eastAsia="ru-RU"/>
        </w:rPr>
      </w:pPr>
      <w:r w:rsidRPr="0079735C">
        <w:rPr>
          <w:rFonts w:ascii="Times New Roman" w:eastAsia="Times New Roman" w:hAnsi="Times New Roman" w:cs="Times New Roman"/>
          <w:sz w:val="28"/>
          <w:szCs w:val="28"/>
          <w:lang w:eastAsia="ru-RU"/>
        </w:rPr>
        <w:t xml:space="preserve">Большое значение для </w:t>
      </w:r>
      <w:r>
        <w:rPr>
          <w:rFonts w:ascii="Times New Roman" w:eastAsia="Times New Roman" w:hAnsi="Times New Roman" w:cs="Times New Roman"/>
          <w:sz w:val="28"/>
          <w:szCs w:val="28"/>
          <w:lang w:eastAsia="ru-RU"/>
        </w:rPr>
        <w:t xml:space="preserve">района имеет </w:t>
      </w:r>
      <w:r w:rsidRPr="0079735C">
        <w:rPr>
          <w:rFonts w:ascii="Times New Roman" w:eastAsia="Times New Roman" w:hAnsi="Times New Roman" w:cs="Times New Roman"/>
          <w:sz w:val="28"/>
          <w:szCs w:val="28"/>
          <w:lang w:eastAsia="ru-RU"/>
        </w:rPr>
        <w:t xml:space="preserve"> перевод бюджетных учреждений в казенные, бюджетные и автономные в соответствии с нормами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связи с этим, в 2010-2012 годах была проведена фундаментальная реформа системы финансового обеспечения оказания  муниципальных услуг – переход от сметного финансирования учреждений к финансовому обеспечению заданий на оказание муниципальных услуг. В процессе проведения данной реформы проведены мероприятия по инвентаризации имеющейся сети муниципальных учреждений </w:t>
      </w:r>
      <w:r>
        <w:rPr>
          <w:rFonts w:ascii="Times New Roman" w:eastAsia="Times New Roman" w:hAnsi="Times New Roman" w:cs="Times New Roman"/>
          <w:sz w:val="28"/>
          <w:szCs w:val="28"/>
          <w:lang w:eastAsia="ru-RU"/>
        </w:rPr>
        <w:t>муниципального образования Веневский район</w:t>
      </w:r>
      <w:r w:rsidRPr="0079735C">
        <w:rPr>
          <w:rFonts w:ascii="Times New Roman" w:eastAsia="Times New Roman" w:hAnsi="Times New Roman" w:cs="Times New Roman"/>
          <w:sz w:val="28"/>
          <w:szCs w:val="28"/>
          <w:lang w:eastAsia="ru-RU"/>
        </w:rPr>
        <w:t xml:space="preserve"> с учетом эффективности их функционирования, объема и качества предоставляемых </w:t>
      </w:r>
      <w:r>
        <w:rPr>
          <w:rFonts w:ascii="Times New Roman" w:eastAsia="Times New Roman" w:hAnsi="Times New Roman" w:cs="Times New Roman"/>
          <w:sz w:val="28"/>
          <w:szCs w:val="28"/>
          <w:lang w:eastAsia="ru-RU"/>
        </w:rPr>
        <w:t xml:space="preserve">муниципальных </w:t>
      </w:r>
      <w:r w:rsidRPr="0079735C">
        <w:rPr>
          <w:rFonts w:ascii="Times New Roman" w:eastAsia="Times New Roman" w:hAnsi="Times New Roman" w:cs="Times New Roman"/>
          <w:sz w:val="28"/>
          <w:szCs w:val="28"/>
          <w:lang w:eastAsia="ru-RU"/>
        </w:rPr>
        <w:t xml:space="preserve"> услуг (работ), а также востребованности населением. В результате на 1 июля 2013 года сеть </w:t>
      </w:r>
      <w:r>
        <w:rPr>
          <w:rFonts w:ascii="Times New Roman" w:eastAsia="Times New Roman" w:hAnsi="Times New Roman" w:cs="Times New Roman"/>
          <w:sz w:val="28"/>
          <w:szCs w:val="28"/>
          <w:lang w:eastAsia="ru-RU"/>
        </w:rPr>
        <w:t>муниципальн</w:t>
      </w:r>
      <w:r w:rsidRPr="0079735C">
        <w:rPr>
          <w:rFonts w:ascii="Times New Roman" w:eastAsia="Times New Roman" w:hAnsi="Times New Roman" w:cs="Times New Roman"/>
          <w:sz w:val="28"/>
          <w:szCs w:val="28"/>
          <w:lang w:eastAsia="ru-RU"/>
        </w:rPr>
        <w:t xml:space="preserve">ых </w:t>
      </w:r>
      <w:r w:rsidR="004A3EB4">
        <w:rPr>
          <w:rFonts w:ascii="Times New Roman" w:eastAsia="Times New Roman" w:hAnsi="Times New Roman" w:cs="Times New Roman"/>
          <w:sz w:val="28"/>
          <w:szCs w:val="28"/>
          <w:lang w:eastAsia="ru-RU"/>
        </w:rPr>
        <w:t>учреждений района  образовывали</w:t>
      </w:r>
      <w:r w:rsidRPr="0079735C">
        <w:rPr>
          <w:rFonts w:ascii="Times New Roman" w:eastAsia="Times New Roman" w:hAnsi="Times New Roman" w:cs="Times New Roman"/>
          <w:sz w:val="28"/>
          <w:szCs w:val="28"/>
          <w:lang w:eastAsia="ru-RU"/>
        </w:rPr>
        <w:t>1 автономн</w:t>
      </w:r>
      <w:r>
        <w:rPr>
          <w:rFonts w:ascii="Times New Roman" w:eastAsia="Times New Roman" w:hAnsi="Times New Roman" w:cs="Times New Roman"/>
          <w:sz w:val="28"/>
          <w:szCs w:val="28"/>
          <w:lang w:eastAsia="ru-RU"/>
        </w:rPr>
        <w:t>ое, 25</w:t>
      </w:r>
      <w:r w:rsidRPr="0079735C">
        <w:rPr>
          <w:rFonts w:ascii="Times New Roman" w:eastAsia="Times New Roman" w:hAnsi="Times New Roman" w:cs="Times New Roman"/>
          <w:sz w:val="28"/>
          <w:szCs w:val="28"/>
          <w:lang w:eastAsia="ru-RU"/>
        </w:rPr>
        <w:t xml:space="preserve"> бюджетных и </w:t>
      </w:r>
      <w:r>
        <w:rPr>
          <w:rFonts w:ascii="Times New Roman" w:eastAsia="Times New Roman" w:hAnsi="Times New Roman" w:cs="Times New Roman"/>
          <w:sz w:val="28"/>
          <w:szCs w:val="28"/>
          <w:lang w:eastAsia="ru-RU"/>
        </w:rPr>
        <w:t>22</w:t>
      </w:r>
      <w:r w:rsidRPr="0079735C">
        <w:rPr>
          <w:rFonts w:ascii="Times New Roman" w:eastAsia="Times New Roman" w:hAnsi="Times New Roman" w:cs="Times New Roman"/>
          <w:sz w:val="28"/>
          <w:szCs w:val="28"/>
          <w:lang w:eastAsia="ru-RU"/>
        </w:rPr>
        <w:t xml:space="preserve"> казенных учреждени</w:t>
      </w:r>
      <w:r w:rsidR="00550046">
        <w:rPr>
          <w:rFonts w:ascii="Times New Roman" w:eastAsia="Times New Roman" w:hAnsi="Times New Roman" w:cs="Times New Roman"/>
          <w:sz w:val="28"/>
          <w:szCs w:val="28"/>
          <w:lang w:eastAsia="ru-RU"/>
        </w:rPr>
        <w:t>я</w:t>
      </w:r>
      <w:r w:rsidRPr="0079735C">
        <w:rPr>
          <w:rFonts w:ascii="Times New Roman" w:eastAsia="Times New Roman" w:hAnsi="Times New Roman" w:cs="Times New Roman"/>
          <w:sz w:val="28"/>
          <w:szCs w:val="28"/>
          <w:lang w:eastAsia="ru-RU"/>
        </w:rPr>
        <w:t xml:space="preserve">. </w:t>
      </w:r>
    </w:p>
    <w:p w:rsidR="009C3F5E" w:rsidRDefault="000E2AD4" w:rsidP="009C3F5E">
      <w:pPr>
        <w:pStyle w:val="ConsPlusTitle"/>
        <w:ind w:firstLine="851"/>
        <w:jc w:val="both"/>
        <w:rPr>
          <w:rFonts w:ascii="Times New Roman" w:hAnsi="Times New Roman" w:cs="Times New Roman"/>
          <w:b w:val="0"/>
          <w:sz w:val="28"/>
          <w:szCs w:val="28"/>
        </w:rPr>
      </w:pPr>
      <w:r w:rsidRPr="000E2AD4">
        <w:rPr>
          <w:rFonts w:ascii="Times New Roman" w:hAnsi="Times New Roman" w:cs="Times New Roman"/>
          <w:b w:val="0"/>
          <w:bCs w:val="0"/>
          <w:sz w:val="28"/>
          <w:szCs w:val="28"/>
        </w:rPr>
        <w:t>В 2011-2013 го</w:t>
      </w:r>
      <w:r>
        <w:rPr>
          <w:rFonts w:ascii="Times New Roman" w:hAnsi="Times New Roman" w:cs="Times New Roman"/>
          <w:b w:val="0"/>
          <w:bCs w:val="0"/>
          <w:sz w:val="28"/>
          <w:szCs w:val="28"/>
        </w:rPr>
        <w:t xml:space="preserve">дах развитие бюджетной системы муниципального образования Веневский район </w:t>
      </w:r>
      <w:r w:rsidRPr="000E2AD4">
        <w:rPr>
          <w:rFonts w:ascii="Times New Roman" w:hAnsi="Times New Roman" w:cs="Times New Roman"/>
          <w:b w:val="0"/>
          <w:bCs w:val="0"/>
          <w:sz w:val="28"/>
          <w:szCs w:val="28"/>
        </w:rPr>
        <w:t xml:space="preserve"> продолжа</w:t>
      </w:r>
      <w:r w:rsidR="00D4327E">
        <w:rPr>
          <w:rFonts w:ascii="Times New Roman" w:hAnsi="Times New Roman" w:cs="Times New Roman"/>
          <w:b w:val="0"/>
          <w:bCs w:val="0"/>
          <w:sz w:val="28"/>
          <w:szCs w:val="28"/>
        </w:rPr>
        <w:t>лось</w:t>
      </w:r>
      <w:r w:rsidRPr="000E2AD4">
        <w:rPr>
          <w:rFonts w:ascii="Times New Roman" w:hAnsi="Times New Roman" w:cs="Times New Roman"/>
          <w:b w:val="0"/>
          <w:bCs w:val="0"/>
          <w:sz w:val="28"/>
          <w:szCs w:val="28"/>
        </w:rPr>
        <w:t xml:space="preserve"> в рамках долгосрочной целевой программы</w:t>
      </w:r>
      <w:r w:rsidR="009C3F5E">
        <w:rPr>
          <w:rFonts w:ascii="Times New Roman" w:hAnsi="Times New Roman" w:cs="Times New Roman"/>
          <w:b w:val="0"/>
          <w:sz w:val="28"/>
          <w:szCs w:val="28"/>
        </w:rPr>
        <w:t>«П</w:t>
      </w:r>
      <w:r w:rsidR="009C3F5E" w:rsidRPr="00B349A9">
        <w:rPr>
          <w:rFonts w:ascii="Times New Roman" w:hAnsi="Times New Roman" w:cs="Times New Roman"/>
          <w:b w:val="0"/>
          <w:sz w:val="28"/>
          <w:szCs w:val="28"/>
        </w:rPr>
        <w:t>овышени</w:t>
      </w:r>
      <w:r w:rsidR="009C3F5E">
        <w:rPr>
          <w:rFonts w:ascii="Times New Roman" w:hAnsi="Times New Roman" w:cs="Times New Roman"/>
          <w:b w:val="0"/>
          <w:sz w:val="28"/>
          <w:szCs w:val="28"/>
        </w:rPr>
        <w:t>е</w:t>
      </w:r>
      <w:r w:rsidR="009C3F5E" w:rsidRPr="00B349A9">
        <w:rPr>
          <w:rFonts w:ascii="Times New Roman" w:hAnsi="Times New Roman" w:cs="Times New Roman"/>
          <w:b w:val="0"/>
          <w:sz w:val="28"/>
          <w:szCs w:val="28"/>
        </w:rPr>
        <w:t xml:space="preserve"> эффективности бюджетных расходов муниципального </w:t>
      </w:r>
      <w:r w:rsidR="009C3F5E">
        <w:rPr>
          <w:rFonts w:ascii="Times New Roman" w:hAnsi="Times New Roman" w:cs="Times New Roman"/>
          <w:b w:val="0"/>
          <w:sz w:val="28"/>
          <w:szCs w:val="28"/>
        </w:rPr>
        <w:t xml:space="preserve">образования Веневский район  до </w:t>
      </w:r>
      <w:r w:rsidR="009C3F5E" w:rsidRPr="00B349A9">
        <w:rPr>
          <w:rFonts w:ascii="Times New Roman" w:hAnsi="Times New Roman" w:cs="Times New Roman"/>
          <w:b w:val="0"/>
          <w:sz w:val="28"/>
          <w:szCs w:val="28"/>
        </w:rPr>
        <w:t>2013 год</w:t>
      </w:r>
      <w:r w:rsidR="009C3F5E">
        <w:rPr>
          <w:rFonts w:ascii="Times New Roman" w:hAnsi="Times New Roman" w:cs="Times New Roman"/>
          <w:b w:val="0"/>
          <w:sz w:val="28"/>
          <w:szCs w:val="28"/>
        </w:rPr>
        <w:t>а»</w:t>
      </w:r>
      <w:r>
        <w:rPr>
          <w:rFonts w:ascii="Times New Roman" w:hAnsi="Times New Roman" w:cs="Times New Roman"/>
          <w:b w:val="0"/>
          <w:sz w:val="28"/>
          <w:szCs w:val="28"/>
        </w:rPr>
        <w:t>, утвержденной</w:t>
      </w:r>
      <w:r w:rsidR="009C3F5E" w:rsidRPr="00B349A9">
        <w:rPr>
          <w:rFonts w:ascii="Times New Roman" w:hAnsi="Times New Roman" w:cs="Times New Roman"/>
          <w:b w:val="0"/>
          <w:sz w:val="28"/>
          <w:szCs w:val="28"/>
        </w:rPr>
        <w:t xml:space="preserve"> постановление</w:t>
      </w:r>
      <w:r w:rsidR="009C3F5E">
        <w:rPr>
          <w:rFonts w:ascii="Times New Roman" w:hAnsi="Times New Roman" w:cs="Times New Roman"/>
          <w:b w:val="0"/>
          <w:sz w:val="28"/>
          <w:szCs w:val="28"/>
        </w:rPr>
        <w:t>м</w:t>
      </w:r>
      <w:r w:rsidR="009C3F5E" w:rsidRPr="00B349A9">
        <w:rPr>
          <w:rFonts w:ascii="Times New Roman" w:hAnsi="Times New Roman" w:cs="Times New Roman"/>
          <w:b w:val="0"/>
          <w:sz w:val="28"/>
          <w:szCs w:val="28"/>
        </w:rPr>
        <w:t xml:space="preserve"> администрации муниципального образования Веневский район от 29.09.2011 года  № 1464</w:t>
      </w:r>
      <w:r w:rsidR="009C3F5E">
        <w:rPr>
          <w:rFonts w:ascii="Times New Roman" w:hAnsi="Times New Roman" w:cs="Times New Roman"/>
          <w:b w:val="0"/>
          <w:sz w:val="28"/>
          <w:szCs w:val="28"/>
        </w:rPr>
        <w:t xml:space="preserve">. </w:t>
      </w:r>
      <w:r w:rsidR="009C3F5E" w:rsidRPr="00B349A9">
        <w:rPr>
          <w:rFonts w:ascii="Times New Roman" w:hAnsi="Times New Roman" w:cs="Times New Roman"/>
          <w:b w:val="0"/>
          <w:sz w:val="28"/>
          <w:szCs w:val="28"/>
        </w:rPr>
        <w:t>Программа  направлена на создание условий для повышения эффективности деятельности органов местного самоуправления по выполнению их функций, 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муниципального района на долгосрочную</w:t>
      </w:r>
      <w:r w:rsidR="009C3F5E">
        <w:rPr>
          <w:rFonts w:ascii="Times New Roman" w:hAnsi="Times New Roman" w:cs="Times New Roman"/>
          <w:b w:val="0"/>
          <w:sz w:val="28"/>
          <w:szCs w:val="28"/>
        </w:rPr>
        <w:t xml:space="preserve"> </w:t>
      </w:r>
      <w:r w:rsidR="009C3F5E">
        <w:rPr>
          <w:rFonts w:ascii="Times New Roman" w:hAnsi="Times New Roman" w:cs="Times New Roman"/>
          <w:b w:val="0"/>
          <w:sz w:val="28"/>
          <w:szCs w:val="28"/>
        </w:rPr>
        <w:lastRenderedPageBreak/>
        <w:t>перспективу.</w:t>
      </w:r>
    </w:p>
    <w:p w:rsidR="00F35DAF" w:rsidRPr="00B349A9" w:rsidRDefault="00F35DAF" w:rsidP="009C3F5E">
      <w:pPr>
        <w:pStyle w:val="ConsPlusTitle"/>
        <w:ind w:firstLine="851"/>
        <w:jc w:val="both"/>
        <w:rPr>
          <w:rFonts w:ascii="Times New Roman" w:hAnsi="Times New Roman" w:cs="Times New Roman"/>
          <w:b w:val="0"/>
          <w:sz w:val="28"/>
          <w:szCs w:val="28"/>
        </w:rPr>
      </w:pPr>
      <w:r>
        <w:rPr>
          <w:rFonts w:ascii="Times New Roman" w:hAnsi="Times New Roman" w:cs="Times New Roman"/>
          <w:b w:val="0"/>
          <w:sz w:val="28"/>
          <w:szCs w:val="28"/>
        </w:rPr>
        <w:t>В 2012 году по результатам конкурсного отбора на основании сводного показателя эффективности бюджетных расходов на реализацию муниципальной программы «Повышение эффективности бюджетных расходов муниципального образования Веневский район до 2013 года» была выделена субсидия из бюджета Тульской области в сумме 804,5 тыс.руб.</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 xml:space="preserve">Основными результатами реализации бюджетных реформ в </w:t>
      </w:r>
      <w:r w:rsidR="00DC01E8">
        <w:rPr>
          <w:rFonts w:ascii="Times New Roman" w:eastAsia="Times New Roman" w:hAnsi="Times New Roman" w:cs="Times New Roman"/>
          <w:sz w:val="28"/>
          <w:szCs w:val="28"/>
          <w:lang w:eastAsia="ru-RU"/>
        </w:rPr>
        <w:t>муниципальном образовании Веневский район</w:t>
      </w:r>
      <w:r w:rsidRPr="00E700C2">
        <w:rPr>
          <w:rFonts w:ascii="Times New Roman" w:eastAsia="Times New Roman" w:hAnsi="Times New Roman" w:cs="Times New Roman"/>
          <w:sz w:val="28"/>
          <w:szCs w:val="28"/>
          <w:lang w:eastAsia="ru-RU"/>
        </w:rPr>
        <w:t>, стали:</w:t>
      </w:r>
    </w:p>
    <w:p w:rsidR="00E700C2" w:rsidRPr="00E700C2" w:rsidRDefault="000158FD"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00C2" w:rsidRPr="00E700C2">
        <w:rPr>
          <w:rFonts w:ascii="Times New Roman" w:eastAsia="Times New Roman" w:hAnsi="Times New Roman" w:cs="Times New Roman"/>
          <w:sz w:val="28"/>
          <w:szCs w:val="28"/>
          <w:lang w:eastAsia="ru-RU"/>
        </w:rPr>
        <w:t>организация бюджетного процесса на основе принятия и исполнения расходных обязательств муниципального образования</w:t>
      </w:r>
      <w:r w:rsidR="00E700C2">
        <w:rPr>
          <w:rFonts w:ascii="Times New Roman" w:eastAsia="Times New Roman" w:hAnsi="Times New Roman" w:cs="Times New Roman"/>
          <w:sz w:val="28"/>
          <w:szCs w:val="28"/>
          <w:lang w:eastAsia="ru-RU"/>
        </w:rPr>
        <w:t xml:space="preserve"> Веневский район</w:t>
      </w:r>
      <w:r w:rsidR="00E700C2" w:rsidRPr="00E700C2">
        <w:rPr>
          <w:rFonts w:ascii="Times New Roman" w:eastAsia="Times New Roman" w:hAnsi="Times New Roman" w:cs="Times New Roman"/>
          <w:sz w:val="28"/>
          <w:szCs w:val="28"/>
          <w:lang w:eastAsia="ru-RU"/>
        </w:rPr>
        <w:t>;</w:t>
      </w:r>
    </w:p>
    <w:p w:rsidR="00E700C2" w:rsidRPr="00E700C2" w:rsidRDefault="000158FD"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00C2" w:rsidRPr="00E700C2">
        <w:rPr>
          <w:rFonts w:ascii="Times New Roman" w:eastAsia="Times New Roman" w:hAnsi="Times New Roman" w:cs="Times New Roman"/>
          <w:sz w:val="28"/>
          <w:szCs w:val="28"/>
          <w:lang w:eastAsia="ru-RU"/>
        </w:rPr>
        <w:t>разграничение полномочий и, соответственно, расходных обязательств и доходных источников бюджетов публично-правовых образований района;</w:t>
      </w:r>
    </w:p>
    <w:p w:rsidR="000158FD" w:rsidRDefault="000158FD" w:rsidP="000158FD">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 п</w:t>
      </w:r>
      <w:r w:rsidRPr="000158FD">
        <w:rPr>
          <w:rFonts w:ascii="Times New Roman" w:eastAsia="Calibri" w:hAnsi="Times New Roman" w:cs="Times New Roman"/>
          <w:sz w:val="28"/>
          <w:szCs w:val="28"/>
        </w:rPr>
        <w:t>ланирование расходов бюджета программно-целевым методом во взаимо</w:t>
      </w:r>
      <w:r>
        <w:rPr>
          <w:rFonts w:ascii="Times New Roman" w:eastAsia="Calibri" w:hAnsi="Times New Roman" w:cs="Times New Roman"/>
          <w:sz w:val="28"/>
          <w:szCs w:val="28"/>
        </w:rPr>
        <w:t>связи</w:t>
      </w:r>
      <w:r w:rsidRPr="000158FD">
        <w:rPr>
          <w:rFonts w:ascii="Times New Roman" w:eastAsia="Calibri" w:hAnsi="Times New Roman" w:cs="Times New Roman"/>
          <w:sz w:val="28"/>
          <w:szCs w:val="28"/>
        </w:rPr>
        <w:t xml:space="preserve"> с новыми формами финансового обеспечения деятельности бю</w:t>
      </w:r>
      <w:r>
        <w:rPr>
          <w:rFonts w:ascii="Times New Roman" w:eastAsia="Calibri" w:hAnsi="Times New Roman" w:cs="Times New Roman"/>
          <w:sz w:val="28"/>
          <w:szCs w:val="28"/>
        </w:rPr>
        <w:t>джетных, казенных  и автономных учреждений;</w:t>
      </w:r>
    </w:p>
    <w:p w:rsidR="00AD1FC7" w:rsidRPr="00AD1FC7" w:rsidRDefault="00AD1FC7" w:rsidP="00AD1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Pr="00E700C2">
        <w:rPr>
          <w:rFonts w:ascii="Times New Roman" w:eastAsia="Times New Roman" w:hAnsi="Times New Roman" w:cs="Times New Roman"/>
          <w:sz w:val="28"/>
          <w:szCs w:val="28"/>
          <w:lang w:eastAsia="ru-RU"/>
        </w:rPr>
        <w:t>внедрени</w:t>
      </w:r>
      <w:r>
        <w:rPr>
          <w:rFonts w:ascii="Times New Roman" w:eastAsia="Times New Roman" w:hAnsi="Times New Roman" w:cs="Times New Roman"/>
          <w:sz w:val="28"/>
          <w:szCs w:val="28"/>
          <w:lang w:eastAsia="ru-RU"/>
        </w:rPr>
        <w:t>е</w:t>
      </w:r>
      <w:r w:rsidRPr="00E700C2">
        <w:rPr>
          <w:rFonts w:ascii="Times New Roman" w:eastAsia="Times New Roman" w:hAnsi="Times New Roman" w:cs="Times New Roman"/>
          <w:sz w:val="28"/>
          <w:szCs w:val="28"/>
          <w:lang w:eastAsia="ru-RU"/>
        </w:rPr>
        <w:t xml:space="preserve"> инструментов бюджетирования, ориентированного на результат, включая переход от сметного финансирования учреждений к финансовому обеспечению заданий на оказание муниципальных услуг</w:t>
      </w:r>
      <w:r w:rsidR="00C70F3F">
        <w:rPr>
          <w:rFonts w:ascii="Times New Roman" w:eastAsia="Times New Roman" w:hAnsi="Times New Roman" w:cs="Times New Roman"/>
          <w:sz w:val="28"/>
          <w:szCs w:val="28"/>
          <w:lang w:eastAsia="ru-RU"/>
        </w:rPr>
        <w:t>;</w:t>
      </w:r>
    </w:p>
    <w:p w:rsidR="000158FD" w:rsidRDefault="000158FD" w:rsidP="000158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0C2">
        <w:rPr>
          <w:rFonts w:ascii="Times New Roman" w:eastAsia="Times New Roman" w:hAnsi="Times New Roman" w:cs="Times New Roman"/>
          <w:sz w:val="28"/>
          <w:szCs w:val="28"/>
          <w:lang w:eastAsia="ru-RU"/>
        </w:rPr>
        <w:t>переход от годового к среднесрочному финансовому планированию, утверждению бюджета муниципального района на очередной финансовый год и плановый период в формате «скользящей трехлетки»;</w:t>
      </w:r>
    </w:p>
    <w:p w:rsidR="00E700C2" w:rsidRDefault="000158FD"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00C2" w:rsidRPr="00E700C2">
        <w:rPr>
          <w:rFonts w:ascii="Times New Roman" w:eastAsia="Times New Roman" w:hAnsi="Times New Roman" w:cs="Times New Roman"/>
          <w:sz w:val="28"/>
          <w:szCs w:val="28"/>
          <w:lang w:eastAsia="ru-RU"/>
        </w:rPr>
        <w:t>формирование прозрачной консолидированной бюджетной отчетности и сводной бухгалтерской отчетности бюджетных</w:t>
      </w:r>
      <w:r w:rsidR="00EA26A3">
        <w:rPr>
          <w:rFonts w:ascii="Times New Roman" w:eastAsia="Times New Roman" w:hAnsi="Times New Roman" w:cs="Times New Roman"/>
          <w:sz w:val="28"/>
          <w:szCs w:val="28"/>
          <w:lang w:eastAsia="ru-RU"/>
        </w:rPr>
        <w:t>, казенных</w:t>
      </w:r>
      <w:r w:rsidR="00E700C2" w:rsidRPr="00E700C2">
        <w:rPr>
          <w:rFonts w:ascii="Times New Roman" w:eastAsia="Times New Roman" w:hAnsi="Times New Roman" w:cs="Times New Roman"/>
          <w:sz w:val="28"/>
          <w:szCs w:val="28"/>
          <w:lang w:eastAsia="ru-RU"/>
        </w:rPr>
        <w:t xml:space="preserve"> и автономных учреждений</w:t>
      </w:r>
      <w:r w:rsidR="003847D9">
        <w:rPr>
          <w:rFonts w:ascii="Times New Roman" w:eastAsia="Times New Roman" w:hAnsi="Times New Roman" w:cs="Times New Roman"/>
          <w:sz w:val="28"/>
          <w:szCs w:val="28"/>
          <w:lang w:eastAsia="ru-RU"/>
        </w:rPr>
        <w:t>;</w:t>
      </w:r>
    </w:p>
    <w:p w:rsidR="00125D97" w:rsidRDefault="000158FD" w:rsidP="00125D9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5D97" w:rsidRPr="00125D97">
        <w:rPr>
          <w:rFonts w:ascii="Times New Roman" w:eastAsia="Times New Roman" w:hAnsi="Times New Roman" w:cs="Times New Roman"/>
          <w:sz w:val="28"/>
          <w:szCs w:val="28"/>
          <w:lang w:eastAsia="ru-RU"/>
        </w:rPr>
        <w:t xml:space="preserve">централизация отдельных функций по ведению бюджетного учета органов исполнительной власти и аппарата </w:t>
      </w:r>
      <w:r w:rsidR="00125D97">
        <w:rPr>
          <w:rFonts w:ascii="Times New Roman" w:eastAsia="Times New Roman" w:hAnsi="Times New Roman" w:cs="Times New Roman"/>
          <w:sz w:val="28"/>
          <w:szCs w:val="28"/>
          <w:lang w:eastAsia="ru-RU"/>
        </w:rPr>
        <w:t>администрации муниципального образования Веневский район</w:t>
      </w:r>
      <w:r>
        <w:rPr>
          <w:rFonts w:ascii="Times New Roman" w:eastAsia="Times New Roman" w:hAnsi="Times New Roman" w:cs="Times New Roman"/>
          <w:sz w:val="28"/>
          <w:szCs w:val="28"/>
          <w:lang w:eastAsia="ru-RU"/>
        </w:rPr>
        <w:t>,в 2011 году  с</w:t>
      </w:r>
      <w:r w:rsidR="00125D97" w:rsidRPr="00125D97">
        <w:rPr>
          <w:rFonts w:ascii="Times New Roman" w:eastAsia="Times New Roman" w:hAnsi="Times New Roman" w:cs="Times New Roman"/>
          <w:sz w:val="28"/>
          <w:szCs w:val="28"/>
          <w:lang w:eastAsia="ru-RU"/>
        </w:rPr>
        <w:t xml:space="preserve">оздано </w:t>
      </w:r>
      <w:r w:rsidR="00125D97">
        <w:rPr>
          <w:rFonts w:ascii="Times New Roman" w:eastAsia="Times New Roman" w:hAnsi="Times New Roman" w:cs="Times New Roman"/>
          <w:sz w:val="28"/>
          <w:szCs w:val="28"/>
          <w:lang w:eastAsia="ru-RU"/>
        </w:rPr>
        <w:t xml:space="preserve">муниципальное казенное </w:t>
      </w:r>
      <w:r w:rsidR="00125D97" w:rsidRPr="00125D97">
        <w:rPr>
          <w:rFonts w:ascii="Times New Roman" w:eastAsia="Times New Roman" w:hAnsi="Times New Roman" w:cs="Times New Roman"/>
          <w:sz w:val="28"/>
          <w:szCs w:val="28"/>
          <w:lang w:eastAsia="ru-RU"/>
        </w:rPr>
        <w:t xml:space="preserve"> учреждение «</w:t>
      </w:r>
      <w:r w:rsidR="00125D97">
        <w:rPr>
          <w:rFonts w:ascii="Times New Roman" w:eastAsia="Times New Roman" w:hAnsi="Times New Roman" w:cs="Times New Roman"/>
          <w:sz w:val="28"/>
          <w:szCs w:val="28"/>
          <w:lang w:eastAsia="ru-RU"/>
        </w:rPr>
        <w:t xml:space="preserve">Муниципальная  </w:t>
      </w:r>
      <w:r w:rsidR="00125D97" w:rsidRPr="00125D97">
        <w:rPr>
          <w:rFonts w:ascii="Times New Roman" w:eastAsia="Times New Roman" w:hAnsi="Times New Roman" w:cs="Times New Roman"/>
          <w:sz w:val="28"/>
          <w:szCs w:val="28"/>
          <w:lang w:eastAsia="ru-RU"/>
        </w:rPr>
        <w:t xml:space="preserve"> бухгалтерия</w:t>
      </w:r>
      <w:r w:rsidR="00125D97">
        <w:rPr>
          <w:rFonts w:ascii="Times New Roman" w:eastAsia="Times New Roman" w:hAnsi="Times New Roman" w:cs="Times New Roman"/>
          <w:sz w:val="28"/>
          <w:szCs w:val="28"/>
          <w:lang w:eastAsia="ru-RU"/>
        </w:rPr>
        <w:t>»</w:t>
      </w:r>
      <w:r w:rsidR="00806C47">
        <w:rPr>
          <w:rFonts w:ascii="Times New Roman" w:eastAsia="Times New Roman" w:hAnsi="Times New Roman" w:cs="Times New Roman"/>
          <w:sz w:val="28"/>
          <w:szCs w:val="28"/>
          <w:lang w:eastAsia="ru-RU"/>
        </w:rPr>
        <w:t>;</w:t>
      </w:r>
    </w:p>
    <w:p w:rsidR="00806C47" w:rsidRDefault="000158FD" w:rsidP="00806C47">
      <w:p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 </w:t>
      </w:r>
      <w:r w:rsidR="00806C47">
        <w:rPr>
          <w:rFonts w:ascii="Times New Roman" w:eastAsia="Times New Roman" w:hAnsi="Times New Roman" w:cs="Times New Roman"/>
          <w:sz w:val="28"/>
          <w:szCs w:val="28"/>
          <w:lang w:eastAsia="ru-RU"/>
        </w:rPr>
        <w:t>в</w:t>
      </w:r>
      <w:r w:rsidR="00806C47" w:rsidRPr="00806C47">
        <w:rPr>
          <w:rFonts w:ascii="Times New Roman" w:eastAsia="Times New Roman" w:hAnsi="Times New Roman" w:cs="Times New Roman"/>
          <w:sz w:val="28"/>
          <w:szCs w:val="24"/>
          <w:lang w:eastAsia="ru-RU"/>
        </w:rPr>
        <w:t xml:space="preserve"> условиях многократного увеличения объема и скорости финансового документооборота проведена полномасштабная автоматизация бюджетного процесса муниципального образования Веневский район</w:t>
      </w:r>
      <w:r w:rsidR="00806C47">
        <w:rPr>
          <w:rFonts w:ascii="Times New Roman" w:eastAsia="Times New Roman" w:hAnsi="Times New Roman" w:cs="Times New Roman"/>
          <w:sz w:val="28"/>
          <w:szCs w:val="24"/>
          <w:lang w:eastAsia="ru-RU"/>
        </w:rPr>
        <w:t>,у</w:t>
      </w:r>
      <w:r w:rsidR="00806C47" w:rsidRPr="00806C47">
        <w:rPr>
          <w:rFonts w:ascii="Times New Roman" w:eastAsia="Times New Roman" w:hAnsi="Times New Roman" w:cs="Times New Roman"/>
          <w:sz w:val="28"/>
          <w:szCs w:val="24"/>
          <w:lang w:eastAsia="ru-RU"/>
        </w:rPr>
        <w:t>спешно реализованы проекты по автоматизации процессов ведения реестра расходных обязательств, сводной бюджетной росписи, исполнения бюджета по казначейской системе</w:t>
      </w:r>
      <w:r w:rsidR="00806C47">
        <w:rPr>
          <w:rFonts w:ascii="Times New Roman" w:eastAsia="Times New Roman" w:hAnsi="Times New Roman" w:cs="Times New Roman"/>
          <w:sz w:val="28"/>
          <w:szCs w:val="24"/>
          <w:lang w:eastAsia="ru-RU"/>
        </w:rPr>
        <w:t>,в</w:t>
      </w:r>
      <w:r w:rsidR="00806C47" w:rsidRPr="00806C47">
        <w:rPr>
          <w:rFonts w:ascii="Times New Roman" w:eastAsia="Times New Roman" w:hAnsi="Times New Roman" w:cs="Times New Roman"/>
          <w:sz w:val="28"/>
          <w:szCs w:val="24"/>
          <w:lang w:eastAsia="ru-RU"/>
        </w:rPr>
        <w:t xml:space="preserve"> результате обеспечен охват всех участников бюджетного процесса в единое информационное пространство.</w:t>
      </w:r>
    </w:p>
    <w:p w:rsidR="00480BC3" w:rsidRDefault="00480BC3" w:rsidP="00806C47">
      <w:p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Для обеспечения прозрачности и публичности информации о деятельности органов </w:t>
      </w:r>
      <w:r w:rsidR="00245682">
        <w:rPr>
          <w:rFonts w:ascii="Times New Roman" w:eastAsia="Times New Roman" w:hAnsi="Times New Roman" w:cs="Times New Roman"/>
          <w:sz w:val="28"/>
          <w:szCs w:val="24"/>
          <w:lang w:eastAsia="ru-RU"/>
        </w:rPr>
        <w:t>местного самоуправления муниципального образования Веневский район в сфере управления муниципальными финансами запущен в текстовом режиме проект «Бюджет для граждан». Цель его создания – предоставление гражданам актуальной информации о бюджете и его исполнении в объективной, доступной, простой для понимания форме.</w:t>
      </w:r>
    </w:p>
    <w:p w:rsidR="00245682" w:rsidRPr="00480BC3" w:rsidRDefault="00245682" w:rsidP="00806C47">
      <w:p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Реализация указанных мероприятий</w:t>
      </w:r>
      <w:r w:rsidR="00BC6D23">
        <w:rPr>
          <w:rFonts w:ascii="Times New Roman" w:eastAsia="Times New Roman" w:hAnsi="Times New Roman" w:cs="Times New Roman"/>
          <w:sz w:val="28"/>
          <w:szCs w:val="24"/>
          <w:lang w:eastAsia="ru-RU"/>
        </w:rPr>
        <w:t xml:space="preserve"> позволила повысить качество управления муниципальными финансами, систематизировать и оптимизировать многие процессы, повысить прозрачность фианансовой системы, сделать ее более  понятной и доступной не только для непосредственных участников бюджетного процесса, но и для населения Веневского района.</w:t>
      </w:r>
    </w:p>
    <w:p w:rsidR="00E700C2" w:rsidRPr="00E700C2" w:rsidRDefault="00806C47" w:rsidP="00806C4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700C2" w:rsidRPr="00E700C2">
        <w:rPr>
          <w:rFonts w:ascii="Times New Roman" w:eastAsia="Times New Roman" w:hAnsi="Times New Roman" w:cs="Times New Roman"/>
          <w:sz w:val="28"/>
          <w:szCs w:val="28"/>
          <w:lang w:eastAsia="ru-RU"/>
        </w:rPr>
        <w:t xml:space="preserve"> то же время, несмотря на поступательное развитие  нормативного правового регулирования и методического обеспечения бюджетных правоотношений,в сфере управления общественными финансами сохраняется ряд недостатков, ограничений и нерешенных проблем, в том числе:</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сохранение условий и стимулов для неоправданного увеличения бюджетных расходов п</w:t>
      </w:r>
      <w:r w:rsidR="00163BE4">
        <w:rPr>
          <w:rFonts w:ascii="Times New Roman" w:eastAsia="Times New Roman" w:hAnsi="Times New Roman" w:cs="Times New Roman"/>
          <w:sz w:val="28"/>
          <w:szCs w:val="28"/>
          <w:lang w:eastAsia="ru-RU"/>
        </w:rPr>
        <w:t xml:space="preserve">ри низкой мотивации органов муниципальной </w:t>
      </w:r>
      <w:r w:rsidRPr="00E700C2">
        <w:rPr>
          <w:rFonts w:ascii="Times New Roman" w:eastAsia="Times New Roman" w:hAnsi="Times New Roman" w:cs="Times New Roman"/>
          <w:sz w:val="28"/>
          <w:szCs w:val="28"/>
          <w:lang w:eastAsia="ru-RU"/>
        </w:rPr>
        <w:t xml:space="preserve"> власти к формированию приоритетов и оптимизации бюджетных расходов;</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отсутствие оценки экономических последствий принимаемых решений и</w:t>
      </w:r>
      <w:r w:rsidR="003C1417">
        <w:rPr>
          <w:rFonts w:ascii="Times New Roman" w:eastAsia="Times New Roman" w:hAnsi="Times New Roman" w:cs="Times New Roman"/>
          <w:sz w:val="28"/>
          <w:szCs w:val="28"/>
          <w:lang w:eastAsia="ru-RU"/>
        </w:rPr>
        <w:t xml:space="preserve"> низкая </w:t>
      </w:r>
      <w:r w:rsidRPr="00E700C2">
        <w:rPr>
          <w:rFonts w:ascii="Times New Roman" w:eastAsia="Times New Roman" w:hAnsi="Times New Roman" w:cs="Times New Roman"/>
          <w:sz w:val="28"/>
          <w:szCs w:val="28"/>
          <w:lang w:eastAsia="ru-RU"/>
        </w:rPr>
        <w:t xml:space="preserve"> ответственност</w:t>
      </w:r>
      <w:r w:rsidR="003C1417">
        <w:rPr>
          <w:rFonts w:ascii="Times New Roman" w:eastAsia="Times New Roman" w:hAnsi="Times New Roman" w:cs="Times New Roman"/>
          <w:sz w:val="28"/>
          <w:szCs w:val="28"/>
          <w:lang w:eastAsia="ru-RU"/>
        </w:rPr>
        <w:t>ь за них</w:t>
      </w:r>
      <w:r w:rsidRPr="00E700C2">
        <w:rPr>
          <w:rFonts w:ascii="Times New Roman" w:eastAsia="Times New Roman" w:hAnsi="Times New Roman" w:cs="Times New Roman"/>
          <w:sz w:val="28"/>
          <w:szCs w:val="28"/>
          <w:lang w:eastAsia="ru-RU"/>
        </w:rPr>
        <w:t>;</w:t>
      </w:r>
    </w:p>
    <w:p w:rsid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ограниченность применения оценки эффективности использования бюджетных средств и качества финансового менеджмента в секторе государственного управления;</w:t>
      </w:r>
    </w:p>
    <w:p w:rsidR="003C1417" w:rsidRPr="00E700C2" w:rsidRDefault="003C1417"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417">
        <w:rPr>
          <w:rFonts w:ascii="Times New Roman" w:eastAsia="Times New Roman" w:hAnsi="Times New Roman" w:cs="Times New Roman"/>
          <w:sz w:val="28"/>
          <w:szCs w:val="28"/>
          <w:lang w:eastAsia="ru-RU"/>
        </w:rPr>
        <w:t xml:space="preserve">ограниченность практики использования в качестве основного инструмента для достижения целей </w:t>
      </w:r>
      <w:r>
        <w:rPr>
          <w:rFonts w:ascii="Times New Roman" w:eastAsia="Times New Roman" w:hAnsi="Times New Roman" w:cs="Times New Roman"/>
          <w:sz w:val="28"/>
          <w:szCs w:val="28"/>
          <w:lang w:eastAsia="ru-RU"/>
        </w:rPr>
        <w:t>муниципаль</w:t>
      </w:r>
      <w:r w:rsidRPr="003C1417">
        <w:rPr>
          <w:rFonts w:ascii="Times New Roman" w:eastAsia="Times New Roman" w:hAnsi="Times New Roman" w:cs="Times New Roman"/>
          <w:sz w:val="28"/>
          <w:szCs w:val="28"/>
          <w:lang w:eastAsia="ru-RU"/>
        </w:rPr>
        <w:t xml:space="preserve">ной политики и основы для бюджетного планирования </w:t>
      </w:r>
      <w:r>
        <w:rPr>
          <w:rFonts w:ascii="Times New Roman" w:eastAsia="Times New Roman" w:hAnsi="Times New Roman" w:cs="Times New Roman"/>
          <w:sz w:val="28"/>
          <w:szCs w:val="28"/>
          <w:lang w:eastAsia="ru-RU"/>
        </w:rPr>
        <w:t>муниципальных</w:t>
      </w:r>
      <w:r w:rsidRPr="003C1417">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недостаточная самостоятельность и ответственность местных органов власти при осуществлении своих расходных и бюджетных полномочий, низкая заинтересованность в наращивании собственной налоговой базы муниципальных образований;</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w:t>
      </w:r>
    </w:p>
    <w:p w:rsid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недостаточная открытость бюджетов, прозрачность и подотчетность деятельности участников сектора муниципального управления, низкая степень вовлеченности гражданского общества в обсуждение целей и результатов использования бюджетных средств</w:t>
      </w:r>
      <w:r w:rsidR="006B55BA">
        <w:rPr>
          <w:rFonts w:ascii="Times New Roman" w:eastAsia="Times New Roman" w:hAnsi="Times New Roman" w:cs="Times New Roman"/>
          <w:sz w:val="28"/>
          <w:szCs w:val="28"/>
          <w:lang w:eastAsia="ru-RU"/>
        </w:rPr>
        <w:t>;</w:t>
      </w:r>
    </w:p>
    <w:p w:rsidR="002B5B90" w:rsidRDefault="002B5B90" w:rsidP="002B5B90">
      <w:pPr>
        <w:spacing w:after="0" w:line="240" w:lineRule="auto"/>
        <w:ind w:firstLine="540"/>
        <w:jc w:val="both"/>
        <w:rPr>
          <w:rFonts w:ascii="Times New Roman" w:eastAsia="Times New Roman" w:hAnsi="Times New Roman" w:cs="Times New Roman"/>
          <w:sz w:val="28"/>
          <w:szCs w:val="28"/>
          <w:lang w:eastAsia="ru-RU"/>
        </w:rPr>
      </w:pPr>
      <w:r w:rsidRPr="002B5B90">
        <w:rPr>
          <w:rFonts w:ascii="Times New Roman" w:eastAsia="Times New Roman" w:hAnsi="Times New Roman" w:cs="Times New Roman"/>
          <w:sz w:val="28"/>
          <w:szCs w:val="28"/>
          <w:lang w:eastAsia="ru-RU"/>
        </w:rPr>
        <w:t xml:space="preserve">Устранение существующих вопросов возможно в рамках данной </w:t>
      </w:r>
      <w:r>
        <w:rPr>
          <w:rFonts w:ascii="Times New Roman" w:eastAsia="Times New Roman" w:hAnsi="Times New Roman" w:cs="Times New Roman"/>
          <w:sz w:val="28"/>
          <w:szCs w:val="28"/>
          <w:lang w:eastAsia="ru-RU"/>
        </w:rPr>
        <w:t xml:space="preserve">муниципальной </w:t>
      </w:r>
      <w:r w:rsidRPr="002B5B90">
        <w:rPr>
          <w:rFonts w:ascii="Times New Roman" w:eastAsia="Times New Roman" w:hAnsi="Times New Roman" w:cs="Times New Roman"/>
          <w:sz w:val="28"/>
          <w:szCs w:val="28"/>
          <w:lang w:eastAsia="ru-RU"/>
        </w:rPr>
        <w:t xml:space="preserve"> программы путем реализации основных мероприятий, направленных на совершенствование управления </w:t>
      </w:r>
      <w:r>
        <w:rPr>
          <w:rFonts w:ascii="Times New Roman" w:eastAsia="Times New Roman" w:hAnsi="Times New Roman" w:cs="Times New Roman"/>
          <w:sz w:val="28"/>
          <w:szCs w:val="28"/>
          <w:lang w:eastAsia="ru-RU"/>
        </w:rPr>
        <w:t>муниципальными</w:t>
      </w:r>
      <w:r w:rsidRPr="002B5B90">
        <w:rPr>
          <w:rFonts w:ascii="Times New Roman" w:eastAsia="Times New Roman" w:hAnsi="Times New Roman" w:cs="Times New Roman"/>
          <w:sz w:val="28"/>
          <w:szCs w:val="28"/>
          <w:lang w:eastAsia="ru-RU"/>
        </w:rPr>
        <w:t xml:space="preserve"> финансами </w:t>
      </w:r>
      <w:r>
        <w:rPr>
          <w:rFonts w:ascii="Times New Roman" w:eastAsia="Times New Roman" w:hAnsi="Times New Roman" w:cs="Times New Roman"/>
          <w:sz w:val="28"/>
          <w:szCs w:val="28"/>
          <w:lang w:eastAsia="ru-RU"/>
        </w:rPr>
        <w:t>муниципального образования Веневский район</w:t>
      </w:r>
      <w:r w:rsidRPr="002B5B90">
        <w:rPr>
          <w:rFonts w:ascii="Times New Roman" w:eastAsia="Times New Roman" w:hAnsi="Times New Roman" w:cs="Times New Roman"/>
          <w:sz w:val="28"/>
          <w:szCs w:val="28"/>
          <w:lang w:eastAsia="ru-RU"/>
        </w:rPr>
        <w:t xml:space="preserve">. В целом реализация </w:t>
      </w:r>
      <w:r>
        <w:rPr>
          <w:rFonts w:ascii="Times New Roman" w:eastAsia="Times New Roman" w:hAnsi="Times New Roman" w:cs="Times New Roman"/>
          <w:sz w:val="28"/>
          <w:szCs w:val="28"/>
          <w:lang w:eastAsia="ru-RU"/>
        </w:rPr>
        <w:t xml:space="preserve"> муниципаль</w:t>
      </w:r>
      <w:r w:rsidRPr="002B5B90">
        <w:rPr>
          <w:rFonts w:ascii="Times New Roman" w:eastAsia="Times New Roman" w:hAnsi="Times New Roman" w:cs="Times New Roman"/>
          <w:sz w:val="28"/>
          <w:szCs w:val="28"/>
          <w:lang w:eastAsia="ru-RU"/>
        </w:rPr>
        <w:t>ной программы окажет положительное влияние на функционирование  бюджетно</w:t>
      </w:r>
      <w:r>
        <w:rPr>
          <w:rFonts w:ascii="Times New Roman" w:eastAsia="Times New Roman" w:hAnsi="Times New Roman" w:cs="Times New Roman"/>
          <w:sz w:val="28"/>
          <w:szCs w:val="28"/>
          <w:lang w:eastAsia="ru-RU"/>
        </w:rPr>
        <w:t xml:space="preserve">-финансовой </w:t>
      </w:r>
      <w:r w:rsidRPr="002B5B90">
        <w:rPr>
          <w:rFonts w:ascii="Times New Roman" w:eastAsia="Times New Roman" w:hAnsi="Times New Roman" w:cs="Times New Roman"/>
          <w:sz w:val="28"/>
          <w:szCs w:val="28"/>
          <w:lang w:eastAsia="ru-RU"/>
        </w:rPr>
        <w:t xml:space="preserve"> системы </w:t>
      </w:r>
      <w:r>
        <w:rPr>
          <w:rFonts w:ascii="Times New Roman" w:eastAsia="Times New Roman" w:hAnsi="Times New Roman" w:cs="Times New Roman"/>
          <w:sz w:val="28"/>
          <w:szCs w:val="28"/>
          <w:lang w:eastAsia="ru-RU"/>
        </w:rPr>
        <w:t>муниципального образования Веневский район в це</w:t>
      </w:r>
      <w:r w:rsidRPr="002B5B90">
        <w:rPr>
          <w:rFonts w:ascii="Times New Roman" w:eastAsia="Times New Roman" w:hAnsi="Times New Roman" w:cs="Times New Roman"/>
          <w:sz w:val="28"/>
          <w:szCs w:val="28"/>
          <w:lang w:eastAsia="ru-RU"/>
        </w:rPr>
        <w:t>лом.</w:t>
      </w:r>
    </w:p>
    <w:p w:rsidR="00D61506" w:rsidRDefault="00D61506" w:rsidP="002B5B90">
      <w:pPr>
        <w:spacing w:after="0" w:line="240" w:lineRule="auto"/>
        <w:ind w:firstLine="540"/>
        <w:jc w:val="both"/>
        <w:rPr>
          <w:rFonts w:ascii="Times New Roman" w:eastAsia="Times New Roman" w:hAnsi="Times New Roman" w:cs="Times New Roman"/>
          <w:sz w:val="28"/>
          <w:szCs w:val="28"/>
          <w:lang w:eastAsia="ru-RU"/>
        </w:rPr>
      </w:pPr>
    </w:p>
    <w:p w:rsidR="00F570EF" w:rsidRDefault="00F570EF" w:rsidP="00F570EF">
      <w:pPr>
        <w:pStyle w:val="a7"/>
        <w:numPr>
          <w:ilvl w:val="1"/>
          <w:numId w:val="4"/>
        </w:numPr>
        <w:spacing w:after="0" w:line="240" w:lineRule="auto"/>
        <w:jc w:val="center"/>
        <w:rPr>
          <w:rFonts w:ascii="Times New Roman" w:eastAsia="Times New Roman" w:hAnsi="Times New Roman" w:cs="Times New Roman"/>
          <w:b/>
          <w:sz w:val="28"/>
          <w:szCs w:val="28"/>
          <w:lang w:eastAsia="ru-RU"/>
        </w:rPr>
      </w:pPr>
      <w:r w:rsidRPr="00F570EF">
        <w:rPr>
          <w:rFonts w:ascii="Times New Roman" w:eastAsia="Times New Roman" w:hAnsi="Times New Roman" w:cs="Times New Roman"/>
          <w:b/>
          <w:sz w:val="28"/>
          <w:szCs w:val="28"/>
          <w:lang w:eastAsia="ru-RU"/>
        </w:rPr>
        <w:t>Прогноз развития сферы реализации муниципальной программы</w:t>
      </w:r>
    </w:p>
    <w:p w:rsidR="00F570EF" w:rsidRPr="00F570EF" w:rsidRDefault="00F570EF" w:rsidP="00F570EF">
      <w:pPr>
        <w:spacing w:after="0" w:line="240" w:lineRule="auto"/>
        <w:rPr>
          <w:rFonts w:ascii="Times New Roman" w:eastAsia="Times New Roman" w:hAnsi="Times New Roman" w:cs="Times New Roman"/>
          <w:b/>
          <w:sz w:val="28"/>
          <w:szCs w:val="28"/>
          <w:lang w:eastAsia="ru-RU"/>
        </w:rPr>
      </w:pP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lastRenderedPageBreak/>
        <w:t xml:space="preserve">Прогноз развития сферы реализации муниципальной программы в существенной степени зависит от разработки долгосрочного прогноза социально-экономического развития </w:t>
      </w:r>
      <w:r w:rsidR="00CD7AF4">
        <w:rPr>
          <w:rFonts w:ascii="Times New Roman" w:eastAsia="Times New Roman" w:hAnsi="Times New Roman" w:cs="Times New Roman"/>
          <w:sz w:val="28"/>
          <w:szCs w:val="28"/>
          <w:lang w:eastAsia="ru-RU"/>
        </w:rPr>
        <w:t>муниципального образования В</w:t>
      </w:r>
      <w:r>
        <w:rPr>
          <w:rFonts w:ascii="Times New Roman" w:eastAsia="Times New Roman" w:hAnsi="Times New Roman" w:cs="Times New Roman"/>
          <w:sz w:val="28"/>
          <w:szCs w:val="28"/>
          <w:lang w:eastAsia="ru-RU"/>
        </w:rPr>
        <w:t>еневский район</w:t>
      </w:r>
      <w:r w:rsidRPr="00956018">
        <w:rPr>
          <w:rFonts w:ascii="Times New Roman" w:eastAsia="Times New Roman" w:hAnsi="Times New Roman" w:cs="Times New Roman"/>
          <w:sz w:val="28"/>
          <w:szCs w:val="28"/>
          <w:lang w:eastAsia="ru-RU"/>
        </w:rPr>
        <w:t>. В муниципальной программе определены принципиальные тенденции развития реализации муниципальной программы, которые будут уточняться после утверждения прогноза социально-экономического развития  района.</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К ним относятся:</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 xml:space="preserve">сбалансированность бюджетов бюджетной системы </w:t>
      </w:r>
      <w:r>
        <w:rPr>
          <w:rFonts w:ascii="Times New Roman" w:eastAsia="Times New Roman" w:hAnsi="Times New Roman" w:cs="Times New Roman"/>
          <w:sz w:val="28"/>
          <w:szCs w:val="28"/>
          <w:lang w:eastAsia="ru-RU"/>
        </w:rPr>
        <w:t xml:space="preserve">Веневского </w:t>
      </w:r>
      <w:r w:rsidRPr="00956018">
        <w:rPr>
          <w:rFonts w:ascii="Times New Roman" w:eastAsia="Times New Roman" w:hAnsi="Times New Roman" w:cs="Times New Roman"/>
          <w:sz w:val="28"/>
          <w:szCs w:val="28"/>
          <w:lang w:eastAsia="ru-RU"/>
        </w:rPr>
        <w:t xml:space="preserve"> района;</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 xml:space="preserve">сохранение объема муниципального долга муниципального образования </w:t>
      </w:r>
      <w:r>
        <w:rPr>
          <w:rFonts w:ascii="Times New Roman" w:eastAsia="Times New Roman" w:hAnsi="Times New Roman" w:cs="Times New Roman"/>
          <w:sz w:val="28"/>
          <w:szCs w:val="28"/>
          <w:lang w:eastAsia="ru-RU"/>
        </w:rPr>
        <w:t>Веневс</w:t>
      </w:r>
      <w:r w:rsidRPr="00956018">
        <w:rPr>
          <w:rFonts w:ascii="Times New Roman" w:eastAsia="Times New Roman" w:hAnsi="Times New Roman" w:cs="Times New Roman"/>
          <w:sz w:val="28"/>
          <w:szCs w:val="28"/>
          <w:lang w:eastAsia="ru-RU"/>
        </w:rPr>
        <w:t>кий район на экономически безопасном уровне и создание условий для минимизации рисков роста муниципального долга;</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полнота учета и прогнозирования финансовых ресурсов, обязательств и регулятивных инструментов, используемых для достижения целей и результатов политики муниципалитета;</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исполнения;</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принятие новых расходных обязательств на основе оценки сравнительной эффективности таких обязательств и с учетом сроков и механизмов их реализации в пределах располагаемых ресурсов;</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обеспечение достаточной гибкости предельных объемов и структуры бюджетных расходов, в том числе наличие нераспределенных ресурсов на будущие периоды и критериев для их перераспределения в соответствии с уточнением приоритетных задач, либо сокращения (оптимизации) при неблагоприятной динамике бюджетных доходов;</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 xml:space="preserve">регулярность анализа и оценки рисков для бюджетной системы </w:t>
      </w:r>
      <w:r>
        <w:rPr>
          <w:rFonts w:ascii="Times New Roman" w:eastAsia="Times New Roman" w:hAnsi="Times New Roman" w:cs="Times New Roman"/>
          <w:sz w:val="28"/>
          <w:szCs w:val="28"/>
          <w:lang w:eastAsia="ru-RU"/>
        </w:rPr>
        <w:t>Веневс</w:t>
      </w:r>
      <w:r w:rsidRPr="00956018">
        <w:rPr>
          <w:rFonts w:ascii="Times New Roman" w:eastAsia="Times New Roman" w:hAnsi="Times New Roman" w:cs="Times New Roman"/>
          <w:sz w:val="28"/>
          <w:szCs w:val="28"/>
          <w:lang w:eastAsia="ru-RU"/>
        </w:rPr>
        <w:t>кого района и их использование в бюджетном планировании.</w:t>
      </w:r>
    </w:p>
    <w:p w:rsidR="000433AB" w:rsidRDefault="000433AB" w:rsidP="002B5B90">
      <w:pPr>
        <w:spacing w:after="0" w:line="240" w:lineRule="auto"/>
        <w:ind w:firstLine="540"/>
        <w:jc w:val="both"/>
        <w:rPr>
          <w:rFonts w:ascii="Times New Roman" w:eastAsia="Times New Roman" w:hAnsi="Times New Roman" w:cs="Times New Roman"/>
          <w:sz w:val="28"/>
          <w:szCs w:val="28"/>
          <w:lang w:eastAsia="ru-RU"/>
        </w:rPr>
      </w:pPr>
    </w:p>
    <w:p w:rsidR="000433AB" w:rsidRDefault="000433AB" w:rsidP="000433AB">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Цели, задачи и индикаторы достижения целей и решения задач, основные ожидаемые конечные результаты муниципальной программы, сроки и этапы реа</w:t>
      </w:r>
      <w:r w:rsidR="00F570EF">
        <w:rPr>
          <w:rFonts w:ascii="Times New Roman" w:eastAsia="Times New Roman" w:hAnsi="Times New Roman" w:cs="Times New Roman"/>
          <w:b/>
          <w:sz w:val="28"/>
          <w:szCs w:val="28"/>
          <w:lang w:eastAsia="ru-RU"/>
        </w:rPr>
        <w:t>лизации муниципальной программы</w:t>
      </w:r>
    </w:p>
    <w:p w:rsidR="000433AB" w:rsidRDefault="000433AB" w:rsidP="000433AB">
      <w:pPr>
        <w:spacing w:after="0" w:line="240" w:lineRule="auto"/>
        <w:ind w:firstLine="540"/>
        <w:jc w:val="center"/>
        <w:rPr>
          <w:rFonts w:ascii="Times New Roman" w:eastAsia="Times New Roman" w:hAnsi="Times New Roman" w:cs="Times New Roman"/>
          <w:b/>
          <w:sz w:val="28"/>
          <w:szCs w:val="28"/>
          <w:lang w:eastAsia="ru-RU"/>
        </w:rPr>
      </w:pPr>
    </w:p>
    <w:p w:rsidR="00F570EF" w:rsidRDefault="00F570EF" w:rsidP="000433AB">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 Цели, задачи и индикаторы (показатели) достижения целей и решения задач муниципальной программы</w:t>
      </w:r>
    </w:p>
    <w:p w:rsidR="00F570EF" w:rsidRDefault="00F570EF" w:rsidP="000433AB">
      <w:pPr>
        <w:spacing w:after="0" w:line="240" w:lineRule="auto"/>
        <w:ind w:firstLine="540"/>
        <w:jc w:val="center"/>
        <w:rPr>
          <w:rFonts w:ascii="Times New Roman" w:eastAsia="Times New Roman" w:hAnsi="Times New Roman" w:cs="Times New Roman"/>
          <w:b/>
          <w:sz w:val="28"/>
          <w:szCs w:val="28"/>
          <w:lang w:eastAsia="ru-RU"/>
        </w:rPr>
      </w:pPr>
    </w:p>
    <w:p w:rsidR="002D33AC" w:rsidRDefault="002D33AC" w:rsidP="002D3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Pr="002D33AC">
        <w:rPr>
          <w:rFonts w:ascii="Times New Roman" w:eastAsia="Times New Roman" w:hAnsi="Times New Roman" w:cs="Times New Roman"/>
          <w:sz w:val="28"/>
          <w:szCs w:val="28"/>
          <w:lang w:eastAsia="ru-RU"/>
        </w:rPr>
        <w:t xml:space="preserve">ная политика в сфере управления </w:t>
      </w:r>
      <w:r>
        <w:rPr>
          <w:rFonts w:ascii="Times New Roman" w:eastAsia="Times New Roman" w:hAnsi="Times New Roman" w:cs="Times New Roman"/>
          <w:sz w:val="28"/>
          <w:szCs w:val="28"/>
          <w:lang w:eastAsia="ru-RU"/>
        </w:rPr>
        <w:t>муниципальными</w:t>
      </w:r>
      <w:r w:rsidRPr="002D33AC">
        <w:rPr>
          <w:rFonts w:ascii="Times New Roman" w:eastAsia="Times New Roman" w:hAnsi="Times New Roman" w:cs="Times New Roman"/>
          <w:sz w:val="28"/>
          <w:szCs w:val="28"/>
          <w:lang w:eastAsia="ru-RU"/>
        </w:rPr>
        <w:t xml:space="preserve"> финансами в первую очередь направлена на обеспечение долгосрочной сбалансированности и устойчивости бюджетно</w:t>
      </w:r>
      <w:r>
        <w:rPr>
          <w:rFonts w:ascii="Times New Roman" w:eastAsia="Times New Roman" w:hAnsi="Times New Roman" w:cs="Times New Roman"/>
          <w:sz w:val="28"/>
          <w:szCs w:val="28"/>
          <w:lang w:eastAsia="ru-RU"/>
        </w:rPr>
        <w:t xml:space="preserve">-финансовой </w:t>
      </w:r>
      <w:r w:rsidRPr="002D33AC">
        <w:rPr>
          <w:rFonts w:ascii="Times New Roman" w:eastAsia="Times New Roman" w:hAnsi="Times New Roman" w:cs="Times New Roman"/>
          <w:sz w:val="28"/>
          <w:szCs w:val="28"/>
          <w:lang w:eastAsia="ru-RU"/>
        </w:rPr>
        <w:t xml:space="preserve"> системы </w:t>
      </w:r>
      <w:r>
        <w:rPr>
          <w:rFonts w:ascii="Times New Roman" w:eastAsia="Times New Roman" w:hAnsi="Times New Roman" w:cs="Times New Roman"/>
          <w:sz w:val="28"/>
          <w:szCs w:val="28"/>
          <w:lang w:eastAsia="ru-RU"/>
        </w:rPr>
        <w:t>муниципального образования</w:t>
      </w:r>
      <w:r w:rsidR="00E902E6">
        <w:rPr>
          <w:rFonts w:ascii="Times New Roman" w:eastAsia="Times New Roman" w:hAnsi="Times New Roman" w:cs="Times New Roman"/>
          <w:sz w:val="28"/>
          <w:szCs w:val="28"/>
          <w:lang w:eastAsia="ru-RU"/>
        </w:rPr>
        <w:t xml:space="preserve"> Веневский район</w:t>
      </w:r>
      <w:r w:rsidRPr="002D33AC">
        <w:rPr>
          <w:rFonts w:ascii="Times New Roman" w:eastAsia="Times New Roman" w:hAnsi="Times New Roman" w:cs="Times New Roman"/>
          <w:sz w:val="28"/>
          <w:szCs w:val="28"/>
          <w:lang w:eastAsia="ru-RU"/>
        </w:rPr>
        <w:t xml:space="preserve">, повышение эффективности управления </w:t>
      </w:r>
      <w:r w:rsidR="00E902E6">
        <w:rPr>
          <w:rFonts w:ascii="Times New Roman" w:eastAsia="Times New Roman" w:hAnsi="Times New Roman" w:cs="Times New Roman"/>
          <w:sz w:val="28"/>
          <w:szCs w:val="28"/>
          <w:lang w:eastAsia="ru-RU"/>
        </w:rPr>
        <w:t>муниципальн</w:t>
      </w:r>
      <w:r w:rsidRPr="002D33AC">
        <w:rPr>
          <w:rFonts w:ascii="Times New Roman" w:eastAsia="Times New Roman" w:hAnsi="Times New Roman" w:cs="Times New Roman"/>
          <w:sz w:val="28"/>
          <w:szCs w:val="28"/>
          <w:lang w:eastAsia="ru-RU"/>
        </w:rPr>
        <w:t xml:space="preserve">ыми финансами и развитие программно-целевого принципа управления  муниципальными финансами, стимулирование инвестиционной деятельности, повышение эффективности бюджетных </w:t>
      </w:r>
      <w:r w:rsidRPr="002D33AC">
        <w:rPr>
          <w:rFonts w:ascii="Times New Roman" w:eastAsia="Times New Roman" w:hAnsi="Times New Roman" w:cs="Times New Roman"/>
          <w:sz w:val="28"/>
          <w:szCs w:val="28"/>
          <w:lang w:eastAsia="ru-RU"/>
        </w:rPr>
        <w:lastRenderedPageBreak/>
        <w:t xml:space="preserve">расходов и переориентацию бюджетных ассигнований в рамках существующих бюджетных ограничений на реализацию приоритетных направлений </w:t>
      </w:r>
      <w:r w:rsidR="00E902E6">
        <w:rPr>
          <w:rFonts w:ascii="Times New Roman" w:eastAsia="Times New Roman" w:hAnsi="Times New Roman" w:cs="Times New Roman"/>
          <w:sz w:val="28"/>
          <w:szCs w:val="28"/>
          <w:lang w:eastAsia="ru-RU"/>
        </w:rPr>
        <w:t>муниципальн</w:t>
      </w:r>
      <w:r w:rsidRPr="002D33AC">
        <w:rPr>
          <w:rFonts w:ascii="Times New Roman" w:eastAsia="Times New Roman" w:hAnsi="Times New Roman" w:cs="Times New Roman"/>
          <w:sz w:val="28"/>
          <w:szCs w:val="28"/>
          <w:lang w:eastAsia="ru-RU"/>
        </w:rPr>
        <w:t>ой политики.</w:t>
      </w:r>
    </w:p>
    <w:p w:rsidR="00F570EF" w:rsidRPr="0058515B" w:rsidRDefault="00F570EF" w:rsidP="00F570EF">
      <w:pPr>
        <w:pStyle w:val="a8"/>
        <w:spacing w:before="0"/>
        <w:ind w:firstLine="709"/>
      </w:pPr>
      <w:r w:rsidRPr="0058515B">
        <w:t xml:space="preserve">Данная </w:t>
      </w:r>
      <w:r>
        <w:t xml:space="preserve">муниципальная </w:t>
      </w:r>
      <w:r w:rsidRPr="0058515B">
        <w:t>программа имеет существенные отличия от большинства других, так как деятельность финансов</w:t>
      </w:r>
      <w:r>
        <w:t>ого управления</w:t>
      </w:r>
      <w:r w:rsidRPr="0058515B">
        <w:t xml:space="preserve">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его реализации.</w:t>
      </w:r>
    </w:p>
    <w:p w:rsidR="00F570EF" w:rsidRPr="0058515B" w:rsidRDefault="00F570EF" w:rsidP="00F570EF">
      <w:pPr>
        <w:pStyle w:val="a8"/>
        <w:suppressAutoHyphens/>
        <w:spacing w:before="0"/>
        <w:ind w:firstLine="709"/>
      </w:pPr>
      <w:r w:rsidRPr="0058515B">
        <w:t>Поэтому программа не может быть непосредственно увязана с достижением определенных конечных целей стратегии развития</w:t>
      </w:r>
      <w:r>
        <w:t xml:space="preserve"> района</w:t>
      </w:r>
      <w:r w:rsidRPr="0058515B">
        <w:t xml:space="preserve">, обеспечивая значительный вклад в достижение практически всех стратегических целей, в том числе - путем создания и поддержания благоприятных условий для экономического роста за счет обеспечения бюджетной стабильности и соблюдения принятых ограничений по долговой нагрузке, повышения уровня и качества жизни населения. </w:t>
      </w:r>
    </w:p>
    <w:p w:rsidR="002D33AC" w:rsidRPr="002D33AC" w:rsidRDefault="002D33AC" w:rsidP="002D3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33AC">
        <w:rPr>
          <w:rFonts w:ascii="Times New Roman" w:eastAsia="Times New Roman" w:hAnsi="Times New Roman" w:cs="Times New Roman"/>
          <w:sz w:val="28"/>
          <w:szCs w:val="28"/>
          <w:lang w:eastAsia="ru-RU"/>
        </w:rPr>
        <w:t xml:space="preserve">Целью </w:t>
      </w:r>
      <w:r w:rsidR="00E902E6">
        <w:rPr>
          <w:rFonts w:ascii="Times New Roman" w:eastAsia="Times New Roman" w:hAnsi="Times New Roman" w:cs="Times New Roman"/>
          <w:sz w:val="28"/>
          <w:szCs w:val="28"/>
          <w:lang w:eastAsia="ru-RU"/>
        </w:rPr>
        <w:t>муниципаль</w:t>
      </w:r>
      <w:r w:rsidRPr="002D33AC">
        <w:rPr>
          <w:rFonts w:ascii="Times New Roman" w:eastAsia="Times New Roman" w:hAnsi="Times New Roman" w:cs="Times New Roman"/>
          <w:sz w:val="28"/>
          <w:szCs w:val="28"/>
          <w:lang w:eastAsia="ru-RU"/>
        </w:rPr>
        <w:t xml:space="preserve">ной программы является обеспечение  финансовой </w:t>
      </w:r>
      <w:r w:rsidR="00E902E6">
        <w:rPr>
          <w:rFonts w:ascii="Times New Roman" w:eastAsia="Times New Roman" w:hAnsi="Times New Roman" w:cs="Times New Roman"/>
          <w:sz w:val="28"/>
          <w:szCs w:val="28"/>
          <w:lang w:eastAsia="ru-RU"/>
        </w:rPr>
        <w:t>стабильности и эффективное управление муниципальными финансами и муниципальным долгом муниципального образования Веневский район</w:t>
      </w:r>
      <w:r w:rsidRPr="002D33AC">
        <w:rPr>
          <w:rFonts w:ascii="Times New Roman" w:eastAsia="Times New Roman" w:hAnsi="Times New Roman" w:cs="Times New Roman"/>
          <w:sz w:val="28"/>
          <w:szCs w:val="28"/>
          <w:lang w:eastAsia="ru-RU"/>
        </w:rPr>
        <w:t>.</w:t>
      </w:r>
    </w:p>
    <w:p w:rsidR="002D33AC" w:rsidRDefault="002D33AC" w:rsidP="002D3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33AC">
        <w:rPr>
          <w:rFonts w:ascii="Times New Roman" w:eastAsia="Times New Roman" w:hAnsi="Times New Roman" w:cs="Times New Roman"/>
          <w:sz w:val="28"/>
          <w:szCs w:val="28"/>
          <w:lang w:eastAsia="ru-RU"/>
        </w:rPr>
        <w:t xml:space="preserve">Для достижения цели </w:t>
      </w:r>
      <w:r w:rsidR="00E902E6">
        <w:rPr>
          <w:rFonts w:ascii="Times New Roman" w:eastAsia="Times New Roman" w:hAnsi="Times New Roman" w:cs="Times New Roman"/>
          <w:sz w:val="28"/>
          <w:szCs w:val="28"/>
          <w:lang w:eastAsia="ru-RU"/>
        </w:rPr>
        <w:t>муниципальн</w:t>
      </w:r>
      <w:r w:rsidRPr="002D33AC">
        <w:rPr>
          <w:rFonts w:ascii="Times New Roman" w:eastAsia="Times New Roman" w:hAnsi="Times New Roman" w:cs="Times New Roman"/>
          <w:sz w:val="28"/>
          <w:szCs w:val="28"/>
          <w:lang w:eastAsia="ru-RU"/>
        </w:rPr>
        <w:t>ой программы следует обеспечить совершенствование механизмов, направленных на решение следующих задач:</w:t>
      </w:r>
    </w:p>
    <w:p w:rsidR="00C630D0" w:rsidRPr="00DF6AEB" w:rsidRDefault="00C630D0" w:rsidP="00C630D0">
      <w:pPr>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1.Проведение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w:t>
      </w:r>
    </w:p>
    <w:p w:rsidR="00C630D0" w:rsidRPr="00DF6AEB" w:rsidRDefault="00C630D0" w:rsidP="00C630D0">
      <w:pPr>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2. Составление проекта бюджета муниципального района, организация исполнения бюджета муниципального района, составление отчетов об исполнении бюджета муниципального района и консолидированного бюджета муниципального района.</w:t>
      </w:r>
    </w:p>
    <w:p w:rsidR="00C630D0" w:rsidRPr="00DF6AEB" w:rsidRDefault="00C630D0" w:rsidP="00C630D0">
      <w:pPr>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3. Укрепление собственной доходной базы муниципального района</w:t>
      </w:r>
      <w:r>
        <w:rPr>
          <w:rFonts w:ascii="Times New Roman" w:eastAsia="Times New Roman" w:hAnsi="Times New Roman" w:cs="Times New Roman"/>
          <w:sz w:val="28"/>
          <w:szCs w:val="28"/>
          <w:lang w:eastAsia="ru-RU"/>
        </w:rPr>
        <w:t>.</w:t>
      </w:r>
    </w:p>
    <w:p w:rsidR="00C630D0" w:rsidRPr="00DF6AEB" w:rsidRDefault="00C630D0" w:rsidP="00C630D0">
      <w:pPr>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4. 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rsidR="00C630D0" w:rsidRPr="00467132" w:rsidRDefault="00C630D0" w:rsidP="00C630D0">
      <w:pPr>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5.Выравнивание бюджетной обеспеченности поселений</w:t>
      </w:r>
      <w:r>
        <w:rPr>
          <w:rFonts w:ascii="Times New Roman" w:eastAsia="Times New Roman" w:hAnsi="Times New Roman" w:cs="Times New Roman"/>
          <w:sz w:val="28"/>
          <w:szCs w:val="28"/>
          <w:lang w:eastAsia="ru-RU"/>
        </w:rPr>
        <w:t>.</w:t>
      </w:r>
    </w:p>
    <w:p w:rsidR="00840ED1" w:rsidRDefault="00840ED1" w:rsidP="00840ED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6.Своевременное и качественное составление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 казенных, автономных учреждений.</w:t>
      </w:r>
    </w:p>
    <w:p w:rsidR="00F570EF" w:rsidRDefault="00F570EF" w:rsidP="00840ED1">
      <w:pPr>
        <w:spacing w:after="0" w:line="240" w:lineRule="auto"/>
        <w:ind w:firstLine="709"/>
        <w:jc w:val="both"/>
        <w:rPr>
          <w:rFonts w:ascii="Times New Roman" w:eastAsia="Times New Roman" w:hAnsi="Times New Roman" w:cs="Times New Roman"/>
          <w:sz w:val="28"/>
          <w:szCs w:val="28"/>
          <w:lang w:eastAsia="ru-RU"/>
        </w:rPr>
      </w:pPr>
    </w:p>
    <w:p w:rsidR="00F570EF" w:rsidRDefault="00F570EF" w:rsidP="00F570EF">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 Конечные результаты реализации муниципальной программы</w:t>
      </w:r>
    </w:p>
    <w:p w:rsidR="00D61506" w:rsidRDefault="00D61506" w:rsidP="00F570EF">
      <w:pPr>
        <w:spacing w:after="0" w:line="240" w:lineRule="auto"/>
        <w:ind w:firstLine="709"/>
        <w:jc w:val="center"/>
        <w:rPr>
          <w:rFonts w:ascii="Times New Roman" w:eastAsia="Times New Roman" w:hAnsi="Times New Roman" w:cs="Times New Roman"/>
          <w:b/>
          <w:sz w:val="28"/>
          <w:szCs w:val="28"/>
          <w:lang w:eastAsia="ru-RU"/>
        </w:rPr>
      </w:pPr>
    </w:p>
    <w:p w:rsidR="00D61545" w:rsidRPr="00D61545" w:rsidRDefault="00D61545" w:rsidP="00D615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1545">
        <w:rPr>
          <w:rFonts w:ascii="Times New Roman" w:eastAsia="Times New Roman" w:hAnsi="Times New Roman" w:cs="Times New Roman"/>
          <w:sz w:val="28"/>
          <w:szCs w:val="28"/>
          <w:lang w:eastAsia="ru-RU"/>
        </w:rPr>
        <w:t xml:space="preserve">Ожидаемыми конечными результатами реализации </w:t>
      </w:r>
      <w:r>
        <w:rPr>
          <w:rFonts w:ascii="Times New Roman" w:eastAsia="Times New Roman" w:hAnsi="Times New Roman" w:cs="Times New Roman"/>
          <w:sz w:val="28"/>
          <w:szCs w:val="28"/>
          <w:lang w:eastAsia="ru-RU"/>
        </w:rPr>
        <w:t>муниципаль</w:t>
      </w:r>
      <w:r w:rsidRPr="00D61545">
        <w:rPr>
          <w:rFonts w:ascii="Times New Roman" w:eastAsia="Times New Roman" w:hAnsi="Times New Roman" w:cs="Times New Roman"/>
          <w:sz w:val="28"/>
          <w:szCs w:val="28"/>
          <w:lang w:eastAsia="ru-RU"/>
        </w:rPr>
        <w:t>ной программы являются:</w:t>
      </w:r>
    </w:p>
    <w:p w:rsidR="00423BE7" w:rsidRPr="00DF6AEB"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lastRenderedPageBreak/>
        <w:t xml:space="preserve"> рассмотрение и утверждение в установленные сроки бюджета муниципального</w:t>
      </w:r>
      <w:r>
        <w:rPr>
          <w:rFonts w:ascii="Times New Roman" w:eastAsia="Times New Roman" w:hAnsi="Times New Roman" w:cs="Times New Roman"/>
          <w:sz w:val="28"/>
          <w:szCs w:val="28"/>
          <w:lang w:eastAsia="ru-RU"/>
        </w:rPr>
        <w:t xml:space="preserve"> образования Веневский район</w:t>
      </w:r>
      <w:r w:rsidRPr="00DF6AEB">
        <w:rPr>
          <w:rFonts w:ascii="Times New Roman" w:eastAsia="Times New Roman" w:hAnsi="Times New Roman" w:cs="Times New Roman"/>
          <w:sz w:val="28"/>
          <w:szCs w:val="28"/>
          <w:lang w:eastAsia="ru-RU"/>
        </w:rPr>
        <w:t xml:space="preserve"> на очередной финансовый год</w:t>
      </w:r>
      <w:r>
        <w:rPr>
          <w:rFonts w:ascii="Times New Roman" w:eastAsia="Times New Roman" w:hAnsi="Times New Roman" w:cs="Times New Roman"/>
          <w:sz w:val="28"/>
          <w:szCs w:val="28"/>
          <w:lang w:eastAsia="ru-RU"/>
        </w:rPr>
        <w:t xml:space="preserve"> и плановый период</w:t>
      </w:r>
      <w:r w:rsidRPr="00DF6AEB">
        <w:rPr>
          <w:rFonts w:ascii="Times New Roman" w:eastAsia="Times New Roman" w:hAnsi="Times New Roman" w:cs="Times New Roman"/>
          <w:sz w:val="28"/>
          <w:szCs w:val="28"/>
          <w:lang w:eastAsia="ru-RU"/>
        </w:rPr>
        <w:t>;</w:t>
      </w:r>
    </w:p>
    <w:p w:rsidR="00423BE7" w:rsidRPr="00DF6AEB" w:rsidRDefault="00423BE7" w:rsidP="00423B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утверждение решением Собрания депутатов муниципального района отчёта об исполнении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 и отчета об исполнении консолидированного бюджета;</w:t>
      </w:r>
    </w:p>
    <w:p w:rsidR="00423BE7" w:rsidRPr="00DF6AEB"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повышение доходного потенциала бюджета муниципального района;</w:t>
      </w:r>
    </w:p>
    <w:p w:rsidR="00423BE7" w:rsidRPr="00DF6AEB"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снижение объема просроченной кредиторской задолженности по расходам к </w:t>
      </w:r>
      <w:r>
        <w:rPr>
          <w:rFonts w:ascii="Times New Roman" w:eastAsia="Times New Roman" w:hAnsi="Times New Roman" w:cs="Times New Roman"/>
          <w:sz w:val="28"/>
          <w:szCs w:val="28"/>
          <w:lang w:eastAsia="ru-RU"/>
        </w:rPr>
        <w:t xml:space="preserve">общему </w:t>
      </w:r>
      <w:r w:rsidRPr="00DF6AEB">
        <w:rPr>
          <w:rFonts w:ascii="Times New Roman" w:eastAsia="Times New Roman" w:hAnsi="Times New Roman" w:cs="Times New Roman"/>
          <w:sz w:val="28"/>
          <w:szCs w:val="28"/>
          <w:lang w:eastAsia="ru-RU"/>
        </w:rPr>
        <w:t>объему расходов бюджета муниципального района;</w:t>
      </w:r>
    </w:p>
    <w:p w:rsidR="00423BE7" w:rsidRPr="00DF6AEB"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сокращение стоимости обслуживания и совершенствование механизмов управления муниципальным долгом муниципального района;</w:t>
      </w:r>
    </w:p>
    <w:p w:rsidR="00423BE7"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совершенствование программно-целевого принципа планирования и исполнения бюджета муниципального района</w:t>
      </w:r>
      <w:r>
        <w:rPr>
          <w:rFonts w:ascii="Times New Roman" w:eastAsia="Times New Roman" w:hAnsi="Times New Roman" w:cs="Times New Roman"/>
          <w:sz w:val="28"/>
          <w:szCs w:val="28"/>
          <w:lang w:eastAsia="ru-RU"/>
        </w:rPr>
        <w:t>;</w:t>
      </w:r>
    </w:p>
    <w:p w:rsidR="00423BE7"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разрыв бюджетной обеспеченности между наиболее и наименее обеспеченными поселениями муниципального образования Веневский район к уровню 2013 года</w:t>
      </w:r>
      <w:r w:rsidR="00B05B5E">
        <w:rPr>
          <w:rFonts w:ascii="Times New Roman" w:eastAsia="Times New Roman" w:hAnsi="Times New Roman" w:cs="Times New Roman"/>
          <w:sz w:val="28"/>
          <w:szCs w:val="28"/>
          <w:lang w:eastAsia="ru-RU"/>
        </w:rPr>
        <w:t>;</w:t>
      </w:r>
    </w:p>
    <w:p w:rsidR="00B05B5E" w:rsidRDefault="00B05B5E" w:rsidP="00B05B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своевременность и качество подготовки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 казенных, автономных учреждений.</w:t>
      </w:r>
    </w:p>
    <w:p w:rsidR="00FA098D" w:rsidRPr="00481769" w:rsidRDefault="00FA098D" w:rsidP="00FA098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1769">
        <w:rPr>
          <w:rFonts w:ascii="Times New Roman" w:eastAsia="Times New Roman" w:hAnsi="Times New Roman" w:cs="Times New Roman"/>
          <w:sz w:val="28"/>
          <w:szCs w:val="28"/>
          <w:lang w:eastAsia="ru-RU"/>
        </w:rPr>
        <w:t>Для оценки эффективности реализации Программы будут использованы индикаторы</w:t>
      </w:r>
      <w:r>
        <w:rPr>
          <w:rFonts w:ascii="Times New Roman" w:eastAsia="Times New Roman" w:hAnsi="Times New Roman" w:cs="Times New Roman"/>
          <w:sz w:val="28"/>
          <w:szCs w:val="28"/>
          <w:lang w:eastAsia="ru-RU"/>
        </w:rPr>
        <w:t xml:space="preserve"> (</w:t>
      </w:r>
      <w:r w:rsidRPr="00481769">
        <w:rPr>
          <w:rFonts w:ascii="Times New Roman" w:eastAsia="Times New Roman" w:hAnsi="Times New Roman" w:cs="Times New Roman"/>
          <w:sz w:val="28"/>
          <w:szCs w:val="28"/>
          <w:lang w:eastAsia="ru-RU"/>
        </w:rPr>
        <w:t>показатели</w:t>
      </w:r>
      <w:r>
        <w:rPr>
          <w:rFonts w:ascii="Times New Roman" w:eastAsia="Times New Roman" w:hAnsi="Times New Roman" w:cs="Times New Roman"/>
          <w:sz w:val="28"/>
          <w:szCs w:val="28"/>
          <w:lang w:eastAsia="ru-RU"/>
        </w:rPr>
        <w:t>)</w:t>
      </w:r>
      <w:r w:rsidRPr="00481769">
        <w:rPr>
          <w:rFonts w:ascii="Times New Roman" w:eastAsia="Times New Roman" w:hAnsi="Times New Roman" w:cs="Times New Roman"/>
          <w:sz w:val="28"/>
          <w:szCs w:val="28"/>
          <w:lang w:eastAsia="ru-RU"/>
        </w:rPr>
        <w:t>, характеризующи</w:t>
      </w:r>
      <w:r>
        <w:rPr>
          <w:rFonts w:ascii="Times New Roman" w:eastAsia="Times New Roman" w:hAnsi="Times New Roman" w:cs="Times New Roman"/>
          <w:sz w:val="28"/>
          <w:szCs w:val="28"/>
          <w:lang w:eastAsia="ru-RU"/>
        </w:rPr>
        <w:t>е</w:t>
      </w:r>
      <w:r w:rsidRPr="00481769">
        <w:rPr>
          <w:rFonts w:ascii="Times New Roman" w:eastAsia="Times New Roman" w:hAnsi="Times New Roman" w:cs="Times New Roman"/>
          <w:sz w:val="28"/>
          <w:szCs w:val="28"/>
          <w:lang w:eastAsia="ru-RU"/>
        </w:rPr>
        <w:t xml:space="preserve"> достижение цели Программы и результаты решения задач и выполнения основных мероприятий Программы.</w:t>
      </w:r>
    </w:p>
    <w:p w:rsidR="00FA098D" w:rsidRPr="0028793E" w:rsidRDefault="00FA098D"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Сведения об индикаторах муниципальной программы и их значениях представлены </w:t>
      </w:r>
      <w:r w:rsidRPr="00481769">
        <w:rPr>
          <w:rFonts w:ascii="Times New Roman" w:eastAsia="Times New Roman" w:hAnsi="Times New Roman" w:cs="Times New Roman"/>
          <w:sz w:val="28"/>
          <w:szCs w:val="28"/>
          <w:lang w:eastAsia="ru-RU"/>
        </w:rPr>
        <w:t xml:space="preserve"> в приложении  </w:t>
      </w:r>
      <w:r w:rsidR="007F2459">
        <w:rPr>
          <w:rFonts w:ascii="Times New Roman" w:eastAsia="Times New Roman" w:hAnsi="Times New Roman" w:cs="Times New Roman"/>
          <w:sz w:val="28"/>
          <w:szCs w:val="28"/>
          <w:lang w:eastAsia="ru-RU"/>
        </w:rPr>
        <w:t>№</w:t>
      </w:r>
      <w:r w:rsidR="00AA3228">
        <w:rPr>
          <w:rFonts w:ascii="Times New Roman" w:eastAsia="Times New Roman" w:hAnsi="Times New Roman" w:cs="Times New Roman"/>
          <w:sz w:val="28"/>
          <w:szCs w:val="28"/>
          <w:lang w:eastAsia="ru-RU"/>
        </w:rPr>
        <w:t>2.</w:t>
      </w: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28793E" w:rsidRPr="004017FA" w:rsidSect="00A36DF6">
          <w:pgSz w:w="11906" w:h="16838"/>
          <w:pgMar w:top="1134" w:right="850" w:bottom="1276" w:left="1701" w:header="510" w:footer="510" w:gutter="0"/>
          <w:pgNumType w:start="1"/>
          <w:cols w:space="708"/>
          <w:titlePg/>
          <w:docGrid w:linePitch="381"/>
        </w:sectPr>
      </w:pPr>
    </w:p>
    <w:p w:rsidR="003A67DE" w:rsidRPr="007931C5" w:rsidRDefault="003A67DE" w:rsidP="003A67DE">
      <w:pPr>
        <w:widowControl w:val="0"/>
        <w:autoSpaceDE w:val="0"/>
        <w:autoSpaceDN w:val="0"/>
        <w:adjustRightInd w:val="0"/>
        <w:spacing w:after="0" w:line="240" w:lineRule="auto"/>
        <w:ind w:left="8505"/>
        <w:jc w:val="center"/>
        <w:outlineLvl w:val="1"/>
        <w:rPr>
          <w:rFonts w:ascii="Times New Roman" w:eastAsia="Calibri" w:hAnsi="Times New Roman" w:cs="Times New Roman"/>
          <w:sz w:val="28"/>
          <w:szCs w:val="28"/>
        </w:rPr>
      </w:pPr>
      <w:r w:rsidRPr="007931C5">
        <w:rPr>
          <w:rFonts w:ascii="Times New Roman" w:eastAsia="Calibri" w:hAnsi="Times New Roman" w:cs="Times New Roman"/>
          <w:sz w:val="28"/>
          <w:szCs w:val="28"/>
        </w:rPr>
        <w:lastRenderedPageBreak/>
        <w:t xml:space="preserve">Приложение </w:t>
      </w:r>
      <w:r>
        <w:rPr>
          <w:rFonts w:ascii="Times New Roman" w:eastAsia="Calibri" w:hAnsi="Times New Roman" w:cs="Times New Roman"/>
          <w:sz w:val="28"/>
          <w:szCs w:val="28"/>
        </w:rPr>
        <w:t>№</w:t>
      </w:r>
      <w:r w:rsidRPr="007931C5">
        <w:rPr>
          <w:rFonts w:ascii="Times New Roman" w:eastAsia="Calibri" w:hAnsi="Times New Roman" w:cs="Times New Roman"/>
          <w:sz w:val="28"/>
          <w:szCs w:val="28"/>
        </w:rPr>
        <w:t xml:space="preserve"> 2</w:t>
      </w:r>
    </w:p>
    <w:p w:rsidR="003A67DE" w:rsidRPr="007931C5" w:rsidRDefault="003A67DE" w:rsidP="003A67DE">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67DE" w:rsidRPr="007931C5"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bookmarkStart w:id="0" w:name="Par320"/>
      <w:bookmarkEnd w:id="0"/>
      <w:r>
        <w:rPr>
          <w:rFonts w:ascii="Times New Roman" w:eastAsia="Calibri" w:hAnsi="Times New Roman" w:cs="Times New Roman"/>
          <w:b/>
          <w:bCs/>
          <w:sz w:val="28"/>
          <w:szCs w:val="28"/>
        </w:rPr>
        <w:t>СВЕДЕНИЯ</w:t>
      </w:r>
    </w:p>
    <w:p w:rsidR="003A67DE" w:rsidRPr="007931C5"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7931C5">
        <w:rPr>
          <w:rFonts w:ascii="Times New Roman" w:eastAsia="Calibri" w:hAnsi="Times New Roman" w:cs="Times New Roman"/>
          <w:b/>
          <w:bCs/>
          <w:sz w:val="28"/>
          <w:szCs w:val="28"/>
        </w:rPr>
        <w:t>об индикаторах муниципальной программы (показателях</w:t>
      </w:r>
    </w:p>
    <w:p w:rsidR="003A67DE" w:rsidRPr="007931C5"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7931C5">
        <w:rPr>
          <w:rFonts w:ascii="Times New Roman" w:eastAsia="Calibri" w:hAnsi="Times New Roman" w:cs="Times New Roman"/>
          <w:b/>
          <w:bCs/>
          <w:sz w:val="28"/>
          <w:szCs w:val="28"/>
        </w:rPr>
        <w:t>подпрограммы) и их значениях</w:t>
      </w:r>
    </w:p>
    <w:tbl>
      <w:tblPr>
        <w:tblStyle w:val="a9"/>
        <w:tblW w:w="0" w:type="auto"/>
        <w:tblLook w:val="04A0"/>
      </w:tblPr>
      <w:tblGrid>
        <w:gridCol w:w="594"/>
        <w:gridCol w:w="3322"/>
        <w:gridCol w:w="988"/>
        <w:gridCol w:w="2394"/>
        <w:gridCol w:w="2114"/>
        <w:gridCol w:w="1744"/>
        <w:gridCol w:w="1744"/>
        <w:gridCol w:w="1744"/>
      </w:tblGrid>
      <w:tr w:rsidR="003A67DE" w:rsidRPr="00E32E9F" w:rsidTr="00A36DF6">
        <w:tc>
          <w:tcPr>
            <w:tcW w:w="0" w:type="auto"/>
            <w:vMerge w:val="restart"/>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п/п</w:t>
            </w:r>
          </w:p>
        </w:tc>
        <w:tc>
          <w:tcPr>
            <w:tcW w:w="0" w:type="auto"/>
            <w:vMerge w:val="restart"/>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Наименование</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индикатора</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(показателя)</w:t>
            </w:r>
          </w:p>
        </w:tc>
        <w:tc>
          <w:tcPr>
            <w:tcW w:w="0" w:type="auto"/>
            <w:vMerge w:val="restart"/>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Ед.</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и</w:t>
            </w:r>
            <w:r w:rsidRPr="008A4D13">
              <w:rPr>
                <w:rFonts w:ascii="Times New Roman" w:eastAsia="Calibri" w:hAnsi="Times New Roman" w:cs="Times New Roman"/>
                <w:sz w:val="28"/>
                <w:szCs w:val="28"/>
              </w:rPr>
              <w:t>змер.</w:t>
            </w:r>
          </w:p>
        </w:tc>
        <w:tc>
          <w:tcPr>
            <w:tcW w:w="0" w:type="auto"/>
            <w:gridSpan w:val="5"/>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Значение по годам</w:t>
            </w:r>
          </w:p>
        </w:tc>
      </w:tr>
      <w:tr w:rsidR="00592E53" w:rsidRPr="00E32E9F" w:rsidTr="00A36DF6">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vMerge w:val="restart"/>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Год, предшествующий</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году разработки</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муниципальной программы</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(факт)</w:t>
            </w:r>
          </w:p>
          <w:p w:rsidR="003A67DE" w:rsidRPr="008A4D13" w:rsidRDefault="003A67DE"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w:t>
            </w:r>
            <w:r w:rsidR="00A375B6">
              <w:rPr>
                <w:rFonts w:ascii="Times New Roman" w:eastAsia="Calibri" w:hAnsi="Times New Roman" w:cs="Times New Roman"/>
                <w:sz w:val="28"/>
                <w:szCs w:val="28"/>
              </w:rPr>
              <w:t>3</w:t>
            </w:r>
            <w:r>
              <w:rPr>
                <w:rFonts w:ascii="Times New Roman" w:eastAsia="Calibri" w:hAnsi="Times New Roman" w:cs="Times New Roman"/>
                <w:sz w:val="28"/>
                <w:szCs w:val="28"/>
              </w:rPr>
              <w:t xml:space="preserve"> год</w:t>
            </w:r>
          </w:p>
        </w:tc>
        <w:tc>
          <w:tcPr>
            <w:tcW w:w="0" w:type="auto"/>
            <w:vMerge w:val="restart"/>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Год разработки</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муниципальной</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программы</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(оценка)</w:t>
            </w:r>
          </w:p>
          <w:p w:rsidR="003A67DE" w:rsidRPr="008A4D13" w:rsidRDefault="003A67DE"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w:t>
            </w:r>
            <w:r w:rsidR="00A375B6">
              <w:rPr>
                <w:rFonts w:ascii="Times New Roman" w:eastAsia="Calibri" w:hAnsi="Times New Roman" w:cs="Times New Roman"/>
                <w:sz w:val="28"/>
                <w:szCs w:val="28"/>
              </w:rPr>
              <w:t>4</w:t>
            </w:r>
            <w:r>
              <w:rPr>
                <w:rFonts w:ascii="Times New Roman" w:eastAsia="Calibri" w:hAnsi="Times New Roman" w:cs="Times New Roman"/>
                <w:sz w:val="28"/>
                <w:szCs w:val="28"/>
              </w:rPr>
              <w:t xml:space="preserve"> год</w:t>
            </w:r>
          </w:p>
        </w:tc>
        <w:tc>
          <w:tcPr>
            <w:tcW w:w="0" w:type="auto"/>
            <w:gridSpan w:val="3"/>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Годы реализации муниципальной программы</w:t>
            </w:r>
          </w:p>
        </w:tc>
      </w:tr>
      <w:tr w:rsidR="00592E53" w:rsidRPr="00E32E9F" w:rsidTr="00A36DF6">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tcPr>
          <w:p w:rsidR="003A67DE" w:rsidRPr="008A4D13" w:rsidRDefault="003A67DE"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w:t>
            </w:r>
            <w:r w:rsidR="00A375B6">
              <w:rPr>
                <w:rFonts w:ascii="Times New Roman" w:eastAsia="Calibri" w:hAnsi="Times New Roman" w:cs="Times New Roman"/>
                <w:sz w:val="28"/>
                <w:szCs w:val="28"/>
              </w:rPr>
              <w:t>5</w:t>
            </w:r>
            <w:r w:rsidRPr="008A4D13">
              <w:rPr>
                <w:rFonts w:ascii="Times New Roman" w:eastAsia="Calibri" w:hAnsi="Times New Roman" w:cs="Times New Roman"/>
                <w:sz w:val="28"/>
                <w:szCs w:val="28"/>
              </w:rPr>
              <w:t xml:space="preserve"> год</w:t>
            </w:r>
          </w:p>
        </w:tc>
        <w:tc>
          <w:tcPr>
            <w:tcW w:w="0" w:type="auto"/>
          </w:tcPr>
          <w:p w:rsidR="003A67DE" w:rsidRPr="008A4D13" w:rsidRDefault="003A67DE" w:rsidP="00A375B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2</w:t>
            </w:r>
            <w:r>
              <w:rPr>
                <w:rFonts w:ascii="Times New Roman" w:eastAsia="Calibri" w:hAnsi="Times New Roman" w:cs="Times New Roman"/>
                <w:sz w:val="28"/>
                <w:szCs w:val="28"/>
              </w:rPr>
              <w:t>01</w:t>
            </w:r>
            <w:r w:rsidR="00A375B6">
              <w:rPr>
                <w:rFonts w:ascii="Times New Roman" w:eastAsia="Calibri" w:hAnsi="Times New Roman" w:cs="Times New Roman"/>
                <w:sz w:val="28"/>
                <w:szCs w:val="28"/>
              </w:rPr>
              <w:t>6</w:t>
            </w:r>
            <w:r w:rsidRPr="008A4D13">
              <w:rPr>
                <w:rFonts w:ascii="Times New Roman" w:eastAsia="Calibri" w:hAnsi="Times New Roman" w:cs="Times New Roman"/>
                <w:sz w:val="28"/>
                <w:szCs w:val="28"/>
              </w:rPr>
              <w:t xml:space="preserve"> год</w:t>
            </w:r>
          </w:p>
        </w:tc>
        <w:tc>
          <w:tcPr>
            <w:tcW w:w="0" w:type="auto"/>
          </w:tcPr>
          <w:p w:rsidR="003A67DE" w:rsidRPr="008A4D13" w:rsidRDefault="003A67DE"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w:t>
            </w:r>
            <w:r w:rsidR="00A375B6">
              <w:rPr>
                <w:rFonts w:ascii="Times New Roman" w:eastAsia="Calibri" w:hAnsi="Times New Roman" w:cs="Times New Roman"/>
                <w:sz w:val="28"/>
                <w:szCs w:val="28"/>
              </w:rPr>
              <w:t>7</w:t>
            </w:r>
            <w:r w:rsidRPr="008A4D13">
              <w:rPr>
                <w:rFonts w:ascii="Times New Roman" w:eastAsia="Calibri" w:hAnsi="Times New Roman" w:cs="Times New Roman"/>
                <w:sz w:val="28"/>
                <w:szCs w:val="28"/>
              </w:rPr>
              <w:t xml:space="preserve"> год</w:t>
            </w:r>
          </w:p>
        </w:tc>
      </w:tr>
      <w:tr w:rsidR="003A67DE" w:rsidRPr="008A4D13" w:rsidTr="00A36DF6">
        <w:tc>
          <w:tcPr>
            <w:tcW w:w="0" w:type="auto"/>
            <w:gridSpan w:val="8"/>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Муниципальная программа муниципального образования Веневский район «Управление муниципальными финансами в муниципальном образовании Веневский район на </w:t>
            </w:r>
            <w:r w:rsidR="005924E5">
              <w:rPr>
                <w:rFonts w:ascii="Times New Roman" w:eastAsia="Calibri" w:hAnsi="Times New Roman" w:cs="Times New Roman"/>
                <w:sz w:val="28"/>
                <w:szCs w:val="28"/>
              </w:rPr>
              <w:t>2015-2017</w:t>
            </w:r>
            <w:r>
              <w:rPr>
                <w:rFonts w:ascii="Times New Roman" w:eastAsia="Calibri" w:hAnsi="Times New Roman" w:cs="Times New Roman"/>
                <w:sz w:val="28"/>
                <w:szCs w:val="28"/>
              </w:rPr>
              <w:t xml:space="preserve"> годы»</w:t>
            </w:r>
          </w:p>
        </w:tc>
      </w:tr>
      <w:tr w:rsidR="00592E53" w:rsidRPr="008A4D13" w:rsidTr="00A36DF6">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Соблюдение порядка и сроков разработки проекта бюджета муниципального образования Веневский район, установленных бюджетным законодательством.</w:t>
            </w:r>
          </w:p>
        </w:tc>
        <w:tc>
          <w:tcPr>
            <w:tcW w:w="0" w:type="auto"/>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tcPr>
          <w:p w:rsidR="003A67DE" w:rsidRPr="008A4D13" w:rsidRDefault="00592E53" w:rsidP="00592E53">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соблюдается</w:t>
            </w:r>
          </w:p>
        </w:tc>
        <w:tc>
          <w:tcPr>
            <w:tcW w:w="0" w:type="auto"/>
          </w:tcPr>
          <w:p w:rsidR="003A67DE" w:rsidRPr="008A4D13" w:rsidRDefault="00592E53"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соблюдается</w:t>
            </w:r>
          </w:p>
        </w:tc>
        <w:tc>
          <w:tcPr>
            <w:tcW w:w="0" w:type="auto"/>
          </w:tcPr>
          <w:p w:rsidR="003A67DE" w:rsidRPr="008A4D13" w:rsidRDefault="00592E53"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соблюдается</w:t>
            </w:r>
          </w:p>
        </w:tc>
        <w:tc>
          <w:tcPr>
            <w:tcW w:w="0" w:type="auto"/>
          </w:tcPr>
          <w:p w:rsidR="003A67DE" w:rsidRPr="008A4D13" w:rsidRDefault="00592E53"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соблюдается</w:t>
            </w:r>
          </w:p>
        </w:tc>
        <w:tc>
          <w:tcPr>
            <w:tcW w:w="0" w:type="auto"/>
          </w:tcPr>
          <w:p w:rsidR="003A67DE" w:rsidRPr="008A4D13" w:rsidRDefault="00592E53"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соблюдается</w:t>
            </w:r>
          </w:p>
        </w:tc>
      </w:tr>
      <w:tr w:rsidR="00592E53" w:rsidRPr="008A4D13" w:rsidTr="00A36DF6">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Доля налоговых и неналоговых доходов бюджета муниципального образования Веневский район в общем объеме доходов бюджета </w:t>
            </w:r>
            <w:r>
              <w:rPr>
                <w:rFonts w:ascii="Times New Roman" w:eastAsia="Calibri" w:hAnsi="Times New Roman" w:cs="Times New Roman"/>
                <w:sz w:val="28"/>
                <w:szCs w:val="28"/>
              </w:rPr>
              <w:lastRenderedPageBreak/>
              <w:t>муниципального образования  Веневский район (без учета субвенций).</w:t>
            </w:r>
          </w:p>
        </w:tc>
        <w:tc>
          <w:tcPr>
            <w:tcW w:w="0" w:type="auto"/>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p>
        </w:tc>
        <w:tc>
          <w:tcPr>
            <w:tcW w:w="0" w:type="auto"/>
          </w:tcPr>
          <w:p w:rsidR="003A67DE" w:rsidRPr="008A4D13" w:rsidRDefault="00A375B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41</w:t>
            </w:r>
          </w:p>
        </w:tc>
        <w:tc>
          <w:tcPr>
            <w:tcW w:w="0" w:type="auto"/>
          </w:tcPr>
          <w:p w:rsidR="003A67DE" w:rsidRPr="008A4D13" w:rsidRDefault="00A375B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A375B6">
              <w:rPr>
                <w:rFonts w:ascii="Times New Roman" w:eastAsia="Calibri" w:hAnsi="Times New Roman" w:cs="Times New Roman"/>
                <w:sz w:val="28"/>
                <w:szCs w:val="28"/>
              </w:rPr>
              <w:t>7</w:t>
            </w:r>
          </w:p>
        </w:tc>
        <w:tc>
          <w:tcPr>
            <w:tcW w:w="0" w:type="auto"/>
          </w:tcPr>
          <w:p w:rsidR="003A67DE" w:rsidRPr="008A4D13" w:rsidRDefault="00C072E5"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A375B6">
              <w:rPr>
                <w:rFonts w:ascii="Times New Roman" w:eastAsia="Calibri" w:hAnsi="Times New Roman" w:cs="Times New Roman"/>
                <w:sz w:val="28"/>
                <w:szCs w:val="28"/>
              </w:rPr>
              <w:t>8</w:t>
            </w:r>
          </w:p>
        </w:tc>
      </w:tr>
      <w:tr w:rsidR="00592E53" w:rsidRPr="008A4D13" w:rsidTr="00A36DF6">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p>
        </w:tc>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Отклонение поступления фактических собственных доходов  бюджета муниципального образования Веневский район от первоначальных плановых назначений.</w:t>
            </w:r>
          </w:p>
        </w:tc>
        <w:tc>
          <w:tcPr>
            <w:tcW w:w="0" w:type="auto"/>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A375B6">
              <w:rPr>
                <w:rFonts w:ascii="Times New Roman" w:eastAsia="Calibri" w:hAnsi="Times New Roman" w:cs="Times New Roman"/>
                <w:sz w:val="28"/>
                <w:szCs w:val="28"/>
              </w:rPr>
              <w:t>08</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10</w:t>
            </w:r>
            <w:r w:rsidR="00A375B6">
              <w:rPr>
                <w:rFonts w:ascii="Times New Roman" w:eastAsia="Calibri" w:hAnsi="Times New Roman" w:cs="Times New Roman"/>
                <w:sz w:val="28"/>
                <w:szCs w:val="28"/>
              </w:rPr>
              <w:t>5</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10</w:t>
            </w:r>
            <w:r w:rsidR="00A375B6">
              <w:rPr>
                <w:rFonts w:ascii="Times New Roman" w:eastAsia="Calibri" w:hAnsi="Times New Roman" w:cs="Times New Roman"/>
                <w:sz w:val="28"/>
                <w:szCs w:val="28"/>
              </w:rPr>
              <w:t>4</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10</w:t>
            </w:r>
            <w:r w:rsidR="00A375B6">
              <w:rPr>
                <w:rFonts w:ascii="Times New Roman" w:eastAsia="Calibri" w:hAnsi="Times New Roman" w:cs="Times New Roman"/>
                <w:sz w:val="28"/>
                <w:szCs w:val="28"/>
              </w:rPr>
              <w:t>2</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10</w:t>
            </w:r>
            <w:r w:rsidR="00A375B6">
              <w:rPr>
                <w:rFonts w:ascii="Times New Roman" w:eastAsia="Calibri" w:hAnsi="Times New Roman" w:cs="Times New Roman"/>
                <w:sz w:val="28"/>
                <w:szCs w:val="28"/>
              </w:rPr>
              <w:t>7</w:t>
            </w:r>
          </w:p>
        </w:tc>
      </w:tr>
      <w:tr w:rsidR="00592E53" w:rsidRPr="008A4D13" w:rsidTr="00A36DF6">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Доля расходов бюджета, осуществляемых в рамках программно-целевого метода в общем объеме расходов бюджета муниципального образования Веневский район.</w:t>
            </w:r>
          </w:p>
        </w:tc>
        <w:tc>
          <w:tcPr>
            <w:tcW w:w="0" w:type="auto"/>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0" w:type="auto"/>
          </w:tcPr>
          <w:p w:rsidR="003A67DE" w:rsidRPr="008A4D13" w:rsidRDefault="00A375B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0" w:type="auto"/>
          </w:tcPr>
          <w:p w:rsidR="003A67DE" w:rsidRPr="008A4D13" w:rsidRDefault="00A375B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94</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00A375B6">
              <w:rPr>
                <w:rFonts w:ascii="Times New Roman" w:eastAsia="Calibri" w:hAnsi="Times New Roman" w:cs="Times New Roman"/>
                <w:sz w:val="28"/>
                <w:szCs w:val="28"/>
              </w:rPr>
              <w:t>3</w:t>
            </w:r>
          </w:p>
        </w:tc>
        <w:tc>
          <w:tcPr>
            <w:tcW w:w="0" w:type="auto"/>
          </w:tcPr>
          <w:p w:rsidR="003A67DE" w:rsidRPr="008A4D13" w:rsidRDefault="00C072E5"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93</w:t>
            </w:r>
          </w:p>
        </w:tc>
        <w:tc>
          <w:tcPr>
            <w:tcW w:w="0" w:type="auto"/>
          </w:tcPr>
          <w:p w:rsidR="003A67DE" w:rsidRPr="008A4D13" w:rsidRDefault="00C072E5"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93</w:t>
            </w:r>
          </w:p>
        </w:tc>
      </w:tr>
      <w:tr w:rsidR="00592E53" w:rsidRPr="008A4D13" w:rsidTr="00176906">
        <w:trPr>
          <w:trHeight w:val="695"/>
        </w:trPr>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0" w:type="auto"/>
          </w:tcPr>
          <w:p w:rsidR="003A67DE" w:rsidRPr="008A4D13" w:rsidRDefault="003A67DE" w:rsidP="00A36DF6">
            <w:pPr>
              <w:jc w:val="both"/>
              <w:rPr>
                <w:rFonts w:ascii="Times New Roman" w:eastAsia="Calibri" w:hAnsi="Times New Roman" w:cs="Times New Roman"/>
                <w:sz w:val="28"/>
                <w:szCs w:val="28"/>
              </w:rPr>
            </w:pPr>
            <w:r w:rsidRPr="00DF6AEB">
              <w:rPr>
                <w:rFonts w:ascii="Times New Roman" w:eastAsia="Times New Roman" w:hAnsi="Times New Roman" w:cs="Times New Roman"/>
                <w:sz w:val="28"/>
                <w:szCs w:val="28"/>
                <w:lang w:eastAsia="ru-RU"/>
              </w:rPr>
              <w:t xml:space="preserve">Отклонение фактического объема расходов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 за отчетный финансовый год от первоначального плана.</w:t>
            </w:r>
          </w:p>
        </w:tc>
        <w:tc>
          <w:tcPr>
            <w:tcW w:w="0" w:type="auto"/>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A375B6">
              <w:rPr>
                <w:rFonts w:ascii="Times New Roman" w:eastAsia="Calibri" w:hAnsi="Times New Roman" w:cs="Times New Roman"/>
                <w:sz w:val="28"/>
                <w:szCs w:val="28"/>
              </w:rPr>
              <w:t>22</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A375B6">
              <w:rPr>
                <w:rFonts w:ascii="Times New Roman" w:eastAsia="Calibri" w:hAnsi="Times New Roman" w:cs="Times New Roman"/>
                <w:sz w:val="28"/>
                <w:szCs w:val="28"/>
              </w:rPr>
              <w:t>10</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A375B6">
              <w:rPr>
                <w:rFonts w:ascii="Times New Roman" w:eastAsia="Calibri" w:hAnsi="Times New Roman" w:cs="Times New Roman"/>
                <w:sz w:val="28"/>
                <w:szCs w:val="28"/>
              </w:rPr>
              <w:t>08</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10</w:t>
            </w:r>
            <w:r w:rsidR="00A375B6">
              <w:rPr>
                <w:rFonts w:ascii="Times New Roman" w:eastAsia="Calibri" w:hAnsi="Times New Roman" w:cs="Times New Roman"/>
                <w:sz w:val="28"/>
                <w:szCs w:val="28"/>
              </w:rPr>
              <w:t>5</w:t>
            </w:r>
          </w:p>
        </w:tc>
        <w:tc>
          <w:tcPr>
            <w:tcW w:w="0" w:type="auto"/>
          </w:tcPr>
          <w:p w:rsidR="003A67DE" w:rsidRPr="008A4D13" w:rsidRDefault="00C072E5"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105</w:t>
            </w:r>
          </w:p>
        </w:tc>
      </w:tr>
      <w:tr w:rsidR="00176906" w:rsidRPr="008A4D13" w:rsidTr="00176906">
        <w:trPr>
          <w:trHeight w:val="2254"/>
        </w:trPr>
        <w:tc>
          <w:tcPr>
            <w:tcW w:w="0" w:type="auto"/>
          </w:tcPr>
          <w:p w:rsidR="00176906" w:rsidRDefault="0017690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p>
        </w:tc>
        <w:tc>
          <w:tcPr>
            <w:tcW w:w="0" w:type="auto"/>
          </w:tcPr>
          <w:p w:rsidR="00176906" w:rsidRDefault="00176906" w:rsidP="00A36D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Доля </w:t>
            </w:r>
            <w:r w:rsidRPr="00DF6AEB">
              <w:rPr>
                <w:rFonts w:ascii="Times New Roman" w:eastAsia="Times New Roman" w:hAnsi="Times New Roman" w:cs="Times New Roman"/>
                <w:sz w:val="28"/>
                <w:szCs w:val="28"/>
                <w:lang w:eastAsia="ru-RU"/>
              </w:rPr>
              <w:t xml:space="preserve"> просроченной кредиторской задолженности</w:t>
            </w:r>
            <w:r>
              <w:rPr>
                <w:rFonts w:ascii="Times New Roman" w:eastAsia="Times New Roman" w:hAnsi="Times New Roman" w:cs="Times New Roman"/>
                <w:sz w:val="28"/>
                <w:szCs w:val="28"/>
                <w:lang w:eastAsia="ru-RU"/>
              </w:rPr>
              <w:t xml:space="preserve"> бюджета муниципального образования Веневский район в общем объеме расходов бюджета</w:t>
            </w:r>
            <w:r w:rsidRPr="00DF6AEB">
              <w:rPr>
                <w:rFonts w:ascii="Times New Roman" w:eastAsia="Times New Roman" w:hAnsi="Times New Roman" w:cs="Times New Roman"/>
                <w:sz w:val="28"/>
                <w:szCs w:val="28"/>
                <w:lang w:eastAsia="ru-RU"/>
              </w:rPr>
              <w:t>.</w:t>
            </w:r>
          </w:p>
        </w:tc>
        <w:tc>
          <w:tcPr>
            <w:tcW w:w="0" w:type="auto"/>
          </w:tcPr>
          <w:p w:rsidR="00176906" w:rsidRDefault="0017690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176906" w:rsidRDefault="00176906"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tcPr>
          <w:p w:rsidR="00176906" w:rsidRPr="008A4D13" w:rsidRDefault="00A375B6" w:rsidP="00592E53">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0,9</w:t>
            </w:r>
          </w:p>
        </w:tc>
        <w:tc>
          <w:tcPr>
            <w:tcW w:w="0" w:type="auto"/>
          </w:tcPr>
          <w:p w:rsidR="00176906" w:rsidRPr="008A4D13" w:rsidRDefault="00A375B6"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080201">
              <w:rPr>
                <w:rFonts w:ascii="Times New Roman" w:eastAsia="Calibri" w:hAnsi="Times New Roman" w:cs="Times New Roman"/>
                <w:sz w:val="28"/>
                <w:szCs w:val="28"/>
              </w:rPr>
              <w:t>,</w:t>
            </w:r>
            <w:r>
              <w:rPr>
                <w:rFonts w:ascii="Times New Roman" w:eastAsia="Calibri" w:hAnsi="Times New Roman" w:cs="Times New Roman"/>
                <w:sz w:val="28"/>
                <w:szCs w:val="28"/>
              </w:rPr>
              <w:t>4</w:t>
            </w:r>
          </w:p>
        </w:tc>
        <w:tc>
          <w:tcPr>
            <w:tcW w:w="0" w:type="auto"/>
          </w:tcPr>
          <w:p w:rsidR="00176906" w:rsidRPr="008A4D13" w:rsidRDefault="00080201"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A375B6">
              <w:rPr>
                <w:rFonts w:ascii="Times New Roman" w:eastAsia="Calibri" w:hAnsi="Times New Roman" w:cs="Times New Roman"/>
                <w:sz w:val="28"/>
                <w:szCs w:val="28"/>
              </w:rPr>
              <w:t>3</w:t>
            </w:r>
          </w:p>
        </w:tc>
        <w:tc>
          <w:tcPr>
            <w:tcW w:w="0" w:type="auto"/>
          </w:tcPr>
          <w:p w:rsidR="00176906" w:rsidRPr="008A4D13" w:rsidRDefault="00080201"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A375B6">
              <w:rPr>
                <w:rFonts w:ascii="Times New Roman" w:eastAsia="Calibri" w:hAnsi="Times New Roman" w:cs="Times New Roman"/>
                <w:sz w:val="28"/>
                <w:szCs w:val="28"/>
              </w:rPr>
              <w:t>,2</w:t>
            </w:r>
          </w:p>
        </w:tc>
        <w:tc>
          <w:tcPr>
            <w:tcW w:w="0" w:type="auto"/>
          </w:tcPr>
          <w:p w:rsidR="00176906" w:rsidRPr="008A4D13" w:rsidRDefault="00080201"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A375B6">
              <w:rPr>
                <w:rFonts w:ascii="Times New Roman" w:eastAsia="Calibri" w:hAnsi="Times New Roman" w:cs="Times New Roman"/>
                <w:sz w:val="28"/>
                <w:szCs w:val="28"/>
              </w:rPr>
              <w:t>,0</w:t>
            </w:r>
          </w:p>
        </w:tc>
      </w:tr>
      <w:tr w:rsidR="00176906" w:rsidRPr="008A4D13" w:rsidTr="00A36DF6">
        <w:tc>
          <w:tcPr>
            <w:tcW w:w="0" w:type="auto"/>
            <w:vMerge w:val="restart"/>
          </w:tcPr>
          <w:p w:rsidR="00176906" w:rsidRPr="008A4D13" w:rsidRDefault="0017690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0" w:type="auto"/>
            <w:vMerge w:val="restart"/>
          </w:tcPr>
          <w:p w:rsidR="00176906" w:rsidRPr="008A4D13" w:rsidRDefault="0017690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Соблюдение предельного размера муниципального долга и предельных объемов расходов на его обслуживание, установленных ст.107 и 111 Бюджетного Кодекса Российской Федерации.</w:t>
            </w:r>
          </w:p>
        </w:tc>
        <w:tc>
          <w:tcPr>
            <w:tcW w:w="0" w:type="auto"/>
          </w:tcPr>
          <w:p w:rsidR="00176906" w:rsidRDefault="0017690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176906" w:rsidRDefault="00176906" w:rsidP="00A36DF6">
            <w:pPr>
              <w:widowControl w:val="0"/>
              <w:autoSpaceDE w:val="0"/>
              <w:autoSpaceDN w:val="0"/>
              <w:adjustRightInd w:val="0"/>
              <w:jc w:val="center"/>
              <w:rPr>
                <w:rFonts w:ascii="Times New Roman" w:eastAsia="Calibri" w:hAnsi="Times New Roman" w:cs="Times New Roman"/>
                <w:sz w:val="28"/>
                <w:szCs w:val="28"/>
              </w:rPr>
            </w:pPr>
          </w:p>
          <w:p w:rsidR="00176906" w:rsidRDefault="00176906" w:rsidP="00A36DF6">
            <w:pPr>
              <w:widowControl w:val="0"/>
              <w:autoSpaceDE w:val="0"/>
              <w:autoSpaceDN w:val="0"/>
              <w:adjustRightInd w:val="0"/>
              <w:jc w:val="center"/>
              <w:rPr>
                <w:rFonts w:ascii="Times New Roman" w:eastAsia="Calibri" w:hAnsi="Times New Roman" w:cs="Times New Roman"/>
                <w:sz w:val="28"/>
                <w:szCs w:val="28"/>
              </w:rPr>
            </w:pPr>
          </w:p>
          <w:p w:rsidR="00176906" w:rsidRPr="008A4D13" w:rsidRDefault="00176906"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tcPr>
          <w:p w:rsidR="00176906" w:rsidRPr="008A4D13" w:rsidRDefault="00176906"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A375B6">
              <w:rPr>
                <w:rFonts w:ascii="Times New Roman" w:eastAsia="Calibri" w:hAnsi="Times New Roman" w:cs="Times New Roman"/>
                <w:sz w:val="28"/>
                <w:szCs w:val="28"/>
              </w:rPr>
              <w:t>7</w:t>
            </w:r>
          </w:p>
        </w:tc>
        <w:tc>
          <w:tcPr>
            <w:tcW w:w="0" w:type="auto"/>
          </w:tcPr>
          <w:p w:rsidR="00176906" w:rsidRPr="008A4D13" w:rsidRDefault="00A375B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44</w:t>
            </w:r>
          </w:p>
        </w:tc>
        <w:tc>
          <w:tcPr>
            <w:tcW w:w="0" w:type="auto"/>
          </w:tcPr>
          <w:p w:rsidR="00176906" w:rsidRPr="008A4D13" w:rsidRDefault="00176906"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A375B6">
              <w:rPr>
                <w:rFonts w:ascii="Times New Roman" w:eastAsia="Calibri" w:hAnsi="Times New Roman" w:cs="Times New Roman"/>
                <w:sz w:val="28"/>
                <w:szCs w:val="28"/>
              </w:rPr>
              <w:t>8</w:t>
            </w:r>
          </w:p>
        </w:tc>
        <w:tc>
          <w:tcPr>
            <w:tcW w:w="0" w:type="auto"/>
          </w:tcPr>
          <w:p w:rsidR="00176906" w:rsidRPr="008A4D13" w:rsidRDefault="00176906" w:rsidP="0017690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48</w:t>
            </w:r>
          </w:p>
        </w:tc>
        <w:tc>
          <w:tcPr>
            <w:tcW w:w="0" w:type="auto"/>
          </w:tcPr>
          <w:p w:rsidR="00176906" w:rsidRPr="008A4D13" w:rsidRDefault="0017690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48</w:t>
            </w:r>
          </w:p>
        </w:tc>
      </w:tr>
      <w:tr w:rsidR="00176906" w:rsidRPr="008A4D13" w:rsidTr="00A36DF6">
        <w:tc>
          <w:tcPr>
            <w:tcW w:w="0" w:type="auto"/>
            <w:vMerge/>
          </w:tcPr>
          <w:p w:rsidR="00176906" w:rsidRDefault="00176906" w:rsidP="00A36DF6">
            <w:pPr>
              <w:widowControl w:val="0"/>
              <w:autoSpaceDE w:val="0"/>
              <w:autoSpaceDN w:val="0"/>
              <w:adjustRightInd w:val="0"/>
              <w:jc w:val="both"/>
              <w:rPr>
                <w:rFonts w:ascii="Times New Roman" w:eastAsia="Calibri" w:hAnsi="Times New Roman" w:cs="Times New Roman"/>
                <w:sz w:val="28"/>
                <w:szCs w:val="28"/>
              </w:rPr>
            </w:pPr>
          </w:p>
        </w:tc>
        <w:tc>
          <w:tcPr>
            <w:tcW w:w="0" w:type="auto"/>
            <w:vMerge/>
          </w:tcPr>
          <w:p w:rsidR="00176906" w:rsidRDefault="00176906" w:rsidP="00A36DF6">
            <w:pPr>
              <w:widowControl w:val="0"/>
              <w:autoSpaceDE w:val="0"/>
              <w:autoSpaceDN w:val="0"/>
              <w:adjustRightInd w:val="0"/>
              <w:jc w:val="both"/>
              <w:rPr>
                <w:rFonts w:ascii="Times New Roman" w:eastAsia="Times New Roman" w:hAnsi="Times New Roman" w:cs="Times New Roman"/>
                <w:sz w:val="28"/>
                <w:szCs w:val="28"/>
                <w:lang w:eastAsia="ru-RU"/>
              </w:rPr>
            </w:pPr>
          </w:p>
        </w:tc>
        <w:tc>
          <w:tcPr>
            <w:tcW w:w="0" w:type="auto"/>
          </w:tcPr>
          <w:p w:rsidR="00176906" w:rsidRPr="008A4D13" w:rsidRDefault="0017690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0" w:type="auto"/>
          </w:tcPr>
          <w:p w:rsidR="00176906" w:rsidRPr="008A4D13" w:rsidRDefault="00176906"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0,</w:t>
            </w:r>
            <w:r w:rsidR="00A375B6">
              <w:rPr>
                <w:rFonts w:ascii="Times New Roman" w:eastAsia="Calibri" w:hAnsi="Times New Roman" w:cs="Times New Roman"/>
                <w:sz w:val="28"/>
                <w:szCs w:val="28"/>
              </w:rPr>
              <w:t>8</w:t>
            </w:r>
          </w:p>
        </w:tc>
        <w:tc>
          <w:tcPr>
            <w:tcW w:w="0" w:type="auto"/>
          </w:tcPr>
          <w:p w:rsidR="00176906" w:rsidRPr="008A4D13" w:rsidRDefault="00A375B6"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0" w:type="auto"/>
          </w:tcPr>
          <w:p w:rsidR="00176906" w:rsidRPr="008A4D13" w:rsidRDefault="0098129D"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A375B6">
              <w:rPr>
                <w:rFonts w:ascii="Times New Roman" w:eastAsia="Calibri" w:hAnsi="Times New Roman" w:cs="Times New Roman"/>
                <w:sz w:val="28"/>
                <w:szCs w:val="28"/>
              </w:rPr>
              <w:t>,0</w:t>
            </w:r>
          </w:p>
        </w:tc>
        <w:tc>
          <w:tcPr>
            <w:tcW w:w="0" w:type="auto"/>
          </w:tcPr>
          <w:p w:rsidR="00176906" w:rsidRPr="008A4D13" w:rsidRDefault="0098129D" w:rsidP="0017690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A375B6">
              <w:rPr>
                <w:rFonts w:ascii="Times New Roman" w:eastAsia="Calibri" w:hAnsi="Times New Roman" w:cs="Times New Roman"/>
                <w:sz w:val="28"/>
                <w:szCs w:val="28"/>
              </w:rPr>
              <w:t>,0</w:t>
            </w:r>
          </w:p>
        </w:tc>
        <w:tc>
          <w:tcPr>
            <w:tcW w:w="0" w:type="auto"/>
          </w:tcPr>
          <w:p w:rsidR="00176906" w:rsidRPr="008A4D13" w:rsidRDefault="0098129D"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A375B6">
              <w:rPr>
                <w:rFonts w:ascii="Times New Roman" w:eastAsia="Calibri" w:hAnsi="Times New Roman" w:cs="Times New Roman"/>
                <w:sz w:val="28"/>
                <w:szCs w:val="28"/>
              </w:rPr>
              <w:t>,0</w:t>
            </w:r>
          </w:p>
        </w:tc>
      </w:tr>
      <w:tr w:rsidR="008D0EBF" w:rsidRPr="008A4D13" w:rsidTr="00A36DF6">
        <w:tc>
          <w:tcPr>
            <w:tcW w:w="0" w:type="auto"/>
          </w:tcPr>
          <w:p w:rsidR="008D0EBF" w:rsidRPr="008D0EBF" w:rsidRDefault="00460CE1"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8D0EBF">
              <w:rPr>
                <w:rFonts w:ascii="Times New Roman" w:eastAsia="Calibri" w:hAnsi="Times New Roman" w:cs="Times New Roman"/>
                <w:sz w:val="28"/>
                <w:szCs w:val="28"/>
              </w:rPr>
              <w:t>.</w:t>
            </w:r>
          </w:p>
        </w:tc>
        <w:tc>
          <w:tcPr>
            <w:tcW w:w="0" w:type="auto"/>
          </w:tcPr>
          <w:p w:rsidR="008D0EBF" w:rsidRDefault="008D0EBF" w:rsidP="008D0EB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сводной бухгалтерской отчетности бюджетных, казенных, автономных учреждений, поселений муниципального образования Веневский район.</w:t>
            </w:r>
          </w:p>
        </w:tc>
        <w:tc>
          <w:tcPr>
            <w:tcW w:w="0" w:type="auto"/>
          </w:tcPr>
          <w:p w:rsidR="008D0EBF" w:rsidRPr="008A4D13" w:rsidRDefault="008D0EBF"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прием</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прием</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прием</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прием</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прием</w:t>
            </w:r>
          </w:p>
        </w:tc>
      </w:tr>
      <w:tr w:rsidR="008D0EBF" w:rsidRPr="008A4D13" w:rsidTr="00A36DF6">
        <w:tc>
          <w:tcPr>
            <w:tcW w:w="0" w:type="auto"/>
          </w:tcPr>
          <w:p w:rsidR="008D0EBF" w:rsidRDefault="00460CE1"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8D0EBF">
              <w:rPr>
                <w:rFonts w:ascii="Times New Roman" w:eastAsia="Calibri" w:hAnsi="Times New Roman" w:cs="Times New Roman"/>
                <w:sz w:val="28"/>
                <w:szCs w:val="28"/>
              </w:rPr>
              <w:t>.</w:t>
            </w:r>
          </w:p>
        </w:tc>
        <w:tc>
          <w:tcPr>
            <w:tcW w:w="0" w:type="auto"/>
          </w:tcPr>
          <w:p w:rsidR="008D0EBF" w:rsidRDefault="008D0EBF" w:rsidP="008D0EB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Соблюдение сроков составления  периодической и годовой консолидированной отчетности об исполнении бюджета муниципального </w:t>
            </w:r>
            <w:r>
              <w:rPr>
                <w:rFonts w:ascii="Times New Roman" w:eastAsia="Times New Roman" w:hAnsi="Times New Roman" w:cs="Times New Roman"/>
                <w:sz w:val="28"/>
                <w:szCs w:val="28"/>
                <w:lang w:eastAsia="ru-RU"/>
              </w:rPr>
              <w:lastRenderedPageBreak/>
              <w:t>образования Веневский район.</w:t>
            </w:r>
          </w:p>
        </w:tc>
        <w:tc>
          <w:tcPr>
            <w:tcW w:w="0" w:type="auto"/>
          </w:tcPr>
          <w:p w:rsidR="008D0EBF" w:rsidRPr="008A4D13" w:rsidRDefault="008D0EBF"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соблюдение</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соблюдение</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соблюдение</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соблюдение</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соблюдение</w:t>
            </w:r>
          </w:p>
        </w:tc>
      </w:tr>
      <w:tr w:rsidR="008D0EBF" w:rsidRPr="008A4D13" w:rsidTr="00A36DF6">
        <w:tc>
          <w:tcPr>
            <w:tcW w:w="0" w:type="auto"/>
          </w:tcPr>
          <w:p w:rsidR="008D0EBF" w:rsidRDefault="008D0EBF" w:rsidP="00460CE1">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00460CE1">
              <w:rPr>
                <w:rFonts w:ascii="Times New Roman" w:eastAsia="Calibri" w:hAnsi="Times New Roman" w:cs="Times New Roman"/>
                <w:sz w:val="28"/>
                <w:szCs w:val="28"/>
              </w:rPr>
              <w:t>0</w:t>
            </w:r>
            <w:r>
              <w:rPr>
                <w:rFonts w:ascii="Times New Roman" w:eastAsia="Calibri" w:hAnsi="Times New Roman" w:cs="Times New Roman"/>
                <w:sz w:val="28"/>
                <w:szCs w:val="28"/>
              </w:rPr>
              <w:t>.</w:t>
            </w:r>
          </w:p>
        </w:tc>
        <w:tc>
          <w:tcPr>
            <w:tcW w:w="0" w:type="auto"/>
          </w:tcPr>
          <w:p w:rsidR="008D0EBF" w:rsidRDefault="008D0EBF" w:rsidP="00A36DF6">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Своевременная, качественная сдача годового отчета в Министерство финансов Тульской области.</w:t>
            </w:r>
          </w:p>
        </w:tc>
        <w:tc>
          <w:tcPr>
            <w:tcW w:w="0" w:type="auto"/>
          </w:tcPr>
          <w:p w:rsidR="008D0EBF" w:rsidRPr="008A4D13" w:rsidRDefault="008D0EBF"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сдача</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сдача</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сдача</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сдача</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сдача</w:t>
            </w:r>
          </w:p>
        </w:tc>
      </w:tr>
    </w:tbl>
    <w:p w:rsidR="003A67DE" w:rsidRDefault="003A67DE" w:rsidP="00F570EF">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sectPr w:rsidR="003A67DE" w:rsidSect="003A67DE">
          <w:pgSz w:w="16838" w:h="11906" w:orient="landscape"/>
          <w:pgMar w:top="1276" w:right="1134" w:bottom="851" w:left="1276" w:header="510" w:footer="510" w:gutter="0"/>
          <w:pgNumType w:start="1"/>
          <w:cols w:space="708"/>
          <w:titlePg/>
          <w:docGrid w:linePitch="381"/>
        </w:sectPr>
      </w:pPr>
    </w:p>
    <w:p w:rsidR="00F570EF" w:rsidRDefault="00F570EF" w:rsidP="00F570EF">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2.3. Сроки и этапы реализации муниципальной программы</w:t>
      </w:r>
    </w:p>
    <w:p w:rsidR="00F570EF" w:rsidRPr="00F570EF" w:rsidRDefault="00F570EF" w:rsidP="00F570EF">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E3CEE" w:rsidRDefault="008E3CEE" w:rsidP="008E3C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Pr="00A560E0">
        <w:rPr>
          <w:rFonts w:ascii="Times New Roman" w:eastAsia="Times New Roman" w:hAnsi="Times New Roman" w:cs="Times New Roman"/>
          <w:sz w:val="28"/>
          <w:szCs w:val="28"/>
          <w:lang w:eastAsia="ru-RU"/>
        </w:rPr>
        <w:t>ная программа реализуется в один этап с 201</w:t>
      </w:r>
      <w:r w:rsidR="00B04CBF">
        <w:rPr>
          <w:rFonts w:ascii="Times New Roman" w:eastAsia="Times New Roman" w:hAnsi="Times New Roman" w:cs="Times New Roman"/>
          <w:sz w:val="28"/>
          <w:szCs w:val="28"/>
          <w:lang w:eastAsia="ru-RU"/>
        </w:rPr>
        <w:t>5</w:t>
      </w:r>
      <w:r w:rsidRPr="00A560E0">
        <w:rPr>
          <w:rFonts w:ascii="Times New Roman" w:eastAsia="Times New Roman" w:hAnsi="Times New Roman" w:cs="Times New Roman"/>
          <w:sz w:val="28"/>
          <w:szCs w:val="28"/>
          <w:lang w:eastAsia="ru-RU"/>
        </w:rPr>
        <w:t xml:space="preserve"> по 20</w:t>
      </w:r>
      <w:r>
        <w:rPr>
          <w:rFonts w:ascii="Times New Roman" w:eastAsia="Times New Roman" w:hAnsi="Times New Roman" w:cs="Times New Roman"/>
          <w:sz w:val="28"/>
          <w:szCs w:val="28"/>
          <w:lang w:eastAsia="ru-RU"/>
        </w:rPr>
        <w:t>1</w:t>
      </w:r>
      <w:r w:rsidR="00B04CBF">
        <w:rPr>
          <w:rFonts w:ascii="Times New Roman" w:eastAsia="Times New Roman" w:hAnsi="Times New Roman" w:cs="Times New Roman"/>
          <w:sz w:val="28"/>
          <w:szCs w:val="28"/>
          <w:lang w:eastAsia="ru-RU"/>
        </w:rPr>
        <w:t>7</w:t>
      </w:r>
      <w:r w:rsidRPr="00A560E0">
        <w:rPr>
          <w:rFonts w:ascii="Times New Roman" w:eastAsia="Times New Roman" w:hAnsi="Times New Roman" w:cs="Times New Roman"/>
          <w:sz w:val="28"/>
          <w:szCs w:val="28"/>
          <w:lang w:eastAsia="ru-RU"/>
        </w:rPr>
        <w:t xml:space="preserve"> годы.</w:t>
      </w:r>
    </w:p>
    <w:p w:rsidR="008E3CEE" w:rsidRPr="00840ED1" w:rsidRDefault="008E3CEE" w:rsidP="00A560E0">
      <w:pPr>
        <w:spacing w:after="0" w:line="240" w:lineRule="auto"/>
        <w:ind w:firstLine="709"/>
        <w:jc w:val="both"/>
        <w:rPr>
          <w:rFonts w:ascii="Times New Roman" w:eastAsia="Times New Roman" w:hAnsi="Times New Roman" w:cs="Times New Roman"/>
          <w:b/>
          <w:sz w:val="28"/>
          <w:szCs w:val="28"/>
          <w:lang w:eastAsia="ru-RU"/>
        </w:rPr>
      </w:pPr>
    </w:p>
    <w:p w:rsidR="00A562A7" w:rsidRDefault="007C7350" w:rsidP="00A562A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A562A7">
        <w:rPr>
          <w:rFonts w:ascii="Times New Roman" w:eastAsia="Times New Roman" w:hAnsi="Times New Roman" w:cs="Times New Roman"/>
          <w:b/>
          <w:sz w:val="28"/>
          <w:szCs w:val="28"/>
          <w:lang w:eastAsia="ru-RU"/>
        </w:rPr>
        <w:t xml:space="preserve">. </w:t>
      </w:r>
      <w:r w:rsidR="001E5C83">
        <w:rPr>
          <w:rFonts w:ascii="Times New Roman" w:eastAsia="Times New Roman" w:hAnsi="Times New Roman" w:cs="Times New Roman"/>
          <w:b/>
          <w:sz w:val="28"/>
          <w:szCs w:val="28"/>
          <w:lang w:eastAsia="ru-RU"/>
        </w:rPr>
        <w:t>Обобщенная характеристика основных мероприятий муниципальной программы</w:t>
      </w:r>
    </w:p>
    <w:p w:rsidR="001E5C83" w:rsidRDefault="001E5C83" w:rsidP="00A562A7">
      <w:pPr>
        <w:spacing w:after="0" w:line="240" w:lineRule="auto"/>
        <w:ind w:firstLine="709"/>
        <w:jc w:val="center"/>
        <w:rPr>
          <w:rFonts w:ascii="Times New Roman" w:eastAsia="Times New Roman" w:hAnsi="Times New Roman" w:cs="Times New Roman"/>
          <w:b/>
          <w:sz w:val="28"/>
          <w:szCs w:val="28"/>
          <w:lang w:eastAsia="ru-RU"/>
        </w:rPr>
      </w:pP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Муниципальная программа направлена на реализацию трех типов муниципальных функций:</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правоустанавливающий - нормативное правовое регулирование в соответствующих сферах;</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правоприменительный - непосредственное администрирование и управление, в том числе, разработка проекта бюджета муниципального района, у</w:t>
      </w:r>
      <w:r w:rsidR="006B10DB">
        <w:rPr>
          <w:rFonts w:ascii="Times New Roman" w:eastAsia="Times New Roman" w:hAnsi="Times New Roman" w:cs="Times New Roman"/>
          <w:sz w:val="28"/>
          <w:szCs w:val="28"/>
          <w:lang w:eastAsia="ru-RU"/>
        </w:rPr>
        <w:t>правление муниципальным долгом</w:t>
      </w:r>
      <w:r w:rsidRPr="00E31213">
        <w:rPr>
          <w:rFonts w:ascii="Times New Roman" w:eastAsia="Times New Roman" w:hAnsi="Times New Roman" w:cs="Times New Roman"/>
          <w:sz w:val="28"/>
          <w:szCs w:val="28"/>
          <w:lang w:eastAsia="ru-RU"/>
        </w:rPr>
        <w:t xml:space="preserve"> и т.д.;</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контрольный- мониторинг за исполнением бюджетного законодательства и законодательства о налогах и сборах.</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Правоустанавливающая деятельность финансового </w:t>
      </w:r>
      <w:r w:rsidR="007C7350">
        <w:rPr>
          <w:rFonts w:ascii="Times New Roman" w:eastAsia="Times New Roman" w:hAnsi="Times New Roman" w:cs="Times New Roman"/>
          <w:sz w:val="28"/>
          <w:szCs w:val="28"/>
          <w:lang w:eastAsia="ru-RU"/>
        </w:rPr>
        <w:t>у</w:t>
      </w:r>
      <w:r w:rsidRPr="00E31213">
        <w:rPr>
          <w:rFonts w:ascii="Times New Roman" w:eastAsia="Times New Roman" w:hAnsi="Times New Roman" w:cs="Times New Roman"/>
          <w:sz w:val="28"/>
          <w:szCs w:val="28"/>
          <w:lang w:eastAsia="ru-RU"/>
        </w:rPr>
        <w:t>правления направлена на:</w:t>
      </w:r>
    </w:p>
    <w:p w:rsid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подготовку проектов нормативных правовых актов по вопросам </w:t>
      </w:r>
      <w:r w:rsidR="003B63BE">
        <w:rPr>
          <w:rFonts w:ascii="Times New Roman" w:eastAsia="Times New Roman" w:hAnsi="Times New Roman" w:cs="Times New Roman"/>
          <w:sz w:val="28"/>
          <w:szCs w:val="28"/>
          <w:lang w:eastAsia="ru-RU"/>
        </w:rPr>
        <w:t xml:space="preserve">организации </w:t>
      </w:r>
      <w:r w:rsidRPr="00E31213">
        <w:rPr>
          <w:rFonts w:ascii="Times New Roman" w:eastAsia="Times New Roman" w:hAnsi="Times New Roman" w:cs="Times New Roman"/>
          <w:sz w:val="28"/>
          <w:szCs w:val="28"/>
          <w:lang w:eastAsia="ru-RU"/>
        </w:rPr>
        <w:t>бюджетного процесса и межбюджетных отношений;</w:t>
      </w:r>
    </w:p>
    <w:p w:rsidR="003B63BE" w:rsidRPr="00E31213" w:rsidRDefault="003B63BE"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установление порядка и сроков составления проекта бюджета муниципального образования Веневский район;</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подготовку проектов нормативных правовых актов </w:t>
      </w:r>
      <w:r w:rsidR="003B63BE">
        <w:rPr>
          <w:rFonts w:ascii="Times New Roman" w:eastAsia="Times New Roman" w:hAnsi="Times New Roman" w:cs="Times New Roman"/>
          <w:sz w:val="28"/>
          <w:szCs w:val="28"/>
          <w:lang w:eastAsia="ru-RU"/>
        </w:rPr>
        <w:t>о порядке управления муниципальным долгом муниципального образования Веневский район</w:t>
      </w:r>
      <w:r w:rsidRPr="00E31213">
        <w:rPr>
          <w:rFonts w:ascii="Times New Roman" w:eastAsia="Times New Roman" w:hAnsi="Times New Roman" w:cs="Times New Roman"/>
          <w:sz w:val="28"/>
          <w:szCs w:val="28"/>
          <w:lang w:eastAsia="ru-RU"/>
        </w:rPr>
        <w:t>;</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установление порядка составления и ведения сводной бюджетной росписи бюджета муниципального района, бюджетных росписей главных распорядителей средств бюджета муниципального района и кассового плана исполнения бюджета муниципального района</w:t>
      </w:r>
      <w:r w:rsidR="003B63BE">
        <w:rPr>
          <w:rFonts w:ascii="Times New Roman" w:eastAsia="Times New Roman" w:hAnsi="Times New Roman" w:cs="Times New Roman"/>
          <w:sz w:val="28"/>
          <w:szCs w:val="28"/>
          <w:lang w:eastAsia="ru-RU"/>
        </w:rPr>
        <w:t xml:space="preserve">, </w:t>
      </w:r>
      <w:r w:rsidR="003B63BE" w:rsidRPr="00E31213">
        <w:rPr>
          <w:rFonts w:ascii="Times New Roman" w:eastAsia="Times New Roman" w:hAnsi="Times New Roman" w:cs="Times New Roman"/>
          <w:sz w:val="28"/>
          <w:szCs w:val="28"/>
          <w:lang w:eastAsia="ru-RU"/>
        </w:rPr>
        <w:t xml:space="preserve">порядка </w:t>
      </w:r>
      <w:r w:rsidR="003B63BE">
        <w:rPr>
          <w:rFonts w:ascii="Times New Roman" w:eastAsia="Times New Roman" w:hAnsi="Times New Roman" w:cs="Times New Roman"/>
          <w:sz w:val="28"/>
          <w:szCs w:val="28"/>
          <w:lang w:eastAsia="ru-RU"/>
        </w:rPr>
        <w:t>обеспечения финансирования муниципальных заданий</w:t>
      </w:r>
      <w:r w:rsidRPr="00E31213">
        <w:rPr>
          <w:rFonts w:ascii="Times New Roman" w:eastAsia="Times New Roman" w:hAnsi="Times New Roman" w:cs="Times New Roman"/>
          <w:sz w:val="28"/>
          <w:szCs w:val="28"/>
          <w:lang w:eastAsia="ru-RU"/>
        </w:rPr>
        <w:t xml:space="preserve"> и т.д.</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Деятельность финансового </w:t>
      </w:r>
      <w:r w:rsidR="003B63BE">
        <w:rPr>
          <w:rFonts w:ascii="Times New Roman" w:eastAsia="Times New Roman" w:hAnsi="Times New Roman" w:cs="Times New Roman"/>
          <w:sz w:val="28"/>
          <w:szCs w:val="28"/>
          <w:lang w:eastAsia="ru-RU"/>
        </w:rPr>
        <w:t>у</w:t>
      </w:r>
      <w:r w:rsidRPr="00E31213">
        <w:rPr>
          <w:rFonts w:ascii="Times New Roman" w:eastAsia="Times New Roman" w:hAnsi="Times New Roman" w:cs="Times New Roman"/>
          <w:sz w:val="28"/>
          <w:szCs w:val="28"/>
          <w:lang w:eastAsia="ru-RU"/>
        </w:rPr>
        <w:t>правления в рамках правоприменительной функции направлена на:</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разработку прогноза основных параметров бюджет</w:t>
      </w:r>
      <w:r w:rsidR="003B63BE">
        <w:rPr>
          <w:rFonts w:ascii="Times New Roman" w:eastAsia="Times New Roman" w:hAnsi="Times New Roman" w:cs="Times New Roman"/>
          <w:sz w:val="28"/>
          <w:szCs w:val="28"/>
          <w:lang w:eastAsia="ru-RU"/>
        </w:rPr>
        <w:t>а муниципального образования Веневский район</w:t>
      </w:r>
      <w:r w:rsidRPr="00E31213">
        <w:rPr>
          <w:rFonts w:ascii="Times New Roman" w:eastAsia="Times New Roman" w:hAnsi="Times New Roman" w:cs="Times New Roman"/>
          <w:sz w:val="28"/>
          <w:szCs w:val="28"/>
          <w:lang w:eastAsia="ru-RU"/>
        </w:rPr>
        <w:t>;</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организацию составления и составление проекта решения </w:t>
      </w:r>
      <w:r w:rsidR="003B63BE">
        <w:rPr>
          <w:rFonts w:ascii="Times New Roman" w:eastAsia="Times New Roman" w:hAnsi="Times New Roman" w:cs="Times New Roman"/>
          <w:sz w:val="28"/>
          <w:szCs w:val="28"/>
          <w:lang w:eastAsia="ru-RU"/>
        </w:rPr>
        <w:t xml:space="preserve">Собрания представителей муниципального образования Веневский район </w:t>
      </w:r>
      <w:r w:rsidRPr="00E31213">
        <w:rPr>
          <w:rFonts w:ascii="Times New Roman" w:eastAsia="Times New Roman" w:hAnsi="Times New Roman" w:cs="Times New Roman"/>
          <w:sz w:val="28"/>
          <w:szCs w:val="28"/>
          <w:lang w:eastAsia="ru-RU"/>
        </w:rPr>
        <w:t xml:space="preserve"> о бюджете муниципального района на очередной финансовый год и плановый период, организацию исполнения бюджета муниципального района;</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организацию формирования отчетности об исполнении бюджета муниципального района и консолидированного бюджета </w:t>
      </w:r>
      <w:r w:rsidR="00294C40">
        <w:rPr>
          <w:rFonts w:ascii="Times New Roman" w:eastAsia="Times New Roman" w:hAnsi="Times New Roman" w:cs="Times New Roman"/>
          <w:sz w:val="28"/>
          <w:szCs w:val="28"/>
          <w:lang w:eastAsia="ru-RU"/>
        </w:rPr>
        <w:t>муниципального образования Веневский район</w:t>
      </w:r>
      <w:r w:rsidRPr="00E31213">
        <w:rPr>
          <w:rFonts w:ascii="Times New Roman" w:eastAsia="Times New Roman" w:hAnsi="Times New Roman" w:cs="Times New Roman"/>
          <w:sz w:val="28"/>
          <w:szCs w:val="28"/>
          <w:lang w:eastAsia="ru-RU"/>
        </w:rPr>
        <w:t>;</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управление муниципальным долгом муниципального образования </w:t>
      </w:r>
      <w:r w:rsidR="00294C40">
        <w:rPr>
          <w:rFonts w:ascii="Times New Roman" w:eastAsia="Times New Roman" w:hAnsi="Times New Roman" w:cs="Times New Roman"/>
          <w:sz w:val="28"/>
          <w:szCs w:val="28"/>
          <w:lang w:eastAsia="ru-RU"/>
        </w:rPr>
        <w:t>Веневский район</w:t>
      </w:r>
      <w:r w:rsidRPr="00E31213">
        <w:rPr>
          <w:rFonts w:ascii="Times New Roman" w:eastAsia="Times New Roman" w:hAnsi="Times New Roman" w:cs="Times New Roman"/>
          <w:sz w:val="28"/>
          <w:szCs w:val="28"/>
          <w:lang w:eastAsia="ru-RU"/>
        </w:rPr>
        <w:t>;</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ведение бюджетного (бухгалтерского) учета и формирование бюджетной (бухгалтерской) отчетности по кассовому исполнению бюджета муниципального </w:t>
      </w:r>
      <w:r w:rsidRPr="00E31213">
        <w:rPr>
          <w:rFonts w:ascii="Times New Roman" w:eastAsia="Times New Roman" w:hAnsi="Times New Roman" w:cs="Times New Roman"/>
          <w:sz w:val="28"/>
          <w:szCs w:val="28"/>
          <w:lang w:eastAsia="ru-RU"/>
        </w:rPr>
        <w:lastRenderedPageBreak/>
        <w:t>района;</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ведение реестра главных распорядителей, распорядителей и получателей средств бюджета муниципального района, главных администраторов и администраторов доходов бюджета муниципального района, главных администраторов и администраторов источников финансирования дефицита бюджета муниципального района;</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ведение реестра расходных обязательств муниципального образования </w:t>
      </w:r>
      <w:r w:rsidR="00294C40">
        <w:rPr>
          <w:rFonts w:ascii="Times New Roman" w:eastAsia="Times New Roman" w:hAnsi="Times New Roman" w:cs="Times New Roman"/>
          <w:sz w:val="28"/>
          <w:szCs w:val="28"/>
          <w:lang w:eastAsia="ru-RU"/>
        </w:rPr>
        <w:t>Веневс</w:t>
      </w:r>
      <w:r w:rsidRPr="00E31213">
        <w:rPr>
          <w:rFonts w:ascii="Times New Roman" w:eastAsia="Times New Roman" w:hAnsi="Times New Roman" w:cs="Times New Roman"/>
          <w:sz w:val="28"/>
          <w:szCs w:val="28"/>
          <w:lang w:eastAsia="ru-RU"/>
        </w:rPr>
        <w:t>кий район;</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учет поступлений в бюджет муниципального образования </w:t>
      </w:r>
      <w:r w:rsidR="00294C40">
        <w:rPr>
          <w:rFonts w:ascii="Times New Roman" w:eastAsia="Times New Roman" w:hAnsi="Times New Roman" w:cs="Times New Roman"/>
          <w:sz w:val="28"/>
          <w:szCs w:val="28"/>
          <w:lang w:eastAsia="ru-RU"/>
        </w:rPr>
        <w:t>Веневс</w:t>
      </w:r>
      <w:r w:rsidRPr="00E31213">
        <w:rPr>
          <w:rFonts w:ascii="Times New Roman" w:eastAsia="Times New Roman" w:hAnsi="Times New Roman" w:cs="Times New Roman"/>
          <w:sz w:val="28"/>
          <w:szCs w:val="28"/>
          <w:lang w:eastAsia="ru-RU"/>
        </w:rPr>
        <w:t>кий район;</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доведение </w:t>
      </w:r>
      <w:r w:rsidR="00294C40">
        <w:rPr>
          <w:rFonts w:ascii="Times New Roman" w:eastAsia="Times New Roman" w:hAnsi="Times New Roman" w:cs="Times New Roman"/>
          <w:sz w:val="28"/>
          <w:szCs w:val="28"/>
          <w:lang w:eastAsia="ru-RU"/>
        </w:rPr>
        <w:t>до главных распорядителей</w:t>
      </w:r>
      <w:r w:rsidR="00477A53">
        <w:rPr>
          <w:rFonts w:ascii="Times New Roman" w:eastAsia="Times New Roman" w:hAnsi="Times New Roman" w:cs="Times New Roman"/>
          <w:sz w:val="28"/>
          <w:szCs w:val="28"/>
          <w:lang w:eastAsia="ru-RU"/>
        </w:rPr>
        <w:t>,</w:t>
      </w:r>
      <w:r w:rsidR="00294C40">
        <w:rPr>
          <w:rFonts w:ascii="Times New Roman" w:eastAsia="Times New Roman" w:hAnsi="Times New Roman" w:cs="Times New Roman"/>
          <w:sz w:val="28"/>
          <w:szCs w:val="28"/>
          <w:lang w:eastAsia="ru-RU"/>
        </w:rPr>
        <w:t xml:space="preserve"> распорядителей и получателей средств бюджета муниципального образования Веневский район предельных объемов финансирования, бюджетных ассигнований</w:t>
      </w:r>
      <w:r w:rsidRPr="00E31213">
        <w:rPr>
          <w:rFonts w:ascii="Times New Roman" w:eastAsia="Times New Roman" w:hAnsi="Times New Roman" w:cs="Times New Roman"/>
          <w:sz w:val="28"/>
          <w:szCs w:val="28"/>
          <w:lang w:eastAsia="ru-RU"/>
        </w:rPr>
        <w:t>, лимитов бюджетных обязательств</w:t>
      </w:r>
      <w:r w:rsidR="00294C40">
        <w:rPr>
          <w:rFonts w:ascii="Times New Roman" w:eastAsia="Times New Roman" w:hAnsi="Times New Roman" w:cs="Times New Roman"/>
          <w:sz w:val="28"/>
          <w:szCs w:val="28"/>
          <w:lang w:eastAsia="ru-RU"/>
        </w:rPr>
        <w:t>;</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составление и ведение кассового плана исполнения бюджета муниципального района;</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управление операциями со средствами на едином счете бюджета муниципального района;</w:t>
      </w:r>
    </w:p>
    <w:p w:rsid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Функции по контролю и надзору за соблюдением  бюджетного законодательства   осуществля</w:t>
      </w:r>
      <w:r w:rsidR="001C3EF3">
        <w:rPr>
          <w:rFonts w:ascii="Times New Roman" w:eastAsia="Times New Roman" w:hAnsi="Times New Roman" w:cs="Times New Roman"/>
          <w:sz w:val="28"/>
          <w:szCs w:val="28"/>
          <w:lang w:eastAsia="ru-RU"/>
        </w:rPr>
        <w:t>ю</w:t>
      </w:r>
      <w:r w:rsidRPr="00E31213">
        <w:rPr>
          <w:rFonts w:ascii="Times New Roman" w:eastAsia="Times New Roman" w:hAnsi="Times New Roman" w:cs="Times New Roman"/>
          <w:sz w:val="28"/>
          <w:szCs w:val="28"/>
          <w:lang w:eastAsia="ru-RU"/>
        </w:rPr>
        <w:t>тся посредством мониторингов в установленной сфере деятельности.</w:t>
      </w:r>
    </w:p>
    <w:p w:rsidR="001C3EF3" w:rsidRPr="00E31213" w:rsidRDefault="001C3EF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E5C83" w:rsidRDefault="007C7350" w:rsidP="00A562A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1E5C83">
        <w:rPr>
          <w:rFonts w:ascii="Times New Roman" w:eastAsia="Times New Roman" w:hAnsi="Times New Roman" w:cs="Times New Roman"/>
          <w:b/>
          <w:sz w:val="28"/>
          <w:szCs w:val="28"/>
          <w:lang w:eastAsia="ru-RU"/>
        </w:rPr>
        <w:t>. Характеристика мер муниципального регулирования</w:t>
      </w:r>
    </w:p>
    <w:p w:rsidR="001E5C83" w:rsidRDefault="001E5C83" w:rsidP="00A562A7">
      <w:pPr>
        <w:spacing w:after="0" w:line="240" w:lineRule="auto"/>
        <w:ind w:firstLine="709"/>
        <w:jc w:val="center"/>
        <w:rPr>
          <w:rFonts w:ascii="Times New Roman" w:eastAsia="Times New Roman" w:hAnsi="Times New Roman" w:cs="Times New Roman"/>
          <w:b/>
          <w:sz w:val="28"/>
          <w:szCs w:val="28"/>
          <w:lang w:eastAsia="ru-RU"/>
        </w:rPr>
      </w:pPr>
    </w:p>
    <w:p w:rsidR="004937C5" w:rsidRPr="004937C5" w:rsidRDefault="004937C5" w:rsidP="00E74AB4">
      <w:pPr>
        <w:pStyle w:val="a7"/>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4937C5">
        <w:rPr>
          <w:rFonts w:ascii="Times New Roman" w:eastAsia="Times New Roman" w:hAnsi="Times New Roman" w:cs="Times New Roman"/>
          <w:sz w:val="28"/>
          <w:szCs w:val="28"/>
          <w:lang w:eastAsia="ru-RU"/>
        </w:rPr>
        <w:t>Правовое регулирование в бюджетно-финансовой сфере, предполагает:</w:t>
      </w:r>
    </w:p>
    <w:p w:rsidR="004937C5" w:rsidRPr="004937C5" w:rsidRDefault="004937C5" w:rsidP="00E74AB4">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937C5">
        <w:rPr>
          <w:rFonts w:ascii="Times New Roman" w:eastAsia="Times New Roman" w:hAnsi="Times New Roman" w:cs="Times New Roman"/>
          <w:sz w:val="28"/>
          <w:szCs w:val="28"/>
          <w:lang w:eastAsia="ru-RU"/>
        </w:rPr>
        <w:t xml:space="preserve">приведение нормативных правовых актов </w:t>
      </w:r>
      <w:r>
        <w:rPr>
          <w:rFonts w:ascii="Times New Roman" w:eastAsia="Times New Roman" w:hAnsi="Times New Roman" w:cs="Times New Roman"/>
          <w:sz w:val="28"/>
          <w:szCs w:val="28"/>
          <w:lang w:eastAsia="ru-RU"/>
        </w:rPr>
        <w:t>муниципального образования Веневский район</w:t>
      </w:r>
      <w:r w:rsidRPr="004937C5">
        <w:rPr>
          <w:rFonts w:ascii="Times New Roman" w:eastAsia="Times New Roman" w:hAnsi="Times New Roman" w:cs="Times New Roman"/>
          <w:sz w:val="28"/>
          <w:szCs w:val="28"/>
          <w:lang w:eastAsia="ru-RU"/>
        </w:rPr>
        <w:t xml:space="preserve"> в бюджетно-финансовой сфере в соответствие с изменениями в законодательстве Российской Федерации</w:t>
      </w:r>
      <w:r>
        <w:rPr>
          <w:rFonts w:ascii="Times New Roman" w:eastAsia="Times New Roman" w:hAnsi="Times New Roman" w:cs="Times New Roman"/>
          <w:sz w:val="28"/>
          <w:szCs w:val="28"/>
          <w:lang w:eastAsia="ru-RU"/>
        </w:rPr>
        <w:t>, Тульской области</w:t>
      </w:r>
      <w:r w:rsidRPr="004937C5">
        <w:rPr>
          <w:rFonts w:ascii="Times New Roman" w:eastAsia="Times New Roman" w:hAnsi="Times New Roman" w:cs="Times New Roman"/>
          <w:sz w:val="28"/>
          <w:szCs w:val="28"/>
          <w:lang w:eastAsia="ru-RU"/>
        </w:rPr>
        <w:t>;</w:t>
      </w:r>
    </w:p>
    <w:p w:rsidR="004937C5" w:rsidRPr="004D6897" w:rsidRDefault="004937C5" w:rsidP="004937C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937C5">
        <w:rPr>
          <w:rFonts w:ascii="Times New Roman" w:eastAsia="Times New Roman" w:hAnsi="Times New Roman" w:cs="Times New Roman"/>
          <w:sz w:val="28"/>
          <w:szCs w:val="28"/>
          <w:lang w:eastAsia="ru-RU"/>
        </w:rPr>
        <w:t xml:space="preserve">разработка и актуализация нормативных правовых актов </w:t>
      </w:r>
      <w:r>
        <w:rPr>
          <w:rFonts w:ascii="Times New Roman" w:eastAsia="Times New Roman" w:hAnsi="Times New Roman" w:cs="Times New Roman"/>
          <w:sz w:val="28"/>
          <w:szCs w:val="28"/>
          <w:lang w:eastAsia="ru-RU"/>
        </w:rPr>
        <w:t>муниципального образования Веневский район</w:t>
      </w:r>
      <w:r w:rsidRPr="004937C5">
        <w:rPr>
          <w:rFonts w:ascii="Times New Roman" w:eastAsia="Times New Roman" w:hAnsi="Times New Roman" w:cs="Times New Roman"/>
          <w:sz w:val="28"/>
          <w:szCs w:val="28"/>
          <w:lang w:eastAsia="ru-RU"/>
        </w:rPr>
        <w:t xml:space="preserve"> в бюджетно-финансовой сфере с целью реализации задач, предусмотренных </w:t>
      </w:r>
      <w:r>
        <w:rPr>
          <w:rFonts w:ascii="Times New Roman" w:eastAsia="Times New Roman" w:hAnsi="Times New Roman" w:cs="Times New Roman"/>
          <w:sz w:val="28"/>
          <w:szCs w:val="28"/>
          <w:lang w:eastAsia="ru-RU"/>
        </w:rPr>
        <w:t xml:space="preserve">муниципальной </w:t>
      </w:r>
      <w:r w:rsidRPr="004937C5">
        <w:rPr>
          <w:rFonts w:ascii="Times New Roman" w:eastAsia="Times New Roman" w:hAnsi="Times New Roman" w:cs="Times New Roman"/>
          <w:sz w:val="28"/>
          <w:szCs w:val="28"/>
          <w:lang w:eastAsia="ru-RU"/>
        </w:rPr>
        <w:t xml:space="preserve"> программой</w:t>
      </w:r>
      <w:r w:rsidR="004D6897">
        <w:rPr>
          <w:rFonts w:ascii="Times New Roman" w:eastAsia="Times New Roman" w:hAnsi="Times New Roman" w:cs="Times New Roman"/>
          <w:sz w:val="28"/>
          <w:szCs w:val="28"/>
          <w:lang w:eastAsia="ru-RU"/>
        </w:rPr>
        <w:t>.</w:t>
      </w:r>
    </w:p>
    <w:p w:rsidR="004937C5" w:rsidRDefault="004937C5"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937C5">
        <w:rPr>
          <w:rFonts w:ascii="Times New Roman" w:eastAsia="Times New Roman" w:hAnsi="Times New Roman" w:cs="Times New Roman"/>
          <w:sz w:val="28"/>
          <w:szCs w:val="28"/>
          <w:lang w:eastAsia="ru-RU"/>
        </w:rPr>
        <w:t xml:space="preserve">Сведения об основных мерах правового регулирования в сфере реализации муниципальной программы </w:t>
      </w:r>
      <w:r w:rsidRPr="004937C5">
        <w:rPr>
          <w:rFonts w:ascii="Times New Roman" w:eastAsia="Times New Roman" w:hAnsi="Times New Roman" w:cs="Times New Roman"/>
          <w:color w:val="000000" w:themeColor="text1"/>
          <w:sz w:val="28"/>
          <w:szCs w:val="28"/>
          <w:lang w:eastAsia="ru-RU"/>
        </w:rPr>
        <w:t>указаны в приложении №3</w:t>
      </w:r>
      <w:r w:rsidR="001C3EF3">
        <w:rPr>
          <w:rFonts w:ascii="Times New Roman" w:eastAsia="Times New Roman" w:hAnsi="Times New Roman" w:cs="Times New Roman"/>
          <w:color w:val="000000" w:themeColor="text1"/>
          <w:sz w:val="28"/>
          <w:szCs w:val="28"/>
          <w:lang w:eastAsia="ru-RU"/>
        </w:rPr>
        <w:t>.</w:t>
      </w: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sectPr w:rsidR="003A67DE" w:rsidSect="003A67DE">
          <w:pgSz w:w="11906" w:h="16838"/>
          <w:pgMar w:top="1134" w:right="851" w:bottom="1276" w:left="1276" w:header="510" w:footer="510" w:gutter="0"/>
          <w:pgNumType w:start="1"/>
          <w:cols w:space="708"/>
          <w:titlePg/>
          <w:docGrid w:linePitch="381"/>
        </w:sectPr>
      </w:pPr>
    </w:p>
    <w:p w:rsidR="003A67DE" w:rsidRPr="00D64361" w:rsidRDefault="003A67DE" w:rsidP="003A67DE">
      <w:pPr>
        <w:widowControl w:val="0"/>
        <w:autoSpaceDE w:val="0"/>
        <w:autoSpaceDN w:val="0"/>
        <w:adjustRightInd w:val="0"/>
        <w:spacing w:after="0" w:line="240" w:lineRule="auto"/>
        <w:ind w:left="7788"/>
        <w:jc w:val="center"/>
        <w:outlineLvl w:val="1"/>
        <w:rPr>
          <w:rFonts w:ascii="Times New Roman" w:eastAsia="Calibri" w:hAnsi="Times New Roman" w:cs="Times New Roman"/>
          <w:sz w:val="28"/>
          <w:szCs w:val="28"/>
        </w:rPr>
      </w:pPr>
      <w:r w:rsidRPr="00D64361">
        <w:rPr>
          <w:rFonts w:ascii="Times New Roman" w:eastAsia="Calibri" w:hAnsi="Times New Roman" w:cs="Times New Roman"/>
          <w:sz w:val="28"/>
          <w:szCs w:val="28"/>
        </w:rPr>
        <w:lastRenderedPageBreak/>
        <w:t xml:space="preserve">Приложение </w:t>
      </w:r>
      <w:r>
        <w:rPr>
          <w:rFonts w:ascii="Times New Roman" w:eastAsia="Calibri" w:hAnsi="Times New Roman" w:cs="Times New Roman"/>
          <w:sz w:val="28"/>
          <w:szCs w:val="28"/>
        </w:rPr>
        <w:t>№</w:t>
      </w:r>
      <w:r w:rsidRPr="00D64361">
        <w:rPr>
          <w:rFonts w:ascii="Times New Roman" w:eastAsia="Calibri" w:hAnsi="Times New Roman" w:cs="Times New Roman"/>
          <w:sz w:val="28"/>
          <w:szCs w:val="28"/>
        </w:rPr>
        <w:t xml:space="preserve"> 3</w:t>
      </w:r>
    </w:p>
    <w:p w:rsidR="003A67DE" w:rsidRPr="00D64361" w:rsidRDefault="003A67DE" w:rsidP="003A67DE">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67DE" w:rsidRPr="00807BC8"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bookmarkStart w:id="1" w:name="Par351"/>
      <w:bookmarkEnd w:id="1"/>
      <w:r>
        <w:rPr>
          <w:rFonts w:ascii="Times New Roman" w:eastAsia="Calibri" w:hAnsi="Times New Roman" w:cs="Times New Roman"/>
          <w:b/>
          <w:bCs/>
          <w:sz w:val="28"/>
          <w:szCs w:val="28"/>
        </w:rPr>
        <w:t>СВЕДЕНИЯ</w:t>
      </w:r>
    </w:p>
    <w:p w:rsidR="003A67DE" w:rsidRPr="00807BC8"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07BC8">
        <w:rPr>
          <w:rFonts w:ascii="Times New Roman" w:eastAsia="Calibri" w:hAnsi="Times New Roman" w:cs="Times New Roman"/>
          <w:b/>
          <w:bCs/>
          <w:sz w:val="28"/>
          <w:szCs w:val="28"/>
        </w:rPr>
        <w:t>об основных мерах правового регулирования в сфере</w:t>
      </w:r>
    </w:p>
    <w:p w:rsidR="003A67DE" w:rsidRPr="00807BC8"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07BC8">
        <w:rPr>
          <w:rFonts w:ascii="Times New Roman" w:eastAsia="Calibri" w:hAnsi="Times New Roman" w:cs="Times New Roman"/>
          <w:b/>
          <w:bCs/>
          <w:sz w:val="28"/>
          <w:szCs w:val="28"/>
        </w:rPr>
        <w:t>реализации муниципальной программы</w:t>
      </w:r>
    </w:p>
    <w:p w:rsidR="003A67DE" w:rsidRPr="00807BC8" w:rsidRDefault="003A67DE" w:rsidP="003A67DE">
      <w:pPr>
        <w:widowControl w:val="0"/>
        <w:autoSpaceDE w:val="0"/>
        <w:autoSpaceDN w:val="0"/>
        <w:adjustRightInd w:val="0"/>
        <w:spacing w:after="0" w:line="240" w:lineRule="auto"/>
        <w:jc w:val="both"/>
        <w:rPr>
          <w:rFonts w:ascii="Times New Roman" w:eastAsia="Calibri" w:hAnsi="Times New Roman" w:cs="Times New Roman"/>
          <w:sz w:val="28"/>
          <w:szCs w:val="28"/>
        </w:rPr>
      </w:pPr>
    </w:p>
    <w:tbl>
      <w:tblPr>
        <w:tblW w:w="5000" w:type="pct"/>
        <w:tblCellSpacing w:w="5" w:type="nil"/>
        <w:tblCellMar>
          <w:left w:w="75" w:type="dxa"/>
          <w:right w:w="75" w:type="dxa"/>
        </w:tblCellMar>
        <w:tblLook w:val="0000"/>
      </w:tblPr>
      <w:tblGrid>
        <w:gridCol w:w="523"/>
        <w:gridCol w:w="2133"/>
        <w:gridCol w:w="2577"/>
        <w:gridCol w:w="2133"/>
        <w:gridCol w:w="3749"/>
        <w:gridCol w:w="3463"/>
      </w:tblGrid>
      <w:tr w:rsidR="00184E19" w:rsidRPr="00807BC8" w:rsidTr="00180D0F">
        <w:trPr>
          <w:trHeight w:val="1400"/>
          <w:tblCellSpacing w:w="5" w:type="nil"/>
        </w:trPr>
        <w:tc>
          <w:tcPr>
            <w:tcW w:w="309" w:type="pct"/>
            <w:tcBorders>
              <w:top w:val="single" w:sz="4" w:space="0" w:color="auto"/>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 N </w:t>
            </w:r>
            <w:r w:rsidRPr="00807BC8">
              <w:rPr>
                <w:rFonts w:ascii="Times New Roman" w:eastAsia="Times New Roman" w:hAnsi="Times New Roman" w:cs="Times New Roman"/>
                <w:sz w:val="28"/>
                <w:szCs w:val="28"/>
                <w:lang w:eastAsia="ru-RU"/>
              </w:rPr>
              <w:br/>
              <w:t>п/п</w:t>
            </w:r>
          </w:p>
        </w:tc>
        <w:tc>
          <w:tcPr>
            <w:tcW w:w="997" w:type="pct"/>
            <w:tcBorders>
              <w:top w:val="single" w:sz="4" w:space="0" w:color="auto"/>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Вид и     </w:t>
            </w:r>
            <w:r w:rsidRPr="00807BC8">
              <w:rPr>
                <w:rFonts w:ascii="Times New Roman" w:eastAsia="Times New Roman" w:hAnsi="Times New Roman" w:cs="Times New Roman"/>
                <w:sz w:val="28"/>
                <w:szCs w:val="28"/>
                <w:lang w:eastAsia="ru-RU"/>
              </w:rPr>
              <w:br/>
              <w:t>характеристика</w:t>
            </w:r>
            <w:r w:rsidRPr="00807BC8">
              <w:rPr>
                <w:rFonts w:ascii="Times New Roman" w:eastAsia="Times New Roman" w:hAnsi="Times New Roman" w:cs="Times New Roman"/>
                <w:sz w:val="28"/>
                <w:szCs w:val="28"/>
                <w:lang w:eastAsia="ru-RU"/>
              </w:rPr>
              <w:br/>
              <w:t xml:space="preserve"> нормативного </w:t>
            </w:r>
            <w:r w:rsidRPr="00807BC8">
              <w:rPr>
                <w:rFonts w:ascii="Times New Roman" w:eastAsia="Times New Roman" w:hAnsi="Times New Roman" w:cs="Times New Roman"/>
                <w:sz w:val="28"/>
                <w:szCs w:val="28"/>
                <w:lang w:eastAsia="ru-RU"/>
              </w:rPr>
              <w:br/>
              <w:t>правового акта</w:t>
            </w:r>
          </w:p>
        </w:tc>
        <w:tc>
          <w:tcPr>
            <w:tcW w:w="892" w:type="pct"/>
            <w:tcBorders>
              <w:top w:val="single" w:sz="4" w:space="0" w:color="auto"/>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Основные  </w:t>
            </w:r>
            <w:r w:rsidRPr="00807BC8">
              <w:rPr>
                <w:rFonts w:ascii="Times New Roman" w:eastAsia="Times New Roman" w:hAnsi="Times New Roman" w:cs="Times New Roman"/>
                <w:sz w:val="28"/>
                <w:szCs w:val="28"/>
                <w:lang w:eastAsia="ru-RU"/>
              </w:rPr>
              <w:br/>
              <w:t xml:space="preserve"> положения  </w:t>
            </w:r>
            <w:r w:rsidRPr="00807BC8">
              <w:rPr>
                <w:rFonts w:ascii="Times New Roman" w:eastAsia="Times New Roman" w:hAnsi="Times New Roman" w:cs="Times New Roman"/>
                <w:sz w:val="28"/>
                <w:szCs w:val="28"/>
                <w:lang w:eastAsia="ru-RU"/>
              </w:rPr>
              <w:br/>
              <w:t>нормативного</w:t>
            </w:r>
            <w:r w:rsidRPr="00807BC8">
              <w:rPr>
                <w:rFonts w:ascii="Times New Roman" w:eastAsia="Times New Roman" w:hAnsi="Times New Roman" w:cs="Times New Roman"/>
                <w:sz w:val="28"/>
                <w:szCs w:val="28"/>
                <w:lang w:eastAsia="ru-RU"/>
              </w:rPr>
              <w:br/>
              <w:t xml:space="preserve"> правового  </w:t>
            </w:r>
            <w:r w:rsidRPr="00807BC8">
              <w:rPr>
                <w:rFonts w:ascii="Times New Roman" w:eastAsia="Times New Roman" w:hAnsi="Times New Roman" w:cs="Times New Roman"/>
                <w:sz w:val="28"/>
                <w:szCs w:val="28"/>
                <w:lang w:eastAsia="ru-RU"/>
              </w:rPr>
              <w:br/>
              <w:t xml:space="preserve">    акта</w:t>
            </w:r>
          </w:p>
        </w:tc>
        <w:tc>
          <w:tcPr>
            <w:tcW w:w="935" w:type="pct"/>
            <w:tcBorders>
              <w:top w:val="single" w:sz="4" w:space="0" w:color="auto"/>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Ответственный</w:t>
            </w:r>
            <w:r w:rsidRPr="00807BC8">
              <w:rPr>
                <w:rFonts w:ascii="Times New Roman" w:eastAsia="Times New Roman" w:hAnsi="Times New Roman" w:cs="Times New Roman"/>
                <w:sz w:val="28"/>
                <w:szCs w:val="28"/>
                <w:lang w:eastAsia="ru-RU"/>
              </w:rPr>
              <w:br/>
              <w:t xml:space="preserve"> исполнитель</w:t>
            </w:r>
          </w:p>
        </w:tc>
        <w:tc>
          <w:tcPr>
            <w:tcW w:w="809" w:type="pct"/>
            <w:tcBorders>
              <w:top w:val="single" w:sz="4" w:space="0" w:color="auto"/>
              <w:left w:val="single" w:sz="4" w:space="0" w:color="auto"/>
              <w:bottom w:val="single" w:sz="4" w:space="0" w:color="auto"/>
              <w:right w:val="single" w:sz="4" w:space="0" w:color="auto"/>
            </w:tcBorders>
          </w:tcPr>
          <w:p w:rsidR="003A67DE" w:rsidRPr="00807BC8" w:rsidRDefault="003A67DE" w:rsidP="006B2B6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Ожидаемые </w:t>
            </w:r>
            <w:r w:rsidRPr="00807BC8">
              <w:rPr>
                <w:rFonts w:ascii="Times New Roman" w:eastAsia="Times New Roman" w:hAnsi="Times New Roman" w:cs="Times New Roman"/>
                <w:sz w:val="28"/>
                <w:szCs w:val="28"/>
                <w:lang w:eastAsia="ru-RU"/>
              </w:rPr>
              <w:br/>
              <w:t xml:space="preserve">   сроки   </w:t>
            </w:r>
            <w:r w:rsidRPr="00807BC8">
              <w:rPr>
                <w:rFonts w:ascii="Times New Roman" w:eastAsia="Times New Roman" w:hAnsi="Times New Roman" w:cs="Times New Roman"/>
                <w:sz w:val="28"/>
                <w:szCs w:val="28"/>
                <w:lang w:eastAsia="ru-RU"/>
              </w:rPr>
              <w:br/>
              <w:t xml:space="preserve">подготовки </w:t>
            </w:r>
            <w:r w:rsidRPr="00807BC8">
              <w:rPr>
                <w:rFonts w:ascii="Times New Roman" w:eastAsia="Times New Roman" w:hAnsi="Times New Roman" w:cs="Times New Roman"/>
                <w:sz w:val="28"/>
                <w:szCs w:val="28"/>
                <w:lang w:eastAsia="ru-RU"/>
              </w:rPr>
              <w:br/>
              <w:t xml:space="preserve"> (квартал, </w:t>
            </w:r>
            <w:r w:rsidRPr="00807BC8">
              <w:rPr>
                <w:rFonts w:ascii="Times New Roman" w:eastAsia="Times New Roman" w:hAnsi="Times New Roman" w:cs="Times New Roman"/>
                <w:sz w:val="28"/>
                <w:szCs w:val="28"/>
                <w:lang w:eastAsia="ru-RU"/>
              </w:rPr>
              <w:br/>
              <w:t xml:space="preserve"> год) </w:t>
            </w:r>
          </w:p>
        </w:tc>
        <w:tc>
          <w:tcPr>
            <w:tcW w:w="1058" w:type="pct"/>
            <w:tcBorders>
              <w:top w:val="single" w:sz="4" w:space="0" w:color="auto"/>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Наименование   индикатора   </w:t>
            </w:r>
            <w:r w:rsidRPr="00807BC8">
              <w:rPr>
                <w:rFonts w:ascii="Times New Roman" w:eastAsia="Times New Roman" w:hAnsi="Times New Roman" w:cs="Times New Roman"/>
                <w:sz w:val="28"/>
                <w:szCs w:val="28"/>
                <w:lang w:eastAsia="ru-RU"/>
              </w:rPr>
              <w:br/>
              <w:t xml:space="preserve">муниципальной программы, на который влияет   правовое    </w:t>
            </w:r>
            <w:r w:rsidRPr="00807BC8">
              <w:rPr>
                <w:rFonts w:ascii="Times New Roman" w:eastAsia="Times New Roman" w:hAnsi="Times New Roman" w:cs="Times New Roman"/>
                <w:sz w:val="28"/>
                <w:szCs w:val="28"/>
                <w:lang w:eastAsia="ru-RU"/>
              </w:rPr>
              <w:br/>
              <w:t>регулирование</w:t>
            </w:r>
          </w:p>
        </w:tc>
      </w:tr>
      <w:tr w:rsidR="003A67DE" w:rsidRPr="00807BC8" w:rsidTr="00A36DF6">
        <w:trPr>
          <w:tblCellSpacing w:w="5" w:type="nil"/>
        </w:trPr>
        <w:tc>
          <w:tcPr>
            <w:tcW w:w="5000" w:type="pct"/>
            <w:gridSpan w:val="6"/>
            <w:tcBorders>
              <w:left w:val="single" w:sz="4" w:space="0" w:color="auto"/>
              <w:bottom w:val="single" w:sz="4" w:space="0" w:color="auto"/>
              <w:right w:val="single" w:sz="4" w:space="0" w:color="auto"/>
            </w:tcBorders>
          </w:tcPr>
          <w:p w:rsidR="003A67DE" w:rsidRPr="00807BC8" w:rsidRDefault="003A67DE" w:rsidP="00A36DF6">
            <w:pPr>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Задача 1</w:t>
            </w:r>
            <w:r>
              <w:rPr>
                <w:rFonts w:ascii="Times New Roman" w:eastAsia="Times New Roman" w:hAnsi="Times New Roman" w:cs="Times New Roman"/>
                <w:sz w:val="28"/>
                <w:szCs w:val="28"/>
                <w:lang w:eastAsia="ru-RU"/>
              </w:rPr>
              <w:t>: Проведение в пределах компетенции единой финансовой,</w:t>
            </w:r>
            <w:r w:rsidRPr="00DF6AEB">
              <w:rPr>
                <w:rFonts w:ascii="Times New Roman" w:eastAsia="Times New Roman" w:hAnsi="Times New Roman" w:cs="Times New Roman"/>
                <w:sz w:val="28"/>
                <w:szCs w:val="28"/>
                <w:lang w:eastAsia="ru-RU"/>
              </w:rPr>
              <w:t xml:space="preserve">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w:t>
            </w: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Действующий   </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35"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8"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.1</w:t>
            </w:r>
          </w:p>
        </w:tc>
        <w:tc>
          <w:tcPr>
            <w:tcW w:w="997" w:type="pct"/>
            <w:tcBorders>
              <w:left w:val="single" w:sz="4" w:space="0" w:color="auto"/>
              <w:bottom w:val="single" w:sz="4" w:space="0" w:color="auto"/>
              <w:right w:val="single" w:sz="4" w:space="0" w:color="auto"/>
            </w:tcBorders>
          </w:tcPr>
          <w:p w:rsidR="003A67DE" w:rsidRPr="00807BC8" w:rsidRDefault="003A67DE" w:rsidP="00B04C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w:t>
            </w:r>
            <w:r>
              <w:rPr>
                <w:rFonts w:ascii="Times New Roman" w:eastAsia="Times New Roman" w:hAnsi="Times New Roman" w:cs="Times New Roman"/>
                <w:sz w:val="28"/>
                <w:szCs w:val="28"/>
                <w:lang w:val="en-US" w:eastAsia="ru-RU"/>
              </w:rPr>
              <w:t>C</w:t>
            </w:r>
            <w:r>
              <w:rPr>
                <w:rFonts w:ascii="Times New Roman" w:eastAsia="Times New Roman" w:hAnsi="Times New Roman" w:cs="Times New Roman"/>
                <w:sz w:val="28"/>
                <w:szCs w:val="28"/>
                <w:lang w:eastAsia="ru-RU"/>
              </w:rPr>
              <w:t xml:space="preserve">обрания представителей муниципального образования Веневский район от </w:t>
            </w:r>
            <w:r w:rsidR="00B04CBF">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w:t>
            </w:r>
            <w:r w:rsidR="00B04CBF">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.20</w:t>
            </w:r>
            <w:r w:rsidR="00B04CBF">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xml:space="preserve">г. № </w:t>
            </w:r>
            <w:r w:rsidR="00B04CBF">
              <w:rPr>
                <w:rFonts w:ascii="Times New Roman" w:eastAsia="Times New Roman" w:hAnsi="Times New Roman" w:cs="Times New Roman"/>
                <w:sz w:val="28"/>
                <w:szCs w:val="28"/>
                <w:lang w:eastAsia="ru-RU"/>
              </w:rPr>
              <w:t>53</w:t>
            </w:r>
            <w:r>
              <w:rPr>
                <w:rFonts w:ascii="Times New Roman" w:eastAsia="Times New Roman" w:hAnsi="Times New Roman" w:cs="Times New Roman"/>
                <w:sz w:val="28"/>
                <w:szCs w:val="28"/>
                <w:lang w:eastAsia="ru-RU"/>
              </w:rPr>
              <w:t>/</w:t>
            </w:r>
            <w:r w:rsidR="00B04CBF">
              <w:rPr>
                <w:rFonts w:ascii="Times New Roman" w:eastAsia="Times New Roman" w:hAnsi="Times New Roman" w:cs="Times New Roman"/>
                <w:sz w:val="28"/>
                <w:szCs w:val="28"/>
                <w:lang w:eastAsia="ru-RU"/>
              </w:rPr>
              <w:t>4</w:t>
            </w:r>
            <w:r w:rsidR="008A16F2">
              <w:rPr>
                <w:rFonts w:ascii="Times New Roman" w:eastAsia="Times New Roman" w:hAnsi="Times New Roman" w:cs="Times New Roman"/>
                <w:sz w:val="28"/>
                <w:szCs w:val="28"/>
                <w:lang w:eastAsia="ru-RU"/>
              </w:rPr>
              <w:t>18</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 утверждении Положения о бюджетном процессе в муниципальном образовании Веневский район»</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807BC8" w:rsidRDefault="003A67DE" w:rsidP="00EB662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w:t>
            </w:r>
            <w:r w:rsidR="00EB662D">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3-х месяцев с момента внесения изменений в федеральное бюджетное законодательство</w:t>
            </w:r>
          </w:p>
        </w:tc>
        <w:tc>
          <w:tcPr>
            <w:tcW w:w="1058" w:type="pct"/>
            <w:tcBorders>
              <w:left w:val="single" w:sz="4" w:space="0" w:color="auto"/>
              <w:bottom w:val="single" w:sz="4" w:space="0" w:color="auto"/>
              <w:right w:val="single" w:sz="4" w:space="0" w:color="auto"/>
            </w:tcBorders>
          </w:tcPr>
          <w:p w:rsidR="003A67DE" w:rsidRPr="00DF6AEB" w:rsidRDefault="003A67DE"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F6AEB">
              <w:rPr>
                <w:rFonts w:ascii="Times New Roman" w:eastAsia="Times New Roman" w:hAnsi="Times New Roman" w:cs="Times New Roman"/>
                <w:sz w:val="28"/>
                <w:szCs w:val="28"/>
                <w:lang w:eastAsia="ru-RU"/>
              </w:rPr>
              <w:t>Доля</w:t>
            </w:r>
            <w:r>
              <w:rPr>
                <w:rFonts w:ascii="Times New Roman" w:eastAsia="Times New Roman" w:hAnsi="Times New Roman" w:cs="Times New Roman"/>
                <w:sz w:val="28"/>
                <w:szCs w:val="28"/>
                <w:lang w:eastAsia="ru-RU"/>
              </w:rPr>
              <w:t xml:space="preserve"> расходов бюджета, осуществляемых в рамках программно-целевого метода в общем объеме расходов бюджета</w:t>
            </w:r>
            <w:r w:rsidRPr="00DF6AEB">
              <w:rPr>
                <w:rFonts w:ascii="Times New Roman" w:eastAsia="Times New Roman" w:hAnsi="Times New Roman" w:cs="Times New Roman"/>
                <w:sz w:val="28"/>
                <w:szCs w:val="28"/>
                <w:lang w:eastAsia="ru-RU"/>
              </w:rPr>
              <w:t xml:space="preserve">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w:t>
            </w:r>
          </w:p>
          <w:p w:rsidR="003A67DE" w:rsidRPr="00DF6AEB" w:rsidRDefault="003A67DE"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F6AEB">
              <w:rPr>
                <w:rFonts w:ascii="Times New Roman" w:eastAsia="Times New Roman" w:hAnsi="Times New Roman" w:cs="Times New Roman"/>
                <w:sz w:val="28"/>
                <w:szCs w:val="28"/>
                <w:lang w:eastAsia="ru-RU"/>
              </w:rPr>
              <w:t xml:space="preserve">Отклонение фактического объема расходов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 xml:space="preserve">район за отчетный финансовый год от </w:t>
            </w:r>
            <w:r w:rsidRPr="00DF6AEB">
              <w:rPr>
                <w:rFonts w:ascii="Times New Roman" w:eastAsia="Times New Roman" w:hAnsi="Times New Roman" w:cs="Times New Roman"/>
                <w:sz w:val="28"/>
                <w:szCs w:val="28"/>
                <w:lang w:eastAsia="ru-RU"/>
              </w:rPr>
              <w:lastRenderedPageBreak/>
              <w:t>первоначального плана.</w:t>
            </w:r>
          </w:p>
          <w:p w:rsidR="003A67DE" w:rsidRPr="00DF6AEB" w:rsidRDefault="003A67DE"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Доля </w:t>
            </w:r>
            <w:r w:rsidRPr="00DF6AEB">
              <w:rPr>
                <w:rFonts w:ascii="Times New Roman" w:eastAsia="Times New Roman" w:hAnsi="Times New Roman" w:cs="Times New Roman"/>
                <w:sz w:val="28"/>
                <w:szCs w:val="28"/>
                <w:lang w:eastAsia="ru-RU"/>
              </w:rPr>
              <w:t xml:space="preserve"> просроченной кредиторской задолженности</w:t>
            </w:r>
            <w:r>
              <w:rPr>
                <w:rFonts w:ascii="Times New Roman" w:eastAsia="Times New Roman" w:hAnsi="Times New Roman" w:cs="Times New Roman"/>
                <w:sz w:val="28"/>
                <w:szCs w:val="28"/>
                <w:lang w:eastAsia="ru-RU"/>
              </w:rPr>
              <w:t xml:space="preserve"> бюджета муниципального образования Веневский район в общем объеме расходов бюджета</w:t>
            </w:r>
            <w:r w:rsidRPr="00DF6AEB">
              <w:rPr>
                <w:rFonts w:ascii="Times New Roman" w:eastAsia="Times New Roman" w:hAnsi="Times New Roman" w:cs="Times New Roman"/>
                <w:sz w:val="28"/>
                <w:szCs w:val="28"/>
                <w:lang w:eastAsia="ru-RU"/>
              </w:rPr>
              <w:t>.</w:t>
            </w:r>
          </w:p>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A67DE" w:rsidRPr="00807BC8" w:rsidTr="00A36DF6">
        <w:trPr>
          <w:tblCellSpacing w:w="5" w:type="nil"/>
        </w:trPr>
        <w:tc>
          <w:tcPr>
            <w:tcW w:w="5000" w:type="pct"/>
            <w:gridSpan w:val="6"/>
            <w:tcBorders>
              <w:left w:val="single" w:sz="4" w:space="0" w:color="auto"/>
              <w:bottom w:val="single" w:sz="4" w:space="0" w:color="auto"/>
              <w:right w:val="single" w:sz="4" w:space="0" w:color="auto"/>
            </w:tcBorders>
          </w:tcPr>
          <w:p w:rsidR="003A67DE" w:rsidRDefault="003A67DE" w:rsidP="00E01113">
            <w:pPr>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lastRenderedPageBreak/>
              <w:t xml:space="preserve">Задача </w:t>
            </w:r>
            <w:r>
              <w:rPr>
                <w:rFonts w:ascii="Times New Roman" w:eastAsia="Times New Roman" w:hAnsi="Times New Roman" w:cs="Times New Roman"/>
                <w:sz w:val="28"/>
                <w:szCs w:val="28"/>
                <w:lang w:eastAsia="ru-RU"/>
              </w:rPr>
              <w:t xml:space="preserve"> 2: </w:t>
            </w:r>
            <w:r w:rsidRPr="00DF6AEB">
              <w:rPr>
                <w:rFonts w:ascii="Times New Roman" w:eastAsia="Times New Roman" w:hAnsi="Times New Roman" w:cs="Times New Roman"/>
                <w:sz w:val="28"/>
                <w:szCs w:val="28"/>
                <w:lang w:eastAsia="ru-RU"/>
              </w:rPr>
              <w:t>Составление проекта бюджета муниципального района, организация исполнения бюджета муниципального района</w:t>
            </w:r>
            <w:r>
              <w:rPr>
                <w:rFonts w:ascii="Times New Roman" w:eastAsia="Times New Roman" w:hAnsi="Times New Roman" w:cs="Times New Roman"/>
                <w:sz w:val="28"/>
                <w:szCs w:val="28"/>
                <w:lang w:eastAsia="ru-RU"/>
              </w:rPr>
              <w:t>.</w:t>
            </w:r>
          </w:p>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Действующий   </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8"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997" w:type="pct"/>
            <w:tcBorders>
              <w:left w:val="single" w:sz="4" w:space="0" w:color="auto"/>
              <w:bottom w:val="single" w:sz="4" w:space="0" w:color="auto"/>
              <w:right w:val="single" w:sz="4" w:space="0" w:color="auto"/>
            </w:tcBorders>
          </w:tcPr>
          <w:p w:rsidR="003A67DE" w:rsidRPr="00807BC8" w:rsidRDefault="003A67DE" w:rsidP="00F54F1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Распоряжение администрации муниципального образования Веневский район от </w:t>
            </w:r>
            <w:r w:rsidR="00F54F1F">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.0</w:t>
            </w:r>
            <w:r w:rsidR="00F54F1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.201</w:t>
            </w:r>
            <w:r w:rsidR="00F54F1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г. № </w:t>
            </w:r>
            <w:r w:rsidR="00F54F1F">
              <w:rPr>
                <w:rFonts w:ascii="Times New Roman" w:eastAsia="Times New Roman" w:hAnsi="Times New Roman" w:cs="Times New Roman"/>
                <w:sz w:val="28"/>
                <w:szCs w:val="28"/>
                <w:lang w:eastAsia="ru-RU"/>
              </w:rPr>
              <w:t>215</w:t>
            </w:r>
            <w:r>
              <w:rPr>
                <w:rFonts w:ascii="Times New Roman" w:eastAsia="Times New Roman" w:hAnsi="Times New Roman" w:cs="Times New Roman"/>
                <w:sz w:val="28"/>
                <w:szCs w:val="28"/>
                <w:lang w:eastAsia="ru-RU"/>
              </w:rPr>
              <w:t>-р</w:t>
            </w:r>
          </w:p>
        </w:tc>
        <w:tc>
          <w:tcPr>
            <w:tcW w:w="892" w:type="pct"/>
            <w:tcBorders>
              <w:left w:val="single" w:sz="4" w:space="0" w:color="auto"/>
              <w:bottom w:val="single" w:sz="4" w:space="0" w:color="auto"/>
              <w:right w:val="single" w:sz="4" w:space="0" w:color="auto"/>
            </w:tcBorders>
          </w:tcPr>
          <w:p w:rsidR="003A67DE" w:rsidRPr="00807BC8" w:rsidRDefault="003A67DE" w:rsidP="00F54F1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плана-графика составления проекта бюджета муниципального образования Веневский район на 201</w:t>
            </w:r>
            <w:r w:rsidR="00F54F1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 и плановый период 201</w:t>
            </w:r>
            <w:r w:rsidR="00F54F1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и 201</w:t>
            </w:r>
            <w:r w:rsidR="00F54F1F">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годов»</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9966E1"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позднее </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 xml:space="preserve"> квартала, ежегодно</w:t>
            </w:r>
          </w:p>
        </w:tc>
        <w:tc>
          <w:tcPr>
            <w:tcW w:w="1058" w:type="pct"/>
            <w:tcBorders>
              <w:left w:val="single" w:sz="4" w:space="0" w:color="auto"/>
              <w:bottom w:val="single" w:sz="4" w:space="0" w:color="auto"/>
              <w:right w:val="single" w:sz="4" w:space="0" w:color="auto"/>
            </w:tcBorders>
          </w:tcPr>
          <w:p w:rsidR="003A67DE" w:rsidRDefault="003A67DE"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Соблюдение порядка и сроков разработки проекта бюджета муниципального образования Веневский район, установленных бюджетным законодательством.</w:t>
            </w:r>
          </w:p>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администрации муниципального образования Веневский район от 26.12.2012г. № </w:t>
            </w:r>
            <w:r>
              <w:rPr>
                <w:rFonts w:ascii="Times New Roman" w:eastAsia="Times New Roman" w:hAnsi="Times New Roman" w:cs="Times New Roman"/>
                <w:sz w:val="28"/>
                <w:szCs w:val="28"/>
                <w:lang w:eastAsia="ru-RU"/>
              </w:rPr>
              <w:lastRenderedPageBreak/>
              <w:t>2291</w:t>
            </w:r>
          </w:p>
        </w:tc>
        <w:tc>
          <w:tcPr>
            <w:tcW w:w="892" w:type="pct"/>
            <w:tcBorders>
              <w:left w:val="single" w:sz="4" w:space="0" w:color="auto"/>
              <w:bottom w:val="single" w:sz="4" w:space="0" w:color="auto"/>
              <w:right w:val="single" w:sz="4" w:space="0" w:color="auto"/>
            </w:tcBorders>
          </w:tcPr>
          <w:p w:rsidR="003A67DE" w:rsidRPr="00807BC8" w:rsidRDefault="003A67DE" w:rsidP="002812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 утверждении методики формирования долгосрочного прогноза бюджета мун</w:t>
            </w:r>
            <w:r w:rsidR="000C09D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ципального образования </w:t>
            </w:r>
            <w:r>
              <w:rPr>
                <w:rFonts w:ascii="Times New Roman" w:eastAsia="Times New Roman" w:hAnsi="Times New Roman" w:cs="Times New Roman"/>
                <w:sz w:val="28"/>
                <w:szCs w:val="28"/>
                <w:lang w:eastAsia="ru-RU"/>
              </w:rPr>
              <w:lastRenderedPageBreak/>
              <w:t>Веневский район»</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C8794A"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5E1E68">
              <w:rPr>
                <w:rFonts w:ascii="Times New Roman" w:eastAsia="Times New Roman" w:hAnsi="Times New Roman" w:cs="Times New Roman"/>
                <w:color w:val="000000" w:themeColor="text1"/>
                <w:sz w:val="28"/>
                <w:szCs w:val="28"/>
                <w:lang w:eastAsia="ru-RU"/>
              </w:rPr>
              <w:t>внесение изменений по мере возникновения  необходимости</w:t>
            </w:r>
          </w:p>
        </w:tc>
        <w:tc>
          <w:tcPr>
            <w:tcW w:w="1058" w:type="pct"/>
            <w:tcBorders>
              <w:left w:val="single" w:sz="4" w:space="0" w:color="auto"/>
              <w:bottom w:val="single" w:sz="4" w:space="0" w:color="auto"/>
              <w:right w:val="single" w:sz="4" w:space="0" w:color="auto"/>
            </w:tcBorders>
          </w:tcPr>
          <w:p w:rsidR="003A67DE" w:rsidRDefault="003A67DE"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Соблюдение порядка и сроков разработки проекта бюджета муниципального образования Веневский район, установленных бюджетным законодательством.</w:t>
            </w:r>
          </w:p>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A67DE" w:rsidRPr="00807BC8" w:rsidTr="00A36DF6">
        <w:trPr>
          <w:tblCellSpacing w:w="5" w:type="nil"/>
        </w:trPr>
        <w:tc>
          <w:tcPr>
            <w:tcW w:w="5000" w:type="pct"/>
            <w:gridSpan w:val="6"/>
            <w:tcBorders>
              <w:left w:val="single" w:sz="4" w:space="0" w:color="auto"/>
              <w:bottom w:val="single" w:sz="4" w:space="0" w:color="auto"/>
              <w:right w:val="single" w:sz="4" w:space="0" w:color="auto"/>
            </w:tcBorders>
          </w:tcPr>
          <w:p w:rsidR="003A67DE" w:rsidRPr="00807BC8" w:rsidRDefault="003A67DE" w:rsidP="00E0111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Задача 3: </w:t>
            </w:r>
            <w:r w:rsidRPr="00DF6AEB">
              <w:rPr>
                <w:rFonts w:ascii="Times New Roman" w:eastAsia="Times New Roman" w:hAnsi="Times New Roman" w:cs="Times New Roman"/>
                <w:sz w:val="28"/>
                <w:szCs w:val="28"/>
                <w:lang w:eastAsia="ru-RU"/>
              </w:rPr>
              <w:t>Укрепление собственной доходной базы муниципального района</w:t>
            </w:r>
            <w:r>
              <w:rPr>
                <w:rFonts w:ascii="Times New Roman" w:eastAsia="Times New Roman" w:hAnsi="Times New Roman" w:cs="Times New Roman"/>
                <w:sz w:val="28"/>
                <w:szCs w:val="28"/>
                <w:lang w:eastAsia="ru-RU"/>
              </w:rPr>
              <w:t>.</w:t>
            </w: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Действующий  </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8"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F7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F7A7E">
              <w:rPr>
                <w:rFonts w:ascii="Times New Roman" w:eastAsia="Times New Roman" w:hAnsi="Times New Roman" w:cs="Times New Roman"/>
                <w:sz w:val="28"/>
                <w:szCs w:val="28"/>
                <w:lang w:eastAsia="ru-RU"/>
              </w:rPr>
              <w:t>1</w:t>
            </w:r>
          </w:p>
        </w:tc>
        <w:tc>
          <w:tcPr>
            <w:tcW w:w="997" w:type="pct"/>
            <w:tcBorders>
              <w:left w:val="single" w:sz="4" w:space="0" w:color="auto"/>
              <w:bottom w:val="single" w:sz="4" w:space="0" w:color="auto"/>
              <w:right w:val="single" w:sz="4" w:space="0" w:color="auto"/>
            </w:tcBorders>
          </w:tcPr>
          <w:p w:rsidR="003A67DE" w:rsidRPr="00807BC8" w:rsidRDefault="003A67DE" w:rsidP="00E167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администрации мун</w:t>
            </w:r>
            <w:r w:rsidR="00B63FC0">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ципального образования Веневский район от </w:t>
            </w:r>
            <w:r w:rsidR="00E16765">
              <w:rPr>
                <w:rFonts w:ascii="Times New Roman" w:eastAsia="Times New Roman" w:hAnsi="Times New Roman" w:cs="Times New Roman"/>
                <w:sz w:val="28"/>
                <w:szCs w:val="28"/>
                <w:lang w:eastAsia="ru-RU"/>
              </w:rPr>
              <w:t>29</w:t>
            </w:r>
            <w:r>
              <w:rPr>
                <w:rFonts w:ascii="Times New Roman" w:eastAsia="Times New Roman" w:hAnsi="Times New Roman" w:cs="Times New Roman"/>
                <w:sz w:val="28"/>
                <w:szCs w:val="28"/>
                <w:lang w:eastAsia="ru-RU"/>
              </w:rPr>
              <w:t>.</w:t>
            </w:r>
            <w:r w:rsidR="00E16765">
              <w:rPr>
                <w:rFonts w:ascii="Times New Roman" w:eastAsia="Times New Roman" w:hAnsi="Times New Roman" w:cs="Times New Roman"/>
                <w:sz w:val="28"/>
                <w:szCs w:val="28"/>
                <w:lang w:eastAsia="ru-RU"/>
              </w:rPr>
              <w:t>05</w:t>
            </w:r>
            <w:r>
              <w:rPr>
                <w:rFonts w:ascii="Times New Roman" w:eastAsia="Times New Roman" w:hAnsi="Times New Roman" w:cs="Times New Roman"/>
                <w:sz w:val="28"/>
                <w:szCs w:val="28"/>
                <w:lang w:eastAsia="ru-RU"/>
              </w:rPr>
              <w:t>.201</w:t>
            </w:r>
            <w:r w:rsidR="00E1676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г. № </w:t>
            </w:r>
            <w:r w:rsidR="00E16765">
              <w:rPr>
                <w:rFonts w:ascii="Times New Roman" w:eastAsia="Times New Roman" w:hAnsi="Times New Roman" w:cs="Times New Roman"/>
                <w:sz w:val="28"/>
                <w:szCs w:val="28"/>
                <w:lang w:eastAsia="ru-RU"/>
              </w:rPr>
              <w:t>88</w:t>
            </w:r>
            <w:r>
              <w:rPr>
                <w:rFonts w:ascii="Times New Roman" w:eastAsia="Times New Roman" w:hAnsi="Times New Roman" w:cs="Times New Roman"/>
                <w:sz w:val="28"/>
                <w:szCs w:val="28"/>
                <w:lang w:eastAsia="ru-RU"/>
              </w:rPr>
              <w:t>0</w:t>
            </w:r>
          </w:p>
        </w:tc>
        <w:tc>
          <w:tcPr>
            <w:tcW w:w="892" w:type="pct"/>
            <w:tcBorders>
              <w:left w:val="single" w:sz="4" w:space="0" w:color="auto"/>
              <w:bottom w:val="single" w:sz="4" w:space="0" w:color="auto"/>
              <w:right w:val="single" w:sz="4" w:space="0" w:color="auto"/>
            </w:tcBorders>
          </w:tcPr>
          <w:p w:rsidR="003A67DE" w:rsidRPr="00807BC8" w:rsidRDefault="003A67DE" w:rsidP="00E1676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Плана мероприятий </w:t>
            </w:r>
            <w:r w:rsidR="00E16765">
              <w:rPr>
                <w:rFonts w:ascii="Times New Roman" w:eastAsia="Times New Roman" w:hAnsi="Times New Roman" w:cs="Times New Roman"/>
                <w:sz w:val="28"/>
                <w:szCs w:val="28"/>
                <w:lang w:eastAsia="ru-RU"/>
              </w:rPr>
              <w:t xml:space="preserve">по росту доходов, оптимизации расходов и совершенствованию долговой политики бюджета </w:t>
            </w:r>
            <w:r>
              <w:rPr>
                <w:rFonts w:ascii="Times New Roman" w:eastAsia="Times New Roman" w:hAnsi="Times New Roman" w:cs="Times New Roman"/>
                <w:sz w:val="28"/>
                <w:szCs w:val="28"/>
                <w:lang w:eastAsia="ru-RU"/>
              </w:rPr>
              <w:t>муниципального образования Веневский район»</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C8794A"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AF7A7E">
              <w:rPr>
                <w:rFonts w:ascii="Times New Roman" w:eastAsia="Times New Roman" w:hAnsi="Times New Roman" w:cs="Times New Roman"/>
                <w:color w:val="000000" w:themeColor="text1"/>
                <w:sz w:val="28"/>
                <w:szCs w:val="28"/>
                <w:lang w:eastAsia="ru-RU"/>
              </w:rPr>
              <w:t>внесение изменений по мере возникновения необходимости</w:t>
            </w:r>
          </w:p>
        </w:tc>
        <w:tc>
          <w:tcPr>
            <w:tcW w:w="1058" w:type="pct"/>
            <w:tcBorders>
              <w:left w:val="single" w:sz="4" w:space="0" w:color="auto"/>
              <w:bottom w:val="single" w:sz="4" w:space="0" w:color="auto"/>
              <w:right w:val="single" w:sz="4" w:space="0" w:color="auto"/>
            </w:tcBorders>
          </w:tcPr>
          <w:p w:rsidR="003A67DE" w:rsidRPr="00DF6AEB" w:rsidRDefault="003A67DE" w:rsidP="00AF7A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F6AEB">
              <w:rPr>
                <w:rFonts w:ascii="Times New Roman" w:eastAsia="Times New Roman" w:hAnsi="Times New Roman" w:cs="Times New Roman"/>
                <w:sz w:val="28"/>
                <w:szCs w:val="28"/>
                <w:lang w:eastAsia="ru-RU"/>
              </w:rPr>
              <w:t xml:space="preserve">Доля налоговых и неналоговых доходов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 xml:space="preserve">район </w:t>
            </w:r>
            <w:r>
              <w:rPr>
                <w:rFonts w:ascii="Times New Roman" w:eastAsia="Times New Roman" w:hAnsi="Times New Roman" w:cs="Times New Roman"/>
                <w:sz w:val="28"/>
                <w:szCs w:val="28"/>
                <w:lang w:eastAsia="ru-RU"/>
              </w:rPr>
              <w:t xml:space="preserve">в общем объеме доходов бюджета муниципального образования Веневский район </w:t>
            </w:r>
            <w:r w:rsidRPr="00DF6AEB">
              <w:rPr>
                <w:rFonts w:ascii="Times New Roman" w:eastAsia="Times New Roman" w:hAnsi="Times New Roman" w:cs="Times New Roman"/>
                <w:sz w:val="28"/>
                <w:szCs w:val="28"/>
                <w:lang w:eastAsia="ru-RU"/>
              </w:rPr>
              <w:t xml:space="preserve"> (без учета субвенций).</w:t>
            </w:r>
          </w:p>
          <w:p w:rsidR="003A67DE" w:rsidRPr="00DF6AEB" w:rsidRDefault="003A67DE" w:rsidP="00AF7A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F6AEB">
              <w:rPr>
                <w:rFonts w:ascii="Times New Roman" w:eastAsia="Times New Roman" w:hAnsi="Times New Roman" w:cs="Times New Roman"/>
                <w:sz w:val="28"/>
                <w:szCs w:val="28"/>
                <w:lang w:eastAsia="ru-RU"/>
              </w:rPr>
              <w:t xml:space="preserve">Отклонение поступления фактических собственных доходов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 от первоначальных плановых назначений.</w:t>
            </w:r>
          </w:p>
          <w:p w:rsidR="003A67DE" w:rsidRPr="00807BC8" w:rsidRDefault="003A67DE" w:rsidP="00AF7A7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A67DE" w:rsidRPr="00807BC8" w:rsidTr="00A36DF6">
        <w:trPr>
          <w:tblCellSpacing w:w="5" w:type="nil"/>
        </w:trPr>
        <w:tc>
          <w:tcPr>
            <w:tcW w:w="5000" w:type="pct"/>
            <w:gridSpan w:val="6"/>
            <w:tcBorders>
              <w:left w:val="single" w:sz="4" w:space="0" w:color="auto"/>
              <w:bottom w:val="single" w:sz="4" w:space="0" w:color="auto"/>
              <w:right w:val="single" w:sz="4" w:space="0" w:color="auto"/>
            </w:tcBorders>
          </w:tcPr>
          <w:p w:rsidR="003A67DE" w:rsidRPr="00807BC8" w:rsidRDefault="003A67DE" w:rsidP="00E0111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4: </w:t>
            </w:r>
            <w:r w:rsidRPr="00DF6AEB">
              <w:rPr>
                <w:rFonts w:ascii="Times New Roman" w:eastAsia="Times New Roman" w:hAnsi="Times New Roman" w:cs="Times New Roman"/>
                <w:sz w:val="28"/>
                <w:szCs w:val="28"/>
                <w:lang w:eastAsia="ru-RU"/>
              </w:rPr>
              <w:t>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Действующий  </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8"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администрации мун</w:t>
            </w:r>
            <w:r w:rsidR="005E1E6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ципального образования Веневский район от </w:t>
            </w:r>
            <w:r>
              <w:rPr>
                <w:rFonts w:ascii="Times New Roman" w:eastAsia="Times New Roman" w:hAnsi="Times New Roman" w:cs="Times New Roman"/>
                <w:sz w:val="28"/>
                <w:szCs w:val="28"/>
                <w:lang w:eastAsia="ru-RU"/>
              </w:rPr>
              <w:lastRenderedPageBreak/>
              <w:t xml:space="preserve">18.12.2009г. № 2292 </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 методике расчета долговой нагрузки на бюджет муниципального образования и методике расчета </w:t>
            </w:r>
            <w:r>
              <w:rPr>
                <w:rFonts w:ascii="Times New Roman" w:eastAsia="Times New Roman" w:hAnsi="Times New Roman" w:cs="Times New Roman"/>
                <w:sz w:val="28"/>
                <w:szCs w:val="28"/>
                <w:lang w:eastAsia="ru-RU"/>
              </w:rPr>
              <w:lastRenderedPageBreak/>
              <w:t>объема возможного привлечения новых долговых обязательств с учетом их влияния на долговую нагрузку бюджета муниципального образования Веневский район»</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Финансовое управление  администрации муниципального образования Веневский </w:t>
            </w:r>
            <w:r>
              <w:rPr>
                <w:rFonts w:ascii="Times New Roman" w:eastAsia="Times New Roman" w:hAnsi="Times New Roman" w:cs="Times New Roman"/>
                <w:sz w:val="28"/>
                <w:szCs w:val="28"/>
                <w:lang w:eastAsia="ru-RU"/>
              </w:rPr>
              <w:lastRenderedPageBreak/>
              <w:t>район</w:t>
            </w:r>
          </w:p>
        </w:tc>
        <w:tc>
          <w:tcPr>
            <w:tcW w:w="809" w:type="pct"/>
            <w:tcBorders>
              <w:left w:val="single" w:sz="4" w:space="0" w:color="auto"/>
              <w:bottom w:val="single" w:sz="4" w:space="0" w:color="auto"/>
              <w:right w:val="single" w:sz="4" w:space="0" w:color="auto"/>
            </w:tcBorders>
          </w:tcPr>
          <w:p w:rsidR="003A67DE" w:rsidRPr="00B10B37" w:rsidRDefault="003A67DE" w:rsidP="007302E9">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AF7A7E">
              <w:rPr>
                <w:rFonts w:ascii="Times New Roman" w:eastAsia="Times New Roman" w:hAnsi="Times New Roman" w:cs="Times New Roman"/>
                <w:color w:val="000000" w:themeColor="text1"/>
                <w:sz w:val="28"/>
                <w:szCs w:val="28"/>
                <w:lang w:eastAsia="ru-RU"/>
              </w:rPr>
              <w:lastRenderedPageBreak/>
              <w:t xml:space="preserve">внесение изменений </w:t>
            </w:r>
            <w:r w:rsidR="00793B9E">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возникновени</w:t>
            </w:r>
            <w:r w:rsidR="007302E9">
              <w:rPr>
                <w:rFonts w:ascii="Times New Roman" w:eastAsia="Times New Roman" w:hAnsi="Times New Roman" w:cs="Times New Roman"/>
                <w:color w:val="000000" w:themeColor="text1"/>
                <w:sz w:val="28"/>
                <w:szCs w:val="28"/>
                <w:lang w:eastAsia="ru-RU"/>
              </w:rPr>
              <w:t>я</w:t>
            </w:r>
            <w:r w:rsidRPr="00AF7A7E">
              <w:rPr>
                <w:rFonts w:ascii="Times New Roman" w:eastAsia="Times New Roman" w:hAnsi="Times New Roman" w:cs="Times New Roman"/>
                <w:color w:val="000000" w:themeColor="text1"/>
                <w:sz w:val="28"/>
                <w:szCs w:val="28"/>
                <w:lang w:eastAsia="ru-RU"/>
              </w:rPr>
              <w:t xml:space="preserve"> необходимости</w:t>
            </w:r>
          </w:p>
        </w:tc>
        <w:tc>
          <w:tcPr>
            <w:tcW w:w="1058" w:type="pct"/>
            <w:tcBorders>
              <w:left w:val="single" w:sz="4" w:space="0" w:color="auto"/>
              <w:bottom w:val="single" w:sz="4" w:space="0" w:color="auto"/>
              <w:right w:val="single" w:sz="4" w:space="0" w:color="auto"/>
            </w:tcBorders>
          </w:tcPr>
          <w:p w:rsidR="003A67DE" w:rsidRDefault="003A67DE"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-Соблюдение предельного размера муниципального долга и предельных объемов расходов на его обслуживание, установленных ст.107 и </w:t>
            </w:r>
            <w:r>
              <w:rPr>
                <w:rFonts w:ascii="Times New Roman" w:eastAsia="Times New Roman" w:hAnsi="Times New Roman" w:cs="Times New Roman"/>
                <w:sz w:val="28"/>
                <w:szCs w:val="28"/>
                <w:lang w:eastAsia="ru-RU"/>
              </w:rPr>
              <w:lastRenderedPageBreak/>
              <w:t>111 Бюджетного Кодекса Российской Федерации.</w:t>
            </w:r>
          </w:p>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4.2</w:t>
            </w: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финансового управления администрации муниципального образования Веневский район от 25.09.2009 № 35</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Положения о муниципальной долговой книге Веневского района и Порядка предоставления информации о долговых обязательствах, отраженных в муниципальных долговых книгах муниципальных образований поселений Веневского района, в финансовое управление администрации </w:t>
            </w:r>
            <w:r>
              <w:rPr>
                <w:rFonts w:ascii="Times New Roman" w:eastAsia="Times New Roman" w:hAnsi="Times New Roman" w:cs="Times New Roman"/>
                <w:sz w:val="28"/>
                <w:szCs w:val="28"/>
                <w:lang w:eastAsia="ru-RU"/>
              </w:rPr>
              <w:lastRenderedPageBreak/>
              <w:t xml:space="preserve">муниципального образования Веневский район» </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B10B37" w:rsidRDefault="003A67DE" w:rsidP="007302E9">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AF7A7E">
              <w:rPr>
                <w:rFonts w:ascii="Times New Roman" w:eastAsia="Times New Roman" w:hAnsi="Times New Roman" w:cs="Times New Roman"/>
                <w:color w:val="000000" w:themeColor="text1"/>
                <w:sz w:val="28"/>
                <w:szCs w:val="28"/>
                <w:lang w:eastAsia="ru-RU"/>
              </w:rPr>
              <w:t xml:space="preserve">внесение изменений </w:t>
            </w:r>
            <w:r w:rsidR="00793B9E">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возникновени</w:t>
            </w:r>
            <w:r w:rsidR="007302E9">
              <w:rPr>
                <w:rFonts w:ascii="Times New Roman" w:eastAsia="Times New Roman" w:hAnsi="Times New Roman" w:cs="Times New Roman"/>
                <w:color w:val="000000" w:themeColor="text1"/>
                <w:sz w:val="28"/>
                <w:szCs w:val="28"/>
                <w:lang w:eastAsia="ru-RU"/>
              </w:rPr>
              <w:t>я</w:t>
            </w:r>
            <w:r w:rsidRPr="00AF7A7E">
              <w:rPr>
                <w:rFonts w:ascii="Times New Roman" w:eastAsia="Times New Roman" w:hAnsi="Times New Roman" w:cs="Times New Roman"/>
                <w:color w:val="000000" w:themeColor="text1"/>
                <w:sz w:val="28"/>
                <w:szCs w:val="28"/>
                <w:lang w:eastAsia="ru-RU"/>
              </w:rPr>
              <w:t xml:space="preserve"> необходимости</w:t>
            </w:r>
          </w:p>
        </w:tc>
        <w:tc>
          <w:tcPr>
            <w:tcW w:w="1058" w:type="pct"/>
            <w:tcBorders>
              <w:left w:val="single" w:sz="4" w:space="0" w:color="auto"/>
              <w:bottom w:val="single" w:sz="4" w:space="0" w:color="auto"/>
              <w:right w:val="single" w:sz="4" w:space="0" w:color="auto"/>
            </w:tcBorders>
          </w:tcPr>
          <w:p w:rsidR="003A67DE" w:rsidRDefault="003A67DE" w:rsidP="00E0111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-Соблюдение предельного размера муниципального долга и предельных объемов расходов на его обслуживание, установленных ст.107 и 111 Бюджетного Кодекса Российской Федерации.</w:t>
            </w:r>
          </w:p>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E01113" w:rsidRDefault="00E01113"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4.3</w:t>
            </w:r>
          </w:p>
        </w:tc>
        <w:tc>
          <w:tcPr>
            <w:tcW w:w="997" w:type="pct"/>
            <w:tcBorders>
              <w:left w:val="single" w:sz="4" w:space="0" w:color="auto"/>
              <w:bottom w:val="single" w:sz="4" w:space="0" w:color="auto"/>
              <w:right w:val="single" w:sz="4" w:space="0" w:color="auto"/>
            </w:tcBorders>
          </w:tcPr>
          <w:p w:rsidR="00E01113" w:rsidRDefault="00E01113"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Главы муниципального образования Веневский район от 17.11.2006 № 1139</w:t>
            </w:r>
          </w:p>
        </w:tc>
        <w:tc>
          <w:tcPr>
            <w:tcW w:w="892" w:type="pct"/>
            <w:tcBorders>
              <w:left w:val="single" w:sz="4" w:space="0" w:color="auto"/>
              <w:bottom w:val="single" w:sz="4" w:space="0" w:color="auto"/>
              <w:right w:val="single" w:sz="4" w:space="0" w:color="auto"/>
            </w:tcBorders>
          </w:tcPr>
          <w:p w:rsidR="00E01113" w:rsidRDefault="00E01113" w:rsidP="00E0111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порядка  осуществления муниципальных заимствований, обслуживания и управления муниципальным долгом в муниципальном образования Веневский район»</w:t>
            </w:r>
          </w:p>
        </w:tc>
        <w:tc>
          <w:tcPr>
            <w:tcW w:w="935" w:type="pct"/>
            <w:tcBorders>
              <w:left w:val="single" w:sz="4" w:space="0" w:color="auto"/>
              <w:bottom w:val="single" w:sz="4" w:space="0" w:color="auto"/>
              <w:right w:val="single" w:sz="4" w:space="0" w:color="auto"/>
            </w:tcBorders>
          </w:tcPr>
          <w:p w:rsidR="00E01113" w:rsidRDefault="00E01113"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E01113" w:rsidRPr="00AF7A7E" w:rsidRDefault="00E01113" w:rsidP="007302E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AF7A7E">
              <w:rPr>
                <w:rFonts w:ascii="Times New Roman" w:eastAsia="Times New Roman" w:hAnsi="Times New Roman" w:cs="Times New Roman"/>
                <w:color w:val="000000" w:themeColor="text1"/>
                <w:sz w:val="28"/>
                <w:szCs w:val="28"/>
                <w:lang w:eastAsia="ru-RU"/>
              </w:rPr>
              <w:t xml:space="preserve"> внесение изменений </w:t>
            </w:r>
            <w:r w:rsidR="00793B9E">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возникновени</w:t>
            </w:r>
            <w:r w:rsidR="007302E9">
              <w:rPr>
                <w:rFonts w:ascii="Times New Roman" w:eastAsia="Times New Roman" w:hAnsi="Times New Roman" w:cs="Times New Roman"/>
                <w:color w:val="000000" w:themeColor="text1"/>
                <w:sz w:val="28"/>
                <w:szCs w:val="28"/>
                <w:lang w:eastAsia="ru-RU"/>
              </w:rPr>
              <w:t>я</w:t>
            </w:r>
            <w:r w:rsidRPr="00AF7A7E">
              <w:rPr>
                <w:rFonts w:ascii="Times New Roman" w:eastAsia="Times New Roman" w:hAnsi="Times New Roman" w:cs="Times New Roman"/>
                <w:color w:val="000000" w:themeColor="text1"/>
                <w:sz w:val="28"/>
                <w:szCs w:val="28"/>
                <w:lang w:eastAsia="ru-RU"/>
              </w:rPr>
              <w:t xml:space="preserve"> необходимост</w:t>
            </w:r>
            <w:r w:rsidR="00210A09">
              <w:rPr>
                <w:rFonts w:ascii="Times New Roman" w:eastAsia="Times New Roman" w:hAnsi="Times New Roman" w:cs="Times New Roman"/>
                <w:color w:val="000000" w:themeColor="text1"/>
                <w:sz w:val="28"/>
                <w:szCs w:val="28"/>
                <w:lang w:eastAsia="ru-RU"/>
              </w:rPr>
              <w:t>и</w:t>
            </w:r>
          </w:p>
        </w:tc>
        <w:tc>
          <w:tcPr>
            <w:tcW w:w="1058" w:type="pct"/>
            <w:tcBorders>
              <w:left w:val="single" w:sz="4" w:space="0" w:color="auto"/>
              <w:bottom w:val="single" w:sz="4" w:space="0" w:color="auto"/>
              <w:right w:val="single" w:sz="4" w:space="0" w:color="auto"/>
            </w:tcBorders>
          </w:tcPr>
          <w:p w:rsidR="00E01113" w:rsidRDefault="00E01113" w:rsidP="00A36DF6">
            <w:pPr>
              <w:spacing w:after="0" w:line="240" w:lineRule="auto"/>
              <w:jc w:val="both"/>
              <w:rPr>
                <w:rFonts w:ascii="Times New Roman" w:eastAsia="Times New Roman" w:hAnsi="Times New Roman" w:cs="Times New Roman"/>
                <w:sz w:val="28"/>
                <w:szCs w:val="28"/>
                <w:lang w:eastAsia="ru-RU"/>
              </w:rPr>
            </w:pPr>
          </w:p>
        </w:tc>
      </w:tr>
      <w:tr w:rsidR="003A67DE" w:rsidRPr="00807BC8" w:rsidTr="00A36DF6">
        <w:trPr>
          <w:tblCellSpacing w:w="5" w:type="nil"/>
        </w:trPr>
        <w:tc>
          <w:tcPr>
            <w:tcW w:w="5000" w:type="pct"/>
            <w:gridSpan w:val="6"/>
            <w:tcBorders>
              <w:left w:val="single" w:sz="4" w:space="0" w:color="auto"/>
              <w:bottom w:val="single" w:sz="4" w:space="0" w:color="auto"/>
              <w:right w:val="single" w:sz="4" w:space="0" w:color="auto"/>
            </w:tcBorders>
          </w:tcPr>
          <w:p w:rsidR="003A67DE" w:rsidRPr="00807BC8" w:rsidRDefault="003A67DE" w:rsidP="00E0111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5: </w:t>
            </w:r>
            <w:r w:rsidRPr="00DF6AEB">
              <w:rPr>
                <w:rFonts w:ascii="Times New Roman" w:eastAsia="Times New Roman" w:hAnsi="Times New Roman" w:cs="Times New Roman"/>
                <w:sz w:val="28"/>
                <w:szCs w:val="28"/>
                <w:lang w:eastAsia="ru-RU"/>
              </w:rPr>
              <w:t>Выравнивание бюджетной обеспеченности поселений</w:t>
            </w:r>
            <w:r>
              <w:rPr>
                <w:rFonts w:ascii="Times New Roman" w:eastAsia="Times New Roman" w:hAnsi="Times New Roman" w:cs="Times New Roman"/>
                <w:sz w:val="28"/>
                <w:szCs w:val="28"/>
                <w:lang w:eastAsia="ru-RU"/>
              </w:rPr>
              <w:t>.</w:t>
            </w: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Действующий</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8"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администрации муниципального образования Веневский район от 20.08.2013г. №1203</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Положения о межбюджетных отношениях между органами местного самоуправления муниципального образования Веневский район и органами местного самоуправления поселений, входящих в состав </w:t>
            </w:r>
            <w:r>
              <w:rPr>
                <w:rFonts w:ascii="Times New Roman" w:eastAsia="Times New Roman" w:hAnsi="Times New Roman" w:cs="Times New Roman"/>
                <w:sz w:val="28"/>
                <w:szCs w:val="28"/>
                <w:lang w:eastAsia="ru-RU"/>
              </w:rPr>
              <w:lastRenderedPageBreak/>
              <w:t xml:space="preserve">муниципального образования Веневский район»                </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B23D55" w:rsidRDefault="003A67DE" w:rsidP="007302E9">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AF7A7E">
              <w:rPr>
                <w:rFonts w:ascii="Times New Roman" w:eastAsia="Times New Roman" w:hAnsi="Times New Roman" w:cs="Times New Roman"/>
                <w:color w:val="000000" w:themeColor="text1"/>
                <w:sz w:val="28"/>
                <w:szCs w:val="28"/>
                <w:lang w:eastAsia="ru-RU"/>
              </w:rPr>
              <w:t xml:space="preserve"> внесение изменений </w:t>
            </w:r>
            <w:r w:rsidR="00793B9E">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возникновени</w:t>
            </w:r>
            <w:r w:rsidR="007302E9">
              <w:rPr>
                <w:rFonts w:ascii="Times New Roman" w:eastAsia="Times New Roman" w:hAnsi="Times New Roman" w:cs="Times New Roman"/>
                <w:color w:val="000000" w:themeColor="text1"/>
                <w:sz w:val="28"/>
                <w:szCs w:val="28"/>
                <w:lang w:eastAsia="ru-RU"/>
              </w:rPr>
              <w:t>я</w:t>
            </w:r>
            <w:r w:rsidRPr="00AF7A7E">
              <w:rPr>
                <w:rFonts w:ascii="Times New Roman" w:eastAsia="Times New Roman" w:hAnsi="Times New Roman" w:cs="Times New Roman"/>
                <w:color w:val="000000" w:themeColor="text1"/>
                <w:sz w:val="28"/>
                <w:szCs w:val="28"/>
                <w:lang w:eastAsia="ru-RU"/>
              </w:rPr>
              <w:t>необходимости</w:t>
            </w:r>
          </w:p>
        </w:tc>
        <w:tc>
          <w:tcPr>
            <w:tcW w:w="1058" w:type="pct"/>
            <w:tcBorders>
              <w:left w:val="single" w:sz="4" w:space="0" w:color="auto"/>
              <w:bottom w:val="single" w:sz="4" w:space="0" w:color="auto"/>
              <w:right w:val="single" w:sz="4" w:space="0" w:color="auto"/>
            </w:tcBorders>
          </w:tcPr>
          <w:p w:rsidR="003A67DE" w:rsidRDefault="003A67DE"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порядка предоставления дотации на обеспечение сбалансированности бюджетов поселений. Дифференциацияпоселений  муниципального образования Веневский район по уровню бюджетной обеспеченности после их выравнивания.</w:t>
            </w:r>
          </w:p>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594938" w:rsidRDefault="00594938"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lastRenderedPageBreak/>
              <w:t>5</w:t>
            </w:r>
            <w:r>
              <w:rPr>
                <w:rFonts w:ascii="Times New Roman" w:eastAsia="Times New Roman" w:hAnsi="Times New Roman" w:cs="Times New Roman"/>
                <w:sz w:val="28"/>
                <w:szCs w:val="28"/>
                <w:lang w:eastAsia="ru-RU"/>
              </w:rPr>
              <w:t>.2</w:t>
            </w:r>
          </w:p>
        </w:tc>
        <w:tc>
          <w:tcPr>
            <w:tcW w:w="997" w:type="pct"/>
            <w:tcBorders>
              <w:left w:val="single" w:sz="4" w:space="0" w:color="auto"/>
              <w:bottom w:val="single" w:sz="4" w:space="0" w:color="auto"/>
              <w:right w:val="single" w:sz="4" w:space="0" w:color="auto"/>
            </w:tcBorders>
          </w:tcPr>
          <w:p w:rsidR="003A67DE" w:rsidRPr="00807BC8" w:rsidRDefault="00594938" w:rsidP="005949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администрации муниципального образования Веневский район от 29.04.2014г. №692</w:t>
            </w:r>
          </w:p>
        </w:tc>
        <w:tc>
          <w:tcPr>
            <w:tcW w:w="892" w:type="pct"/>
            <w:tcBorders>
              <w:left w:val="single" w:sz="4" w:space="0" w:color="auto"/>
              <w:bottom w:val="single" w:sz="4" w:space="0" w:color="auto"/>
              <w:right w:val="single" w:sz="4" w:space="0" w:color="auto"/>
            </w:tcBorders>
          </w:tcPr>
          <w:p w:rsidR="003A67DE" w:rsidRPr="00807BC8" w:rsidRDefault="00594938" w:rsidP="0059493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порядка предоставления из бюджета муниципального образования Веневский район дотации на поддержку мер по обеспечению сбалансированности бюджетов поселений»</w:t>
            </w:r>
          </w:p>
        </w:tc>
        <w:tc>
          <w:tcPr>
            <w:tcW w:w="935" w:type="pct"/>
            <w:tcBorders>
              <w:left w:val="single" w:sz="4" w:space="0" w:color="auto"/>
              <w:bottom w:val="single" w:sz="4" w:space="0" w:color="auto"/>
              <w:right w:val="single" w:sz="4" w:space="0" w:color="auto"/>
            </w:tcBorders>
          </w:tcPr>
          <w:p w:rsidR="003A67DE" w:rsidRPr="00807BC8" w:rsidRDefault="00594938"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807BC8" w:rsidRDefault="00594938" w:rsidP="005949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F7A7E">
              <w:rPr>
                <w:rFonts w:ascii="Times New Roman" w:eastAsia="Times New Roman" w:hAnsi="Times New Roman" w:cs="Times New Roman"/>
                <w:color w:val="000000" w:themeColor="text1"/>
                <w:sz w:val="28"/>
                <w:szCs w:val="28"/>
                <w:lang w:eastAsia="ru-RU"/>
              </w:rPr>
              <w:t xml:space="preserve">внесение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возникновени</w:t>
            </w:r>
            <w:r>
              <w:rPr>
                <w:rFonts w:ascii="Times New Roman" w:eastAsia="Times New Roman" w:hAnsi="Times New Roman" w:cs="Times New Roman"/>
                <w:color w:val="000000" w:themeColor="text1"/>
                <w:sz w:val="28"/>
                <w:szCs w:val="28"/>
                <w:lang w:eastAsia="ru-RU"/>
              </w:rPr>
              <w:t>я</w:t>
            </w:r>
            <w:r w:rsidRPr="00AF7A7E">
              <w:rPr>
                <w:rFonts w:ascii="Times New Roman" w:eastAsia="Times New Roman" w:hAnsi="Times New Roman" w:cs="Times New Roman"/>
                <w:color w:val="000000" w:themeColor="text1"/>
                <w:sz w:val="28"/>
                <w:szCs w:val="28"/>
                <w:lang w:eastAsia="ru-RU"/>
              </w:rPr>
              <w:t xml:space="preserve"> необходимости</w:t>
            </w:r>
          </w:p>
        </w:tc>
        <w:tc>
          <w:tcPr>
            <w:tcW w:w="1058" w:type="pct"/>
            <w:tcBorders>
              <w:left w:val="single" w:sz="4" w:space="0" w:color="auto"/>
              <w:bottom w:val="single" w:sz="4" w:space="0" w:color="auto"/>
              <w:right w:val="single" w:sz="4" w:space="0" w:color="auto"/>
            </w:tcBorders>
          </w:tcPr>
          <w:p w:rsidR="003A67DE" w:rsidRPr="00807BC8" w:rsidRDefault="00594938" w:rsidP="00184E1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порядка предоставления дотации на обеспечение сбалансированности бюджетов поселений. Дифференциацияпоселений  муниципального образования Веневский район по уровню бюджетной обеспеченности после их выравнивания</w:t>
            </w: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8"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A67DE" w:rsidRPr="00807BC8" w:rsidTr="00A36DF6">
        <w:trPr>
          <w:tblCellSpacing w:w="5" w:type="nil"/>
        </w:trPr>
        <w:tc>
          <w:tcPr>
            <w:tcW w:w="5000" w:type="pct"/>
            <w:gridSpan w:val="6"/>
            <w:tcBorders>
              <w:left w:val="single" w:sz="4" w:space="0" w:color="auto"/>
              <w:bottom w:val="single" w:sz="4" w:space="0" w:color="auto"/>
              <w:right w:val="single" w:sz="4" w:space="0" w:color="auto"/>
            </w:tcBorders>
          </w:tcPr>
          <w:p w:rsidR="003A67DE" w:rsidRPr="00807BC8" w:rsidRDefault="003A67DE" w:rsidP="00E0111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 6: Своевременное и качественное составление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 казенных, автономных учреждений.</w:t>
            </w: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Действующий</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8"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c>
          <w:tcPr>
            <w:tcW w:w="997" w:type="pct"/>
            <w:tcBorders>
              <w:left w:val="single" w:sz="4" w:space="0" w:color="auto"/>
              <w:bottom w:val="single" w:sz="4" w:space="0" w:color="auto"/>
              <w:right w:val="single" w:sz="4" w:space="0" w:color="auto"/>
            </w:tcBorders>
          </w:tcPr>
          <w:p w:rsidR="003A67DE" w:rsidRPr="00807BC8" w:rsidRDefault="003A67DE" w:rsidP="000C09D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 финансового управления администрации муниципального образования Веневский район от </w:t>
            </w:r>
            <w:r w:rsidR="000C09DD">
              <w:rPr>
                <w:rFonts w:ascii="Times New Roman" w:eastAsia="Times New Roman" w:hAnsi="Times New Roman" w:cs="Times New Roman"/>
                <w:sz w:val="28"/>
                <w:szCs w:val="28"/>
                <w:lang w:eastAsia="ru-RU"/>
              </w:rPr>
              <w:t>04</w:t>
            </w:r>
            <w:r>
              <w:rPr>
                <w:rFonts w:ascii="Times New Roman" w:eastAsia="Times New Roman" w:hAnsi="Times New Roman" w:cs="Times New Roman"/>
                <w:sz w:val="28"/>
                <w:szCs w:val="28"/>
                <w:lang w:eastAsia="ru-RU"/>
              </w:rPr>
              <w:t>.12.201</w:t>
            </w:r>
            <w:r w:rsidR="000C09D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г. № </w:t>
            </w:r>
            <w:r>
              <w:rPr>
                <w:rFonts w:ascii="Times New Roman" w:eastAsia="Times New Roman" w:hAnsi="Times New Roman" w:cs="Times New Roman"/>
                <w:sz w:val="28"/>
                <w:szCs w:val="28"/>
                <w:lang w:eastAsia="ru-RU"/>
              </w:rPr>
              <w:lastRenderedPageBreak/>
              <w:t>4</w:t>
            </w:r>
            <w:r w:rsidR="000C09DD">
              <w:rPr>
                <w:rFonts w:ascii="Times New Roman" w:eastAsia="Times New Roman" w:hAnsi="Times New Roman" w:cs="Times New Roman"/>
                <w:sz w:val="28"/>
                <w:szCs w:val="28"/>
                <w:lang w:eastAsia="ru-RU"/>
              </w:rPr>
              <w:t>4</w:t>
            </w:r>
          </w:p>
        </w:tc>
        <w:tc>
          <w:tcPr>
            <w:tcW w:w="892" w:type="pct"/>
            <w:tcBorders>
              <w:left w:val="single" w:sz="4" w:space="0" w:color="auto"/>
              <w:bottom w:val="single" w:sz="4" w:space="0" w:color="auto"/>
              <w:right w:val="single" w:sz="4" w:space="0" w:color="auto"/>
            </w:tcBorders>
          </w:tcPr>
          <w:p w:rsidR="003A67DE" w:rsidRPr="00807BC8" w:rsidRDefault="003A67DE" w:rsidP="00184E1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 сроках предоставления годовой бюджетной отчетности главными распорядителями,  получателями средств бюджета муниципального </w:t>
            </w:r>
            <w:r>
              <w:rPr>
                <w:rFonts w:ascii="Times New Roman" w:eastAsia="Times New Roman" w:hAnsi="Times New Roman" w:cs="Times New Roman"/>
                <w:sz w:val="28"/>
                <w:szCs w:val="28"/>
                <w:lang w:eastAsia="ru-RU"/>
              </w:rPr>
              <w:lastRenderedPageBreak/>
              <w:t xml:space="preserve">образования </w:t>
            </w:r>
            <w:r w:rsidR="00793B9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ене</w:t>
            </w:r>
            <w:r w:rsidR="00793B9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ский район, главными администраторами </w:t>
            </w:r>
            <w:r w:rsidR="00184E19">
              <w:rPr>
                <w:rFonts w:ascii="Times New Roman" w:eastAsia="Times New Roman" w:hAnsi="Times New Roman" w:cs="Times New Roman"/>
                <w:sz w:val="28"/>
                <w:szCs w:val="28"/>
                <w:lang w:eastAsia="ru-RU"/>
              </w:rPr>
              <w:t xml:space="preserve"> доходов бюджета  муниципального образования Веневский район , главными администраторами </w:t>
            </w:r>
            <w:r>
              <w:rPr>
                <w:rFonts w:ascii="Times New Roman" w:eastAsia="Times New Roman" w:hAnsi="Times New Roman" w:cs="Times New Roman"/>
                <w:sz w:val="28"/>
                <w:szCs w:val="28"/>
                <w:lang w:eastAsia="ru-RU"/>
              </w:rPr>
              <w:t>источников финансирования дефицита бюджета</w:t>
            </w:r>
            <w:r w:rsidR="0098750E">
              <w:rPr>
                <w:rFonts w:ascii="Times New Roman" w:eastAsia="Times New Roman" w:hAnsi="Times New Roman" w:cs="Times New Roman"/>
                <w:sz w:val="28"/>
                <w:szCs w:val="28"/>
                <w:lang w:eastAsia="ru-RU"/>
              </w:rPr>
              <w:t>»</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0C09DD"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0C09DD">
              <w:rPr>
                <w:rFonts w:ascii="Times New Roman" w:eastAsia="Times New Roman" w:hAnsi="Times New Roman" w:cs="Times New Roman"/>
                <w:color w:val="000000" w:themeColor="text1"/>
                <w:sz w:val="28"/>
                <w:szCs w:val="28"/>
                <w:lang w:eastAsia="ru-RU"/>
              </w:rPr>
              <w:t>До 31 декабря,</w:t>
            </w:r>
          </w:p>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9DD">
              <w:rPr>
                <w:rFonts w:ascii="Times New Roman" w:eastAsia="Times New Roman" w:hAnsi="Times New Roman" w:cs="Times New Roman"/>
                <w:color w:val="000000" w:themeColor="text1"/>
                <w:sz w:val="28"/>
                <w:szCs w:val="28"/>
                <w:lang w:eastAsia="ru-RU"/>
              </w:rPr>
              <w:t>ежегодно</w:t>
            </w:r>
          </w:p>
        </w:tc>
        <w:tc>
          <w:tcPr>
            <w:tcW w:w="1058" w:type="pct"/>
            <w:tcBorders>
              <w:left w:val="single" w:sz="4" w:space="0" w:color="auto"/>
              <w:bottom w:val="single" w:sz="4" w:space="0" w:color="auto"/>
              <w:right w:val="single" w:sz="4" w:space="0" w:color="auto"/>
            </w:tcBorders>
          </w:tcPr>
          <w:p w:rsidR="003A67DE" w:rsidRDefault="003A67DE" w:rsidP="009875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Соблюдение сроков составления  периодической и годовой консолидированной отчетности об исполнении бюджета муниципального образования Веневский район.</w:t>
            </w:r>
          </w:p>
          <w:p w:rsidR="003A67DE" w:rsidRPr="00807BC8" w:rsidRDefault="003A67DE" w:rsidP="006D5B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-Своевременная, </w:t>
            </w:r>
            <w:r>
              <w:rPr>
                <w:rFonts w:ascii="Times New Roman" w:eastAsia="Times New Roman" w:hAnsi="Times New Roman" w:cs="Times New Roman"/>
                <w:sz w:val="28"/>
                <w:szCs w:val="28"/>
                <w:lang w:eastAsia="ru-RU"/>
              </w:rPr>
              <w:lastRenderedPageBreak/>
              <w:t>качественная сдача годового отчета в Министерство финансов Тульской области.</w:t>
            </w:r>
          </w:p>
        </w:tc>
      </w:tr>
    </w:tbl>
    <w:p w:rsidR="003A67DE" w:rsidRPr="00807BC8" w:rsidRDefault="003A67DE" w:rsidP="003A67D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A67DE" w:rsidRDefault="003A67DE" w:rsidP="003A67D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A67DE" w:rsidRDefault="003A67DE" w:rsidP="003A67D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A67DE" w:rsidRDefault="003A67DE" w:rsidP="003A67D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sectPr w:rsidR="003A67DE" w:rsidSect="003A67DE">
          <w:pgSz w:w="16838" w:h="11906" w:orient="landscape"/>
          <w:pgMar w:top="1276" w:right="1134" w:bottom="851" w:left="1276" w:header="510" w:footer="510" w:gutter="0"/>
          <w:pgNumType w:start="1"/>
          <w:cols w:space="708"/>
          <w:titlePg/>
          <w:docGrid w:linePitch="381"/>
        </w:sectPr>
      </w:pPr>
    </w:p>
    <w:p w:rsidR="001E5C83" w:rsidRDefault="00826020" w:rsidP="00A562A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w:t>
      </w:r>
      <w:r w:rsidR="001E5C83">
        <w:rPr>
          <w:rFonts w:ascii="Times New Roman" w:eastAsia="Times New Roman" w:hAnsi="Times New Roman" w:cs="Times New Roman"/>
          <w:b/>
          <w:sz w:val="28"/>
          <w:szCs w:val="28"/>
          <w:lang w:eastAsia="ru-RU"/>
        </w:rPr>
        <w:t>. Обоснование объема финансовых ресурсов, необходимых для реализации муниципальной программы</w:t>
      </w:r>
    </w:p>
    <w:p w:rsidR="00826020" w:rsidRDefault="00826020" w:rsidP="00A562A7">
      <w:pPr>
        <w:spacing w:after="0" w:line="240" w:lineRule="auto"/>
        <w:ind w:firstLine="709"/>
        <w:jc w:val="center"/>
        <w:rPr>
          <w:rFonts w:ascii="Times New Roman" w:eastAsia="Times New Roman" w:hAnsi="Times New Roman" w:cs="Times New Roman"/>
          <w:b/>
          <w:sz w:val="28"/>
          <w:szCs w:val="28"/>
          <w:lang w:eastAsia="ru-RU"/>
        </w:rPr>
      </w:pPr>
    </w:p>
    <w:p w:rsidR="00826020" w:rsidRDefault="00826020" w:rsidP="00A562A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5.1. Общий объем финансовых ресурсов, необходимых для реализации муниципальной программы</w:t>
      </w:r>
    </w:p>
    <w:p w:rsidR="00D94808" w:rsidRDefault="00D94808" w:rsidP="00A562A7">
      <w:pPr>
        <w:spacing w:after="0" w:line="240" w:lineRule="auto"/>
        <w:ind w:firstLine="709"/>
        <w:jc w:val="center"/>
        <w:rPr>
          <w:rFonts w:ascii="Times New Roman" w:eastAsia="Times New Roman" w:hAnsi="Times New Roman" w:cs="Times New Roman"/>
          <w:b/>
          <w:sz w:val="28"/>
          <w:szCs w:val="28"/>
          <w:lang w:eastAsia="ru-RU"/>
        </w:rPr>
      </w:pPr>
    </w:p>
    <w:p w:rsidR="00D94808" w:rsidRDefault="00D94808" w:rsidP="00D94808">
      <w:pPr>
        <w:spacing w:after="0" w:line="240" w:lineRule="auto"/>
        <w:ind w:firstLine="709"/>
        <w:jc w:val="both"/>
        <w:rPr>
          <w:rFonts w:ascii="Times New Roman" w:eastAsia="Times New Roman" w:hAnsi="Times New Roman" w:cs="Times New Roman"/>
          <w:sz w:val="28"/>
          <w:szCs w:val="28"/>
          <w:lang w:eastAsia="ru-RU"/>
        </w:rPr>
      </w:pPr>
      <w:r w:rsidRPr="00D94808">
        <w:rPr>
          <w:rFonts w:ascii="Times New Roman" w:eastAsia="Times New Roman" w:hAnsi="Times New Roman" w:cs="Times New Roman"/>
          <w:sz w:val="28"/>
          <w:szCs w:val="28"/>
          <w:lang w:eastAsia="ru-RU"/>
        </w:rPr>
        <w:t>Общий объем финансирования муниципальной программы составляет</w:t>
      </w:r>
      <w:r w:rsidR="006D5B74">
        <w:rPr>
          <w:rFonts w:ascii="Times New Roman" w:eastAsia="Times New Roman" w:hAnsi="Times New Roman" w:cs="Times New Roman"/>
          <w:sz w:val="28"/>
          <w:szCs w:val="28"/>
          <w:lang w:eastAsia="ru-RU"/>
        </w:rPr>
        <w:t>68792,10</w:t>
      </w:r>
      <w:r>
        <w:rPr>
          <w:rFonts w:ascii="Times New Roman" w:eastAsia="Times New Roman" w:hAnsi="Times New Roman" w:cs="Times New Roman"/>
          <w:sz w:val="28"/>
          <w:szCs w:val="28"/>
          <w:lang w:eastAsia="ru-RU"/>
        </w:rPr>
        <w:t xml:space="preserve"> тыс.руб., в том числе по годам, за счет всех источников финансирования:</w:t>
      </w:r>
    </w:p>
    <w:p w:rsidR="001C3EF3" w:rsidRDefault="001C3EF3" w:rsidP="00D94808">
      <w:pPr>
        <w:spacing w:after="0" w:line="240" w:lineRule="auto"/>
        <w:ind w:firstLine="709"/>
        <w:jc w:val="both"/>
        <w:rPr>
          <w:rFonts w:ascii="Times New Roman" w:eastAsia="Times New Roman" w:hAnsi="Times New Roman" w:cs="Times New Roman"/>
          <w:sz w:val="28"/>
          <w:szCs w:val="28"/>
          <w:lang w:eastAsia="ru-RU"/>
        </w:rPr>
      </w:pPr>
    </w:p>
    <w:tbl>
      <w:tblPr>
        <w:tblStyle w:val="a9"/>
        <w:tblW w:w="0" w:type="auto"/>
        <w:tblLook w:val="04A0"/>
      </w:tblPr>
      <w:tblGrid>
        <w:gridCol w:w="2279"/>
        <w:gridCol w:w="1575"/>
        <w:gridCol w:w="1536"/>
        <w:gridCol w:w="1536"/>
        <w:gridCol w:w="1534"/>
        <w:gridCol w:w="1535"/>
      </w:tblGrid>
      <w:tr w:rsidR="00D94808" w:rsidRPr="00184562" w:rsidTr="00D94808">
        <w:tc>
          <w:tcPr>
            <w:tcW w:w="1647" w:type="dxa"/>
            <w:vMerge w:val="restart"/>
          </w:tcPr>
          <w:p w:rsidR="00D94808" w:rsidRPr="00184562" w:rsidRDefault="00D94808" w:rsidP="00D9480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Наименование</w:t>
            </w:r>
          </w:p>
          <w:p w:rsidR="00D94808" w:rsidRPr="00184562" w:rsidRDefault="00D94808" w:rsidP="00D9480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ресурсов</w:t>
            </w:r>
          </w:p>
        </w:tc>
        <w:tc>
          <w:tcPr>
            <w:tcW w:w="1587" w:type="dxa"/>
            <w:vMerge w:val="restart"/>
          </w:tcPr>
          <w:p w:rsidR="00D94808" w:rsidRPr="00184562" w:rsidRDefault="00D94808" w:rsidP="00D9480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Единицы</w:t>
            </w:r>
          </w:p>
          <w:p w:rsidR="00D94808" w:rsidRPr="00184562" w:rsidRDefault="00D94808" w:rsidP="00D9480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измерения</w:t>
            </w:r>
          </w:p>
        </w:tc>
        <w:tc>
          <w:tcPr>
            <w:tcW w:w="1585" w:type="dxa"/>
            <w:vMerge w:val="restart"/>
          </w:tcPr>
          <w:p w:rsidR="00D94808" w:rsidRPr="00184562" w:rsidRDefault="00D94808" w:rsidP="00D9480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Всего</w:t>
            </w:r>
          </w:p>
        </w:tc>
        <w:tc>
          <w:tcPr>
            <w:tcW w:w="4752" w:type="dxa"/>
            <w:gridSpan w:val="3"/>
          </w:tcPr>
          <w:p w:rsidR="00D94808" w:rsidRPr="00184562" w:rsidRDefault="00D94808" w:rsidP="00D9480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Потребность</w:t>
            </w:r>
          </w:p>
        </w:tc>
      </w:tr>
      <w:tr w:rsidR="00D94808" w:rsidRPr="00184562" w:rsidTr="00D94808">
        <w:tc>
          <w:tcPr>
            <w:tcW w:w="1647" w:type="dxa"/>
            <w:vMerge/>
          </w:tcPr>
          <w:p w:rsidR="00D94808" w:rsidRPr="00184562" w:rsidRDefault="00D94808" w:rsidP="00D94808">
            <w:pPr>
              <w:jc w:val="center"/>
              <w:rPr>
                <w:rFonts w:ascii="Times New Roman" w:eastAsia="Times New Roman" w:hAnsi="Times New Roman" w:cs="Times New Roman"/>
                <w:sz w:val="28"/>
                <w:szCs w:val="28"/>
                <w:lang w:eastAsia="ru-RU"/>
              </w:rPr>
            </w:pPr>
          </w:p>
        </w:tc>
        <w:tc>
          <w:tcPr>
            <w:tcW w:w="1587" w:type="dxa"/>
            <w:vMerge/>
          </w:tcPr>
          <w:p w:rsidR="00D94808" w:rsidRPr="00184562" w:rsidRDefault="00D94808" w:rsidP="00D94808">
            <w:pPr>
              <w:jc w:val="center"/>
              <w:rPr>
                <w:rFonts w:ascii="Times New Roman" w:eastAsia="Times New Roman" w:hAnsi="Times New Roman" w:cs="Times New Roman"/>
                <w:sz w:val="28"/>
                <w:szCs w:val="28"/>
                <w:lang w:eastAsia="ru-RU"/>
              </w:rPr>
            </w:pPr>
          </w:p>
        </w:tc>
        <w:tc>
          <w:tcPr>
            <w:tcW w:w="1585" w:type="dxa"/>
            <w:vMerge/>
          </w:tcPr>
          <w:p w:rsidR="00D94808" w:rsidRPr="00184562" w:rsidRDefault="00D94808" w:rsidP="00D94808">
            <w:pPr>
              <w:jc w:val="center"/>
              <w:rPr>
                <w:rFonts w:ascii="Times New Roman" w:eastAsia="Times New Roman" w:hAnsi="Times New Roman" w:cs="Times New Roman"/>
                <w:sz w:val="28"/>
                <w:szCs w:val="28"/>
                <w:lang w:eastAsia="ru-RU"/>
              </w:rPr>
            </w:pPr>
          </w:p>
        </w:tc>
        <w:tc>
          <w:tcPr>
            <w:tcW w:w="4752" w:type="dxa"/>
            <w:gridSpan w:val="3"/>
          </w:tcPr>
          <w:p w:rsidR="00D94808" w:rsidRPr="00184562" w:rsidRDefault="00D94808" w:rsidP="00D9480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В том числе по годам:</w:t>
            </w:r>
          </w:p>
        </w:tc>
      </w:tr>
      <w:tr w:rsidR="00D94808" w:rsidRPr="00184562" w:rsidTr="00D94808">
        <w:tc>
          <w:tcPr>
            <w:tcW w:w="1647" w:type="dxa"/>
            <w:vMerge/>
          </w:tcPr>
          <w:p w:rsidR="00D94808" w:rsidRPr="00184562" w:rsidRDefault="00D94808" w:rsidP="00D94808">
            <w:pPr>
              <w:jc w:val="center"/>
              <w:rPr>
                <w:rFonts w:ascii="Times New Roman" w:eastAsia="Times New Roman" w:hAnsi="Times New Roman" w:cs="Times New Roman"/>
                <w:sz w:val="28"/>
                <w:szCs w:val="28"/>
                <w:lang w:eastAsia="ru-RU"/>
              </w:rPr>
            </w:pPr>
          </w:p>
        </w:tc>
        <w:tc>
          <w:tcPr>
            <w:tcW w:w="1587" w:type="dxa"/>
            <w:vMerge/>
          </w:tcPr>
          <w:p w:rsidR="00D94808" w:rsidRPr="00184562" w:rsidRDefault="00D94808" w:rsidP="00D94808">
            <w:pPr>
              <w:jc w:val="center"/>
              <w:rPr>
                <w:rFonts w:ascii="Times New Roman" w:eastAsia="Times New Roman" w:hAnsi="Times New Roman" w:cs="Times New Roman"/>
                <w:sz w:val="28"/>
                <w:szCs w:val="28"/>
                <w:lang w:eastAsia="ru-RU"/>
              </w:rPr>
            </w:pPr>
          </w:p>
        </w:tc>
        <w:tc>
          <w:tcPr>
            <w:tcW w:w="1585" w:type="dxa"/>
            <w:vMerge/>
          </w:tcPr>
          <w:p w:rsidR="00D94808" w:rsidRPr="00184562" w:rsidRDefault="00D94808" w:rsidP="00D94808">
            <w:pPr>
              <w:jc w:val="center"/>
              <w:rPr>
                <w:rFonts w:ascii="Times New Roman" w:eastAsia="Times New Roman" w:hAnsi="Times New Roman" w:cs="Times New Roman"/>
                <w:sz w:val="28"/>
                <w:szCs w:val="28"/>
                <w:lang w:eastAsia="ru-RU"/>
              </w:rPr>
            </w:pPr>
          </w:p>
        </w:tc>
        <w:tc>
          <w:tcPr>
            <w:tcW w:w="1585" w:type="dxa"/>
          </w:tcPr>
          <w:p w:rsidR="00D94808" w:rsidRPr="00184562" w:rsidRDefault="00D94808" w:rsidP="007302E9">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201</w:t>
            </w:r>
            <w:r w:rsidR="007302E9">
              <w:rPr>
                <w:rFonts w:ascii="Times New Roman" w:eastAsia="Times New Roman" w:hAnsi="Times New Roman" w:cs="Times New Roman"/>
                <w:sz w:val="28"/>
                <w:szCs w:val="28"/>
                <w:lang w:eastAsia="ru-RU"/>
              </w:rPr>
              <w:t>5</w:t>
            </w:r>
          </w:p>
        </w:tc>
        <w:tc>
          <w:tcPr>
            <w:tcW w:w="1583" w:type="dxa"/>
          </w:tcPr>
          <w:p w:rsidR="00D94808" w:rsidRPr="00184562" w:rsidRDefault="00D94808" w:rsidP="007302E9">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201</w:t>
            </w:r>
            <w:r w:rsidR="007302E9">
              <w:rPr>
                <w:rFonts w:ascii="Times New Roman" w:eastAsia="Times New Roman" w:hAnsi="Times New Roman" w:cs="Times New Roman"/>
                <w:sz w:val="28"/>
                <w:szCs w:val="28"/>
                <w:lang w:eastAsia="ru-RU"/>
              </w:rPr>
              <w:t>6</w:t>
            </w:r>
          </w:p>
        </w:tc>
        <w:tc>
          <w:tcPr>
            <w:tcW w:w="1584" w:type="dxa"/>
          </w:tcPr>
          <w:p w:rsidR="00D94808" w:rsidRPr="00184562" w:rsidRDefault="00D94808" w:rsidP="007302E9">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201</w:t>
            </w:r>
            <w:r w:rsidR="007302E9">
              <w:rPr>
                <w:rFonts w:ascii="Times New Roman" w:eastAsia="Times New Roman" w:hAnsi="Times New Roman" w:cs="Times New Roman"/>
                <w:sz w:val="28"/>
                <w:szCs w:val="28"/>
                <w:lang w:eastAsia="ru-RU"/>
              </w:rPr>
              <w:t>7</w:t>
            </w:r>
          </w:p>
        </w:tc>
      </w:tr>
      <w:tr w:rsidR="00D94808" w:rsidRPr="00184562" w:rsidTr="00D94808">
        <w:tc>
          <w:tcPr>
            <w:tcW w:w="1647" w:type="dxa"/>
          </w:tcPr>
          <w:p w:rsidR="00D94808" w:rsidRPr="00184562" w:rsidRDefault="00D94808" w:rsidP="00184562">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Финансовые ресурсы, в том числе:</w:t>
            </w:r>
          </w:p>
        </w:tc>
        <w:tc>
          <w:tcPr>
            <w:tcW w:w="1587" w:type="dxa"/>
          </w:tcPr>
          <w:p w:rsidR="00D94808" w:rsidRPr="00184562" w:rsidRDefault="00E40420" w:rsidP="00D9480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D94808" w:rsidRPr="00184562">
              <w:rPr>
                <w:rFonts w:ascii="Times New Roman" w:eastAsia="Times New Roman" w:hAnsi="Times New Roman" w:cs="Times New Roman"/>
                <w:sz w:val="28"/>
                <w:szCs w:val="28"/>
                <w:lang w:eastAsia="ru-RU"/>
              </w:rPr>
              <w:t>ыс.руб.</w:t>
            </w:r>
          </w:p>
        </w:tc>
        <w:tc>
          <w:tcPr>
            <w:tcW w:w="1585" w:type="dxa"/>
          </w:tcPr>
          <w:p w:rsidR="00D94808" w:rsidRPr="00184562" w:rsidRDefault="006F0D18" w:rsidP="006F0D1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68792,1</w:t>
            </w:r>
          </w:p>
        </w:tc>
        <w:tc>
          <w:tcPr>
            <w:tcW w:w="1585" w:type="dxa"/>
          </w:tcPr>
          <w:p w:rsidR="00D94808" w:rsidRPr="00184562" w:rsidRDefault="00D94808" w:rsidP="006F0D1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2</w:t>
            </w:r>
            <w:r w:rsidR="006F0D18">
              <w:rPr>
                <w:rFonts w:ascii="Times New Roman" w:eastAsia="Times New Roman" w:hAnsi="Times New Roman" w:cs="Times New Roman"/>
                <w:sz w:val="28"/>
                <w:szCs w:val="28"/>
                <w:lang w:eastAsia="ru-RU"/>
              </w:rPr>
              <w:t>6157</w:t>
            </w:r>
            <w:r w:rsidRPr="00184562">
              <w:rPr>
                <w:rFonts w:ascii="Times New Roman" w:eastAsia="Times New Roman" w:hAnsi="Times New Roman" w:cs="Times New Roman"/>
                <w:sz w:val="28"/>
                <w:szCs w:val="28"/>
                <w:lang w:eastAsia="ru-RU"/>
              </w:rPr>
              <w:t>,</w:t>
            </w:r>
            <w:r w:rsidR="007302E9">
              <w:rPr>
                <w:rFonts w:ascii="Times New Roman" w:eastAsia="Times New Roman" w:hAnsi="Times New Roman" w:cs="Times New Roman"/>
                <w:sz w:val="28"/>
                <w:szCs w:val="28"/>
                <w:lang w:eastAsia="ru-RU"/>
              </w:rPr>
              <w:t>4</w:t>
            </w:r>
          </w:p>
        </w:tc>
        <w:tc>
          <w:tcPr>
            <w:tcW w:w="1583" w:type="dxa"/>
          </w:tcPr>
          <w:p w:rsidR="00D94808" w:rsidRPr="00184562" w:rsidRDefault="00D94808" w:rsidP="006F0D1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2</w:t>
            </w:r>
            <w:r w:rsidR="006F0D18">
              <w:rPr>
                <w:rFonts w:ascii="Times New Roman" w:eastAsia="Times New Roman" w:hAnsi="Times New Roman" w:cs="Times New Roman"/>
                <w:sz w:val="28"/>
                <w:szCs w:val="28"/>
                <w:lang w:eastAsia="ru-RU"/>
              </w:rPr>
              <w:t>2836</w:t>
            </w:r>
            <w:r w:rsidRPr="00184562">
              <w:rPr>
                <w:rFonts w:ascii="Times New Roman" w:eastAsia="Times New Roman" w:hAnsi="Times New Roman" w:cs="Times New Roman"/>
                <w:sz w:val="28"/>
                <w:szCs w:val="28"/>
                <w:lang w:eastAsia="ru-RU"/>
              </w:rPr>
              <w:t>,</w:t>
            </w:r>
            <w:r w:rsidR="006F0D18">
              <w:rPr>
                <w:rFonts w:ascii="Times New Roman" w:eastAsia="Times New Roman" w:hAnsi="Times New Roman" w:cs="Times New Roman"/>
                <w:sz w:val="28"/>
                <w:szCs w:val="28"/>
                <w:lang w:eastAsia="ru-RU"/>
              </w:rPr>
              <w:t>6</w:t>
            </w:r>
          </w:p>
        </w:tc>
        <w:tc>
          <w:tcPr>
            <w:tcW w:w="1584" w:type="dxa"/>
          </w:tcPr>
          <w:p w:rsidR="00D94808" w:rsidRPr="00184562" w:rsidRDefault="006F0D18" w:rsidP="006F0D1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19798</w:t>
            </w:r>
            <w:r w:rsidR="00D94808" w:rsidRPr="001845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p>
        </w:tc>
      </w:tr>
      <w:tr w:rsidR="00D94808" w:rsidRPr="00184562" w:rsidTr="00D94808">
        <w:tc>
          <w:tcPr>
            <w:tcW w:w="1647" w:type="dxa"/>
          </w:tcPr>
          <w:p w:rsidR="00D94808" w:rsidRPr="00B0167B" w:rsidRDefault="00B0167B" w:rsidP="00B0167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D94808" w:rsidRPr="00184562">
              <w:rPr>
                <w:rFonts w:ascii="Times New Roman" w:eastAsia="Times New Roman" w:hAnsi="Times New Roman" w:cs="Times New Roman"/>
                <w:sz w:val="28"/>
                <w:szCs w:val="28"/>
                <w:lang w:eastAsia="ru-RU"/>
              </w:rPr>
              <w:t>юджет</w:t>
            </w:r>
            <w:r>
              <w:rPr>
                <w:rFonts w:ascii="Times New Roman" w:eastAsia="Times New Roman" w:hAnsi="Times New Roman" w:cs="Times New Roman"/>
                <w:sz w:val="28"/>
                <w:szCs w:val="28"/>
                <w:lang w:eastAsia="ru-RU"/>
              </w:rPr>
              <w:t>Тульской области</w:t>
            </w:r>
          </w:p>
        </w:tc>
        <w:tc>
          <w:tcPr>
            <w:tcW w:w="1587" w:type="dxa"/>
          </w:tcPr>
          <w:p w:rsidR="00D94808" w:rsidRPr="00184562" w:rsidRDefault="00E40420" w:rsidP="00D9480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D94808" w:rsidRPr="00184562">
              <w:rPr>
                <w:rFonts w:ascii="Times New Roman" w:eastAsia="Times New Roman" w:hAnsi="Times New Roman" w:cs="Times New Roman"/>
                <w:sz w:val="28"/>
                <w:szCs w:val="28"/>
                <w:lang w:eastAsia="ru-RU"/>
              </w:rPr>
              <w:t>ыс.руб.</w:t>
            </w:r>
          </w:p>
        </w:tc>
        <w:tc>
          <w:tcPr>
            <w:tcW w:w="1585" w:type="dxa"/>
          </w:tcPr>
          <w:p w:rsidR="00D94808" w:rsidRPr="00184562" w:rsidRDefault="00184562" w:rsidP="006F0D1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1</w:t>
            </w:r>
            <w:r w:rsidR="00135F4B">
              <w:rPr>
                <w:rFonts w:ascii="Times New Roman" w:eastAsia="Times New Roman" w:hAnsi="Times New Roman" w:cs="Times New Roman"/>
                <w:sz w:val="28"/>
                <w:szCs w:val="28"/>
                <w:lang w:eastAsia="ru-RU"/>
              </w:rPr>
              <w:t>7</w:t>
            </w:r>
            <w:r w:rsidR="007302E9">
              <w:rPr>
                <w:rFonts w:ascii="Times New Roman" w:eastAsia="Times New Roman" w:hAnsi="Times New Roman" w:cs="Times New Roman"/>
                <w:sz w:val="28"/>
                <w:szCs w:val="28"/>
                <w:lang w:eastAsia="ru-RU"/>
              </w:rPr>
              <w:t>4</w:t>
            </w:r>
            <w:r w:rsidR="006F0D18">
              <w:rPr>
                <w:rFonts w:ascii="Times New Roman" w:eastAsia="Times New Roman" w:hAnsi="Times New Roman" w:cs="Times New Roman"/>
                <w:sz w:val="28"/>
                <w:szCs w:val="28"/>
                <w:lang w:eastAsia="ru-RU"/>
              </w:rPr>
              <w:t>0</w:t>
            </w:r>
            <w:r w:rsidR="007302E9">
              <w:rPr>
                <w:rFonts w:ascii="Times New Roman" w:eastAsia="Times New Roman" w:hAnsi="Times New Roman" w:cs="Times New Roman"/>
                <w:sz w:val="28"/>
                <w:szCs w:val="28"/>
                <w:lang w:eastAsia="ru-RU"/>
              </w:rPr>
              <w:t>9</w:t>
            </w:r>
            <w:r w:rsidRPr="00184562">
              <w:rPr>
                <w:rFonts w:ascii="Times New Roman" w:eastAsia="Times New Roman" w:hAnsi="Times New Roman" w:cs="Times New Roman"/>
                <w:sz w:val="28"/>
                <w:szCs w:val="28"/>
                <w:lang w:eastAsia="ru-RU"/>
              </w:rPr>
              <w:t>,</w:t>
            </w:r>
            <w:r w:rsidR="007302E9">
              <w:rPr>
                <w:rFonts w:ascii="Times New Roman" w:eastAsia="Times New Roman" w:hAnsi="Times New Roman" w:cs="Times New Roman"/>
                <w:sz w:val="28"/>
                <w:szCs w:val="28"/>
                <w:lang w:eastAsia="ru-RU"/>
              </w:rPr>
              <w:t>6</w:t>
            </w:r>
          </w:p>
        </w:tc>
        <w:tc>
          <w:tcPr>
            <w:tcW w:w="1585" w:type="dxa"/>
          </w:tcPr>
          <w:p w:rsidR="00D94808" w:rsidRPr="00184562" w:rsidRDefault="00184562" w:rsidP="006F0D1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5</w:t>
            </w:r>
            <w:r w:rsidR="006F0D18">
              <w:rPr>
                <w:rFonts w:ascii="Times New Roman" w:eastAsia="Times New Roman" w:hAnsi="Times New Roman" w:cs="Times New Roman"/>
                <w:sz w:val="28"/>
                <w:szCs w:val="28"/>
                <w:lang w:eastAsia="ru-RU"/>
              </w:rPr>
              <w:t>558</w:t>
            </w:r>
            <w:r w:rsidR="00285C74">
              <w:rPr>
                <w:rFonts w:ascii="Times New Roman" w:eastAsia="Times New Roman" w:hAnsi="Times New Roman" w:cs="Times New Roman"/>
                <w:sz w:val="28"/>
                <w:szCs w:val="28"/>
                <w:lang w:eastAsia="ru-RU"/>
              </w:rPr>
              <w:t>,9</w:t>
            </w:r>
          </w:p>
        </w:tc>
        <w:tc>
          <w:tcPr>
            <w:tcW w:w="1583" w:type="dxa"/>
          </w:tcPr>
          <w:p w:rsidR="00D94808" w:rsidRPr="00184562" w:rsidRDefault="00184562" w:rsidP="006F0D1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5</w:t>
            </w:r>
            <w:r w:rsidR="006F0D18">
              <w:rPr>
                <w:rFonts w:ascii="Times New Roman" w:eastAsia="Times New Roman" w:hAnsi="Times New Roman" w:cs="Times New Roman"/>
                <w:sz w:val="28"/>
                <w:szCs w:val="28"/>
                <w:lang w:eastAsia="ru-RU"/>
              </w:rPr>
              <w:t>809</w:t>
            </w:r>
            <w:r w:rsidRPr="00184562">
              <w:rPr>
                <w:rFonts w:ascii="Times New Roman" w:eastAsia="Times New Roman" w:hAnsi="Times New Roman" w:cs="Times New Roman"/>
                <w:sz w:val="28"/>
                <w:szCs w:val="28"/>
                <w:lang w:eastAsia="ru-RU"/>
              </w:rPr>
              <w:t>,</w:t>
            </w:r>
            <w:r w:rsidR="006F0D18">
              <w:rPr>
                <w:rFonts w:ascii="Times New Roman" w:eastAsia="Times New Roman" w:hAnsi="Times New Roman" w:cs="Times New Roman"/>
                <w:sz w:val="28"/>
                <w:szCs w:val="28"/>
                <w:lang w:eastAsia="ru-RU"/>
              </w:rPr>
              <w:t>0</w:t>
            </w:r>
          </w:p>
        </w:tc>
        <w:tc>
          <w:tcPr>
            <w:tcW w:w="1584" w:type="dxa"/>
          </w:tcPr>
          <w:p w:rsidR="00D94808" w:rsidRPr="00184562" w:rsidRDefault="006F0D18" w:rsidP="006F0D1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6041</w:t>
            </w:r>
            <w:r w:rsidR="00184562" w:rsidRPr="001845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p>
        </w:tc>
      </w:tr>
      <w:tr w:rsidR="00D94808" w:rsidRPr="00184562" w:rsidTr="00D94808">
        <w:tc>
          <w:tcPr>
            <w:tcW w:w="1647" w:type="dxa"/>
          </w:tcPr>
          <w:p w:rsidR="00D94808" w:rsidRPr="00184562" w:rsidRDefault="00D94808" w:rsidP="00184562">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бюджет муниципального</w:t>
            </w:r>
          </w:p>
          <w:p w:rsidR="00D94808" w:rsidRPr="00184562" w:rsidRDefault="00D94808" w:rsidP="00184562">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образования Веневский район</w:t>
            </w:r>
          </w:p>
        </w:tc>
        <w:tc>
          <w:tcPr>
            <w:tcW w:w="1587" w:type="dxa"/>
          </w:tcPr>
          <w:p w:rsidR="00D94808" w:rsidRPr="00184562" w:rsidRDefault="00E40420" w:rsidP="00D9480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D94808" w:rsidRPr="00184562">
              <w:rPr>
                <w:rFonts w:ascii="Times New Roman" w:eastAsia="Times New Roman" w:hAnsi="Times New Roman" w:cs="Times New Roman"/>
                <w:sz w:val="28"/>
                <w:szCs w:val="28"/>
                <w:lang w:eastAsia="ru-RU"/>
              </w:rPr>
              <w:t>ыс.руб.</w:t>
            </w:r>
          </w:p>
        </w:tc>
        <w:tc>
          <w:tcPr>
            <w:tcW w:w="1585" w:type="dxa"/>
          </w:tcPr>
          <w:p w:rsidR="00D94808" w:rsidRPr="00184562" w:rsidRDefault="00285C74" w:rsidP="006F0D1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F0D18">
              <w:rPr>
                <w:rFonts w:ascii="Times New Roman" w:eastAsia="Times New Roman" w:hAnsi="Times New Roman" w:cs="Times New Roman"/>
                <w:sz w:val="28"/>
                <w:szCs w:val="28"/>
                <w:lang w:eastAsia="ru-RU"/>
              </w:rPr>
              <w:t>1382</w:t>
            </w:r>
            <w:r w:rsidR="00184562" w:rsidRPr="00184562">
              <w:rPr>
                <w:rFonts w:ascii="Times New Roman" w:eastAsia="Times New Roman" w:hAnsi="Times New Roman" w:cs="Times New Roman"/>
                <w:sz w:val="28"/>
                <w:szCs w:val="28"/>
                <w:lang w:eastAsia="ru-RU"/>
              </w:rPr>
              <w:t>,</w:t>
            </w:r>
            <w:r w:rsidR="006F0D18">
              <w:rPr>
                <w:rFonts w:ascii="Times New Roman" w:eastAsia="Times New Roman" w:hAnsi="Times New Roman" w:cs="Times New Roman"/>
                <w:sz w:val="28"/>
                <w:szCs w:val="28"/>
                <w:lang w:eastAsia="ru-RU"/>
              </w:rPr>
              <w:t>9</w:t>
            </w:r>
          </w:p>
        </w:tc>
        <w:tc>
          <w:tcPr>
            <w:tcW w:w="1585" w:type="dxa"/>
          </w:tcPr>
          <w:p w:rsidR="00D94808" w:rsidRPr="00184562" w:rsidRDefault="006F0D18" w:rsidP="006F0D1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20598</w:t>
            </w:r>
            <w:r w:rsidR="00184562" w:rsidRPr="001845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p>
        </w:tc>
        <w:tc>
          <w:tcPr>
            <w:tcW w:w="1583" w:type="dxa"/>
          </w:tcPr>
          <w:p w:rsidR="00D94808" w:rsidRPr="00184562" w:rsidRDefault="00184562" w:rsidP="006F0D1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1</w:t>
            </w:r>
            <w:r w:rsidR="006F0D18">
              <w:rPr>
                <w:rFonts w:ascii="Times New Roman" w:eastAsia="Times New Roman" w:hAnsi="Times New Roman" w:cs="Times New Roman"/>
                <w:sz w:val="28"/>
                <w:szCs w:val="28"/>
                <w:lang w:eastAsia="ru-RU"/>
              </w:rPr>
              <w:t>7027</w:t>
            </w:r>
            <w:r w:rsidRPr="00184562">
              <w:rPr>
                <w:rFonts w:ascii="Times New Roman" w:eastAsia="Times New Roman" w:hAnsi="Times New Roman" w:cs="Times New Roman"/>
                <w:sz w:val="28"/>
                <w:szCs w:val="28"/>
                <w:lang w:eastAsia="ru-RU"/>
              </w:rPr>
              <w:t>,</w:t>
            </w:r>
            <w:r w:rsidR="006F0D18">
              <w:rPr>
                <w:rFonts w:ascii="Times New Roman" w:eastAsia="Times New Roman" w:hAnsi="Times New Roman" w:cs="Times New Roman"/>
                <w:sz w:val="28"/>
                <w:szCs w:val="28"/>
                <w:lang w:eastAsia="ru-RU"/>
              </w:rPr>
              <w:t>6</w:t>
            </w:r>
          </w:p>
        </w:tc>
        <w:tc>
          <w:tcPr>
            <w:tcW w:w="1584" w:type="dxa"/>
          </w:tcPr>
          <w:p w:rsidR="00D94808" w:rsidRPr="00184562" w:rsidRDefault="00184562" w:rsidP="006F0D1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1</w:t>
            </w:r>
            <w:r w:rsidR="006F0D18">
              <w:rPr>
                <w:rFonts w:ascii="Times New Roman" w:eastAsia="Times New Roman" w:hAnsi="Times New Roman" w:cs="Times New Roman"/>
                <w:sz w:val="28"/>
                <w:szCs w:val="28"/>
                <w:lang w:eastAsia="ru-RU"/>
              </w:rPr>
              <w:t>3756,8</w:t>
            </w:r>
          </w:p>
        </w:tc>
      </w:tr>
    </w:tbl>
    <w:p w:rsidR="00826020" w:rsidRDefault="00826020" w:rsidP="00A562A7">
      <w:pPr>
        <w:spacing w:after="0" w:line="240" w:lineRule="auto"/>
        <w:ind w:firstLine="709"/>
        <w:jc w:val="center"/>
        <w:rPr>
          <w:rFonts w:ascii="Times New Roman" w:eastAsia="Times New Roman" w:hAnsi="Times New Roman" w:cs="Times New Roman"/>
          <w:b/>
          <w:sz w:val="28"/>
          <w:szCs w:val="28"/>
          <w:lang w:eastAsia="ru-RU"/>
        </w:rPr>
      </w:pPr>
    </w:p>
    <w:p w:rsidR="00DE5A02" w:rsidRPr="00184562" w:rsidRDefault="00DE5A02" w:rsidP="00A562A7">
      <w:pPr>
        <w:spacing w:after="0" w:line="240" w:lineRule="auto"/>
        <w:ind w:firstLine="709"/>
        <w:jc w:val="center"/>
        <w:rPr>
          <w:rFonts w:ascii="Times New Roman" w:eastAsia="Times New Roman" w:hAnsi="Times New Roman" w:cs="Times New Roman"/>
          <w:b/>
          <w:sz w:val="28"/>
          <w:szCs w:val="28"/>
          <w:lang w:eastAsia="ru-RU"/>
        </w:rPr>
      </w:pPr>
    </w:p>
    <w:p w:rsidR="00826020" w:rsidRDefault="00826020" w:rsidP="00A562A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w:t>
      </w:r>
      <w:r w:rsidR="00F63BB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Обоснование объема финансовых ресурсов, необходимых для реализации муниципальной программы</w:t>
      </w:r>
    </w:p>
    <w:p w:rsidR="006A4D02" w:rsidRPr="00BD29D6" w:rsidRDefault="006A4D02" w:rsidP="00A562A7">
      <w:pPr>
        <w:spacing w:after="0" w:line="240" w:lineRule="auto"/>
        <w:ind w:firstLine="709"/>
        <w:jc w:val="center"/>
        <w:rPr>
          <w:rFonts w:ascii="Times New Roman" w:eastAsia="Times New Roman" w:hAnsi="Times New Roman" w:cs="Times New Roman"/>
          <w:b/>
          <w:sz w:val="28"/>
          <w:szCs w:val="28"/>
          <w:lang w:eastAsia="ru-RU"/>
        </w:rPr>
      </w:pPr>
    </w:p>
    <w:p w:rsidR="00DE5A02" w:rsidRPr="00006824" w:rsidRDefault="00DE5A02" w:rsidP="00DE5A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824">
        <w:rPr>
          <w:rFonts w:ascii="Times New Roman" w:eastAsia="Times New Roman" w:hAnsi="Times New Roman" w:cs="Times New Roman"/>
          <w:sz w:val="28"/>
          <w:szCs w:val="28"/>
          <w:lang w:eastAsia="ru-RU"/>
        </w:rPr>
        <w:t>Финансовые ресурсы, необходимые для реализации</w:t>
      </w:r>
      <w:r>
        <w:rPr>
          <w:rFonts w:ascii="Times New Roman" w:eastAsia="Times New Roman" w:hAnsi="Times New Roman" w:cs="Times New Roman"/>
          <w:sz w:val="28"/>
          <w:szCs w:val="28"/>
          <w:lang w:eastAsia="ru-RU"/>
        </w:rPr>
        <w:t xml:space="preserve"> муниципальной программы</w:t>
      </w:r>
      <w:r w:rsidRPr="00006824">
        <w:rPr>
          <w:rFonts w:ascii="Times New Roman" w:eastAsia="Times New Roman" w:hAnsi="Times New Roman" w:cs="Times New Roman"/>
          <w:sz w:val="28"/>
          <w:szCs w:val="28"/>
          <w:lang w:eastAsia="ru-RU"/>
        </w:rPr>
        <w:t xml:space="preserve"> в 2014 - 2016 годах, соответствуют концепции формирования и исполнения бюджета муниципального образования </w:t>
      </w:r>
      <w:r>
        <w:rPr>
          <w:rFonts w:ascii="Times New Roman" w:eastAsia="Times New Roman" w:hAnsi="Times New Roman" w:cs="Times New Roman"/>
          <w:sz w:val="28"/>
          <w:szCs w:val="28"/>
          <w:lang w:eastAsia="ru-RU"/>
        </w:rPr>
        <w:t>Веневск</w:t>
      </w:r>
      <w:r w:rsidRPr="00006824">
        <w:rPr>
          <w:rFonts w:ascii="Times New Roman" w:eastAsia="Times New Roman" w:hAnsi="Times New Roman" w:cs="Times New Roman"/>
          <w:sz w:val="28"/>
          <w:szCs w:val="28"/>
          <w:lang w:eastAsia="ru-RU"/>
        </w:rPr>
        <w:t>ий район, изложенной в</w:t>
      </w:r>
      <w:r>
        <w:rPr>
          <w:rFonts w:ascii="Times New Roman" w:eastAsia="Times New Roman" w:hAnsi="Times New Roman" w:cs="Times New Roman"/>
          <w:sz w:val="28"/>
          <w:szCs w:val="28"/>
          <w:lang w:eastAsia="ru-RU"/>
        </w:rPr>
        <w:t xml:space="preserve"> Решении Собрания представителей</w:t>
      </w:r>
      <w:r w:rsidRPr="00006824">
        <w:rPr>
          <w:rFonts w:ascii="Times New Roman" w:eastAsia="Times New Roman" w:hAnsi="Times New Roman" w:cs="Times New Roman"/>
          <w:sz w:val="28"/>
          <w:szCs w:val="28"/>
          <w:lang w:eastAsia="ru-RU"/>
        </w:rPr>
        <w:t xml:space="preserve"> муниципального образования </w:t>
      </w:r>
      <w:r>
        <w:rPr>
          <w:rFonts w:ascii="Times New Roman" w:eastAsia="Times New Roman" w:hAnsi="Times New Roman" w:cs="Times New Roman"/>
          <w:sz w:val="28"/>
          <w:szCs w:val="28"/>
          <w:lang w:eastAsia="ru-RU"/>
        </w:rPr>
        <w:t xml:space="preserve"> Веневский район от </w:t>
      </w:r>
      <w:r w:rsidR="00E56E43">
        <w:rPr>
          <w:rFonts w:ascii="Times New Roman" w:eastAsia="Times New Roman" w:hAnsi="Times New Roman" w:cs="Times New Roman"/>
          <w:sz w:val="28"/>
          <w:szCs w:val="28"/>
          <w:lang w:eastAsia="ru-RU"/>
        </w:rPr>
        <w:t>25.12</w:t>
      </w:r>
      <w:r>
        <w:rPr>
          <w:rFonts w:ascii="Times New Roman" w:eastAsia="Times New Roman" w:hAnsi="Times New Roman" w:cs="Times New Roman"/>
          <w:sz w:val="28"/>
          <w:szCs w:val="28"/>
          <w:lang w:eastAsia="ru-RU"/>
        </w:rPr>
        <w:t>.20</w:t>
      </w:r>
      <w:r w:rsidR="00E56E43">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xml:space="preserve">г. № </w:t>
      </w:r>
      <w:r w:rsidR="00E56E43">
        <w:rPr>
          <w:rFonts w:ascii="Times New Roman" w:eastAsia="Times New Roman" w:hAnsi="Times New Roman" w:cs="Times New Roman"/>
          <w:sz w:val="28"/>
          <w:szCs w:val="28"/>
          <w:lang w:eastAsia="ru-RU"/>
        </w:rPr>
        <w:t>53</w:t>
      </w:r>
      <w:r>
        <w:rPr>
          <w:rFonts w:ascii="Times New Roman" w:eastAsia="Times New Roman" w:hAnsi="Times New Roman" w:cs="Times New Roman"/>
          <w:sz w:val="28"/>
          <w:szCs w:val="28"/>
          <w:lang w:eastAsia="ru-RU"/>
        </w:rPr>
        <w:t>/</w:t>
      </w:r>
      <w:r w:rsidR="00E56E43">
        <w:rPr>
          <w:rFonts w:ascii="Times New Roman" w:eastAsia="Times New Roman" w:hAnsi="Times New Roman" w:cs="Times New Roman"/>
          <w:sz w:val="28"/>
          <w:szCs w:val="28"/>
          <w:lang w:eastAsia="ru-RU"/>
        </w:rPr>
        <w:t>418</w:t>
      </w:r>
      <w:r>
        <w:rPr>
          <w:rFonts w:ascii="Times New Roman" w:eastAsia="Times New Roman" w:hAnsi="Times New Roman" w:cs="Times New Roman"/>
          <w:sz w:val="28"/>
          <w:szCs w:val="28"/>
          <w:lang w:eastAsia="ru-RU"/>
        </w:rPr>
        <w:t xml:space="preserve"> «Об утверждении Положения о бюджетном процессе в муниципальном образовании Веневский район»</w:t>
      </w:r>
      <w:r w:rsidRPr="00006824">
        <w:rPr>
          <w:rFonts w:ascii="Times New Roman" w:eastAsia="Times New Roman" w:hAnsi="Times New Roman" w:cs="Times New Roman"/>
          <w:sz w:val="28"/>
          <w:szCs w:val="28"/>
          <w:lang w:eastAsia="ru-RU"/>
        </w:rPr>
        <w:t xml:space="preserve">. </w:t>
      </w:r>
    </w:p>
    <w:p w:rsidR="006A4D02" w:rsidRPr="006A4D02" w:rsidRDefault="006A4D02" w:rsidP="00B447A0">
      <w:pPr>
        <w:spacing w:after="0" w:line="240" w:lineRule="auto"/>
        <w:ind w:firstLine="709"/>
        <w:jc w:val="both"/>
        <w:rPr>
          <w:rFonts w:ascii="Times New Roman" w:eastAsia="Times New Roman" w:hAnsi="Times New Roman" w:cs="Times New Roman"/>
          <w:sz w:val="28"/>
          <w:szCs w:val="28"/>
          <w:lang w:eastAsia="ru-RU"/>
        </w:rPr>
      </w:pPr>
      <w:r w:rsidRPr="006A4D02">
        <w:rPr>
          <w:rFonts w:ascii="Times New Roman" w:eastAsia="Times New Roman" w:hAnsi="Times New Roman" w:cs="Times New Roman"/>
          <w:sz w:val="28"/>
          <w:szCs w:val="28"/>
          <w:lang w:eastAsia="ru-RU"/>
        </w:rPr>
        <w:t xml:space="preserve">Источником финансирования </w:t>
      </w:r>
      <w:r>
        <w:rPr>
          <w:rFonts w:ascii="Times New Roman" w:eastAsia="Times New Roman" w:hAnsi="Times New Roman" w:cs="Times New Roman"/>
          <w:sz w:val="28"/>
          <w:szCs w:val="28"/>
          <w:lang w:eastAsia="ru-RU"/>
        </w:rPr>
        <w:t>муниципальной п</w:t>
      </w:r>
      <w:r w:rsidRPr="006A4D02">
        <w:rPr>
          <w:rFonts w:ascii="Times New Roman" w:eastAsia="Times New Roman" w:hAnsi="Times New Roman" w:cs="Times New Roman"/>
          <w:sz w:val="28"/>
          <w:szCs w:val="28"/>
          <w:lang w:eastAsia="ru-RU"/>
        </w:rPr>
        <w:t xml:space="preserve">рограммы являются средства </w:t>
      </w:r>
      <w:r>
        <w:rPr>
          <w:rFonts w:ascii="Times New Roman" w:eastAsia="Times New Roman" w:hAnsi="Times New Roman" w:cs="Times New Roman"/>
          <w:sz w:val="28"/>
          <w:szCs w:val="28"/>
          <w:lang w:eastAsia="ru-RU"/>
        </w:rPr>
        <w:t xml:space="preserve"> бюджета </w:t>
      </w:r>
      <w:r w:rsidR="00372EAC">
        <w:rPr>
          <w:rFonts w:ascii="Times New Roman" w:eastAsia="Times New Roman" w:hAnsi="Times New Roman" w:cs="Times New Roman"/>
          <w:sz w:val="28"/>
          <w:szCs w:val="28"/>
          <w:lang w:eastAsia="ru-RU"/>
        </w:rPr>
        <w:t xml:space="preserve">Тульской области и </w:t>
      </w:r>
      <w:r>
        <w:rPr>
          <w:rFonts w:ascii="Times New Roman" w:eastAsia="Times New Roman" w:hAnsi="Times New Roman" w:cs="Times New Roman"/>
          <w:sz w:val="28"/>
          <w:szCs w:val="28"/>
          <w:lang w:eastAsia="ru-RU"/>
        </w:rPr>
        <w:t xml:space="preserve"> средства </w:t>
      </w:r>
      <w:r w:rsidRPr="006A4D02">
        <w:rPr>
          <w:rFonts w:ascii="Times New Roman" w:eastAsia="Times New Roman" w:hAnsi="Times New Roman" w:cs="Times New Roman"/>
          <w:sz w:val="28"/>
          <w:szCs w:val="28"/>
          <w:lang w:eastAsia="ru-RU"/>
        </w:rPr>
        <w:t xml:space="preserve">бюджета муниципального </w:t>
      </w:r>
      <w:r w:rsidR="00B447A0">
        <w:rPr>
          <w:rFonts w:ascii="Times New Roman" w:eastAsia="Times New Roman" w:hAnsi="Times New Roman" w:cs="Times New Roman"/>
          <w:sz w:val="28"/>
          <w:szCs w:val="28"/>
          <w:lang w:eastAsia="ru-RU"/>
        </w:rPr>
        <w:t>образования Веневский район</w:t>
      </w:r>
      <w:r w:rsidRPr="006A4D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6A4D02">
        <w:rPr>
          <w:rFonts w:ascii="Times New Roman" w:eastAsia="Times New Roman" w:hAnsi="Times New Roman" w:cs="Times New Roman"/>
          <w:sz w:val="28"/>
          <w:szCs w:val="28"/>
          <w:lang w:eastAsia="ru-RU"/>
        </w:rPr>
        <w:t xml:space="preserve">бщий объем финансирования мероприятий </w:t>
      </w:r>
      <w:r>
        <w:rPr>
          <w:rFonts w:ascii="Times New Roman" w:eastAsia="Times New Roman" w:hAnsi="Times New Roman" w:cs="Times New Roman"/>
          <w:sz w:val="28"/>
          <w:szCs w:val="28"/>
          <w:lang w:eastAsia="ru-RU"/>
        </w:rPr>
        <w:t>п</w:t>
      </w:r>
      <w:r w:rsidRPr="006A4D02">
        <w:rPr>
          <w:rFonts w:ascii="Times New Roman" w:eastAsia="Times New Roman" w:hAnsi="Times New Roman" w:cs="Times New Roman"/>
          <w:sz w:val="28"/>
          <w:szCs w:val="28"/>
          <w:lang w:eastAsia="ru-RU"/>
        </w:rPr>
        <w:t xml:space="preserve">рограммы составит  </w:t>
      </w:r>
      <w:r w:rsidR="00372EAC">
        <w:rPr>
          <w:rFonts w:ascii="Times New Roman" w:eastAsia="Times New Roman" w:hAnsi="Times New Roman" w:cs="Times New Roman"/>
          <w:sz w:val="28"/>
          <w:szCs w:val="28"/>
          <w:lang w:eastAsia="ru-RU"/>
        </w:rPr>
        <w:t>68792,1</w:t>
      </w:r>
      <w:r w:rsidRPr="006A4D02">
        <w:rPr>
          <w:rFonts w:ascii="Times New Roman" w:eastAsia="Times New Roman" w:hAnsi="Times New Roman" w:cs="Times New Roman"/>
          <w:sz w:val="28"/>
          <w:szCs w:val="28"/>
          <w:lang w:eastAsia="ru-RU"/>
        </w:rPr>
        <w:t>тыс. руб., в том числе:</w:t>
      </w:r>
    </w:p>
    <w:p w:rsidR="006A4D02" w:rsidRPr="006A4D02" w:rsidRDefault="006A4D02" w:rsidP="006A4D02">
      <w:pPr>
        <w:spacing w:after="0" w:line="240" w:lineRule="auto"/>
        <w:ind w:firstLine="709"/>
        <w:jc w:val="both"/>
        <w:rPr>
          <w:rFonts w:ascii="Times New Roman" w:eastAsia="Times New Roman" w:hAnsi="Times New Roman" w:cs="Times New Roman"/>
          <w:sz w:val="28"/>
          <w:szCs w:val="28"/>
          <w:lang w:eastAsia="ru-RU"/>
        </w:rPr>
      </w:pPr>
      <w:r w:rsidRPr="006A4D02">
        <w:rPr>
          <w:rFonts w:ascii="Times New Roman" w:eastAsia="Times New Roman" w:hAnsi="Times New Roman" w:cs="Times New Roman"/>
          <w:sz w:val="28"/>
          <w:szCs w:val="28"/>
          <w:lang w:eastAsia="ru-RU"/>
        </w:rPr>
        <w:t>201</w:t>
      </w:r>
      <w:r w:rsidR="0056405F">
        <w:rPr>
          <w:rFonts w:ascii="Times New Roman" w:eastAsia="Times New Roman" w:hAnsi="Times New Roman" w:cs="Times New Roman"/>
          <w:sz w:val="28"/>
          <w:szCs w:val="28"/>
          <w:lang w:eastAsia="ru-RU"/>
        </w:rPr>
        <w:t>5</w:t>
      </w:r>
      <w:r w:rsidR="00C72744">
        <w:rPr>
          <w:rFonts w:ascii="Times New Roman" w:eastAsia="Times New Roman" w:hAnsi="Times New Roman" w:cs="Times New Roman"/>
          <w:sz w:val="28"/>
          <w:szCs w:val="28"/>
          <w:lang w:eastAsia="ru-RU"/>
        </w:rPr>
        <w:t xml:space="preserve"> год</w:t>
      </w:r>
      <w:r w:rsidR="00372EAC">
        <w:rPr>
          <w:rFonts w:ascii="Times New Roman" w:eastAsia="Times New Roman" w:hAnsi="Times New Roman" w:cs="Times New Roman"/>
          <w:sz w:val="28"/>
          <w:szCs w:val="28"/>
          <w:lang w:eastAsia="ru-RU"/>
        </w:rPr>
        <w:t>–26157,4</w:t>
      </w:r>
      <w:r w:rsidRPr="006A4D02">
        <w:rPr>
          <w:rFonts w:ascii="Times New Roman" w:eastAsia="Times New Roman" w:hAnsi="Times New Roman" w:cs="Times New Roman"/>
          <w:sz w:val="28"/>
          <w:szCs w:val="28"/>
          <w:lang w:eastAsia="ru-RU"/>
        </w:rPr>
        <w:t>тыс. руб.,</w:t>
      </w:r>
    </w:p>
    <w:p w:rsidR="006A4D02" w:rsidRDefault="00C72744" w:rsidP="006A4D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56405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год</w:t>
      </w:r>
      <w:r w:rsidR="00372EAC">
        <w:rPr>
          <w:rFonts w:ascii="Times New Roman" w:eastAsia="Times New Roman" w:hAnsi="Times New Roman" w:cs="Times New Roman"/>
          <w:sz w:val="28"/>
          <w:szCs w:val="28"/>
          <w:lang w:eastAsia="ru-RU"/>
        </w:rPr>
        <w:t>–22836,6</w:t>
      </w:r>
      <w:r w:rsidR="006A4D02" w:rsidRPr="006A4D02">
        <w:rPr>
          <w:rFonts w:ascii="Times New Roman" w:eastAsia="Times New Roman" w:hAnsi="Times New Roman" w:cs="Times New Roman"/>
          <w:bCs/>
          <w:sz w:val="28"/>
          <w:szCs w:val="28"/>
          <w:lang w:eastAsia="ru-RU"/>
        </w:rPr>
        <w:t>тыс</w:t>
      </w:r>
      <w:r w:rsidR="006A4D02" w:rsidRPr="006A4D02">
        <w:rPr>
          <w:rFonts w:ascii="Times New Roman" w:eastAsia="Times New Roman" w:hAnsi="Times New Roman" w:cs="Times New Roman"/>
          <w:sz w:val="28"/>
          <w:szCs w:val="28"/>
          <w:lang w:eastAsia="ru-RU"/>
        </w:rPr>
        <w:t>. руб.</w:t>
      </w:r>
      <w:r w:rsidR="00B447A0">
        <w:rPr>
          <w:rFonts w:ascii="Times New Roman" w:eastAsia="Times New Roman" w:hAnsi="Times New Roman" w:cs="Times New Roman"/>
          <w:sz w:val="28"/>
          <w:szCs w:val="28"/>
          <w:lang w:eastAsia="ru-RU"/>
        </w:rPr>
        <w:t>,</w:t>
      </w:r>
    </w:p>
    <w:p w:rsidR="00C72744" w:rsidRDefault="00C72744" w:rsidP="006A4D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56405F">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год </w:t>
      </w:r>
      <w:r w:rsidR="00B447A0">
        <w:rPr>
          <w:rFonts w:ascii="Times New Roman" w:eastAsia="Times New Roman" w:hAnsi="Times New Roman" w:cs="Times New Roman"/>
          <w:sz w:val="28"/>
          <w:szCs w:val="28"/>
          <w:lang w:eastAsia="ru-RU"/>
        </w:rPr>
        <w:t xml:space="preserve">– </w:t>
      </w:r>
      <w:r w:rsidR="00372EAC">
        <w:rPr>
          <w:rFonts w:ascii="Times New Roman" w:eastAsia="Times New Roman" w:hAnsi="Times New Roman" w:cs="Times New Roman"/>
          <w:sz w:val="28"/>
          <w:szCs w:val="28"/>
          <w:lang w:eastAsia="ru-RU"/>
        </w:rPr>
        <w:t>19798,1</w:t>
      </w:r>
      <w:r w:rsidR="00B447A0">
        <w:rPr>
          <w:rFonts w:ascii="Times New Roman" w:eastAsia="Times New Roman" w:hAnsi="Times New Roman" w:cs="Times New Roman"/>
          <w:sz w:val="28"/>
          <w:szCs w:val="28"/>
          <w:lang w:eastAsia="ru-RU"/>
        </w:rPr>
        <w:t>тыс. руб.</w:t>
      </w:r>
    </w:p>
    <w:p w:rsidR="00C1071F" w:rsidRPr="00C1071F" w:rsidRDefault="00C57404"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Особенность  м</w:t>
      </w:r>
      <w:r w:rsidR="00C1071F" w:rsidRPr="00C1071F">
        <w:rPr>
          <w:rFonts w:ascii="Times New Roman" w:eastAsia="Times New Roman" w:hAnsi="Times New Roman" w:cs="Times New Roman"/>
          <w:sz w:val="28"/>
          <w:szCs w:val="28"/>
          <w:lang w:eastAsia="ru-RU"/>
        </w:rPr>
        <w:t>униципальн</w:t>
      </w:r>
      <w:r>
        <w:rPr>
          <w:rFonts w:ascii="Times New Roman" w:eastAsia="Times New Roman" w:hAnsi="Times New Roman" w:cs="Times New Roman"/>
          <w:sz w:val="28"/>
          <w:szCs w:val="28"/>
          <w:lang w:eastAsia="ru-RU"/>
        </w:rPr>
        <w:t xml:space="preserve">ой </w:t>
      </w:r>
      <w:r w:rsidR="00C1071F" w:rsidRPr="00C1071F">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 xml:space="preserve">ы заключается в том, что она является </w:t>
      </w:r>
      <w:r w:rsidR="00C1071F" w:rsidRPr="00C1071F">
        <w:rPr>
          <w:rFonts w:ascii="Times New Roman" w:eastAsia="Times New Roman" w:hAnsi="Times New Roman" w:cs="Times New Roman"/>
          <w:sz w:val="28"/>
          <w:szCs w:val="28"/>
          <w:lang w:eastAsia="ru-RU"/>
        </w:rPr>
        <w:t xml:space="preserve"> «обеспечивающей», ориентирована на создание общих условий для всех участников бюджетного процесса, в том числе органов исполнительной власти, реализующих другие муниципальные программы муниципального </w:t>
      </w:r>
      <w:r w:rsidR="00C1071F" w:rsidRPr="00C1071F">
        <w:rPr>
          <w:rFonts w:ascii="Times New Roman" w:eastAsia="Times New Roman" w:hAnsi="Times New Roman" w:cs="Times New Roman"/>
          <w:sz w:val="28"/>
          <w:szCs w:val="28"/>
          <w:lang w:eastAsia="ru-RU"/>
        </w:rPr>
        <w:lastRenderedPageBreak/>
        <w:t xml:space="preserve">образования </w:t>
      </w:r>
      <w:r w:rsidR="00C1071F">
        <w:rPr>
          <w:rFonts w:ascii="Times New Roman" w:eastAsia="Times New Roman" w:hAnsi="Times New Roman" w:cs="Times New Roman"/>
          <w:sz w:val="28"/>
          <w:szCs w:val="28"/>
          <w:lang w:eastAsia="ru-RU"/>
        </w:rPr>
        <w:t>Веневский район</w:t>
      </w:r>
      <w:r w:rsidR="00C1071F" w:rsidRPr="00C1071F">
        <w:rPr>
          <w:rFonts w:ascii="Times New Roman" w:eastAsia="Times New Roman" w:hAnsi="Times New Roman" w:cs="Times New Roman"/>
          <w:sz w:val="28"/>
          <w:szCs w:val="28"/>
          <w:lang w:eastAsia="ru-RU"/>
        </w:rPr>
        <w:t>.</w:t>
      </w:r>
    </w:p>
    <w:p w:rsidR="00C1071F" w:rsidRPr="00006824" w:rsidRDefault="00C1071F"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071F">
        <w:rPr>
          <w:rFonts w:ascii="Times New Roman" w:eastAsia="Times New Roman" w:hAnsi="Times New Roman" w:cs="Times New Roman"/>
          <w:sz w:val="28"/>
          <w:szCs w:val="28"/>
          <w:lang w:eastAsia="ru-RU"/>
        </w:rPr>
        <w:t xml:space="preserve">Муниципальная программа включает особые, не имеющие аналогов в других муниципальных программах муниципального образования </w:t>
      </w:r>
      <w:r>
        <w:rPr>
          <w:rFonts w:ascii="Times New Roman" w:eastAsia="Times New Roman" w:hAnsi="Times New Roman" w:cs="Times New Roman"/>
          <w:sz w:val="28"/>
          <w:szCs w:val="28"/>
          <w:lang w:eastAsia="ru-RU"/>
        </w:rPr>
        <w:t>Веневск</w:t>
      </w:r>
      <w:r w:rsidRPr="00C1071F">
        <w:rPr>
          <w:rFonts w:ascii="Times New Roman" w:eastAsia="Times New Roman" w:hAnsi="Times New Roman" w:cs="Times New Roman"/>
          <w:sz w:val="28"/>
          <w:szCs w:val="28"/>
          <w:lang w:eastAsia="ru-RU"/>
        </w:rPr>
        <w:t xml:space="preserve">ий район расходы, составляющие основную часть расходов на ее реализацию. К таким расходам, прежде всего, относятся расходы на выравнивание бюджетной обеспеченности </w:t>
      </w:r>
      <w:r>
        <w:rPr>
          <w:rFonts w:ascii="Times New Roman" w:eastAsia="Times New Roman" w:hAnsi="Times New Roman" w:cs="Times New Roman"/>
          <w:sz w:val="28"/>
          <w:szCs w:val="28"/>
          <w:lang w:eastAsia="ru-RU"/>
        </w:rPr>
        <w:t xml:space="preserve">поселений </w:t>
      </w:r>
      <w:r w:rsidRPr="00C1071F">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ого</w:t>
      </w:r>
      <w:r w:rsidRPr="00C1071F">
        <w:rPr>
          <w:rFonts w:ascii="Times New Roman" w:eastAsia="Times New Roman" w:hAnsi="Times New Roman" w:cs="Times New Roman"/>
          <w:sz w:val="28"/>
          <w:szCs w:val="28"/>
          <w:lang w:eastAsia="ru-RU"/>
        </w:rPr>
        <w:t xml:space="preserve"> образовани</w:t>
      </w:r>
      <w:r>
        <w:rPr>
          <w:rFonts w:ascii="Times New Roman" w:eastAsia="Times New Roman" w:hAnsi="Times New Roman" w:cs="Times New Roman"/>
          <w:sz w:val="28"/>
          <w:szCs w:val="28"/>
          <w:lang w:eastAsia="ru-RU"/>
        </w:rPr>
        <w:t xml:space="preserve">яВеневский </w:t>
      </w:r>
      <w:r w:rsidRPr="00C1071F">
        <w:rPr>
          <w:rFonts w:ascii="Times New Roman" w:eastAsia="Times New Roman" w:hAnsi="Times New Roman" w:cs="Times New Roman"/>
          <w:sz w:val="28"/>
          <w:szCs w:val="28"/>
          <w:lang w:eastAsia="ru-RU"/>
        </w:rPr>
        <w:t xml:space="preserve"> район, а также на обслуживание муниципального долга муниципального образования </w:t>
      </w:r>
      <w:r>
        <w:rPr>
          <w:rFonts w:ascii="Times New Roman" w:eastAsia="Times New Roman" w:hAnsi="Times New Roman" w:cs="Times New Roman"/>
          <w:sz w:val="28"/>
          <w:szCs w:val="28"/>
          <w:lang w:eastAsia="ru-RU"/>
        </w:rPr>
        <w:t>Венев</w:t>
      </w:r>
      <w:r w:rsidRPr="00C1071F">
        <w:rPr>
          <w:rFonts w:ascii="Times New Roman" w:eastAsia="Times New Roman" w:hAnsi="Times New Roman" w:cs="Times New Roman"/>
          <w:sz w:val="28"/>
          <w:szCs w:val="28"/>
          <w:lang w:eastAsia="ru-RU"/>
        </w:rPr>
        <w:t>ский район, которые предопределены накопленным объемом и структурой муниципального долга</w:t>
      </w:r>
      <w:r w:rsidR="00DE5A02">
        <w:rPr>
          <w:rFonts w:ascii="Times New Roman" w:eastAsia="Times New Roman" w:hAnsi="Times New Roman" w:cs="Times New Roman"/>
          <w:sz w:val="28"/>
          <w:szCs w:val="28"/>
          <w:lang w:eastAsia="ru-RU"/>
        </w:rPr>
        <w:t xml:space="preserve">, </w:t>
      </w:r>
      <w:r w:rsidRPr="00C1071F">
        <w:rPr>
          <w:rFonts w:ascii="Times New Roman" w:eastAsia="Times New Roman" w:hAnsi="Times New Roman" w:cs="Times New Roman"/>
          <w:sz w:val="28"/>
          <w:szCs w:val="28"/>
          <w:lang w:eastAsia="ru-RU"/>
        </w:rPr>
        <w:t xml:space="preserve"> не могут перераспределяться внутри программы, и не имеют прямого влияния на достижение ее целей. </w:t>
      </w:r>
    </w:p>
    <w:p w:rsidR="00C1071F" w:rsidRDefault="00C1071F"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071F">
        <w:rPr>
          <w:rFonts w:ascii="Times New Roman" w:eastAsia="Times New Roman" w:hAnsi="Times New Roman" w:cs="Times New Roman"/>
          <w:sz w:val="28"/>
          <w:szCs w:val="28"/>
          <w:lang w:eastAsia="ru-RU"/>
        </w:rPr>
        <w:t xml:space="preserve">Бюджетные ассигнования, связанные с обслуживанием и погашением муниципального  долга муниципального образования </w:t>
      </w:r>
      <w:r w:rsidR="003D5565">
        <w:rPr>
          <w:rFonts w:ascii="Times New Roman" w:eastAsia="Times New Roman" w:hAnsi="Times New Roman" w:cs="Times New Roman"/>
          <w:sz w:val="28"/>
          <w:szCs w:val="28"/>
          <w:lang w:eastAsia="ru-RU"/>
        </w:rPr>
        <w:t>Веневски</w:t>
      </w:r>
      <w:r w:rsidRPr="00C1071F">
        <w:rPr>
          <w:rFonts w:ascii="Times New Roman" w:eastAsia="Times New Roman" w:hAnsi="Times New Roman" w:cs="Times New Roman"/>
          <w:sz w:val="28"/>
          <w:szCs w:val="28"/>
          <w:lang w:eastAsia="ru-RU"/>
        </w:rPr>
        <w:t>й район, определены исходя из прогнозного объема заимствований и графиков исполнения долговых обязательств.</w:t>
      </w:r>
    </w:p>
    <w:p w:rsidR="009C4C32" w:rsidRDefault="00997060"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Размеры дотации из районного фонда сбалансированности бюджетов поселений, дотации из районного фонда финансовой поддержки поселений определены  согласно Постановлениюадминистрации муниципального образования Веневский район от 20.08.2013г. №1203«Об утверждении Положения о межбюджетных отношениях между органами местного самоуправления муниципального образования Веневский район и органами местного самоуправления поселений, входящих в состав муниципального образования Веневский район».</w:t>
      </w:r>
    </w:p>
    <w:p w:rsidR="00C1071F" w:rsidRPr="00C1071F" w:rsidRDefault="00C1071F"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071F">
        <w:rPr>
          <w:rFonts w:ascii="Times New Roman" w:eastAsia="Times New Roman" w:hAnsi="Times New Roman" w:cs="Times New Roman"/>
          <w:sz w:val="28"/>
          <w:szCs w:val="28"/>
          <w:lang w:eastAsia="ru-RU"/>
        </w:rPr>
        <w:t xml:space="preserve">Бюджетные ассигнования, связанные с обеспечением деятельности финансового </w:t>
      </w:r>
      <w:r w:rsidR="003D5565">
        <w:rPr>
          <w:rFonts w:ascii="Times New Roman" w:eastAsia="Times New Roman" w:hAnsi="Times New Roman" w:cs="Times New Roman"/>
          <w:sz w:val="28"/>
          <w:szCs w:val="28"/>
          <w:lang w:eastAsia="ru-RU"/>
        </w:rPr>
        <w:t>у</w:t>
      </w:r>
      <w:r w:rsidRPr="00C1071F">
        <w:rPr>
          <w:rFonts w:ascii="Times New Roman" w:eastAsia="Times New Roman" w:hAnsi="Times New Roman" w:cs="Times New Roman"/>
          <w:sz w:val="28"/>
          <w:szCs w:val="28"/>
          <w:lang w:eastAsia="ru-RU"/>
        </w:rPr>
        <w:t>правления</w:t>
      </w:r>
      <w:r w:rsidR="00417852">
        <w:rPr>
          <w:rFonts w:ascii="Times New Roman" w:eastAsia="Times New Roman" w:hAnsi="Times New Roman" w:cs="Times New Roman"/>
          <w:sz w:val="28"/>
          <w:szCs w:val="28"/>
          <w:lang w:eastAsia="ru-RU"/>
        </w:rPr>
        <w:t xml:space="preserve"> определены в соответствии с </w:t>
      </w:r>
      <w:r w:rsidR="00AA3228">
        <w:rPr>
          <w:rFonts w:ascii="Times New Roman" w:eastAsia="Times New Roman" w:hAnsi="Times New Roman" w:cs="Times New Roman"/>
          <w:sz w:val="28"/>
          <w:szCs w:val="28"/>
          <w:lang w:eastAsia="ru-RU"/>
        </w:rPr>
        <w:t>общими подходами к расчету бюджетных проектировок на 201</w:t>
      </w:r>
      <w:r w:rsidR="00A27241">
        <w:rPr>
          <w:rFonts w:ascii="Times New Roman" w:eastAsia="Times New Roman" w:hAnsi="Times New Roman" w:cs="Times New Roman"/>
          <w:sz w:val="28"/>
          <w:szCs w:val="28"/>
          <w:lang w:eastAsia="ru-RU"/>
        </w:rPr>
        <w:t>5</w:t>
      </w:r>
      <w:r w:rsidR="00AA3228">
        <w:rPr>
          <w:rFonts w:ascii="Times New Roman" w:eastAsia="Times New Roman" w:hAnsi="Times New Roman" w:cs="Times New Roman"/>
          <w:sz w:val="28"/>
          <w:szCs w:val="28"/>
          <w:lang w:eastAsia="ru-RU"/>
        </w:rPr>
        <w:t xml:space="preserve"> год и плановый период 201</w:t>
      </w:r>
      <w:r w:rsidR="00A27241">
        <w:rPr>
          <w:rFonts w:ascii="Times New Roman" w:eastAsia="Times New Roman" w:hAnsi="Times New Roman" w:cs="Times New Roman"/>
          <w:sz w:val="28"/>
          <w:szCs w:val="28"/>
          <w:lang w:eastAsia="ru-RU"/>
        </w:rPr>
        <w:t>6</w:t>
      </w:r>
      <w:r w:rsidR="00AA3228">
        <w:rPr>
          <w:rFonts w:ascii="Times New Roman" w:eastAsia="Times New Roman" w:hAnsi="Times New Roman" w:cs="Times New Roman"/>
          <w:sz w:val="28"/>
          <w:szCs w:val="28"/>
          <w:lang w:eastAsia="ru-RU"/>
        </w:rPr>
        <w:t xml:space="preserve"> и 201</w:t>
      </w:r>
      <w:r w:rsidR="00A27241">
        <w:rPr>
          <w:rFonts w:ascii="Times New Roman" w:eastAsia="Times New Roman" w:hAnsi="Times New Roman" w:cs="Times New Roman"/>
          <w:sz w:val="28"/>
          <w:szCs w:val="28"/>
          <w:lang w:eastAsia="ru-RU"/>
        </w:rPr>
        <w:t>7</w:t>
      </w:r>
      <w:r w:rsidR="00AA3228">
        <w:rPr>
          <w:rFonts w:ascii="Times New Roman" w:eastAsia="Times New Roman" w:hAnsi="Times New Roman" w:cs="Times New Roman"/>
          <w:sz w:val="28"/>
          <w:szCs w:val="28"/>
          <w:lang w:eastAsia="ru-RU"/>
        </w:rPr>
        <w:t xml:space="preserve"> годов</w:t>
      </w:r>
      <w:r w:rsidRPr="00C1071F">
        <w:rPr>
          <w:rFonts w:ascii="Times New Roman" w:eastAsia="Times New Roman" w:hAnsi="Times New Roman" w:cs="Times New Roman"/>
          <w:sz w:val="28"/>
          <w:szCs w:val="28"/>
          <w:lang w:eastAsia="ru-RU"/>
        </w:rPr>
        <w:t>.</w:t>
      </w:r>
    </w:p>
    <w:p w:rsidR="00C1071F" w:rsidRDefault="00C1071F"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071F">
        <w:rPr>
          <w:rFonts w:ascii="Times New Roman" w:eastAsia="Times New Roman" w:hAnsi="Times New Roman" w:cs="Times New Roman"/>
          <w:sz w:val="28"/>
          <w:szCs w:val="28"/>
          <w:lang w:eastAsia="ru-RU"/>
        </w:rPr>
        <w:t xml:space="preserve">Ресурсное обеспечение реализации муниципальной программы за счет средств бюджета муниципального района приведено </w:t>
      </w:r>
      <w:r w:rsidR="00AA3228">
        <w:rPr>
          <w:rFonts w:ascii="Times New Roman" w:eastAsia="Times New Roman" w:hAnsi="Times New Roman" w:cs="Times New Roman"/>
          <w:sz w:val="28"/>
          <w:szCs w:val="28"/>
          <w:lang w:eastAsia="ru-RU"/>
        </w:rPr>
        <w:t xml:space="preserve">в </w:t>
      </w:r>
      <w:r w:rsidR="003D5565">
        <w:rPr>
          <w:rFonts w:ascii="Times New Roman" w:eastAsia="Times New Roman" w:hAnsi="Times New Roman" w:cs="Times New Roman"/>
          <w:sz w:val="28"/>
          <w:szCs w:val="28"/>
          <w:lang w:eastAsia="ru-RU"/>
        </w:rPr>
        <w:t>приложении №4</w:t>
      </w:r>
      <w:r w:rsidR="00AA3228">
        <w:rPr>
          <w:rFonts w:ascii="Times New Roman" w:eastAsia="Times New Roman" w:hAnsi="Times New Roman" w:cs="Times New Roman"/>
          <w:sz w:val="28"/>
          <w:szCs w:val="28"/>
          <w:lang w:eastAsia="ru-RU"/>
        </w:rPr>
        <w:t>.</w:t>
      </w: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3A67DE" w:rsidSect="003A67DE">
          <w:pgSz w:w="11906" w:h="16838"/>
          <w:pgMar w:top="1134" w:right="851" w:bottom="1276" w:left="1276" w:header="510" w:footer="510" w:gutter="0"/>
          <w:pgNumType w:start="1"/>
          <w:cols w:space="708"/>
          <w:titlePg/>
          <w:docGrid w:linePitch="381"/>
        </w:sectPr>
      </w:pPr>
    </w:p>
    <w:p w:rsidR="003A67DE" w:rsidRPr="00807BC8" w:rsidRDefault="003A67DE" w:rsidP="003A67DE">
      <w:pPr>
        <w:widowControl w:val="0"/>
        <w:autoSpaceDE w:val="0"/>
        <w:autoSpaceDN w:val="0"/>
        <w:adjustRightInd w:val="0"/>
        <w:spacing w:after="0" w:line="240" w:lineRule="auto"/>
        <w:ind w:left="7788"/>
        <w:jc w:val="center"/>
        <w:outlineLvl w:val="1"/>
        <w:rPr>
          <w:rFonts w:ascii="Times New Roman" w:eastAsia="Calibri" w:hAnsi="Times New Roman" w:cs="Times New Roman"/>
          <w:sz w:val="28"/>
          <w:szCs w:val="28"/>
        </w:rPr>
      </w:pPr>
      <w:r w:rsidRPr="00807BC8">
        <w:rPr>
          <w:rFonts w:ascii="Times New Roman" w:eastAsia="Calibri" w:hAnsi="Times New Roman" w:cs="Times New Roman"/>
          <w:sz w:val="28"/>
          <w:szCs w:val="28"/>
        </w:rPr>
        <w:lastRenderedPageBreak/>
        <w:t xml:space="preserve">Приложение </w:t>
      </w:r>
      <w:r>
        <w:rPr>
          <w:rFonts w:ascii="Times New Roman" w:eastAsia="Calibri" w:hAnsi="Times New Roman" w:cs="Times New Roman"/>
          <w:sz w:val="28"/>
          <w:szCs w:val="28"/>
        </w:rPr>
        <w:t>№</w:t>
      </w:r>
      <w:r w:rsidRPr="00807BC8">
        <w:rPr>
          <w:rFonts w:ascii="Times New Roman" w:eastAsia="Calibri" w:hAnsi="Times New Roman" w:cs="Times New Roman"/>
          <w:sz w:val="28"/>
          <w:szCs w:val="28"/>
        </w:rPr>
        <w:t xml:space="preserve"> 4</w:t>
      </w:r>
    </w:p>
    <w:p w:rsidR="003A67DE" w:rsidRPr="00D64361" w:rsidRDefault="003A67DE" w:rsidP="003A67DE">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67DE" w:rsidRPr="00D64361" w:rsidRDefault="003A67DE" w:rsidP="003A67D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A67DE" w:rsidRPr="00807BC8"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bookmarkStart w:id="2" w:name="Par408"/>
      <w:bookmarkEnd w:id="2"/>
      <w:r w:rsidRPr="00807BC8">
        <w:rPr>
          <w:rFonts w:ascii="Times New Roman" w:eastAsia="Calibri" w:hAnsi="Times New Roman" w:cs="Times New Roman"/>
          <w:b/>
          <w:bCs/>
          <w:sz w:val="28"/>
          <w:szCs w:val="28"/>
        </w:rPr>
        <w:t>О</w:t>
      </w:r>
      <w:r>
        <w:rPr>
          <w:rFonts w:ascii="Times New Roman" w:eastAsia="Calibri" w:hAnsi="Times New Roman" w:cs="Times New Roman"/>
          <w:b/>
          <w:bCs/>
          <w:sz w:val="28"/>
          <w:szCs w:val="28"/>
        </w:rPr>
        <w:t>БОСНОВАНИЕ</w:t>
      </w:r>
    </w:p>
    <w:p w:rsidR="003A67DE" w:rsidRPr="00807BC8"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07BC8">
        <w:rPr>
          <w:rFonts w:ascii="Times New Roman" w:eastAsia="Calibri" w:hAnsi="Times New Roman" w:cs="Times New Roman"/>
          <w:b/>
          <w:bCs/>
          <w:sz w:val="28"/>
          <w:szCs w:val="28"/>
        </w:rPr>
        <w:t>объема финансовых ресурсов, необходимых для реализации</w:t>
      </w:r>
    </w:p>
    <w:p w:rsidR="003A67DE" w:rsidRPr="00807BC8" w:rsidRDefault="003A67DE" w:rsidP="003A67D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807BC8">
        <w:rPr>
          <w:rFonts w:ascii="Times New Roman" w:eastAsia="Calibri" w:hAnsi="Times New Roman" w:cs="Times New Roman"/>
          <w:b/>
          <w:bCs/>
          <w:sz w:val="28"/>
          <w:szCs w:val="28"/>
        </w:rPr>
        <w:t>муниципальной программы</w:t>
      </w:r>
    </w:p>
    <w:p w:rsidR="003A67DE" w:rsidRPr="00807BC8" w:rsidRDefault="003A67DE" w:rsidP="003A67D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807BC8">
        <w:rPr>
          <w:rFonts w:ascii="Times New Roman" w:eastAsia="Calibri" w:hAnsi="Times New Roman" w:cs="Times New Roman"/>
          <w:sz w:val="28"/>
          <w:szCs w:val="28"/>
        </w:rPr>
        <w:t>(тыс. руб.)</w:t>
      </w:r>
    </w:p>
    <w:tbl>
      <w:tblPr>
        <w:tblW w:w="0" w:type="auto"/>
        <w:tblCellSpacing w:w="5" w:type="nil"/>
        <w:tblInd w:w="75" w:type="dxa"/>
        <w:tblLayout w:type="fixed"/>
        <w:tblCellMar>
          <w:left w:w="75" w:type="dxa"/>
          <w:right w:w="75" w:type="dxa"/>
        </w:tblCellMar>
        <w:tblLook w:val="0000"/>
      </w:tblPr>
      <w:tblGrid>
        <w:gridCol w:w="600"/>
        <w:gridCol w:w="5212"/>
        <w:gridCol w:w="2693"/>
        <w:gridCol w:w="2835"/>
        <w:gridCol w:w="2460"/>
      </w:tblGrid>
      <w:tr w:rsidR="003A67DE" w:rsidRPr="00807BC8" w:rsidTr="00A36DF6">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 N </w:t>
            </w:r>
          </w:p>
        </w:tc>
        <w:tc>
          <w:tcPr>
            <w:tcW w:w="5212" w:type="dxa"/>
            <w:vMerge w:val="restart"/>
            <w:tcBorders>
              <w:top w:val="single" w:sz="4" w:space="0" w:color="auto"/>
              <w:left w:val="single" w:sz="4" w:space="0" w:color="auto"/>
              <w:bottom w:val="single" w:sz="4" w:space="0" w:color="auto"/>
              <w:right w:val="single" w:sz="4" w:space="0" w:color="auto"/>
            </w:tcBorders>
          </w:tcPr>
          <w:p w:rsidR="003A67DE" w:rsidRPr="00807BC8" w:rsidRDefault="003A67DE" w:rsidP="008B24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Наименование показателей</w:t>
            </w:r>
            <w:r w:rsidRPr="00807BC8">
              <w:rPr>
                <w:rFonts w:ascii="Times New Roman" w:eastAsia="Times New Roman" w:hAnsi="Times New Roman" w:cs="Times New Roman"/>
                <w:sz w:val="28"/>
                <w:szCs w:val="28"/>
                <w:lang w:eastAsia="ru-RU"/>
              </w:rPr>
              <w:br/>
            </w:r>
          </w:p>
        </w:tc>
        <w:tc>
          <w:tcPr>
            <w:tcW w:w="7988" w:type="dxa"/>
            <w:gridSpan w:val="3"/>
            <w:tcBorders>
              <w:top w:val="single" w:sz="4" w:space="0" w:color="auto"/>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                        Значения по годам реализации                        </w:t>
            </w:r>
          </w:p>
        </w:tc>
      </w:tr>
      <w:tr w:rsidR="003A67DE" w:rsidRPr="00807BC8" w:rsidTr="00A36DF6">
        <w:trPr>
          <w:tblCellSpacing w:w="5" w:type="nil"/>
        </w:trPr>
        <w:tc>
          <w:tcPr>
            <w:tcW w:w="600" w:type="dxa"/>
            <w:vMerge/>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12" w:type="dxa"/>
            <w:vMerge/>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93"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E0359B">
              <w:rPr>
                <w:rFonts w:ascii="Times New Roman" w:eastAsia="Times New Roman" w:hAnsi="Times New Roman" w:cs="Times New Roman"/>
                <w:sz w:val="28"/>
                <w:szCs w:val="28"/>
                <w:lang w:eastAsia="ru-RU"/>
              </w:rPr>
              <w:t>5</w:t>
            </w:r>
            <w:r w:rsidRPr="00807BC8">
              <w:rPr>
                <w:rFonts w:ascii="Times New Roman" w:eastAsia="Times New Roman" w:hAnsi="Times New Roman" w:cs="Times New Roman"/>
                <w:sz w:val="28"/>
                <w:szCs w:val="28"/>
                <w:lang w:eastAsia="ru-RU"/>
              </w:rPr>
              <w:t>год</w:t>
            </w:r>
          </w:p>
          <w:p w:rsidR="003A67DE" w:rsidRPr="00E20C43"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835"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E0359B">
              <w:rPr>
                <w:rFonts w:ascii="Times New Roman" w:eastAsia="Times New Roman" w:hAnsi="Times New Roman" w:cs="Times New Roman"/>
                <w:sz w:val="28"/>
                <w:szCs w:val="28"/>
                <w:lang w:eastAsia="ru-RU"/>
              </w:rPr>
              <w:t>6</w:t>
            </w:r>
            <w:r w:rsidRPr="00807BC8">
              <w:rPr>
                <w:rFonts w:ascii="Times New Roman" w:eastAsia="Times New Roman" w:hAnsi="Times New Roman" w:cs="Times New Roman"/>
                <w:sz w:val="28"/>
                <w:szCs w:val="28"/>
                <w:lang w:eastAsia="ru-RU"/>
              </w:rPr>
              <w:t xml:space="preserve"> год</w:t>
            </w:r>
          </w:p>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6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E0359B">
              <w:rPr>
                <w:rFonts w:ascii="Times New Roman" w:eastAsia="Times New Roman" w:hAnsi="Times New Roman" w:cs="Times New Roman"/>
                <w:sz w:val="28"/>
                <w:szCs w:val="28"/>
                <w:lang w:eastAsia="ru-RU"/>
              </w:rPr>
              <w:t>7</w:t>
            </w:r>
            <w:r w:rsidRPr="00807BC8">
              <w:rPr>
                <w:rFonts w:ascii="Times New Roman" w:eastAsia="Times New Roman" w:hAnsi="Times New Roman" w:cs="Times New Roman"/>
                <w:sz w:val="28"/>
                <w:szCs w:val="28"/>
                <w:lang w:eastAsia="ru-RU"/>
              </w:rPr>
              <w:t xml:space="preserve"> год</w:t>
            </w:r>
          </w:p>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3A67DE" w:rsidRPr="00807BC8" w:rsidTr="00A36DF6">
        <w:trPr>
          <w:tblCellSpacing w:w="5" w:type="nil"/>
        </w:trPr>
        <w:tc>
          <w:tcPr>
            <w:tcW w:w="13800" w:type="dxa"/>
            <w:gridSpan w:val="5"/>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Управление резервным фондом муниципального образования Веневский район </w:t>
            </w:r>
          </w:p>
        </w:tc>
        <w:tc>
          <w:tcPr>
            <w:tcW w:w="2693"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p>
        </w:tc>
        <w:tc>
          <w:tcPr>
            <w:tcW w:w="2835"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p>
        </w:tc>
        <w:tc>
          <w:tcPr>
            <w:tcW w:w="2460"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w:t>
            </w:r>
          </w:p>
        </w:tc>
        <w:tc>
          <w:tcPr>
            <w:tcW w:w="2693" w:type="dxa"/>
            <w:tcBorders>
              <w:left w:val="single" w:sz="4" w:space="0" w:color="auto"/>
              <w:bottom w:val="single" w:sz="4" w:space="0" w:color="auto"/>
              <w:right w:val="single" w:sz="4" w:space="0" w:color="auto"/>
            </w:tcBorders>
          </w:tcPr>
          <w:p w:rsidR="003A67DE" w:rsidRPr="00955B84"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955B84">
              <w:rPr>
                <w:rFonts w:ascii="Times New Roman" w:eastAsia="Times New Roman" w:hAnsi="Times New Roman" w:cs="Times New Roman"/>
                <w:color w:val="000000" w:themeColor="text1"/>
                <w:sz w:val="28"/>
                <w:szCs w:val="28"/>
                <w:lang w:eastAsia="ru-RU"/>
              </w:rPr>
              <w:t>4000,00</w:t>
            </w:r>
          </w:p>
        </w:tc>
        <w:tc>
          <w:tcPr>
            <w:tcW w:w="2835" w:type="dxa"/>
            <w:tcBorders>
              <w:left w:val="single" w:sz="4" w:space="0" w:color="auto"/>
              <w:bottom w:val="single" w:sz="4" w:space="0" w:color="auto"/>
              <w:right w:val="single" w:sz="4" w:space="0" w:color="auto"/>
            </w:tcBorders>
          </w:tcPr>
          <w:p w:rsidR="003A67DE" w:rsidRPr="00955B84"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955B84">
              <w:rPr>
                <w:rFonts w:ascii="Times New Roman" w:eastAsia="Times New Roman" w:hAnsi="Times New Roman" w:cs="Times New Roman"/>
                <w:color w:val="000000" w:themeColor="text1"/>
                <w:sz w:val="28"/>
                <w:szCs w:val="28"/>
                <w:lang w:eastAsia="ru-RU"/>
              </w:rPr>
              <w:t>4000,00</w:t>
            </w:r>
          </w:p>
        </w:tc>
        <w:tc>
          <w:tcPr>
            <w:tcW w:w="2460" w:type="dxa"/>
            <w:tcBorders>
              <w:left w:val="single" w:sz="4" w:space="0" w:color="auto"/>
              <w:bottom w:val="single" w:sz="4" w:space="0" w:color="auto"/>
              <w:right w:val="single" w:sz="4" w:space="0" w:color="auto"/>
            </w:tcBorders>
          </w:tcPr>
          <w:p w:rsidR="003A67DE" w:rsidRPr="00955B84"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955B84">
              <w:rPr>
                <w:rFonts w:ascii="Times New Roman" w:eastAsia="Times New Roman" w:hAnsi="Times New Roman" w:cs="Times New Roman"/>
                <w:color w:val="000000" w:themeColor="text1"/>
                <w:sz w:val="28"/>
                <w:szCs w:val="28"/>
                <w:lang w:eastAsia="ru-RU"/>
              </w:rPr>
              <w:t>4000,00</w:t>
            </w: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p>
        </w:tc>
        <w:tc>
          <w:tcPr>
            <w:tcW w:w="2835"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p>
        </w:tc>
        <w:tc>
          <w:tcPr>
            <w:tcW w:w="2460"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3" w:name="Par437"/>
            <w:bookmarkEnd w:id="3"/>
            <w:r>
              <w:rPr>
                <w:rFonts w:ascii="Times New Roman" w:eastAsia="Times New Roman" w:hAnsi="Times New Roman" w:cs="Times New Roman"/>
                <w:sz w:val="28"/>
                <w:szCs w:val="28"/>
                <w:lang w:eastAsia="ru-RU"/>
              </w:rPr>
              <w:t>средства бюджета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3A67DE" w:rsidRPr="00955B84"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955B84">
              <w:rPr>
                <w:rFonts w:ascii="Times New Roman" w:eastAsia="Times New Roman" w:hAnsi="Times New Roman" w:cs="Times New Roman"/>
                <w:color w:val="000000" w:themeColor="text1"/>
                <w:sz w:val="28"/>
                <w:szCs w:val="28"/>
                <w:lang w:eastAsia="ru-RU"/>
              </w:rPr>
              <w:t>4000,00</w:t>
            </w:r>
          </w:p>
        </w:tc>
        <w:tc>
          <w:tcPr>
            <w:tcW w:w="2835" w:type="dxa"/>
            <w:tcBorders>
              <w:left w:val="single" w:sz="4" w:space="0" w:color="auto"/>
              <w:bottom w:val="single" w:sz="4" w:space="0" w:color="auto"/>
              <w:right w:val="single" w:sz="4" w:space="0" w:color="auto"/>
            </w:tcBorders>
          </w:tcPr>
          <w:p w:rsidR="003A67DE" w:rsidRPr="00955B84"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955B84">
              <w:rPr>
                <w:rFonts w:ascii="Times New Roman" w:eastAsia="Times New Roman" w:hAnsi="Times New Roman" w:cs="Times New Roman"/>
                <w:color w:val="000000" w:themeColor="text1"/>
                <w:sz w:val="28"/>
                <w:szCs w:val="28"/>
                <w:lang w:eastAsia="ru-RU"/>
              </w:rPr>
              <w:t>4000,00</w:t>
            </w:r>
          </w:p>
        </w:tc>
        <w:tc>
          <w:tcPr>
            <w:tcW w:w="2460" w:type="dxa"/>
            <w:tcBorders>
              <w:left w:val="single" w:sz="4" w:space="0" w:color="auto"/>
              <w:bottom w:val="single" w:sz="4" w:space="0" w:color="auto"/>
              <w:right w:val="single" w:sz="4" w:space="0" w:color="auto"/>
            </w:tcBorders>
          </w:tcPr>
          <w:p w:rsidR="003A67DE" w:rsidRPr="00955B84"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955B84">
              <w:rPr>
                <w:rFonts w:ascii="Times New Roman" w:eastAsia="Times New Roman" w:hAnsi="Times New Roman" w:cs="Times New Roman"/>
                <w:color w:val="000000" w:themeColor="text1"/>
                <w:sz w:val="28"/>
                <w:szCs w:val="28"/>
                <w:lang w:eastAsia="ru-RU"/>
              </w:rPr>
              <w:t>4000,00</w:t>
            </w: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Процентные платежи по муниципальному долгу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3A67DE" w:rsidRPr="00955B84" w:rsidRDefault="00955B84"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955B84">
              <w:rPr>
                <w:rFonts w:ascii="Times New Roman" w:eastAsia="Times New Roman" w:hAnsi="Times New Roman" w:cs="Times New Roman"/>
                <w:color w:val="000000" w:themeColor="text1"/>
                <w:sz w:val="28"/>
                <w:szCs w:val="28"/>
                <w:lang w:eastAsia="ru-RU"/>
              </w:rPr>
              <w:t>5055,0</w:t>
            </w:r>
          </w:p>
        </w:tc>
        <w:tc>
          <w:tcPr>
            <w:tcW w:w="2835" w:type="dxa"/>
            <w:tcBorders>
              <w:left w:val="single" w:sz="4" w:space="0" w:color="auto"/>
              <w:bottom w:val="single" w:sz="4" w:space="0" w:color="auto"/>
              <w:right w:val="single" w:sz="4" w:space="0" w:color="auto"/>
            </w:tcBorders>
          </w:tcPr>
          <w:p w:rsidR="003A67DE" w:rsidRPr="00AC2860" w:rsidRDefault="00955B84"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955B84">
              <w:rPr>
                <w:rFonts w:ascii="Times New Roman" w:eastAsia="Times New Roman" w:hAnsi="Times New Roman" w:cs="Times New Roman"/>
                <w:color w:val="000000" w:themeColor="text1"/>
                <w:sz w:val="28"/>
                <w:szCs w:val="28"/>
                <w:lang w:eastAsia="ru-RU"/>
              </w:rPr>
              <w:t>2496,3</w:t>
            </w:r>
          </w:p>
        </w:tc>
        <w:tc>
          <w:tcPr>
            <w:tcW w:w="2460" w:type="dxa"/>
            <w:tcBorders>
              <w:left w:val="single" w:sz="4" w:space="0" w:color="auto"/>
              <w:bottom w:val="single" w:sz="4" w:space="0" w:color="auto"/>
              <w:right w:val="single" w:sz="4" w:space="0" w:color="auto"/>
            </w:tcBorders>
          </w:tcPr>
          <w:p w:rsidR="003A67DE" w:rsidRPr="00AC2860" w:rsidRDefault="00955B84"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955B84">
              <w:rPr>
                <w:rFonts w:ascii="Times New Roman" w:eastAsia="Times New Roman" w:hAnsi="Times New Roman" w:cs="Times New Roman"/>
                <w:color w:val="000000" w:themeColor="text1"/>
                <w:sz w:val="28"/>
                <w:szCs w:val="28"/>
                <w:lang w:eastAsia="ru-RU"/>
              </w:rPr>
              <w:t>62,6</w:t>
            </w: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4" w:name="Par451"/>
            <w:bookmarkEnd w:id="4"/>
            <w:r>
              <w:rPr>
                <w:rFonts w:ascii="Times New Roman" w:eastAsia="Times New Roman" w:hAnsi="Times New Roman" w:cs="Times New Roman"/>
                <w:sz w:val="28"/>
                <w:szCs w:val="28"/>
                <w:lang w:eastAsia="ru-RU"/>
              </w:rPr>
              <w:t>Объем  финансовых ресурсов, всего</w:t>
            </w:r>
          </w:p>
        </w:tc>
        <w:tc>
          <w:tcPr>
            <w:tcW w:w="2693" w:type="dxa"/>
            <w:tcBorders>
              <w:left w:val="single" w:sz="4" w:space="0" w:color="auto"/>
              <w:bottom w:val="single" w:sz="4" w:space="0" w:color="auto"/>
              <w:right w:val="single" w:sz="4" w:space="0" w:color="auto"/>
            </w:tcBorders>
          </w:tcPr>
          <w:p w:rsidR="003A67DE" w:rsidRPr="00AC2860" w:rsidRDefault="00955B84"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955B84">
              <w:rPr>
                <w:rFonts w:ascii="Times New Roman" w:eastAsia="Times New Roman" w:hAnsi="Times New Roman" w:cs="Times New Roman"/>
                <w:color w:val="000000" w:themeColor="text1"/>
                <w:sz w:val="28"/>
                <w:szCs w:val="28"/>
                <w:lang w:eastAsia="ru-RU"/>
              </w:rPr>
              <w:t>5055,0</w:t>
            </w:r>
          </w:p>
        </w:tc>
        <w:tc>
          <w:tcPr>
            <w:tcW w:w="2835" w:type="dxa"/>
            <w:tcBorders>
              <w:left w:val="single" w:sz="4" w:space="0" w:color="auto"/>
              <w:bottom w:val="single" w:sz="4" w:space="0" w:color="auto"/>
              <w:right w:val="single" w:sz="4" w:space="0" w:color="auto"/>
            </w:tcBorders>
          </w:tcPr>
          <w:p w:rsidR="003A67DE" w:rsidRPr="00AC2860" w:rsidRDefault="00955B84" w:rsidP="00955B84">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955B84">
              <w:rPr>
                <w:rFonts w:ascii="Times New Roman" w:eastAsia="Times New Roman" w:hAnsi="Times New Roman" w:cs="Times New Roman"/>
                <w:color w:val="000000" w:themeColor="text1"/>
                <w:sz w:val="28"/>
                <w:szCs w:val="28"/>
                <w:lang w:eastAsia="ru-RU"/>
              </w:rPr>
              <w:t>2496,3</w:t>
            </w:r>
          </w:p>
        </w:tc>
        <w:tc>
          <w:tcPr>
            <w:tcW w:w="2460" w:type="dxa"/>
            <w:tcBorders>
              <w:left w:val="single" w:sz="4" w:space="0" w:color="auto"/>
              <w:bottom w:val="single" w:sz="4" w:space="0" w:color="auto"/>
              <w:right w:val="single" w:sz="4" w:space="0" w:color="auto"/>
            </w:tcBorders>
          </w:tcPr>
          <w:p w:rsidR="003A67DE" w:rsidRPr="00AC2860" w:rsidRDefault="00955B84"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955B84">
              <w:rPr>
                <w:rFonts w:ascii="Times New Roman" w:eastAsia="Times New Roman" w:hAnsi="Times New Roman" w:cs="Times New Roman"/>
                <w:color w:val="000000" w:themeColor="text1"/>
                <w:sz w:val="28"/>
                <w:szCs w:val="28"/>
                <w:lang w:eastAsia="ru-RU"/>
              </w:rPr>
              <w:t>62,6</w:t>
            </w: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835"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460"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3A67DE" w:rsidRPr="00AC2860" w:rsidRDefault="00955B84"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955B84">
              <w:rPr>
                <w:rFonts w:ascii="Times New Roman" w:eastAsia="Times New Roman" w:hAnsi="Times New Roman" w:cs="Times New Roman"/>
                <w:color w:val="000000" w:themeColor="text1"/>
                <w:sz w:val="28"/>
                <w:szCs w:val="28"/>
                <w:lang w:eastAsia="ru-RU"/>
              </w:rPr>
              <w:t>5055,0</w:t>
            </w:r>
          </w:p>
        </w:tc>
        <w:tc>
          <w:tcPr>
            <w:tcW w:w="2835" w:type="dxa"/>
            <w:tcBorders>
              <w:left w:val="single" w:sz="4" w:space="0" w:color="auto"/>
              <w:bottom w:val="single" w:sz="4" w:space="0" w:color="auto"/>
              <w:right w:val="single" w:sz="4" w:space="0" w:color="auto"/>
            </w:tcBorders>
          </w:tcPr>
          <w:p w:rsidR="003A67DE" w:rsidRPr="00AC2860" w:rsidRDefault="00955B84"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955B84">
              <w:rPr>
                <w:rFonts w:ascii="Times New Roman" w:eastAsia="Times New Roman" w:hAnsi="Times New Roman" w:cs="Times New Roman"/>
                <w:color w:val="000000" w:themeColor="text1"/>
                <w:sz w:val="28"/>
                <w:szCs w:val="28"/>
                <w:lang w:eastAsia="ru-RU"/>
              </w:rPr>
              <w:t>2496,3</w:t>
            </w:r>
          </w:p>
        </w:tc>
        <w:tc>
          <w:tcPr>
            <w:tcW w:w="2460" w:type="dxa"/>
            <w:tcBorders>
              <w:left w:val="single" w:sz="4" w:space="0" w:color="auto"/>
              <w:bottom w:val="single" w:sz="4" w:space="0" w:color="auto"/>
              <w:right w:val="single" w:sz="4" w:space="0" w:color="auto"/>
            </w:tcBorders>
          </w:tcPr>
          <w:p w:rsidR="003A67DE" w:rsidRPr="00AC2860" w:rsidRDefault="00955B84"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955B84">
              <w:rPr>
                <w:rFonts w:ascii="Times New Roman" w:eastAsia="Times New Roman" w:hAnsi="Times New Roman" w:cs="Times New Roman"/>
                <w:color w:val="000000" w:themeColor="text1"/>
                <w:sz w:val="28"/>
                <w:szCs w:val="28"/>
                <w:lang w:eastAsia="ru-RU"/>
              </w:rPr>
              <w:t>62,6</w:t>
            </w: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дотации на выравнивание бюджетной обеспеченности поселений из областного бюджета</w:t>
            </w:r>
          </w:p>
        </w:tc>
        <w:tc>
          <w:tcPr>
            <w:tcW w:w="2693"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835"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460"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w:t>
            </w:r>
          </w:p>
        </w:tc>
        <w:tc>
          <w:tcPr>
            <w:tcW w:w="2693" w:type="dxa"/>
            <w:tcBorders>
              <w:left w:val="single" w:sz="4" w:space="0" w:color="auto"/>
              <w:bottom w:val="single" w:sz="4" w:space="0" w:color="auto"/>
              <w:right w:val="single" w:sz="4" w:space="0" w:color="auto"/>
            </w:tcBorders>
          </w:tcPr>
          <w:p w:rsidR="003A67DE" w:rsidRPr="00AC2860" w:rsidRDefault="00A9172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A91722">
              <w:rPr>
                <w:rFonts w:ascii="Times New Roman" w:eastAsia="Times New Roman" w:hAnsi="Times New Roman" w:cs="Times New Roman"/>
                <w:color w:val="000000" w:themeColor="text1"/>
                <w:sz w:val="28"/>
                <w:szCs w:val="28"/>
                <w:lang w:eastAsia="ru-RU"/>
              </w:rPr>
              <w:t>5558,9</w:t>
            </w:r>
          </w:p>
        </w:tc>
        <w:tc>
          <w:tcPr>
            <w:tcW w:w="2835" w:type="dxa"/>
            <w:tcBorders>
              <w:left w:val="single" w:sz="4" w:space="0" w:color="auto"/>
              <w:bottom w:val="single" w:sz="4" w:space="0" w:color="auto"/>
              <w:right w:val="single" w:sz="4" w:space="0" w:color="auto"/>
            </w:tcBorders>
          </w:tcPr>
          <w:p w:rsidR="003A67DE" w:rsidRPr="00AC2860" w:rsidRDefault="00A9172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A91722">
              <w:rPr>
                <w:rFonts w:ascii="Times New Roman" w:eastAsia="Times New Roman" w:hAnsi="Times New Roman" w:cs="Times New Roman"/>
                <w:color w:val="000000" w:themeColor="text1"/>
                <w:sz w:val="28"/>
                <w:szCs w:val="28"/>
                <w:lang w:eastAsia="ru-RU"/>
              </w:rPr>
              <w:t>5809,0</w:t>
            </w:r>
          </w:p>
        </w:tc>
        <w:tc>
          <w:tcPr>
            <w:tcW w:w="2460" w:type="dxa"/>
            <w:tcBorders>
              <w:left w:val="single" w:sz="4" w:space="0" w:color="auto"/>
              <w:bottom w:val="single" w:sz="4" w:space="0" w:color="auto"/>
              <w:right w:val="single" w:sz="4" w:space="0" w:color="auto"/>
            </w:tcBorders>
          </w:tcPr>
          <w:p w:rsidR="003A67DE" w:rsidRPr="00AC2860" w:rsidRDefault="00A9172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A91722">
              <w:rPr>
                <w:rFonts w:ascii="Times New Roman" w:eastAsia="Times New Roman" w:hAnsi="Times New Roman" w:cs="Times New Roman"/>
                <w:color w:val="000000" w:themeColor="text1"/>
                <w:sz w:val="28"/>
                <w:szCs w:val="28"/>
                <w:lang w:eastAsia="ru-RU"/>
              </w:rPr>
              <w:t>6041,3</w:t>
            </w: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835"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460"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Тульской области</w:t>
            </w:r>
          </w:p>
        </w:tc>
        <w:tc>
          <w:tcPr>
            <w:tcW w:w="2693" w:type="dxa"/>
            <w:tcBorders>
              <w:left w:val="single" w:sz="4" w:space="0" w:color="auto"/>
              <w:bottom w:val="single" w:sz="4" w:space="0" w:color="auto"/>
              <w:right w:val="single" w:sz="4" w:space="0" w:color="auto"/>
            </w:tcBorders>
          </w:tcPr>
          <w:p w:rsidR="003A67DE" w:rsidRPr="00AC2860" w:rsidRDefault="00A9172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A91722">
              <w:rPr>
                <w:rFonts w:ascii="Times New Roman" w:eastAsia="Times New Roman" w:hAnsi="Times New Roman" w:cs="Times New Roman"/>
                <w:color w:val="000000" w:themeColor="text1"/>
                <w:sz w:val="28"/>
                <w:szCs w:val="28"/>
                <w:lang w:eastAsia="ru-RU"/>
              </w:rPr>
              <w:t>5558,9</w:t>
            </w:r>
          </w:p>
        </w:tc>
        <w:tc>
          <w:tcPr>
            <w:tcW w:w="2835" w:type="dxa"/>
            <w:tcBorders>
              <w:left w:val="single" w:sz="4" w:space="0" w:color="auto"/>
              <w:bottom w:val="single" w:sz="4" w:space="0" w:color="auto"/>
              <w:right w:val="single" w:sz="4" w:space="0" w:color="auto"/>
            </w:tcBorders>
          </w:tcPr>
          <w:p w:rsidR="003A67DE" w:rsidRPr="00AC2860"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5809,0</w:t>
            </w:r>
          </w:p>
        </w:tc>
        <w:tc>
          <w:tcPr>
            <w:tcW w:w="2460" w:type="dxa"/>
            <w:tcBorders>
              <w:left w:val="single" w:sz="4" w:space="0" w:color="auto"/>
              <w:bottom w:val="single" w:sz="4" w:space="0" w:color="auto"/>
              <w:right w:val="single" w:sz="4" w:space="0" w:color="auto"/>
            </w:tcBorders>
          </w:tcPr>
          <w:p w:rsidR="003A67DE" w:rsidRPr="00AC2860"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6041,3</w:t>
            </w: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дотации из районного фонда финансовой поддержки поселений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835"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460"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w:t>
            </w:r>
          </w:p>
        </w:tc>
        <w:tc>
          <w:tcPr>
            <w:tcW w:w="2693" w:type="dxa"/>
            <w:tcBorders>
              <w:left w:val="single" w:sz="4" w:space="0" w:color="auto"/>
              <w:bottom w:val="single" w:sz="4" w:space="0" w:color="auto"/>
              <w:right w:val="single" w:sz="4" w:space="0" w:color="auto"/>
            </w:tcBorders>
          </w:tcPr>
          <w:p w:rsidR="003A67DE" w:rsidRPr="00414CE2"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14CE2">
              <w:rPr>
                <w:rFonts w:ascii="Times New Roman" w:eastAsia="Times New Roman" w:hAnsi="Times New Roman" w:cs="Times New Roman"/>
                <w:color w:val="000000" w:themeColor="text1"/>
                <w:sz w:val="28"/>
                <w:szCs w:val="28"/>
                <w:lang w:eastAsia="ru-RU"/>
              </w:rPr>
              <w:t>100,0</w:t>
            </w:r>
          </w:p>
        </w:tc>
        <w:tc>
          <w:tcPr>
            <w:tcW w:w="2835" w:type="dxa"/>
            <w:tcBorders>
              <w:left w:val="single" w:sz="4" w:space="0" w:color="auto"/>
              <w:bottom w:val="single" w:sz="4" w:space="0" w:color="auto"/>
              <w:right w:val="single" w:sz="4" w:space="0" w:color="auto"/>
            </w:tcBorders>
          </w:tcPr>
          <w:p w:rsidR="003A67DE" w:rsidRPr="00414CE2"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14CE2">
              <w:rPr>
                <w:rFonts w:ascii="Times New Roman" w:eastAsia="Times New Roman" w:hAnsi="Times New Roman" w:cs="Times New Roman"/>
                <w:color w:val="000000" w:themeColor="text1"/>
                <w:sz w:val="28"/>
                <w:szCs w:val="28"/>
                <w:lang w:eastAsia="ru-RU"/>
              </w:rPr>
              <w:t>100,0</w:t>
            </w:r>
          </w:p>
        </w:tc>
        <w:tc>
          <w:tcPr>
            <w:tcW w:w="2460" w:type="dxa"/>
            <w:tcBorders>
              <w:left w:val="single" w:sz="4" w:space="0" w:color="auto"/>
              <w:bottom w:val="single" w:sz="4" w:space="0" w:color="auto"/>
              <w:right w:val="single" w:sz="4" w:space="0" w:color="auto"/>
            </w:tcBorders>
          </w:tcPr>
          <w:p w:rsidR="003A67DE" w:rsidRPr="00414CE2"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14CE2">
              <w:rPr>
                <w:rFonts w:ascii="Times New Roman" w:eastAsia="Times New Roman" w:hAnsi="Times New Roman" w:cs="Times New Roman"/>
                <w:color w:val="000000" w:themeColor="text1"/>
                <w:sz w:val="28"/>
                <w:szCs w:val="28"/>
                <w:lang w:eastAsia="ru-RU"/>
              </w:rPr>
              <w:t>100,0</w:t>
            </w: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3A67DE" w:rsidRPr="00414CE2"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3A67DE" w:rsidRPr="00414CE2"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3A67DE" w:rsidRPr="00414CE2"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3A67DE" w:rsidRPr="00414CE2"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14CE2">
              <w:rPr>
                <w:rFonts w:ascii="Times New Roman" w:eastAsia="Times New Roman" w:hAnsi="Times New Roman" w:cs="Times New Roman"/>
                <w:color w:val="000000" w:themeColor="text1"/>
                <w:sz w:val="28"/>
                <w:szCs w:val="28"/>
                <w:lang w:eastAsia="ru-RU"/>
              </w:rPr>
              <w:t>100,0</w:t>
            </w:r>
          </w:p>
        </w:tc>
        <w:tc>
          <w:tcPr>
            <w:tcW w:w="2835" w:type="dxa"/>
            <w:tcBorders>
              <w:left w:val="single" w:sz="4" w:space="0" w:color="auto"/>
              <w:bottom w:val="single" w:sz="4" w:space="0" w:color="auto"/>
              <w:right w:val="single" w:sz="4" w:space="0" w:color="auto"/>
            </w:tcBorders>
          </w:tcPr>
          <w:p w:rsidR="003A67DE" w:rsidRPr="00414CE2"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14CE2">
              <w:rPr>
                <w:rFonts w:ascii="Times New Roman" w:eastAsia="Times New Roman" w:hAnsi="Times New Roman" w:cs="Times New Roman"/>
                <w:color w:val="000000" w:themeColor="text1"/>
                <w:sz w:val="28"/>
                <w:szCs w:val="28"/>
                <w:lang w:eastAsia="ru-RU"/>
              </w:rPr>
              <w:t>100,0</w:t>
            </w:r>
          </w:p>
        </w:tc>
        <w:tc>
          <w:tcPr>
            <w:tcW w:w="2460" w:type="dxa"/>
            <w:tcBorders>
              <w:left w:val="single" w:sz="4" w:space="0" w:color="auto"/>
              <w:bottom w:val="single" w:sz="4" w:space="0" w:color="auto"/>
              <w:right w:val="single" w:sz="4" w:space="0" w:color="auto"/>
            </w:tcBorders>
          </w:tcPr>
          <w:p w:rsidR="003A67DE" w:rsidRPr="00414CE2"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14CE2">
              <w:rPr>
                <w:rFonts w:ascii="Times New Roman" w:eastAsia="Times New Roman" w:hAnsi="Times New Roman" w:cs="Times New Roman"/>
                <w:color w:val="000000" w:themeColor="text1"/>
                <w:sz w:val="28"/>
                <w:szCs w:val="28"/>
                <w:lang w:eastAsia="ru-RU"/>
              </w:rPr>
              <w:t>100,0</w:t>
            </w:r>
          </w:p>
        </w:tc>
      </w:tr>
      <w:tr w:rsidR="003A67DE" w:rsidRPr="005D6B18" w:rsidTr="00A36DF6">
        <w:trPr>
          <w:tblCellSpacing w:w="5" w:type="nil"/>
        </w:trPr>
        <w:tc>
          <w:tcPr>
            <w:tcW w:w="600" w:type="dxa"/>
            <w:tcBorders>
              <w:left w:val="single" w:sz="4" w:space="0" w:color="auto"/>
              <w:bottom w:val="single" w:sz="4" w:space="0" w:color="auto"/>
              <w:right w:val="single" w:sz="4" w:space="0" w:color="auto"/>
            </w:tcBorders>
          </w:tcPr>
          <w:p w:rsidR="003A67DE" w:rsidRPr="00414CE2"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212" w:type="dxa"/>
            <w:tcBorders>
              <w:left w:val="single" w:sz="4" w:space="0" w:color="auto"/>
              <w:bottom w:val="single" w:sz="4" w:space="0" w:color="auto"/>
              <w:right w:val="single" w:sz="4" w:space="0" w:color="auto"/>
            </w:tcBorders>
          </w:tcPr>
          <w:p w:rsidR="003A67DE" w:rsidRPr="005D6B1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Осуществление расходов на выплаты по оплате труда работников финансового управления</w:t>
            </w:r>
          </w:p>
        </w:tc>
        <w:tc>
          <w:tcPr>
            <w:tcW w:w="2693"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835"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460"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r>
      <w:tr w:rsidR="003A67DE" w:rsidRPr="005D6B18" w:rsidTr="00A36DF6">
        <w:trPr>
          <w:tblCellSpacing w:w="5" w:type="nil"/>
        </w:trPr>
        <w:tc>
          <w:tcPr>
            <w:tcW w:w="600" w:type="dxa"/>
            <w:tcBorders>
              <w:left w:val="single" w:sz="4" w:space="0" w:color="auto"/>
              <w:bottom w:val="single" w:sz="4" w:space="0" w:color="auto"/>
              <w:right w:val="single" w:sz="4" w:space="0" w:color="auto"/>
            </w:tcBorders>
          </w:tcPr>
          <w:p w:rsidR="003A67DE" w:rsidRPr="005D6B1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5D6B1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w:t>
            </w:r>
          </w:p>
        </w:tc>
        <w:tc>
          <w:tcPr>
            <w:tcW w:w="2693" w:type="dxa"/>
            <w:tcBorders>
              <w:left w:val="single" w:sz="4" w:space="0" w:color="auto"/>
              <w:bottom w:val="single" w:sz="4" w:space="0" w:color="auto"/>
              <w:right w:val="single" w:sz="4" w:space="0" w:color="auto"/>
            </w:tcBorders>
          </w:tcPr>
          <w:p w:rsidR="003A67DE" w:rsidRPr="00AC2860"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7178,6</w:t>
            </w:r>
          </w:p>
        </w:tc>
        <w:tc>
          <w:tcPr>
            <w:tcW w:w="2835" w:type="dxa"/>
            <w:tcBorders>
              <w:left w:val="single" w:sz="4" w:space="0" w:color="auto"/>
              <w:bottom w:val="single" w:sz="4" w:space="0" w:color="auto"/>
              <w:right w:val="single" w:sz="4" w:space="0" w:color="auto"/>
            </w:tcBorders>
          </w:tcPr>
          <w:p w:rsidR="003A67DE" w:rsidRPr="00AC2860"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6151,5</w:t>
            </w:r>
          </w:p>
        </w:tc>
        <w:tc>
          <w:tcPr>
            <w:tcW w:w="2460" w:type="dxa"/>
            <w:tcBorders>
              <w:left w:val="single" w:sz="4" w:space="0" w:color="auto"/>
              <w:bottom w:val="single" w:sz="4" w:space="0" w:color="auto"/>
              <w:right w:val="single" w:sz="4" w:space="0" w:color="auto"/>
            </w:tcBorders>
          </w:tcPr>
          <w:p w:rsidR="003A67DE" w:rsidRPr="00AC2860"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5314,4</w:t>
            </w:r>
          </w:p>
        </w:tc>
      </w:tr>
      <w:tr w:rsidR="003A67DE" w:rsidRPr="005D6B18" w:rsidTr="00A36DF6">
        <w:trPr>
          <w:tblCellSpacing w:w="5" w:type="nil"/>
        </w:trPr>
        <w:tc>
          <w:tcPr>
            <w:tcW w:w="600" w:type="dxa"/>
            <w:tcBorders>
              <w:left w:val="single" w:sz="4" w:space="0" w:color="auto"/>
              <w:bottom w:val="single" w:sz="4" w:space="0" w:color="auto"/>
              <w:right w:val="single" w:sz="4" w:space="0" w:color="auto"/>
            </w:tcBorders>
          </w:tcPr>
          <w:p w:rsidR="003A67DE" w:rsidRPr="005D6B1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5D6B1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835"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460"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r>
      <w:tr w:rsidR="003A67DE" w:rsidRPr="005D6B18" w:rsidTr="00A36DF6">
        <w:trPr>
          <w:tblCellSpacing w:w="5" w:type="nil"/>
        </w:trPr>
        <w:tc>
          <w:tcPr>
            <w:tcW w:w="600" w:type="dxa"/>
            <w:tcBorders>
              <w:left w:val="single" w:sz="4" w:space="0" w:color="auto"/>
              <w:bottom w:val="single" w:sz="4" w:space="0" w:color="auto"/>
              <w:right w:val="single" w:sz="4" w:space="0" w:color="auto"/>
            </w:tcBorders>
          </w:tcPr>
          <w:p w:rsidR="003A67DE" w:rsidRPr="005D6B1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5D6B1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муниципального образования Ве</w:t>
            </w:r>
            <w:r w:rsidR="00492902">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евский район</w:t>
            </w:r>
          </w:p>
        </w:tc>
        <w:tc>
          <w:tcPr>
            <w:tcW w:w="2693" w:type="dxa"/>
            <w:tcBorders>
              <w:left w:val="single" w:sz="4" w:space="0" w:color="auto"/>
              <w:bottom w:val="single" w:sz="4" w:space="0" w:color="auto"/>
              <w:right w:val="single" w:sz="4" w:space="0" w:color="auto"/>
            </w:tcBorders>
          </w:tcPr>
          <w:p w:rsidR="003A67DE" w:rsidRPr="00AC2860"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7178,6</w:t>
            </w:r>
          </w:p>
        </w:tc>
        <w:tc>
          <w:tcPr>
            <w:tcW w:w="2835" w:type="dxa"/>
            <w:tcBorders>
              <w:left w:val="single" w:sz="4" w:space="0" w:color="auto"/>
              <w:bottom w:val="single" w:sz="4" w:space="0" w:color="auto"/>
              <w:right w:val="single" w:sz="4" w:space="0" w:color="auto"/>
            </w:tcBorders>
          </w:tcPr>
          <w:p w:rsidR="003A67DE" w:rsidRPr="00AC2860"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6151,5</w:t>
            </w:r>
          </w:p>
        </w:tc>
        <w:tc>
          <w:tcPr>
            <w:tcW w:w="2460" w:type="dxa"/>
            <w:tcBorders>
              <w:left w:val="single" w:sz="4" w:space="0" w:color="auto"/>
              <w:bottom w:val="single" w:sz="4" w:space="0" w:color="auto"/>
              <w:right w:val="single" w:sz="4" w:space="0" w:color="auto"/>
            </w:tcBorders>
          </w:tcPr>
          <w:p w:rsidR="003A67DE" w:rsidRPr="00AC2860"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5314,4</w:t>
            </w:r>
          </w:p>
        </w:tc>
      </w:tr>
      <w:tr w:rsidR="003A67DE" w:rsidRPr="005D6B18" w:rsidTr="00A36DF6">
        <w:trPr>
          <w:tblCellSpacing w:w="5" w:type="nil"/>
        </w:trPr>
        <w:tc>
          <w:tcPr>
            <w:tcW w:w="600" w:type="dxa"/>
            <w:tcBorders>
              <w:left w:val="single" w:sz="4" w:space="0" w:color="auto"/>
              <w:bottom w:val="single" w:sz="4" w:space="0" w:color="auto"/>
              <w:right w:val="single" w:sz="4" w:space="0" w:color="auto"/>
            </w:tcBorders>
          </w:tcPr>
          <w:p w:rsidR="003A67DE" w:rsidRPr="005D6B18"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212" w:type="dxa"/>
            <w:tcBorders>
              <w:left w:val="single" w:sz="4" w:space="0" w:color="auto"/>
              <w:bottom w:val="single" w:sz="4" w:space="0" w:color="auto"/>
              <w:right w:val="single" w:sz="4" w:space="0" w:color="auto"/>
            </w:tcBorders>
          </w:tcPr>
          <w:p w:rsidR="003A67DE" w:rsidRPr="005D6B1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Осуществление расходов на обеспечение функций работников финансового управления </w:t>
            </w:r>
          </w:p>
        </w:tc>
        <w:tc>
          <w:tcPr>
            <w:tcW w:w="2693"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835"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460"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r>
      <w:tr w:rsidR="003A67DE" w:rsidRPr="005D6B18" w:rsidTr="00A36DF6">
        <w:trPr>
          <w:tblCellSpacing w:w="5" w:type="nil"/>
        </w:trPr>
        <w:tc>
          <w:tcPr>
            <w:tcW w:w="600" w:type="dxa"/>
            <w:tcBorders>
              <w:left w:val="single" w:sz="4" w:space="0" w:color="auto"/>
              <w:bottom w:val="single" w:sz="4" w:space="0" w:color="auto"/>
              <w:right w:val="single" w:sz="4" w:space="0" w:color="auto"/>
            </w:tcBorders>
          </w:tcPr>
          <w:p w:rsidR="003A67DE" w:rsidRPr="005D6B1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5D6B1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w:t>
            </w:r>
          </w:p>
        </w:tc>
        <w:tc>
          <w:tcPr>
            <w:tcW w:w="2693" w:type="dxa"/>
            <w:tcBorders>
              <w:left w:val="single" w:sz="4" w:space="0" w:color="auto"/>
              <w:bottom w:val="single" w:sz="4" w:space="0" w:color="auto"/>
              <w:right w:val="single" w:sz="4" w:space="0" w:color="auto"/>
            </w:tcBorders>
          </w:tcPr>
          <w:p w:rsidR="003A67DE" w:rsidRPr="00414CE2"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1768,7</w:t>
            </w:r>
          </w:p>
        </w:tc>
        <w:tc>
          <w:tcPr>
            <w:tcW w:w="2835" w:type="dxa"/>
            <w:tcBorders>
              <w:left w:val="single" w:sz="4" w:space="0" w:color="auto"/>
              <w:bottom w:val="single" w:sz="4" w:space="0" w:color="auto"/>
              <w:right w:val="single" w:sz="4" w:space="0" w:color="auto"/>
            </w:tcBorders>
          </w:tcPr>
          <w:p w:rsidR="003A67DE" w:rsidRPr="00AC2860"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1783,6</w:t>
            </w:r>
          </w:p>
        </w:tc>
        <w:tc>
          <w:tcPr>
            <w:tcW w:w="2460" w:type="dxa"/>
            <w:tcBorders>
              <w:left w:val="single" w:sz="4" w:space="0" w:color="auto"/>
              <w:bottom w:val="single" w:sz="4" w:space="0" w:color="auto"/>
              <w:right w:val="single" w:sz="4" w:space="0" w:color="auto"/>
            </w:tcBorders>
          </w:tcPr>
          <w:p w:rsidR="003A67DE" w:rsidRPr="00AC2860"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1783,6</w:t>
            </w:r>
          </w:p>
        </w:tc>
      </w:tr>
      <w:tr w:rsidR="003A67DE" w:rsidRPr="005D6B18" w:rsidTr="00A36DF6">
        <w:trPr>
          <w:tblCellSpacing w:w="5" w:type="nil"/>
        </w:trPr>
        <w:tc>
          <w:tcPr>
            <w:tcW w:w="600" w:type="dxa"/>
            <w:tcBorders>
              <w:left w:val="single" w:sz="4" w:space="0" w:color="auto"/>
              <w:bottom w:val="single" w:sz="4" w:space="0" w:color="auto"/>
              <w:right w:val="single" w:sz="4" w:space="0" w:color="auto"/>
            </w:tcBorders>
          </w:tcPr>
          <w:p w:rsidR="003A67DE" w:rsidRPr="005D6B1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5D6B1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835"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460"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r>
      <w:tr w:rsidR="003A67DE" w:rsidRPr="005D6B18" w:rsidTr="00A36DF6">
        <w:trPr>
          <w:tblCellSpacing w:w="5" w:type="nil"/>
        </w:trPr>
        <w:tc>
          <w:tcPr>
            <w:tcW w:w="600" w:type="dxa"/>
            <w:tcBorders>
              <w:left w:val="single" w:sz="4" w:space="0" w:color="auto"/>
              <w:bottom w:val="single" w:sz="4" w:space="0" w:color="auto"/>
              <w:right w:val="single" w:sz="4" w:space="0" w:color="auto"/>
            </w:tcBorders>
          </w:tcPr>
          <w:p w:rsidR="003A67DE" w:rsidRPr="005D6B1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5D6B1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3A67DE" w:rsidRPr="00AC2860"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1768,7</w:t>
            </w:r>
          </w:p>
        </w:tc>
        <w:tc>
          <w:tcPr>
            <w:tcW w:w="2835" w:type="dxa"/>
            <w:tcBorders>
              <w:left w:val="single" w:sz="4" w:space="0" w:color="auto"/>
              <w:bottom w:val="single" w:sz="4" w:space="0" w:color="auto"/>
              <w:right w:val="single" w:sz="4" w:space="0" w:color="auto"/>
            </w:tcBorders>
          </w:tcPr>
          <w:p w:rsidR="003A67DE" w:rsidRPr="00AC2860"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1783,6</w:t>
            </w:r>
          </w:p>
        </w:tc>
        <w:tc>
          <w:tcPr>
            <w:tcW w:w="2460" w:type="dxa"/>
            <w:tcBorders>
              <w:left w:val="single" w:sz="4" w:space="0" w:color="auto"/>
              <w:bottom w:val="single" w:sz="4" w:space="0" w:color="auto"/>
              <w:right w:val="single" w:sz="4" w:space="0" w:color="auto"/>
            </w:tcBorders>
          </w:tcPr>
          <w:p w:rsidR="003A67DE" w:rsidRPr="00AC2860"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1783,6</w:t>
            </w:r>
          </w:p>
        </w:tc>
      </w:tr>
      <w:tr w:rsidR="003A67DE" w:rsidRPr="005D6B18" w:rsidTr="00A36DF6">
        <w:trPr>
          <w:tblCellSpacing w:w="5" w:type="nil"/>
        </w:trPr>
        <w:tc>
          <w:tcPr>
            <w:tcW w:w="600" w:type="dxa"/>
            <w:tcBorders>
              <w:left w:val="single" w:sz="4" w:space="0" w:color="auto"/>
              <w:bottom w:val="single" w:sz="4" w:space="0" w:color="auto"/>
              <w:right w:val="single" w:sz="4" w:space="0" w:color="auto"/>
            </w:tcBorders>
          </w:tcPr>
          <w:p w:rsidR="003A67DE" w:rsidRPr="005D6B1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 по программе</w:t>
            </w:r>
          </w:p>
        </w:tc>
        <w:tc>
          <w:tcPr>
            <w:tcW w:w="2693" w:type="dxa"/>
            <w:tcBorders>
              <w:left w:val="single" w:sz="4" w:space="0" w:color="auto"/>
              <w:bottom w:val="single" w:sz="4" w:space="0" w:color="auto"/>
              <w:right w:val="single" w:sz="4" w:space="0" w:color="auto"/>
            </w:tcBorders>
          </w:tcPr>
          <w:p w:rsidR="003A67DE" w:rsidRPr="00AC2860"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26157,4</w:t>
            </w:r>
          </w:p>
        </w:tc>
        <w:tc>
          <w:tcPr>
            <w:tcW w:w="2835" w:type="dxa"/>
            <w:tcBorders>
              <w:left w:val="single" w:sz="4" w:space="0" w:color="auto"/>
              <w:bottom w:val="single" w:sz="4" w:space="0" w:color="auto"/>
              <w:right w:val="single" w:sz="4" w:space="0" w:color="auto"/>
            </w:tcBorders>
          </w:tcPr>
          <w:p w:rsidR="003A67DE" w:rsidRPr="00AC2860"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22836,6</w:t>
            </w:r>
          </w:p>
        </w:tc>
        <w:tc>
          <w:tcPr>
            <w:tcW w:w="2460" w:type="dxa"/>
            <w:tcBorders>
              <w:left w:val="single" w:sz="4" w:space="0" w:color="auto"/>
              <w:bottom w:val="single" w:sz="4" w:space="0" w:color="auto"/>
              <w:right w:val="single" w:sz="4" w:space="0" w:color="auto"/>
            </w:tcBorders>
          </w:tcPr>
          <w:p w:rsidR="003A67DE" w:rsidRPr="00AC2860"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19798,1</w:t>
            </w:r>
          </w:p>
        </w:tc>
      </w:tr>
      <w:tr w:rsidR="003A67DE" w:rsidRPr="005D6B18" w:rsidTr="00A36DF6">
        <w:trPr>
          <w:tblCellSpacing w:w="5" w:type="nil"/>
        </w:trPr>
        <w:tc>
          <w:tcPr>
            <w:tcW w:w="600" w:type="dxa"/>
            <w:tcBorders>
              <w:left w:val="single" w:sz="4" w:space="0" w:color="auto"/>
              <w:bottom w:val="single" w:sz="4" w:space="0" w:color="auto"/>
              <w:right w:val="single" w:sz="4" w:space="0" w:color="auto"/>
            </w:tcBorders>
          </w:tcPr>
          <w:p w:rsidR="003A67DE" w:rsidRPr="005D6B1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835"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460"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r>
      <w:tr w:rsidR="003A67DE" w:rsidRPr="005D6B18" w:rsidTr="00A36DF6">
        <w:trPr>
          <w:tblCellSpacing w:w="5" w:type="nil"/>
        </w:trPr>
        <w:tc>
          <w:tcPr>
            <w:tcW w:w="600" w:type="dxa"/>
            <w:tcBorders>
              <w:left w:val="single" w:sz="4" w:space="0" w:color="auto"/>
              <w:bottom w:val="single" w:sz="4" w:space="0" w:color="auto"/>
              <w:right w:val="single" w:sz="4" w:space="0" w:color="auto"/>
            </w:tcBorders>
          </w:tcPr>
          <w:p w:rsidR="003A67DE" w:rsidRPr="005D6B1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средства бюджета Тульской области </w:t>
            </w:r>
          </w:p>
        </w:tc>
        <w:tc>
          <w:tcPr>
            <w:tcW w:w="2693" w:type="dxa"/>
            <w:tcBorders>
              <w:left w:val="single" w:sz="4" w:space="0" w:color="auto"/>
              <w:bottom w:val="single" w:sz="4" w:space="0" w:color="auto"/>
              <w:right w:val="single" w:sz="4" w:space="0" w:color="auto"/>
            </w:tcBorders>
          </w:tcPr>
          <w:p w:rsidR="003A67DE" w:rsidRPr="00AC2860"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5558,9</w:t>
            </w:r>
          </w:p>
        </w:tc>
        <w:tc>
          <w:tcPr>
            <w:tcW w:w="2835" w:type="dxa"/>
            <w:tcBorders>
              <w:left w:val="single" w:sz="4" w:space="0" w:color="auto"/>
              <w:bottom w:val="single" w:sz="4" w:space="0" w:color="auto"/>
              <w:right w:val="single" w:sz="4" w:space="0" w:color="auto"/>
            </w:tcBorders>
          </w:tcPr>
          <w:p w:rsidR="003A67DE" w:rsidRPr="00AC2860"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5809,0</w:t>
            </w:r>
          </w:p>
        </w:tc>
        <w:tc>
          <w:tcPr>
            <w:tcW w:w="2460" w:type="dxa"/>
            <w:tcBorders>
              <w:left w:val="single" w:sz="4" w:space="0" w:color="auto"/>
              <w:bottom w:val="single" w:sz="4" w:space="0" w:color="auto"/>
              <w:right w:val="single" w:sz="4" w:space="0" w:color="auto"/>
            </w:tcBorders>
          </w:tcPr>
          <w:p w:rsidR="003A67DE" w:rsidRPr="00AC2860"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6041,3</w:t>
            </w:r>
          </w:p>
        </w:tc>
      </w:tr>
      <w:tr w:rsidR="003A67DE" w:rsidRPr="005D6B18" w:rsidTr="00A36DF6">
        <w:trPr>
          <w:tblCellSpacing w:w="5" w:type="nil"/>
        </w:trPr>
        <w:tc>
          <w:tcPr>
            <w:tcW w:w="600" w:type="dxa"/>
            <w:tcBorders>
              <w:left w:val="single" w:sz="4" w:space="0" w:color="auto"/>
              <w:bottom w:val="single" w:sz="4" w:space="0" w:color="auto"/>
              <w:right w:val="single" w:sz="4" w:space="0" w:color="auto"/>
            </w:tcBorders>
          </w:tcPr>
          <w:p w:rsidR="003A67DE" w:rsidRPr="005D6B1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5D6B1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3A67DE" w:rsidRPr="00AC2860" w:rsidRDefault="00414CE2" w:rsidP="00414CE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20598,5</w:t>
            </w:r>
          </w:p>
        </w:tc>
        <w:tc>
          <w:tcPr>
            <w:tcW w:w="2835" w:type="dxa"/>
            <w:tcBorders>
              <w:left w:val="single" w:sz="4" w:space="0" w:color="auto"/>
              <w:bottom w:val="single" w:sz="4" w:space="0" w:color="auto"/>
              <w:right w:val="single" w:sz="4" w:space="0" w:color="auto"/>
            </w:tcBorders>
          </w:tcPr>
          <w:p w:rsidR="003A67DE" w:rsidRPr="00AC2860" w:rsidRDefault="00F00C61"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F00C61">
              <w:rPr>
                <w:rFonts w:ascii="Times New Roman" w:eastAsia="Times New Roman" w:hAnsi="Times New Roman" w:cs="Times New Roman"/>
                <w:color w:val="000000" w:themeColor="text1"/>
                <w:sz w:val="28"/>
                <w:szCs w:val="28"/>
                <w:lang w:eastAsia="ru-RU"/>
              </w:rPr>
              <w:t>17027,6</w:t>
            </w:r>
          </w:p>
        </w:tc>
        <w:tc>
          <w:tcPr>
            <w:tcW w:w="2460" w:type="dxa"/>
            <w:tcBorders>
              <w:left w:val="single" w:sz="4" w:space="0" w:color="auto"/>
              <w:bottom w:val="single" w:sz="4" w:space="0" w:color="auto"/>
              <w:right w:val="single" w:sz="4" w:space="0" w:color="auto"/>
            </w:tcBorders>
          </w:tcPr>
          <w:p w:rsidR="003A67DE" w:rsidRPr="00AC2860" w:rsidRDefault="00F00C61"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F00C61">
              <w:rPr>
                <w:rFonts w:ascii="Times New Roman" w:eastAsia="Times New Roman" w:hAnsi="Times New Roman" w:cs="Times New Roman"/>
                <w:color w:val="000000" w:themeColor="text1"/>
                <w:sz w:val="28"/>
                <w:szCs w:val="28"/>
                <w:lang w:eastAsia="ru-RU"/>
              </w:rPr>
              <w:t>13756,8</w:t>
            </w:r>
          </w:p>
        </w:tc>
      </w:tr>
    </w:tbl>
    <w:p w:rsidR="003A67DE" w:rsidRPr="00D64361" w:rsidRDefault="003A67DE" w:rsidP="003A67DE">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3A67DE" w:rsidRDefault="003A67DE" w:rsidP="003A67DE"/>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3A67DE" w:rsidSect="003A67DE">
          <w:pgSz w:w="16838" w:h="11906" w:orient="landscape"/>
          <w:pgMar w:top="1276" w:right="1134" w:bottom="851" w:left="1276" w:header="510" w:footer="510" w:gutter="0"/>
          <w:pgNumType w:start="1"/>
          <w:cols w:space="708"/>
          <w:titlePg/>
          <w:docGrid w:linePitch="381"/>
        </w:sectPr>
      </w:pPr>
    </w:p>
    <w:p w:rsidR="001E5C83" w:rsidRDefault="001E5C83" w:rsidP="00A562A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 Механизм реализации муниципальной программы</w:t>
      </w:r>
    </w:p>
    <w:p w:rsidR="00AA3228" w:rsidRDefault="00AA3228" w:rsidP="00A562A7">
      <w:pPr>
        <w:spacing w:after="0" w:line="240" w:lineRule="auto"/>
        <w:ind w:firstLine="709"/>
        <w:jc w:val="center"/>
        <w:rPr>
          <w:rFonts w:ascii="Times New Roman" w:eastAsia="Times New Roman" w:hAnsi="Times New Roman" w:cs="Times New Roman"/>
          <w:b/>
          <w:sz w:val="28"/>
          <w:szCs w:val="28"/>
          <w:lang w:eastAsia="ru-RU"/>
        </w:rPr>
      </w:pPr>
    </w:p>
    <w:p w:rsidR="00AD6CFC" w:rsidRDefault="00AD6CFC" w:rsidP="00AD6CFC">
      <w:pPr>
        <w:spacing w:after="0" w:line="240" w:lineRule="auto"/>
        <w:ind w:firstLine="709"/>
        <w:jc w:val="both"/>
        <w:rPr>
          <w:rFonts w:ascii="Times New Roman" w:eastAsia="Times New Roman" w:hAnsi="Times New Roman" w:cs="Times New Roman"/>
          <w:sz w:val="28"/>
          <w:szCs w:val="28"/>
          <w:lang w:eastAsia="ru-RU"/>
        </w:rPr>
      </w:pPr>
      <w:r w:rsidRPr="00AD6CFC">
        <w:rPr>
          <w:rFonts w:ascii="Times New Roman" w:eastAsia="Times New Roman" w:hAnsi="Times New Roman" w:cs="Times New Roman"/>
          <w:sz w:val="28"/>
          <w:szCs w:val="28"/>
          <w:lang w:eastAsia="ru-RU"/>
        </w:rPr>
        <w:t xml:space="preserve">Ответственным исполнителем </w:t>
      </w:r>
      <w:r>
        <w:rPr>
          <w:rFonts w:ascii="Times New Roman" w:eastAsia="Times New Roman" w:hAnsi="Times New Roman" w:cs="Times New Roman"/>
          <w:sz w:val="28"/>
          <w:szCs w:val="28"/>
          <w:lang w:eastAsia="ru-RU"/>
        </w:rPr>
        <w:t>муниципальной п</w:t>
      </w:r>
      <w:r w:rsidRPr="00AD6CFC">
        <w:rPr>
          <w:rFonts w:ascii="Times New Roman" w:eastAsia="Times New Roman" w:hAnsi="Times New Roman" w:cs="Times New Roman"/>
          <w:sz w:val="28"/>
          <w:szCs w:val="28"/>
          <w:lang w:eastAsia="ru-RU"/>
        </w:rPr>
        <w:t xml:space="preserve">рограммы является </w:t>
      </w: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r w:rsidRPr="00AD6CFC">
        <w:rPr>
          <w:rFonts w:ascii="Times New Roman" w:eastAsia="Times New Roman" w:hAnsi="Times New Roman" w:cs="Times New Roman"/>
          <w:sz w:val="28"/>
          <w:szCs w:val="28"/>
          <w:lang w:eastAsia="ru-RU"/>
        </w:rPr>
        <w:t>.</w:t>
      </w:r>
    </w:p>
    <w:p w:rsidR="00556763" w:rsidRPr="00AD6CFC" w:rsidRDefault="00556763" w:rsidP="00AD6CF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муниципальной программы осуществляется в соответствии с планом реализации, содержащим перечень мероприятий, включенных в муниципальную программу, с указанием сроков их выполнения и ресурсного обеспечения.</w:t>
      </w:r>
    </w:p>
    <w:p w:rsidR="00AD6CFC" w:rsidRPr="00AD6CFC" w:rsidRDefault="00AD6CFC" w:rsidP="00AD6CF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r w:rsidRPr="00AD6CFC">
        <w:rPr>
          <w:rFonts w:ascii="Times New Roman" w:eastAsia="Times New Roman" w:hAnsi="Times New Roman" w:cs="Times New Roman"/>
          <w:sz w:val="28"/>
          <w:szCs w:val="28"/>
          <w:lang w:eastAsia="ru-RU"/>
        </w:rPr>
        <w:t>:</w:t>
      </w:r>
    </w:p>
    <w:p w:rsidR="00AD6CFC" w:rsidRPr="00AD6CFC" w:rsidRDefault="00AD6CFC" w:rsidP="00AD6CFC">
      <w:pPr>
        <w:spacing w:after="0" w:line="240" w:lineRule="auto"/>
        <w:ind w:firstLine="709"/>
        <w:jc w:val="both"/>
        <w:rPr>
          <w:rFonts w:ascii="Times New Roman" w:eastAsia="Times New Roman" w:hAnsi="Times New Roman" w:cs="Times New Roman"/>
          <w:sz w:val="28"/>
          <w:szCs w:val="28"/>
          <w:lang w:eastAsia="ru-RU"/>
        </w:rPr>
      </w:pPr>
      <w:r w:rsidRPr="00AD6CFC">
        <w:rPr>
          <w:rFonts w:ascii="Times New Roman" w:eastAsia="Times New Roman" w:hAnsi="Times New Roman" w:cs="Times New Roman"/>
          <w:sz w:val="28"/>
          <w:szCs w:val="28"/>
          <w:lang w:eastAsia="ru-RU"/>
        </w:rPr>
        <w:t xml:space="preserve">ежегодно уточняет состав мероприятий </w:t>
      </w:r>
      <w:r>
        <w:rPr>
          <w:rFonts w:ascii="Times New Roman" w:eastAsia="Times New Roman" w:hAnsi="Times New Roman" w:cs="Times New Roman"/>
          <w:sz w:val="28"/>
          <w:szCs w:val="28"/>
          <w:lang w:eastAsia="ru-RU"/>
        </w:rPr>
        <w:t>программы</w:t>
      </w:r>
      <w:r w:rsidRPr="00AD6CFC">
        <w:rPr>
          <w:rFonts w:ascii="Times New Roman" w:eastAsia="Times New Roman" w:hAnsi="Times New Roman" w:cs="Times New Roman"/>
          <w:sz w:val="28"/>
          <w:szCs w:val="28"/>
          <w:lang w:eastAsia="ru-RU"/>
        </w:rPr>
        <w:t>, плановые значения показателей (при необходимости), механизм реализации программы с учетом выделяемых на реализацию программы финансовых средств на очередной финансовый год;</w:t>
      </w:r>
    </w:p>
    <w:p w:rsidR="00AD6CFC" w:rsidRPr="00AD6CFC" w:rsidRDefault="00AD6CFC" w:rsidP="00AD6CFC">
      <w:pPr>
        <w:spacing w:after="0" w:line="240" w:lineRule="auto"/>
        <w:ind w:firstLine="709"/>
        <w:jc w:val="both"/>
        <w:rPr>
          <w:rFonts w:ascii="Times New Roman" w:eastAsia="Times New Roman" w:hAnsi="Times New Roman" w:cs="Times New Roman"/>
          <w:sz w:val="28"/>
          <w:szCs w:val="28"/>
          <w:lang w:eastAsia="ru-RU"/>
        </w:rPr>
      </w:pPr>
      <w:r w:rsidRPr="00AD6CFC">
        <w:rPr>
          <w:rFonts w:ascii="Times New Roman" w:eastAsia="Times New Roman" w:hAnsi="Times New Roman" w:cs="Times New Roman"/>
          <w:sz w:val="28"/>
          <w:szCs w:val="28"/>
          <w:lang w:eastAsia="ru-RU"/>
        </w:rPr>
        <w:t>проводит мониторинг реализации подпрограммы в соответствии с установленным порядком.</w:t>
      </w:r>
    </w:p>
    <w:p w:rsidR="00AA3228" w:rsidRDefault="00AA3228" w:rsidP="00A562A7">
      <w:pPr>
        <w:spacing w:after="0" w:line="240" w:lineRule="auto"/>
        <w:ind w:firstLine="709"/>
        <w:jc w:val="center"/>
        <w:rPr>
          <w:rFonts w:ascii="Times New Roman" w:eastAsia="Times New Roman" w:hAnsi="Times New Roman" w:cs="Times New Roman"/>
          <w:b/>
          <w:sz w:val="28"/>
          <w:szCs w:val="28"/>
          <w:lang w:eastAsia="ru-RU"/>
        </w:rPr>
      </w:pPr>
    </w:p>
    <w:p w:rsidR="001E5C83" w:rsidRDefault="001E5C83" w:rsidP="00A562A7">
      <w:pPr>
        <w:spacing w:after="0" w:line="240" w:lineRule="auto"/>
        <w:ind w:firstLine="709"/>
        <w:jc w:val="center"/>
        <w:rPr>
          <w:rFonts w:ascii="Times New Roman" w:eastAsia="Times New Roman" w:hAnsi="Times New Roman" w:cs="Times New Roman"/>
          <w:b/>
          <w:sz w:val="28"/>
          <w:szCs w:val="28"/>
          <w:lang w:eastAsia="ru-RU"/>
        </w:rPr>
      </w:pPr>
    </w:p>
    <w:p w:rsidR="001E5C83" w:rsidRDefault="001E5C83" w:rsidP="00A562A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BB7F79">
        <w:rPr>
          <w:rFonts w:ascii="Times New Roman" w:eastAsia="Times New Roman" w:hAnsi="Times New Roman" w:cs="Times New Roman"/>
          <w:b/>
          <w:sz w:val="28"/>
          <w:szCs w:val="28"/>
          <w:lang w:eastAsia="ru-RU"/>
        </w:rPr>
        <w:t xml:space="preserve"> Перечень мероприятий муниципальной программы </w:t>
      </w:r>
    </w:p>
    <w:p w:rsidR="001C3EF3" w:rsidRDefault="001C3EF3" w:rsidP="00A562A7">
      <w:pPr>
        <w:spacing w:after="0" w:line="240" w:lineRule="auto"/>
        <w:ind w:firstLine="709"/>
        <w:jc w:val="center"/>
        <w:rPr>
          <w:rFonts w:ascii="Times New Roman" w:eastAsia="Times New Roman" w:hAnsi="Times New Roman" w:cs="Times New Roman"/>
          <w:b/>
          <w:sz w:val="28"/>
          <w:szCs w:val="28"/>
          <w:lang w:eastAsia="ru-RU"/>
        </w:rPr>
      </w:pPr>
    </w:p>
    <w:p w:rsidR="001C3EF3" w:rsidRDefault="001C3EF3" w:rsidP="001C3EF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31213">
        <w:rPr>
          <w:rFonts w:ascii="Times New Roman" w:eastAsia="Times New Roman" w:hAnsi="Times New Roman" w:cs="Times New Roman"/>
          <w:sz w:val="28"/>
          <w:szCs w:val="28"/>
          <w:lang w:eastAsia="ru-RU"/>
        </w:rPr>
        <w:t xml:space="preserve">Перечень </w:t>
      </w:r>
      <w:r>
        <w:rPr>
          <w:rFonts w:ascii="Times New Roman" w:eastAsia="Times New Roman" w:hAnsi="Times New Roman" w:cs="Times New Roman"/>
          <w:sz w:val="28"/>
          <w:szCs w:val="28"/>
          <w:lang w:eastAsia="ru-RU"/>
        </w:rPr>
        <w:t xml:space="preserve">программных  мероприятий </w:t>
      </w:r>
      <w:r w:rsidRPr="00E31213">
        <w:rPr>
          <w:rFonts w:ascii="Times New Roman" w:eastAsia="Times New Roman" w:hAnsi="Times New Roman" w:cs="Times New Roman"/>
          <w:sz w:val="28"/>
          <w:szCs w:val="28"/>
          <w:lang w:eastAsia="ru-RU"/>
        </w:rPr>
        <w:t xml:space="preserve"> муниципальной </w:t>
      </w:r>
      <w:r w:rsidRPr="006B10DB">
        <w:rPr>
          <w:rFonts w:ascii="Times New Roman" w:eastAsia="Times New Roman" w:hAnsi="Times New Roman" w:cs="Times New Roman"/>
          <w:color w:val="000000" w:themeColor="text1"/>
          <w:sz w:val="28"/>
          <w:szCs w:val="28"/>
          <w:lang w:eastAsia="ru-RU"/>
        </w:rPr>
        <w:t>программы</w:t>
      </w:r>
      <w:r w:rsidR="001A286A">
        <w:rPr>
          <w:rFonts w:ascii="Times New Roman" w:eastAsia="Times New Roman" w:hAnsi="Times New Roman" w:cs="Times New Roman"/>
          <w:color w:val="000000" w:themeColor="text1"/>
          <w:sz w:val="28"/>
          <w:szCs w:val="28"/>
          <w:lang w:eastAsia="ru-RU"/>
        </w:rPr>
        <w:t xml:space="preserve">, необходимых ресурсах из предполагаемых источников финансирования для их реализации, сроках реализации мероприятий </w:t>
      </w:r>
      <w:r w:rsidRPr="006B10DB">
        <w:rPr>
          <w:rFonts w:ascii="Times New Roman" w:eastAsia="Times New Roman" w:hAnsi="Times New Roman" w:cs="Times New Roman"/>
          <w:color w:val="000000" w:themeColor="text1"/>
          <w:sz w:val="28"/>
          <w:szCs w:val="28"/>
          <w:lang w:eastAsia="ru-RU"/>
        </w:rPr>
        <w:t xml:space="preserve"> приведен</w:t>
      </w:r>
      <w:r>
        <w:rPr>
          <w:rFonts w:ascii="Times New Roman" w:eastAsia="Times New Roman" w:hAnsi="Times New Roman" w:cs="Times New Roman"/>
          <w:color w:val="000000" w:themeColor="text1"/>
          <w:sz w:val="28"/>
          <w:szCs w:val="28"/>
          <w:lang w:eastAsia="ru-RU"/>
        </w:rPr>
        <w:t xml:space="preserve"> в приложении №6.</w:t>
      </w:r>
    </w:p>
    <w:p w:rsidR="001C3EF3" w:rsidRDefault="001C3EF3" w:rsidP="001C3EF3">
      <w:pPr>
        <w:spacing w:after="0" w:line="240" w:lineRule="auto"/>
        <w:ind w:firstLine="709"/>
        <w:jc w:val="both"/>
        <w:rPr>
          <w:rFonts w:ascii="Times New Roman" w:eastAsia="Times New Roman" w:hAnsi="Times New Roman" w:cs="Times New Roman"/>
          <w:b/>
          <w:sz w:val="28"/>
          <w:szCs w:val="28"/>
          <w:lang w:eastAsia="ru-RU"/>
        </w:rPr>
      </w:pPr>
    </w:p>
    <w:p w:rsidR="001C3EF3" w:rsidRDefault="001C3EF3" w:rsidP="001C3EF3">
      <w:pPr>
        <w:spacing w:after="0" w:line="240" w:lineRule="auto"/>
        <w:ind w:firstLine="709"/>
        <w:rPr>
          <w:rFonts w:ascii="Times New Roman" w:eastAsia="Times New Roman" w:hAnsi="Times New Roman" w:cs="Times New Roman"/>
          <w:b/>
          <w:sz w:val="28"/>
          <w:szCs w:val="28"/>
          <w:lang w:eastAsia="ru-RU"/>
        </w:rPr>
      </w:pPr>
    </w:p>
    <w:p w:rsidR="003A67DE" w:rsidRDefault="003A67DE" w:rsidP="001C3EF3">
      <w:pPr>
        <w:spacing w:after="0" w:line="240" w:lineRule="auto"/>
        <w:ind w:firstLine="709"/>
        <w:jc w:val="both"/>
        <w:rPr>
          <w:rFonts w:ascii="Times New Roman" w:eastAsia="Times New Roman" w:hAnsi="Times New Roman" w:cs="Times New Roman"/>
          <w:b/>
          <w:sz w:val="28"/>
          <w:szCs w:val="28"/>
          <w:lang w:eastAsia="ru-RU"/>
        </w:rPr>
        <w:sectPr w:rsidR="003A67DE" w:rsidSect="003A67DE">
          <w:pgSz w:w="11906" w:h="16838"/>
          <w:pgMar w:top="1134" w:right="851" w:bottom="1276" w:left="1276" w:header="510" w:footer="510" w:gutter="0"/>
          <w:pgNumType w:start="1"/>
          <w:cols w:space="708"/>
          <w:titlePg/>
          <w:docGrid w:linePitch="381"/>
        </w:sectPr>
      </w:pPr>
    </w:p>
    <w:p w:rsidR="003A67DE" w:rsidRPr="00D64361" w:rsidRDefault="003A67DE" w:rsidP="003A67DE">
      <w:pPr>
        <w:widowControl w:val="0"/>
        <w:autoSpaceDE w:val="0"/>
        <w:autoSpaceDN w:val="0"/>
        <w:adjustRightInd w:val="0"/>
        <w:spacing w:after="0" w:line="240" w:lineRule="auto"/>
        <w:ind w:left="8496"/>
        <w:jc w:val="center"/>
        <w:outlineLvl w:val="1"/>
        <w:rPr>
          <w:rFonts w:ascii="Times New Roman" w:eastAsia="Calibri" w:hAnsi="Times New Roman" w:cs="Times New Roman"/>
          <w:sz w:val="28"/>
          <w:szCs w:val="28"/>
        </w:rPr>
      </w:pPr>
      <w:r w:rsidRPr="00D64361">
        <w:rPr>
          <w:rFonts w:ascii="Times New Roman" w:eastAsia="Calibri" w:hAnsi="Times New Roman" w:cs="Times New Roman"/>
          <w:sz w:val="28"/>
          <w:szCs w:val="28"/>
        </w:rPr>
        <w:lastRenderedPageBreak/>
        <w:t xml:space="preserve">Приложение </w:t>
      </w:r>
      <w:r>
        <w:rPr>
          <w:rFonts w:ascii="Times New Roman" w:eastAsia="Calibri" w:hAnsi="Times New Roman" w:cs="Times New Roman"/>
          <w:sz w:val="28"/>
          <w:szCs w:val="28"/>
        </w:rPr>
        <w:t>№ 6</w:t>
      </w:r>
    </w:p>
    <w:p w:rsidR="003A67DE" w:rsidRPr="00D64361" w:rsidRDefault="003A67DE" w:rsidP="003A67DE">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67DE" w:rsidRPr="00D64361"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bookmarkStart w:id="5" w:name="Par610"/>
      <w:bookmarkEnd w:id="5"/>
      <w:r>
        <w:rPr>
          <w:rFonts w:ascii="Times New Roman" w:eastAsia="Calibri" w:hAnsi="Times New Roman" w:cs="Times New Roman"/>
          <w:b/>
          <w:bCs/>
          <w:sz w:val="28"/>
          <w:szCs w:val="28"/>
        </w:rPr>
        <w:t>ПЕРЕЧЕНЬ</w:t>
      </w:r>
    </w:p>
    <w:p w:rsidR="003A67DE" w:rsidRPr="00D64361" w:rsidRDefault="003A67DE" w:rsidP="00BC6A0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D64361">
        <w:rPr>
          <w:rFonts w:ascii="Times New Roman" w:eastAsia="Calibri" w:hAnsi="Times New Roman" w:cs="Times New Roman"/>
          <w:b/>
          <w:bCs/>
          <w:sz w:val="28"/>
          <w:szCs w:val="28"/>
        </w:rPr>
        <w:t xml:space="preserve">программных мероприятий </w:t>
      </w:r>
      <w:r>
        <w:rPr>
          <w:rFonts w:ascii="Times New Roman" w:eastAsia="Calibri" w:hAnsi="Times New Roman" w:cs="Times New Roman"/>
          <w:b/>
          <w:bCs/>
          <w:sz w:val="28"/>
          <w:szCs w:val="28"/>
        </w:rPr>
        <w:t xml:space="preserve">муниципальной </w:t>
      </w:r>
      <w:r w:rsidRPr="00D64361">
        <w:rPr>
          <w:rFonts w:ascii="Times New Roman" w:eastAsia="Calibri" w:hAnsi="Times New Roman" w:cs="Times New Roman"/>
          <w:b/>
          <w:bCs/>
          <w:sz w:val="28"/>
          <w:szCs w:val="28"/>
        </w:rPr>
        <w:t>программы</w:t>
      </w:r>
    </w:p>
    <w:p w:rsidR="003A67DE" w:rsidRPr="00391322" w:rsidRDefault="003A67DE" w:rsidP="00BC6A0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91322">
        <w:rPr>
          <w:rFonts w:ascii="Times New Roman" w:eastAsia="Times New Roman" w:hAnsi="Times New Roman" w:cs="Times New Roman"/>
          <w:b/>
          <w:sz w:val="28"/>
          <w:szCs w:val="28"/>
          <w:lang w:eastAsia="ru-RU"/>
        </w:rPr>
        <w:t xml:space="preserve">«Управление муниципальными финансами в муниципальном образовании Веневский район на </w:t>
      </w:r>
      <w:r w:rsidR="005924E5">
        <w:rPr>
          <w:rFonts w:ascii="Times New Roman" w:eastAsia="Times New Roman" w:hAnsi="Times New Roman" w:cs="Times New Roman"/>
          <w:b/>
          <w:sz w:val="28"/>
          <w:szCs w:val="28"/>
          <w:lang w:eastAsia="ru-RU"/>
        </w:rPr>
        <w:t>2015-2017</w:t>
      </w:r>
      <w:r w:rsidRPr="00391322">
        <w:rPr>
          <w:rFonts w:ascii="Times New Roman" w:eastAsia="Times New Roman" w:hAnsi="Times New Roman" w:cs="Times New Roman"/>
          <w:b/>
          <w:sz w:val="28"/>
          <w:szCs w:val="28"/>
          <w:lang w:eastAsia="ru-RU"/>
        </w:rPr>
        <w:t xml:space="preserve"> годы»</w:t>
      </w:r>
    </w:p>
    <w:p w:rsidR="003A67DE" w:rsidRPr="00D64361" w:rsidRDefault="003A67DE" w:rsidP="00BC6A0E">
      <w:pPr>
        <w:widowControl w:val="0"/>
        <w:autoSpaceDE w:val="0"/>
        <w:autoSpaceDN w:val="0"/>
        <w:adjustRightInd w:val="0"/>
        <w:spacing w:after="0" w:line="240" w:lineRule="auto"/>
        <w:jc w:val="both"/>
        <w:rPr>
          <w:rFonts w:ascii="Times New Roman" w:eastAsia="Calibri" w:hAnsi="Times New Roman" w:cs="Times New Roman"/>
          <w:sz w:val="28"/>
          <w:szCs w:val="28"/>
        </w:rPr>
      </w:pPr>
    </w:p>
    <w:tbl>
      <w:tblPr>
        <w:tblStyle w:val="a9"/>
        <w:tblW w:w="0" w:type="auto"/>
        <w:tblLook w:val="04A0"/>
      </w:tblPr>
      <w:tblGrid>
        <w:gridCol w:w="599"/>
        <w:gridCol w:w="4000"/>
        <w:gridCol w:w="1590"/>
        <w:gridCol w:w="2219"/>
        <w:gridCol w:w="1619"/>
        <w:gridCol w:w="1381"/>
        <w:gridCol w:w="1126"/>
        <w:gridCol w:w="1126"/>
        <w:gridCol w:w="1126"/>
      </w:tblGrid>
      <w:tr w:rsidR="003A67DE" w:rsidTr="00A36DF6">
        <w:tc>
          <w:tcPr>
            <w:tcW w:w="599" w:type="dxa"/>
            <w:vMerge w:val="restart"/>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п/п</w:t>
            </w:r>
          </w:p>
        </w:tc>
        <w:tc>
          <w:tcPr>
            <w:tcW w:w="4000" w:type="dxa"/>
            <w:vMerge w:val="restart"/>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Наименование</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мероприятия </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1590" w:type="dxa"/>
            <w:vMerge w:val="restart"/>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Сроки реализации</w:t>
            </w:r>
          </w:p>
        </w:tc>
        <w:tc>
          <w:tcPr>
            <w:tcW w:w="2219" w:type="dxa"/>
            <w:vMerge w:val="restart"/>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Ответственные</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за выполнение мероприятия</w:t>
            </w:r>
          </w:p>
        </w:tc>
        <w:tc>
          <w:tcPr>
            <w:tcW w:w="1619" w:type="dxa"/>
            <w:vMerge w:val="restart"/>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Источники</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финансиро-вания</w:t>
            </w:r>
          </w:p>
        </w:tc>
        <w:tc>
          <w:tcPr>
            <w:tcW w:w="1381" w:type="dxa"/>
            <w:vMerge w:val="restart"/>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Сумма</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расходов, всего</w:t>
            </w:r>
          </w:p>
          <w:p w:rsidR="003A67DE" w:rsidRPr="003826A3" w:rsidRDefault="003A67DE" w:rsidP="00A36DF6">
            <w:pPr>
              <w:widowControl w:val="0"/>
              <w:autoSpaceDE w:val="0"/>
              <w:autoSpaceDN w:val="0"/>
              <w:adjustRightInd w:val="0"/>
              <w:jc w:val="center"/>
              <w:rPr>
                <w:rFonts w:ascii="Times New Roman" w:eastAsia="Calibri" w:hAnsi="Times New Roman" w:cs="Times New Roman"/>
                <w:sz w:val="24"/>
                <w:szCs w:val="24"/>
              </w:rPr>
            </w:pPr>
            <w:r w:rsidRPr="003826A3">
              <w:rPr>
                <w:rFonts w:ascii="Times New Roman" w:eastAsia="Calibri" w:hAnsi="Times New Roman" w:cs="Times New Roman"/>
                <w:sz w:val="24"/>
                <w:szCs w:val="24"/>
              </w:rPr>
              <w:t>(тыс.руб.)</w:t>
            </w:r>
          </w:p>
        </w:tc>
        <w:tc>
          <w:tcPr>
            <w:tcW w:w="3378" w:type="dxa"/>
            <w:gridSpan w:val="3"/>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 том числе по годам реализации муниципальной программы</w:t>
            </w:r>
          </w:p>
        </w:tc>
      </w:tr>
      <w:tr w:rsidR="003A67DE" w:rsidTr="00A36DF6">
        <w:tc>
          <w:tcPr>
            <w:tcW w:w="599" w:type="dxa"/>
            <w:vMerge/>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4000" w:type="dxa"/>
            <w:vMerge/>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1590" w:type="dxa"/>
            <w:vMerge/>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2219" w:type="dxa"/>
            <w:vMerge/>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1619" w:type="dxa"/>
            <w:vMerge/>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1381" w:type="dxa"/>
            <w:vMerge/>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1126" w:type="dxa"/>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w:t>
            </w:r>
            <w:r w:rsidR="00AC2860">
              <w:rPr>
                <w:rFonts w:ascii="Times New Roman" w:eastAsia="Calibri" w:hAnsi="Times New Roman" w:cs="Times New Roman"/>
                <w:sz w:val="28"/>
                <w:szCs w:val="28"/>
              </w:rPr>
              <w:t>5</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год</w:t>
            </w:r>
          </w:p>
        </w:tc>
        <w:tc>
          <w:tcPr>
            <w:tcW w:w="1126" w:type="dxa"/>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w:t>
            </w:r>
            <w:r w:rsidR="00AC2860">
              <w:rPr>
                <w:rFonts w:ascii="Times New Roman" w:eastAsia="Calibri" w:hAnsi="Times New Roman" w:cs="Times New Roman"/>
                <w:sz w:val="28"/>
                <w:szCs w:val="28"/>
              </w:rPr>
              <w:t>6</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год</w:t>
            </w:r>
          </w:p>
        </w:tc>
        <w:tc>
          <w:tcPr>
            <w:tcW w:w="1126" w:type="dxa"/>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w:t>
            </w:r>
            <w:r w:rsidR="00AC2860">
              <w:rPr>
                <w:rFonts w:ascii="Times New Roman" w:eastAsia="Calibri" w:hAnsi="Times New Roman" w:cs="Times New Roman"/>
                <w:sz w:val="28"/>
                <w:szCs w:val="28"/>
              </w:rPr>
              <w:t>7</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год</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tc>
      </w:tr>
      <w:tr w:rsidR="003A67DE" w:rsidTr="00A36DF6">
        <w:tc>
          <w:tcPr>
            <w:tcW w:w="14786" w:type="dxa"/>
            <w:gridSpan w:val="9"/>
          </w:tcPr>
          <w:p w:rsidR="00BC6A0E" w:rsidRDefault="00BC6A0E" w:rsidP="005B216C">
            <w:pPr>
              <w:jc w:val="center"/>
              <w:rPr>
                <w:rFonts w:ascii="Times New Roman" w:eastAsia="Times New Roman" w:hAnsi="Times New Roman" w:cs="Times New Roman"/>
                <w:sz w:val="28"/>
                <w:szCs w:val="28"/>
                <w:lang w:eastAsia="ru-RU"/>
              </w:rPr>
            </w:pPr>
          </w:p>
          <w:p w:rsidR="003A67DE" w:rsidRDefault="003A67DE" w:rsidP="005B21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F6AEB">
              <w:rPr>
                <w:rFonts w:ascii="Times New Roman" w:eastAsia="Times New Roman" w:hAnsi="Times New Roman" w:cs="Times New Roman"/>
                <w:sz w:val="28"/>
                <w:szCs w:val="28"/>
                <w:lang w:eastAsia="ru-RU"/>
              </w:rPr>
              <w:t>Проведение в пределах компетенции единой финансовой, бюджетной,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w:t>
            </w:r>
          </w:p>
          <w:p w:rsidR="00BC6A0E" w:rsidRDefault="00BC6A0E" w:rsidP="005B216C">
            <w:pPr>
              <w:jc w:val="center"/>
              <w:rPr>
                <w:rFonts w:ascii="Times New Roman" w:eastAsia="Calibri" w:hAnsi="Times New Roman" w:cs="Times New Roman"/>
                <w:sz w:val="28"/>
                <w:szCs w:val="28"/>
              </w:rPr>
            </w:pP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Обеспечение нормативного правового регулирования в сфере организации бюджетного процесса.</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Организация планирования и исполнения бюджета муниципального образования </w:t>
            </w:r>
            <w:r>
              <w:rPr>
                <w:rFonts w:ascii="Times New Roman" w:eastAsia="Calibri" w:hAnsi="Times New Roman" w:cs="Times New Roman"/>
                <w:sz w:val="28"/>
                <w:szCs w:val="28"/>
              </w:rPr>
              <w:lastRenderedPageBreak/>
              <w:t>Веневский район.</w:t>
            </w:r>
          </w:p>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w:t>
            </w:r>
            <w:r>
              <w:rPr>
                <w:rFonts w:ascii="Times New Roman" w:eastAsia="Calibri" w:hAnsi="Times New Roman" w:cs="Times New Roman"/>
                <w:sz w:val="28"/>
                <w:szCs w:val="28"/>
              </w:rPr>
              <w:lastRenderedPageBreak/>
              <w:t>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рамках финансирования расходов на обеспечение реализации 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1.3</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Обеспечение долгосрочной устойчивости и сбалансированности бюджетов поселений муниципального образования Веневский район</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3A67DE" w:rsidRPr="00BC6A0E" w:rsidTr="00A36DF6">
        <w:tc>
          <w:tcPr>
            <w:tcW w:w="599" w:type="dxa"/>
          </w:tcPr>
          <w:p w:rsidR="003A67DE"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4000" w:type="dxa"/>
          </w:tcPr>
          <w:p w:rsidR="003A67DE"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Управление резервным фондом муниципального образования Веневский район</w:t>
            </w:r>
          </w:p>
        </w:tc>
        <w:tc>
          <w:tcPr>
            <w:tcW w:w="1590" w:type="dxa"/>
          </w:tcPr>
          <w:p w:rsidR="003A67DE"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3A67DE" w:rsidRPr="00F12862" w:rsidRDefault="003A67DE"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12000,00</w:t>
            </w:r>
          </w:p>
        </w:tc>
        <w:tc>
          <w:tcPr>
            <w:tcW w:w="1126" w:type="dxa"/>
          </w:tcPr>
          <w:p w:rsidR="003A67DE" w:rsidRPr="00F12862" w:rsidRDefault="003A67DE"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4000,00</w:t>
            </w:r>
          </w:p>
        </w:tc>
        <w:tc>
          <w:tcPr>
            <w:tcW w:w="1126" w:type="dxa"/>
          </w:tcPr>
          <w:p w:rsidR="003A67DE" w:rsidRPr="00F12862" w:rsidRDefault="003A67DE"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4000,00</w:t>
            </w:r>
          </w:p>
        </w:tc>
        <w:tc>
          <w:tcPr>
            <w:tcW w:w="1126" w:type="dxa"/>
          </w:tcPr>
          <w:p w:rsidR="003A67DE" w:rsidRPr="00F12862" w:rsidRDefault="003A67DE"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4000,00</w:t>
            </w:r>
          </w:p>
        </w:tc>
      </w:tr>
      <w:tr w:rsidR="003A67DE" w:rsidTr="00A36DF6">
        <w:tc>
          <w:tcPr>
            <w:tcW w:w="14786" w:type="dxa"/>
            <w:gridSpan w:val="9"/>
          </w:tcPr>
          <w:p w:rsidR="00BC6A0E" w:rsidRDefault="00BC6A0E" w:rsidP="00A36DF6">
            <w:pPr>
              <w:jc w:val="center"/>
              <w:rPr>
                <w:rFonts w:ascii="Times New Roman" w:eastAsia="Calibri" w:hAnsi="Times New Roman" w:cs="Times New Roman"/>
                <w:sz w:val="28"/>
                <w:szCs w:val="28"/>
              </w:rPr>
            </w:pPr>
          </w:p>
          <w:p w:rsidR="003A67DE" w:rsidRDefault="003A67DE" w:rsidP="00A36DF6">
            <w:pPr>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2.</w:t>
            </w:r>
            <w:r w:rsidRPr="00DF6AEB">
              <w:rPr>
                <w:rFonts w:ascii="Times New Roman" w:eastAsia="Times New Roman" w:hAnsi="Times New Roman" w:cs="Times New Roman"/>
                <w:sz w:val="28"/>
                <w:szCs w:val="28"/>
                <w:lang w:eastAsia="ru-RU"/>
              </w:rPr>
              <w:t xml:space="preserve"> Составление проекта бюджета муниципального района, организация исполнения бюджета муниципального района, составление отчетов об исполнении бюджета муниципального района и консолидированного бюджета муниципального района.</w:t>
            </w:r>
          </w:p>
          <w:p w:rsidR="00BC6A0E" w:rsidRDefault="00BC6A0E" w:rsidP="00A36DF6">
            <w:pPr>
              <w:jc w:val="center"/>
              <w:rPr>
                <w:rFonts w:ascii="Times New Roman" w:eastAsia="Calibri" w:hAnsi="Times New Roman" w:cs="Times New Roman"/>
                <w:sz w:val="28"/>
                <w:szCs w:val="28"/>
              </w:rPr>
            </w:pP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Подготовка и утверждение плана-графика составления проекта бюджета мунциипального образования Веневский район на очередной </w:t>
            </w:r>
            <w:r>
              <w:rPr>
                <w:rFonts w:ascii="Times New Roman" w:eastAsia="Calibri" w:hAnsi="Times New Roman" w:cs="Times New Roman"/>
                <w:sz w:val="28"/>
                <w:szCs w:val="28"/>
              </w:rPr>
              <w:lastRenderedPageBreak/>
              <w:t>финансовый год и плановый период.</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муниципального образования </w:t>
            </w:r>
            <w:r>
              <w:rPr>
                <w:rFonts w:ascii="Times New Roman" w:eastAsia="Calibri" w:hAnsi="Times New Roman" w:cs="Times New Roman"/>
                <w:sz w:val="28"/>
                <w:szCs w:val="28"/>
              </w:rPr>
              <w:lastRenderedPageBreak/>
              <w:t>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рамках финансирования расходов на обеспечение реализации 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2.2</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Соблюдение порядка и сроков разработки проекта бюджета муниципального образования Веневский район на очередной финансовый год и плановый период.</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Осуществление кассового обслуживания исполнения бюджета муниципального образования Веневский район, ведения бюджетного учета и формирования бюджетной отчетности.</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36DF6" w:rsidTr="00A36DF6">
        <w:tc>
          <w:tcPr>
            <w:tcW w:w="14786" w:type="dxa"/>
            <w:gridSpan w:val="9"/>
          </w:tcPr>
          <w:p w:rsidR="00BC6A0E" w:rsidRDefault="00BC6A0E" w:rsidP="005B216C">
            <w:pPr>
              <w:jc w:val="center"/>
              <w:rPr>
                <w:rFonts w:ascii="Times New Roman" w:eastAsia="Calibri" w:hAnsi="Times New Roman" w:cs="Times New Roman"/>
                <w:sz w:val="28"/>
                <w:szCs w:val="28"/>
              </w:rPr>
            </w:pPr>
          </w:p>
          <w:p w:rsidR="00A36DF6" w:rsidRDefault="00A36DF6" w:rsidP="005B216C">
            <w:pPr>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3.</w:t>
            </w:r>
            <w:r w:rsidRPr="00DF6AEB">
              <w:rPr>
                <w:rFonts w:ascii="Times New Roman" w:eastAsia="Times New Roman" w:hAnsi="Times New Roman" w:cs="Times New Roman"/>
                <w:sz w:val="28"/>
                <w:szCs w:val="28"/>
                <w:lang w:eastAsia="ru-RU"/>
              </w:rPr>
              <w:t xml:space="preserve"> Укрепление собственной доходной базы муниципального района</w:t>
            </w:r>
            <w:r>
              <w:rPr>
                <w:rFonts w:ascii="Times New Roman" w:eastAsia="Times New Roman" w:hAnsi="Times New Roman" w:cs="Times New Roman"/>
                <w:sz w:val="28"/>
                <w:szCs w:val="28"/>
                <w:lang w:eastAsia="ru-RU"/>
              </w:rPr>
              <w:t>.</w:t>
            </w:r>
          </w:p>
          <w:p w:rsidR="00BC6A0E" w:rsidRDefault="00BC6A0E" w:rsidP="005B216C">
            <w:pPr>
              <w:jc w:val="center"/>
              <w:rPr>
                <w:rFonts w:ascii="Times New Roman" w:eastAsia="Calibri" w:hAnsi="Times New Roman" w:cs="Times New Roman"/>
                <w:sz w:val="28"/>
                <w:szCs w:val="28"/>
              </w:rPr>
            </w:pP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Разработка плана по дополнительной мобилизации налоговых и неналоговых доходов бюджета муниципального образования Веневский район</w:t>
            </w:r>
          </w:p>
        </w:tc>
        <w:tc>
          <w:tcPr>
            <w:tcW w:w="1590"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2014</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2015</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2016</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Мониторинг поступления налоговых и неналоговых </w:t>
            </w:r>
            <w:r>
              <w:rPr>
                <w:rFonts w:ascii="Times New Roman" w:eastAsia="Calibri" w:hAnsi="Times New Roman" w:cs="Times New Roman"/>
                <w:sz w:val="28"/>
                <w:szCs w:val="28"/>
              </w:rPr>
              <w:lastRenderedPageBreak/>
              <w:t>доходов в бюджет муниципального образования Веневский район.</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 рамках финансирования расходов на обеспечение реализации </w:t>
            </w:r>
            <w:r>
              <w:rPr>
                <w:rFonts w:ascii="Times New Roman" w:eastAsia="Calibri" w:hAnsi="Times New Roman" w:cs="Times New Roman"/>
                <w:sz w:val="28"/>
                <w:szCs w:val="28"/>
              </w:rPr>
              <w:lastRenderedPageBreak/>
              <w:t>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3.2</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Осуществление контроля за своевременным погашением долговых обязательств</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36DF6" w:rsidTr="00A36DF6">
        <w:tc>
          <w:tcPr>
            <w:tcW w:w="14786" w:type="dxa"/>
            <w:gridSpan w:val="9"/>
          </w:tcPr>
          <w:p w:rsidR="00BC6A0E" w:rsidRDefault="00BC6A0E" w:rsidP="005B216C">
            <w:pPr>
              <w:jc w:val="center"/>
              <w:rPr>
                <w:rFonts w:ascii="Times New Roman" w:eastAsia="Calibri" w:hAnsi="Times New Roman" w:cs="Times New Roman"/>
                <w:sz w:val="28"/>
                <w:szCs w:val="28"/>
              </w:rPr>
            </w:pPr>
          </w:p>
          <w:p w:rsidR="00A36DF6" w:rsidRDefault="00A36DF6" w:rsidP="005B216C">
            <w:pPr>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Pr="00DF6AEB">
              <w:rPr>
                <w:rFonts w:ascii="Times New Roman" w:eastAsia="Times New Roman" w:hAnsi="Times New Roman" w:cs="Times New Roman"/>
                <w:sz w:val="28"/>
                <w:szCs w:val="28"/>
                <w:lang w:eastAsia="ru-RU"/>
              </w:rPr>
              <w:t xml:space="preserve"> 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rsidR="00BC6A0E" w:rsidRDefault="00BC6A0E" w:rsidP="005B216C">
            <w:pPr>
              <w:jc w:val="center"/>
              <w:rPr>
                <w:rFonts w:ascii="Times New Roman" w:eastAsia="Calibri" w:hAnsi="Times New Roman" w:cs="Times New Roman"/>
                <w:sz w:val="28"/>
                <w:szCs w:val="28"/>
              </w:rPr>
            </w:pP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4.1</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Соблюдение  предельного размера муниципального долга и предельных  объемов расходов на обслуживание муниципального долга, установленных статьями 107,111 Бюджетного Кодекса Российской Федерации.</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27B92" w:rsidTr="004017FA">
        <w:tc>
          <w:tcPr>
            <w:tcW w:w="599" w:type="dxa"/>
          </w:tcPr>
          <w:p w:rsidR="00A27B92" w:rsidRDefault="00A27B92"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4000" w:type="dxa"/>
          </w:tcPr>
          <w:p w:rsidR="00A27B92" w:rsidRDefault="00A27B92"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Мониторинг состояния финансового рынка в целях снижения расходов на обслуживание муниципального </w:t>
            </w:r>
            <w:r>
              <w:rPr>
                <w:rFonts w:ascii="Times New Roman" w:eastAsia="Calibri" w:hAnsi="Times New Roman" w:cs="Times New Roman"/>
                <w:sz w:val="28"/>
                <w:szCs w:val="28"/>
              </w:rPr>
              <w:lastRenderedPageBreak/>
              <w:t>долга</w:t>
            </w:r>
          </w:p>
        </w:tc>
        <w:tc>
          <w:tcPr>
            <w:tcW w:w="1590" w:type="dxa"/>
          </w:tcPr>
          <w:p w:rsidR="00A27B92"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2015-2017</w:t>
            </w:r>
          </w:p>
        </w:tc>
        <w:tc>
          <w:tcPr>
            <w:tcW w:w="2219" w:type="dxa"/>
          </w:tcPr>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муниципального </w:t>
            </w:r>
            <w:r>
              <w:rPr>
                <w:rFonts w:ascii="Times New Roman" w:eastAsia="Calibri" w:hAnsi="Times New Roman" w:cs="Times New Roman"/>
                <w:sz w:val="28"/>
                <w:szCs w:val="28"/>
              </w:rPr>
              <w:lastRenderedPageBreak/>
              <w:t>образования Веневский район</w:t>
            </w:r>
          </w:p>
        </w:tc>
        <w:tc>
          <w:tcPr>
            <w:tcW w:w="1619" w:type="dxa"/>
          </w:tcPr>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бюджет муници-</w:t>
            </w:r>
          </w:p>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w:t>
            </w:r>
            <w:r>
              <w:rPr>
                <w:rFonts w:ascii="Times New Roman" w:eastAsia="Calibri" w:hAnsi="Times New Roman" w:cs="Times New Roman"/>
                <w:sz w:val="28"/>
                <w:szCs w:val="28"/>
              </w:rPr>
              <w:lastRenderedPageBreak/>
              <w:t>ния</w:t>
            </w:r>
          </w:p>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27B92" w:rsidRDefault="00A27B92"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рамках финансирования расходов на обеспечение реализации 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4.3</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Процентные платежи по муниципальному долгу муниципального образования Веневский район</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A36DF6" w:rsidRPr="00F12862" w:rsidRDefault="00F12862"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7613,9</w:t>
            </w:r>
          </w:p>
        </w:tc>
        <w:tc>
          <w:tcPr>
            <w:tcW w:w="1126" w:type="dxa"/>
          </w:tcPr>
          <w:p w:rsidR="00A36DF6" w:rsidRPr="00F12862" w:rsidRDefault="00F12862"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5055,0</w:t>
            </w:r>
          </w:p>
        </w:tc>
        <w:tc>
          <w:tcPr>
            <w:tcW w:w="1126" w:type="dxa"/>
          </w:tcPr>
          <w:p w:rsidR="00A36DF6" w:rsidRPr="00F12862" w:rsidRDefault="00F12862"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2496,3</w:t>
            </w:r>
          </w:p>
        </w:tc>
        <w:tc>
          <w:tcPr>
            <w:tcW w:w="1126" w:type="dxa"/>
          </w:tcPr>
          <w:p w:rsidR="00A36DF6" w:rsidRPr="00F12862" w:rsidRDefault="00F12862"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62,6</w:t>
            </w:r>
          </w:p>
        </w:tc>
      </w:tr>
      <w:tr w:rsidR="00A36DF6" w:rsidTr="00A36DF6">
        <w:tc>
          <w:tcPr>
            <w:tcW w:w="14786" w:type="dxa"/>
            <w:gridSpan w:val="9"/>
          </w:tcPr>
          <w:p w:rsidR="00BC6A0E" w:rsidRDefault="00BC6A0E" w:rsidP="005B216C">
            <w:pPr>
              <w:jc w:val="center"/>
              <w:rPr>
                <w:rFonts w:ascii="Times New Roman" w:eastAsia="Calibri" w:hAnsi="Times New Roman" w:cs="Times New Roman"/>
                <w:sz w:val="28"/>
                <w:szCs w:val="28"/>
              </w:rPr>
            </w:pPr>
          </w:p>
          <w:p w:rsidR="00A36DF6" w:rsidRDefault="00A36DF6" w:rsidP="005B216C">
            <w:pPr>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5.</w:t>
            </w:r>
            <w:r w:rsidRPr="00DF6AEB">
              <w:rPr>
                <w:rFonts w:ascii="Times New Roman" w:eastAsia="Times New Roman" w:hAnsi="Times New Roman" w:cs="Times New Roman"/>
                <w:sz w:val="28"/>
                <w:szCs w:val="28"/>
                <w:lang w:eastAsia="ru-RU"/>
              </w:rPr>
              <w:t xml:space="preserve"> Выравнивание бюджетной обеспеченности поселений</w:t>
            </w:r>
            <w:r>
              <w:rPr>
                <w:rFonts w:ascii="Times New Roman" w:eastAsia="Times New Roman" w:hAnsi="Times New Roman" w:cs="Times New Roman"/>
                <w:sz w:val="28"/>
                <w:szCs w:val="28"/>
                <w:lang w:eastAsia="ru-RU"/>
              </w:rPr>
              <w:t>.</w:t>
            </w:r>
          </w:p>
          <w:p w:rsidR="00BC6A0E" w:rsidRDefault="00BC6A0E" w:rsidP="005B216C">
            <w:pPr>
              <w:jc w:val="center"/>
              <w:rPr>
                <w:rFonts w:ascii="Times New Roman" w:eastAsia="Calibri" w:hAnsi="Times New Roman" w:cs="Times New Roman"/>
                <w:sz w:val="28"/>
                <w:szCs w:val="28"/>
              </w:rPr>
            </w:pPr>
          </w:p>
        </w:tc>
      </w:tr>
      <w:tr w:rsidR="00A27B92" w:rsidRPr="00C35DEE" w:rsidTr="004017FA">
        <w:tc>
          <w:tcPr>
            <w:tcW w:w="599" w:type="dxa"/>
          </w:tcPr>
          <w:p w:rsidR="00A27B92" w:rsidRPr="00E0481F" w:rsidRDefault="00A27B92"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E0481F">
              <w:rPr>
                <w:rFonts w:ascii="Times New Roman" w:eastAsia="Calibri" w:hAnsi="Times New Roman" w:cs="Times New Roman"/>
                <w:color w:val="000000" w:themeColor="text1"/>
                <w:sz w:val="28"/>
                <w:szCs w:val="28"/>
              </w:rPr>
              <w:t>5.1</w:t>
            </w:r>
          </w:p>
        </w:tc>
        <w:tc>
          <w:tcPr>
            <w:tcW w:w="4000" w:type="dxa"/>
          </w:tcPr>
          <w:p w:rsidR="00A27B92" w:rsidRPr="00E0481F" w:rsidRDefault="00A27B92"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E0481F">
              <w:rPr>
                <w:rFonts w:ascii="Times New Roman" w:eastAsia="Calibri" w:hAnsi="Times New Roman" w:cs="Times New Roman"/>
                <w:color w:val="000000" w:themeColor="text1"/>
                <w:sz w:val="28"/>
                <w:szCs w:val="28"/>
              </w:rPr>
              <w:t>Наличие порядка предоставления дотации на обеспечение сбалансированности бюджетов поселений.</w:t>
            </w:r>
          </w:p>
        </w:tc>
        <w:tc>
          <w:tcPr>
            <w:tcW w:w="1590" w:type="dxa"/>
          </w:tcPr>
          <w:p w:rsidR="00A27B92" w:rsidRPr="00E0481F" w:rsidRDefault="005924E5"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2015-2017</w:t>
            </w:r>
          </w:p>
        </w:tc>
        <w:tc>
          <w:tcPr>
            <w:tcW w:w="2219" w:type="dxa"/>
          </w:tcPr>
          <w:p w:rsidR="00A27B92" w:rsidRPr="00E0481F" w:rsidRDefault="00A27B92"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E0481F">
              <w:rPr>
                <w:rFonts w:ascii="Times New Roman" w:eastAsia="Calibri" w:hAnsi="Times New Roman" w:cs="Times New Roman"/>
                <w:color w:val="000000" w:themeColor="text1"/>
                <w:sz w:val="28"/>
                <w:szCs w:val="28"/>
              </w:rPr>
              <w:t>финансовое управление</w:t>
            </w:r>
          </w:p>
          <w:p w:rsidR="00A27B92" w:rsidRPr="00E0481F" w:rsidRDefault="00A27B92"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E0481F">
              <w:rPr>
                <w:rFonts w:ascii="Times New Roman" w:eastAsia="Calibri" w:hAnsi="Times New Roman" w:cs="Times New Roman"/>
                <w:color w:val="000000" w:themeColor="text1"/>
                <w:sz w:val="28"/>
                <w:szCs w:val="28"/>
              </w:rPr>
              <w:t>администрации муниципального образования Веневский район</w:t>
            </w:r>
          </w:p>
        </w:tc>
        <w:tc>
          <w:tcPr>
            <w:tcW w:w="1619" w:type="dxa"/>
          </w:tcPr>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27B92" w:rsidRPr="00C35DEE" w:rsidRDefault="00A27B92" w:rsidP="00A27B92">
            <w:pPr>
              <w:widowControl w:val="0"/>
              <w:autoSpaceDE w:val="0"/>
              <w:autoSpaceDN w:val="0"/>
              <w:adjustRightInd w:val="0"/>
              <w:jc w:val="center"/>
              <w:rPr>
                <w:rFonts w:ascii="Times New Roman" w:eastAsia="Calibri" w:hAnsi="Times New Roman" w:cs="Times New Roman"/>
                <w:color w:val="FF0000"/>
                <w:sz w:val="28"/>
                <w:szCs w:val="28"/>
              </w:rPr>
            </w:pPr>
            <w:r>
              <w:rPr>
                <w:rFonts w:ascii="Times New Roman" w:eastAsia="Calibri" w:hAnsi="Times New Roman" w:cs="Times New Roman"/>
                <w:sz w:val="28"/>
                <w:szCs w:val="28"/>
              </w:rPr>
              <w:t>район</w:t>
            </w:r>
          </w:p>
        </w:tc>
        <w:tc>
          <w:tcPr>
            <w:tcW w:w="4759" w:type="dxa"/>
            <w:gridSpan w:val="4"/>
          </w:tcPr>
          <w:p w:rsidR="00A27B92" w:rsidRPr="00C35DEE" w:rsidRDefault="00A27B92" w:rsidP="00A36DF6">
            <w:pPr>
              <w:widowControl w:val="0"/>
              <w:autoSpaceDE w:val="0"/>
              <w:autoSpaceDN w:val="0"/>
              <w:adjustRightInd w:val="0"/>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5.2</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дотации на выравнивание бюджетной обеспеченности поселений из областного бюджета</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Тульской области</w:t>
            </w:r>
          </w:p>
        </w:tc>
        <w:tc>
          <w:tcPr>
            <w:tcW w:w="1381" w:type="dxa"/>
          </w:tcPr>
          <w:p w:rsidR="00A36DF6" w:rsidRPr="00F12862" w:rsidRDefault="00F12862"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17409,2</w:t>
            </w:r>
          </w:p>
          <w:p w:rsidR="00F12862" w:rsidRPr="00F12862" w:rsidRDefault="00F12862" w:rsidP="00A36DF6">
            <w:pPr>
              <w:widowControl w:val="0"/>
              <w:autoSpaceDE w:val="0"/>
              <w:autoSpaceDN w:val="0"/>
              <w:adjustRightInd w:val="0"/>
              <w:jc w:val="center"/>
              <w:rPr>
                <w:rFonts w:ascii="Times New Roman" w:eastAsia="Calibri" w:hAnsi="Times New Roman" w:cs="Times New Roman"/>
                <w:color w:val="000000" w:themeColor="text1"/>
                <w:sz w:val="28"/>
                <w:szCs w:val="28"/>
              </w:rPr>
            </w:pPr>
          </w:p>
        </w:tc>
        <w:tc>
          <w:tcPr>
            <w:tcW w:w="1126" w:type="dxa"/>
          </w:tcPr>
          <w:p w:rsidR="00A36DF6" w:rsidRPr="00F12862" w:rsidRDefault="00A36DF6" w:rsidP="00F12862">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5</w:t>
            </w:r>
            <w:r w:rsidR="00F12862" w:rsidRPr="00F12862">
              <w:rPr>
                <w:rFonts w:ascii="Times New Roman" w:eastAsia="Calibri" w:hAnsi="Times New Roman" w:cs="Times New Roman"/>
                <w:color w:val="000000" w:themeColor="text1"/>
                <w:sz w:val="28"/>
                <w:szCs w:val="28"/>
              </w:rPr>
              <w:t>558,9</w:t>
            </w:r>
          </w:p>
        </w:tc>
        <w:tc>
          <w:tcPr>
            <w:tcW w:w="1126" w:type="dxa"/>
          </w:tcPr>
          <w:p w:rsidR="00A36DF6" w:rsidRPr="00F12862" w:rsidRDefault="00A36DF6" w:rsidP="00F12862">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5</w:t>
            </w:r>
            <w:r w:rsidR="00F12862" w:rsidRPr="00F12862">
              <w:rPr>
                <w:rFonts w:ascii="Times New Roman" w:eastAsia="Calibri" w:hAnsi="Times New Roman" w:cs="Times New Roman"/>
                <w:color w:val="000000" w:themeColor="text1"/>
                <w:sz w:val="28"/>
                <w:szCs w:val="28"/>
              </w:rPr>
              <w:t>809</w:t>
            </w:r>
            <w:r w:rsidRPr="00F12862">
              <w:rPr>
                <w:rFonts w:ascii="Times New Roman" w:eastAsia="Calibri" w:hAnsi="Times New Roman" w:cs="Times New Roman"/>
                <w:color w:val="000000" w:themeColor="text1"/>
                <w:sz w:val="28"/>
                <w:szCs w:val="28"/>
              </w:rPr>
              <w:t>,</w:t>
            </w:r>
            <w:r w:rsidR="00F12862" w:rsidRPr="00F12862">
              <w:rPr>
                <w:rFonts w:ascii="Times New Roman" w:eastAsia="Calibri" w:hAnsi="Times New Roman" w:cs="Times New Roman"/>
                <w:color w:val="000000" w:themeColor="text1"/>
                <w:sz w:val="28"/>
                <w:szCs w:val="28"/>
              </w:rPr>
              <w:t>0</w:t>
            </w:r>
          </w:p>
        </w:tc>
        <w:tc>
          <w:tcPr>
            <w:tcW w:w="1126" w:type="dxa"/>
          </w:tcPr>
          <w:p w:rsidR="00A36DF6" w:rsidRPr="00F12862" w:rsidRDefault="00F12862" w:rsidP="00F12862">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6041</w:t>
            </w:r>
            <w:r w:rsidR="00A36DF6" w:rsidRPr="00F12862">
              <w:rPr>
                <w:rFonts w:ascii="Times New Roman" w:eastAsia="Calibri" w:hAnsi="Times New Roman" w:cs="Times New Roman"/>
                <w:color w:val="000000" w:themeColor="text1"/>
                <w:sz w:val="28"/>
                <w:szCs w:val="28"/>
              </w:rPr>
              <w:t>,</w:t>
            </w:r>
            <w:r w:rsidRPr="00F12862">
              <w:rPr>
                <w:rFonts w:ascii="Times New Roman" w:eastAsia="Calibri" w:hAnsi="Times New Roman" w:cs="Times New Roman"/>
                <w:color w:val="000000" w:themeColor="text1"/>
                <w:sz w:val="28"/>
                <w:szCs w:val="28"/>
              </w:rPr>
              <w:t>3</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5.3</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Предоставление дотации из </w:t>
            </w:r>
            <w:r>
              <w:rPr>
                <w:rFonts w:ascii="Times New Roman" w:eastAsia="Calibri" w:hAnsi="Times New Roman" w:cs="Times New Roman"/>
                <w:sz w:val="28"/>
                <w:szCs w:val="28"/>
              </w:rPr>
              <w:lastRenderedPageBreak/>
              <w:t>районного фонда финансовой поддержки поселений муниципального образования Веневский район</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финансовое </w:t>
            </w:r>
            <w:r>
              <w:rPr>
                <w:rFonts w:ascii="Times New Roman" w:eastAsia="Calibri" w:hAnsi="Times New Roman" w:cs="Times New Roman"/>
                <w:sz w:val="28"/>
                <w:szCs w:val="28"/>
              </w:rPr>
              <w:lastRenderedPageBreak/>
              <w:t>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бюджет </w:t>
            </w:r>
            <w:r>
              <w:rPr>
                <w:rFonts w:ascii="Times New Roman" w:eastAsia="Calibri" w:hAnsi="Times New Roman" w:cs="Times New Roman"/>
                <w:sz w:val="28"/>
                <w:szCs w:val="28"/>
              </w:rPr>
              <w:lastRenderedPageBreak/>
              <w:t>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A36DF6" w:rsidRPr="00F12862" w:rsidRDefault="00A36DF6"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lastRenderedPageBreak/>
              <w:t>300,00</w:t>
            </w:r>
          </w:p>
        </w:tc>
        <w:tc>
          <w:tcPr>
            <w:tcW w:w="1126" w:type="dxa"/>
          </w:tcPr>
          <w:p w:rsidR="00A36DF6" w:rsidRPr="00F12862" w:rsidRDefault="00A36DF6"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100,00</w:t>
            </w:r>
          </w:p>
        </w:tc>
        <w:tc>
          <w:tcPr>
            <w:tcW w:w="1126" w:type="dxa"/>
          </w:tcPr>
          <w:p w:rsidR="00A36DF6" w:rsidRPr="00F12862" w:rsidRDefault="00A36DF6"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100,00</w:t>
            </w:r>
          </w:p>
        </w:tc>
        <w:tc>
          <w:tcPr>
            <w:tcW w:w="1126" w:type="dxa"/>
          </w:tcPr>
          <w:p w:rsidR="00A36DF6" w:rsidRPr="00F12862" w:rsidRDefault="00A36DF6"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100,00</w:t>
            </w:r>
          </w:p>
        </w:tc>
      </w:tr>
      <w:tr w:rsidR="00A36DF6" w:rsidTr="00A36DF6">
        <w:tc>
          <w:tcPr>
            <w:tcW w:w="14786" w:type="dxa"/>
            <w:gridSpan w:val="9"/>
          </w:tcPr>
          <w:p w:rsidR="00BC6A0E" w:rsidRDefault="00BC6A0E" w:rsidP="00A36DF6">
            <w:pPr>
              <w:jc w:val="center"/>
              <w:rPr>
                <w:rFonts w:ascii="Times New Roman" w:eastAsia="Calibri" w:hAnsi="Times New Roman" w:cs="Times New Roman"/>
                <w:sz w:val="28"/>
                <w:szCs w:val="28"/>
              </w:rPr>
            </w:pPr>
          </w:p>
          <w:p w:rsidR="00A36DF6" w:rsidRDefault="00A36DF6" w:rsidP="00A36DF6">
            <w:pPr>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6.</w:t>
            </w:r>
            <w:r>
              <w:rPr>
                <w:rFonts w:ascii="Times New Roman" w:eastAsia="Times New Roman" w:hAnsi="Times New Roman" w:cs="Times New Roman"/>
                <w:sz w:val="28"/>
                <w:szCs w:val="28"/>
                <w:lang w:eastAsia="ru-RU"/>
              </w:rPr>
              <w:t xml:space="preserve"> Своевременное и качественное составление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 казенных, автономных учреждений.</w:t>
            </w:r>
          </w:p>
          <w:p w:rsidR="00BC6A0E" w:rsidRDefault="00BC6A0E" w:rsidP="00A36DF6">
            <w:pPr>
              <w:jc w:val="center"/>
              <w:rPr>
                <w:rFonts w:ascii="Times New Roman" w:eastAsia="Calibri" w:hAnsi="Times New Roman" w:cs="Times New Roman"/>
                <w:sz w:val="28"/>
                <w:szCs w:val="28"/>
              </w:rPr>
            </w:pPr>
          </w:p>
        </w:tc>
      </w:tr>
      <w:tr w:rsidR="00A27B92" w:rsidTr="004017FA">
        <w:tc>
          <w:tcPr>
            <w:tcW w:w="599" w:type="dxa"/>
          </w:tcPr>
          <w:p w:rsidR="00A27B92" w:rsidRPr="0028409D" w:rsidRDefault="00A27B92"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6</w:t>
            </w:r>
            <w:r>
              <w:rPr>
                <w:rFonts w:ascii="Times New Roman" w:eastAsia="Calibri" w:hAnsi="Times New Roman" w:cs="Times New Roman"/>
                <w:sz w:val="28"/>
                <w:szCs w:val="28"/>
              </w:rPr>
              <w:t>.1</w:t>
            </w:r>
          </w:p>
        </w:tc>
        <w:tc>
          <w:tcPr>
            <w:tcW w:w="4000" w:type="dxa"/>
          </w:tcPr>
          <w:p w:rsidR="00A27B92" w:rsidRDefault="00A27B92"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w:t>
            </w:r>
          </w:p>
        </w:tc>
        <w:tc>
          <w:tcPr>
            <w:tcW w:w="1590" w:type="dxa"/>
          </w:tcPr>
          <w:p w:rsidR="00A27B92"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27B92" w:rsidRDefault="00A27B92"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27B92" w:rsidTr="004017FA">
        <w:tc>
          <w:tcPr>
            <w:tcW w:w="599" w:type="dxa"/>
          </w:tcPr>
          <w:p w:rsidR="00A27B92" w:rsidRDefault="00A27B92"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4000" w:type="dxa"/>
          </w:tcPr>
          <w:p w:rsidR="00A27B92" w:rsidRDefault="00A27B92"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Прием, составление годовой и периодической бухгалтерской  отчетности об исполнении бюджетов главных распорядителей средств бюджета муниципального образования Веневский район, поселений муниципального образования Веневский район</w:t>
            </w:r>
          </w:p>
        </w:tc>
        <w:tc>
          <w:tcPr>
            <w:tcW w:w="1590" w:type="dxa"/>
          </w:tcPr>
          <w:p w:rsidR="00A27B92"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27B92" w:rsidRDefault="00A27B92" w:rsidP="004017FA">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Осуществление расходов на </w:t>
            </w:r>
          </w:p>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выплаты по оплате труда работников финансового управления</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финансовое </w:t>
            </w:r>
            <w:r>
              <w:rPr>
                <w:rFonts w:ascii="Times New Roman" w:eastAsia="Calibri" w:hAnsi="Times New Roman" w:cs="Times New Roman"/>
                <w:sz w:val="28"/>
                <w:szCs w:val="28"/>
              </w:rPr>
              <w:lastRenderedPageBreak/>
              <w:t>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бюджет </w:t>
            </w:r>
            <w:r>
              <w:rPr>
                <w:rFonts w:ascii="Times New Roman" w:eastAsia="Calibri" w:hAnsi="Times New Roman" w:cs="Times New Roman"/>
                <w:sz w:val="28"/>
                <w:szCs w:val="28"/>
              </w:rPr>
              <w:lastRenderedPageBreak/>
              <w:t>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A36DF6" w:rsidRPr="00F12862" w:rsidRDefault="00F12862"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lastRenderedPageBreak/>
              <w:t>18644,5</w:t>
            </w:r>
          </w:p>
        </w:tc>
        <w:tc>
          <w:tcPr>
            <w:tcW w:w="1126" w:type="dxa"/>
          </w:tcPr>
          <w:p w:rsidR="00A36DF6" w:rsidRPr="00F12862" w:rsidRDefault="00F12862"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7178,6</w:t>
            </w:r>
          </w:p>
        </w:tc>
        <w:tc>
          <w:tcPr>
            <w:tcW w:w="1126" w:type="dxa"/>
          </w:tcPr>
          <w:p w:rsidR="00A36DF6" w:rsidRPr="00F12862" w:rsidRDefault="00A36DF6" w:rsidP="00F12862">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6</w:t>
            </w:r>
            <w:r w:rsidR="00F12862" w:rsidRPr="00F12862">
              <w:rPr>
                <w:rFonts w:ascii="Times New Roman" w:eastAsia="Calibri" w:hAnsi="Times New Roman" w:cs="Times New Roman"/>
                <w:color w:val="000000" w:themeColor="text1"/>
                <w:sz w:val="28"/>
                <w:szCs w:val="28"/>
              </w:rPr>
              <w:t>151,5</w:t>
            </w:r>
          </w:p>
        </w:tc>
        <w:tc>
          <w:tcPr>
            <w:tcW w:w="1126" w:type="dxa"/>
          </w:tcPr>
          <w:p w:rsidR="00A36DF6" w:rsidRPr="00F12862" w:rsidRDefault="00F12862"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5314,4</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6.4</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Осуществление расходов на обеспечение функций работников финансового управления </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A36DF6" w:rsidRPr="00083310" w:rsidRDefault="00A36DF6" w:rsidP="00083310">
            <w:pPr>
              <w:widowControl w:val="0"/>
              <w:autoSpaceDE w:val="0"/>
              <w:autoSpaceDN w:val="0"/>
              <w:adjustRightInd w:val="0"/>
              <w:jc w:val="center"/>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5</w:t>
            </w:r>
            <w:r w:rsidR="00083310" w:rsidRPr="00083310">
              <w:rPr>
                <w:rFonts w:ascii="Times New Roman" w:eastAsia="Calibri" w:hAnsi="Times New Roman" w:cs="Times New Roman"/>
                <w:color w:val="000000" w:themeColor="text1"/>
                <w:sz w:val="28"/>
                <w:szCs w:val="28"/>
              </w:rPr>
              <w:t>335</w:t>
            </w:r>
            <w:r w:rsidRPr="00083310">
              <w:rPr>
                <w:rFonts w:ascii="Times New Roman" w:eastAsia="Calibri" w:hAnsi="Times New Roman" w:cs="Times New Roman"/>
                <w:color w:val="000000" w:themeColor="text1"/>
                <w:sz w:val="28"/>
                <w:szCs w:val="28"/>
              </w:rPr>
              <w:t>,</w:t>
            </w:r>
            <w:r w:rsidR="00083310" w:rsidRPr="00083310">
              <w:rPr>
                <w:rFonts w:ascii="Times New Roman" w:eastAsia="Calibri" w:hAnsi="Times New Roman" w:cs="Times New Roman"/>
                <w:color w:val="000000" w:themeColor="text1"/>
                <w:sz w:val="28"/>
                <w:szCs w:val="28"/>
              </w:rPr>
              <w:t>9</w:t>
            </w:r>
          </w:p>
        </w:tc>
        <w:tc>
          <w:tcPr>
            <w:tcW w:w="1126" w:type="dxa"/>
          </w:tcPr>
          <w:p w:rsidR="00A36DF6" w:rsidRPr="00083310" w:rsidRDefault="00083310" w:rsidP="00083310">
            <w:pPr>
              <w:widowControl w:val="0"/>
              <w:autoSpaceDE w:val="0"/>
              <w:autoSpaceDN w:val="0"/>
              <w:adjustRightInd w:val="0"/>
              <w:jc w:val="both"/>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1768,7</w:t>
            </w:r>
          </w:p>
        </w:tc>
        <w:tc>
          <w:tcPr>
            <w:tcW w:w="1126" w:type="dxa"/>
          </w:tcPr>
          <w:p w:rsidR="00A36DF6" w:rsidRPr="00083310" w:rsidRDefault="00A36DF6" w:rsidP="00083310">
            <w:pPr>
              <w:widowControl w:val="0"/>
              <w:autoSpaceDE w:val="0"/>
              <w:autoSpaceDN w:val="0"/>
              <w:adjustRightInd w:val="0"/>
              <w:jc w:val="both"/>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1</w:t>
            </w:r>
            <w:r w:rsidR="00083310" w:rsidRPr="00083310">
              <w:rPr>
                <w:rFonts w:ascii="Times New Roman" w:eastAsia="Calibri" w:hAnsi="Times New Roman" w:cs="Times New Roman"/>
                <w:color w:val="000000" w:themeColor="text1"/>
                <w:sz w:val="28"/>
                <w:szCs w:val="28"/>
              </w:rPr>
              <w:t>783</w:t>
            </w:r>
            <w:r w:rsidRPr="00083310">
              <w:rPr>
                <w:rFonts w:ascii="Times New Roman" w:eastAsia="Calibri" w:hAnsi="Times New Roman" w:cs="Times New Roman"/>
                <w:color w:val="000000" w:themeColor="text1"/>
                <w:sz w:val="28"/>
                <w:szCs w:val="28"/>
              </w:rPr>
              <w:t>,</w:t>
            </w:r>
            <w:r w:rsidR="00083310" w:rsidRPr="00083310">
              <w:rPr>
                <w:rFonts w:ascii="Times New Roman" w:eastAsia="Calibri" w:hAnsi="Times New Roman" w:cs="Times New Roman"/>
                <w:color w:val="000000" w:themeColor="text1"/>
                <w:sz w:val="28"/>
                <w:szCs w:val="28"/>
              </w:rPr>
              <w:t>6</w:t>
            </w:r>
          </w:p>
        </w:tc>
        <w:tc>
          <w:tcPr>
            <w:tcW w:w="1126" w:type="dxa"/>
          </w:tcPr>
          <w:p w:rsidR="00A36DF6" w:rsidRPr="00083310" w:rsidRDefault="00A36DF6" w:rsidP="00083310">
            <w:pPr>
              <w:widowControl w:val="0"/>
              <w:autoSpaceDE w:val="0"/>
              <w:autoSpaceDN w:val="0"/>
              <w:adjustRightInd w:val="0"/>
              <w:jc w:val="both"/>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1</w:t>
            </w:r>
            <w:r w:rsidR="00083310" w:rsidRPr="00083310">
              <w:rPr>
                <w:rFonts w:ascii="Times New Roman" w:eastAsia="Calibri" w:hAnsi="Times New Roman" w:cs="Times New Roman"/>
                <w:color w:val="000000" w:themeColor="text1"/>
                <w:sz w:val="28"/>
                <w:szCs w:val="28"/>
              </w:rPr>
              <w:t>783</w:t>
            </w:r>
            <w:r w:rsidRPr="00083310">
              <w:rPr>
                <w:rFonts w:ascii="Times New Roman" w:eastAsia="Calibri" w:hAnsi="Times New Roman" w:cs="Times New Roman"/>
                <w:color w:val="000000" w:themeColor="text1"/>
                <w:sz w:val="28"/>
                <w:szCs w:val="28"/>
              </w:rPr>
              <w:t>,</w:t>
            </w:r>
            <w:r w:rsidR="00083310" w:rsidRPr="00083310">
              <w:rPr>
                <w:rFonts w:ascii="Times New Roman" w:eastAsia="Calibri" w:hAnsi="Times New Roman" w:cs="Times New Roman"/>
                <w:color w:val="000000" w:themeColor="text1"/>
                <w:sz w:val="28"/>
                <w:szCs w:val="28"/>
              </w:rPr>
              <w:t>6</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6.5</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Выплата ежемесячной доплаты к трудовой пенсии лицам, замещавшим муниципальные должности в муниципальном образовании Веневский район </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A36DF6" w:rsidRPr="00083310" w:rsidRDefault="00083310"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2478,6</w:t>
            </w:r>
          </w:p>
        </w:tc>
        <w:tc>
          <w:tcPr>
            <w:tcW w:w="1126" w:type="dxa"/>
          </w:tcPr>
          <w:p w:rsidR="00A36DF6" w:rsidRPr="00083310" w:rsidRDefault="00083310"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826,2</w:t>
            </w:r>
          </w:p>
        </w:tc>
        <w:tc>
          <w:tcPr>
            <w:tcW w:w="1126" w:type="dxa"/>
          </w:tcPr>
          <w:p w:rsidR="00A36DF6" w:rsidRPr="00083310" w:rsidRDefault="00083310"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826,2</w:t>
            </w:r>
          </w:p>
        </w:tc>
        <w:tc>
          <w:tcPr>
            <w:tcW w:w="1126" w:type="dxa"/>
          </w:tcPr>
          <w:p w:rsidR="00A36DF6" w:rsidRPr="00083310" w:rsidRDefault="00083310"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826,2</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6.6</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Выплата материальной помощи нуждающимся лицам в результате чрезвычайных ситуаций</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A36DF6" w:rsidRPr="00083310" w:rsidRDefault="00A36DF6"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810,0</w:t>
            </w:r>
          </w:p>
        </w:tc>
        <w:tc>
          <w:tcPr>
            <w:tcW w:w="1126" w:type="dxa"/>
          </w:tcPr>
          <w:p w:rsidR="00A36DF6" w:rsidRPr="00083310" w:rsidRDefault="00A36DF6"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270,0</w:t>
            </w:r>
          </w:p>
        </w:tc>
        <w:tc>
          <w:tcPr>
            <w:tcW w:w="1126" w:type="dxa"/>
          </w:tcPr>
          <w:p w:rsidR="00A36DF6" w:rsidRPr="00083310" w:rsidRDefault="00A36DF6"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270,0</w:t>
            </w:r>
          </w:p>
        </w:tc>
        <w:tc>
          <w:tcPr>
            <w:tcW w:w="1126" w:type="dxa"/>
          </w:tcPr>
          <w:p w:rsidR="00A36DF6" w:rsidRPr="00083310" w:rsidRDefault="00A36DF6"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270,0</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6.7</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Выплата денежных средств в </w:t>
            </w:r>
            <w:r>
              <w:rPr>
                <w:rFonts w:ascii="Times New Roman" w:eastAsia="Calibri" w:hAnsi="Times New Roman" w:cs="Times New Roman"/>
                <w:sz w:val="28"/>
                <w:szCs w:val="28"/>
              </w:rPr>
              <w:lastRenderedPageBreak/>
              <w:t>соответствии с ФЗ от 29.12.2006г. № 256-ФЗ «О дополнительных мерах господдержки семей, имеющих детей»</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2015-2017</w:t>
            </w:r>
          </w:p>
        </w:tc>
        <w:tc>
          <w:tcPr>
            <w:tcW w:w="2219" w:type="dxa"/>
          </w:tcPr>
          <w:p w:rsidR="00A36DF6" w:rsidRDefault="00A36DF6" w:rsidP="00BC6A0E">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финансовое </w:t>
            </w:r>
            <w:r>
              <w:rPr>
                <w:rFonts w:ascii="Times New Roman" w:eastAsia="Calibri" w:hAnsi="Times New Roman" w:cs="Times New Roman"/>
                <w:sz w:val="28"/>
                <w:szCs w:val="28"/>
              </w:rPr>
              <w:lastRenderedPageBreak/>
              <w:t>управление</w:t>
            </w:r>
          </w:p>
          <w:p w:rsidR="00A36DF6" w:rsidRDefault="00A36DF6" w:rsidP="00BC6A0E">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бюджет </w:t>
            </w:r>
            <w:r>
              <w:rPr>
                <w:rFonts w:ascii="Times New Roman" w:eastAsia="Calibri" w:hAnsi="Times New Roman" w:cs="Times New Roman"/>
                <w:sz w:val="28"/>
                <w:szCs w:val="28"/>
              </w:rPr>
              <w:lastRenderedPageBreak/>
              <w:t>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A36DF6" w:rsidRPr="00083310" w:rsidRDefault="00083310"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lastRenderedPageBreak/>
              <w:t>4200,0</w:t>
            </w:r>
          </w:p>
        </w:tc>
        <w:tc>
          <w:tcPr>
            <w:tcW w:w="1126" w:type="dxa"/>
          </w:tcPr>
          <w:p w:rsidR="00A36DF6" w:rsidRPr="00083310" w:rsidRDefault="00083310"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140</w:t>
            </w:r>
            <w:r w:rsidR="00A36DF6" w:rsidRPr="00083310">
              <w:rPr>
                <w:rFonts w:ascii="Times New Roman" w:eastAsia="Calibri" w:hAnsi="Times New Roman" w:cs="Times New Roman"/>
                <w:color w:val="000000" w:themeColor="text1"/>
                <w:sz w:val="28"/>
                <w:szCs w:val="28"/>
              </w:rPr>
              <w:t>0,0</w:t>
            </w:r>
          </w:p>
        </w:tc>
        <w:tc>
          <w:tcPr>
            <w:tcW w:w="1126" w:type="dxa"/>
          </w:tcPr>
          <w:p w:rsidR="00A36DF6" w:rsidRPr="00083310" w:rsidRDefault="00083310" w:rsidP="00083310">
            <w:pPr>
              <w:widowControl w:val="0"/>
              <w:autoSpaceDE w:val="0"/>
              <w:autoSpaceDN w:val="0"/>
              <w:adjustRightInd w:val="0"/>
              <w:jc w:val="center"/>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1400,0</w:t>
            </w:r>
          </w:p>
        </w:tc>
        <w:tc>
          <w:tcPr>
            <w:tcW w:w="1126" w:type="dxa"/>
          </w:tcPr>
          <w:p w:rsidR="00A36DF6" w:rsidRPr="00083310" w:rsidRDefault="00083310"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1400</w:t>
            </w:r>
            <w:r w:rsidR="00A36DF6" w:rsidRPr="00083310">
              <w:rPr>
                <w:rFonts w:ascii="Times New Roman" w:eastAsia="Calibri" w:hAnsi="Times New Roman" w:cs="Times New Roman"/>
                <w:color w:val="000000" w:themeColor="text1"/>
                <w:sz w:val="28"/>
                <w:szCs w:val="28"/>
              </w:rPr>
              <w:t>,0</w:t>
            </w:r>
          </w:p>
        </w:tc>
      </w:tr>
    </w:tbl>
    <w:p w:rsidR="003A67DE" w:rsidRDefault="003A67DE" w:rsidP="003A67DE">
      <w:pPr>
        <w:widowControl w:val="0"/>
        <w:autoSpaceDE w:val="0"/>
        <w:autoSpaceDN w:val="0"/>
        <w:adjustRightInd w:val="0"/>
        <w:spacing w:after="0" w:line="240" w:lineRule="auto"/>
        <w:jc w:val="both"/>
        <w:rPr>
          <w:rFonts w:ascii="Times New Roman" w:eastAsia="Calibri" w:hAnsi="Times New Roman" w:cs="Times New Roman"/>
          <w:sz w:val="28"/>
          <w:szCs w:val="28"/>
        </w:rPr>
        <w:sectPr w:rsidR="003A67DE">
          <w:pgSz w:w="16838" w:h="11905" w:orient="landscape"/>
          <w:pgMar w:top="1701" w:right="1134" w:bottom="850" w:left="1134" w:header="720" w:footer="720" w:gutter="0"/>
          <w:cols w:space="720"/>
          <w:noEndnote/>
        </w:sectPr>
      </w:pPr>
    </w:p>
    <w:p w:rsidR="004010DA" w:rsidRDefault="004010DA" w:rsidP="0008331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sectPr w:rsidR="004010DA" w:rsidSect="003A67DE">
      <w:pgSz w:w="11905"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CCB" w:rsidRDefault="00C33CCB">
      <w:pPr>
        <w:spacing w:after="0" w:line="240" w:lineRule="auto"/>
      </w:pPr>
      <w:r>
        <w:separator/>
      </w:r>
    </w:p>
  </w:endnote>
  <w:endnote w:type="continuationSeparator" w:id="1">
    <w:p w:rsidR="00C33CCB" w:rsidRDefault="00C33C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CCB" w:rsidRDefault="00C33CCB">
      <w:pPr>
        <w:spacing w:after="0" w:line="240" w:lineRule="auto"/>
      </w:pPr>
      <w:r>
        <w:separator/>
      </w:r>
    </w:p>
  </w:footnote>
  <w:footnote w:type="continuationSeparator" w:id="1">
    <w:p w:rsidR="00C33CCB" w:rsidRDefault="00C33C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5EED"/>
    <w:multiLevelType w:val="multilevel"/>
    <w:tmpl w:val="072A27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BA21793"/>
    <w:multiLevelType w:val="hybridMultilevel"/>
    <w:tmpl w:val="C8FC23D6"/>
    <w:lvl w:ilvl="0" w:tplc="9E862A2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E2442B"/>
    <w:multiLevelType w:val="multilevel"/>
    <w:tmpl w:val="E27C56B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67F72BE9"/>
    <w:multiLevelType w:val="hybridMultilevel"/>
    <w:tmpl w:val="8B245B7A"/>
    <w:lvl w:ilvl="0" w:tplc="B712B4B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0812"/>
    <w:rsid w:val="00004CCB"/>
    <w:rsid w:val="00006824"/>
    <w:rsid w:val="000158FD"/>
    <w:rsid w:val="00016446"/>
    <w:rsid w:val="000256FF"/>
    <w:rsid w:val="000259B2"/>
    <w:rsid w:val="00035032"/>
    <w:rsid w:val="000364E6"/>
    <w:rsid w:val="00036BA1"/>
    <w:rsid w:val="0004020A"/>
    <w:rsid w:val="000433AB"/>
    <w:rsid w:val="0004346D"/>
    <w:rsid w:val="00046118"/>
    <w:rsid w:val="00051421"/>
    <w:rsid w:val="000553AF"/>
    <w:rsid w:val="00055477"/>
    <w:rsid w:val="00055BE0"/>
    <w:rsid w:val="00060A34"/>
    <w:rsid w:val="00067050"/>
    <w:rsid w:val="00070408"/>
    <w:rsid w:val="00073B8E"/>
    <w:rsid w:val="00074FB7"/>
    <w:rsid w:val="00075DAA"/>
    <w:rsid w:val="00080201"/>
    <w:rsid w:val="00083310"/>
    <w:rsid w:val="00087CC1"/>
    <w:rsid w:val="00087D45"/>
    <w:rsid w:val="0009158A"/>
    <w:rsid w:val="00092AD1"/>
    <w:rsid w:val="00096B3B"/>
    <w:rsid w:val="000B4775"/>
    <w:rsid w:val="000C0179"/>
    <w:rsid w:val="000C019C"/>
    <w:rsid w:val="000C09DD"/>
    <w:rsid w:val="000C0FF0"/>
    <w:rsid w:val="000C305F"/>
    <w:rsid w:val="000C632F"/>
    <w:rsid w:val="000D1C30"/>
    <w:rsid w:val="000D71C1"/>
    <w:rsid w:val="000E0CEC"/>
    <w:rsid w:val="000E2AD4"/>
    <w:rsid w:val="000F1C77"/>
    <w:rsid w:val="00102C74"/>
    <w:rsid w:val="001131B7"/>
    <w:rsid w:val="00114A35"/>
    <w:rsid w:val="0012057C"/>
    <w:rsid w:val="0012315D"/>
    <w:rsid w:val="00125D97"/>
    <w:rsid w:val="00134BAA"/>
    <w:rsid w:val="00135F4B"/>
    <w:rsid w:val="00144D6A"/>
    <w:rsid w:val="001525AB"/>
    <w:rsid w:val="0016126E"/>
    <w:rsid w:val="00163BE4"/>
    <w:rsid w:val="00171F7B"/>
    <w:rsid w:val="00176906"/>
    <w:rsid w:val="00180671"/>
    <w:rsid w:val="00180D0F"/>
    <w:rsid w:val="00184562"/>
    <w:rsid w:val="00184E19"/>
    <w:rsid w:val="00186EE9"/>
    <w:rsid w:val="0018707C"/>
    <w:rsid w:val="001A286A"/>
    <w:rsid w:val="001A30A0"/>
    <w:rsid w:val="001B6033"/>
    <w:rsid w:val="001B6AB9"/>
    <w:rsid w:val="001C26FD"/>
    <w:rsid w:val="001C3EF3"/>
    <w:rsid w:val="001D2C26"/>
    <w:rsid w:val="001E5C83"/>
    <w:rsid w:val="001E7909"/>
    <w:rsid w:val="001F0554"/>
    <w:rsid w:val="001F1D12"/>
    <w:rsid w:val="001F2CB4"/>
    <w:rsid w:val="002004F5"/>
    <w:rsid w:val="002053E9"/>
    <w:rsid w:val="00210A09"/>
    <w:rsid w:val="002137DB"/>
    <w:rsid w:val="00217A96"/>
    <w:rsid w:val="00223025"/>
    <w:rsid w:val="00223105"/>
    <w:rsid w:val="0022528E"/>
    <w:rsid w:val="00244B76"/>
    <w:rsid w:val="002450E2"/>
    <w:rsid w:val="00245682"/>
    <w:rsid w:val="00245BFD"/>
    <w:rsid w:val="0025038A"/>
    <w:rsid w:val="0026630D"/>
    <w:rsid w:val="002664B5"/>
    <w:rsid w:val="002700DE"/>
    <w:rsid w:val="002713AD"/>
    <w:rsid w:val="00272265"/>
    <w:rsid w:val="00275606"/>
    <w:rsid w:val="002812D8"/>
    <w:rsid w:val="00285A76"/>
    <w:rsid w:val="00285C74"/>
    <w:rsid w:val="0028793E"/>
    <w:rsid w:val="00290052"/>
    <w:rsid w:val="00290B2E"/>
    <w:rsid w:val="00294C40"/>
    <w:rsid w:val="002A7089"/>
    <w:rsid w:val="002B19F6"/>
    <w:rsid w:val="002B5302"/>
    <w:rsid w:val="002B5B90"/>
    <w:rsid w:val="002C4774"/>
    <w:rsid w:val="002C761B"/>
    <w:rsid w:val="002D33AC"/>
    <w:rsid w:val="002E6B7E"/>
    <w:rsid w:val="002E78BB"/>
    <w:rsid w:val="002F1FC3"/>
    <w:rsid w:val="002F2AB1"/>
    <w:rsid w:val="0031067B"/>
    <w:rsid w:val="00313161"/>
    <w:rsid w:val="0031694A"/>
    <w:rsid w:val="0032310E"/>
    <w:rsid w:val="00324857"/>
    <w:rsid w:val="003257C3"/>
    <w:rsid w:val="0033063B"/>
    <w:rsid w:val="0033447B"/>
    <w:rsid w:val="00334CE1"/>
    <w:rsid w:val="003354EF"/>
    <w:rsid w:val="00337A39"/>
    <w:rsid w:val="00341BF1"/>
    <w:rsid w:val="00343126"/>
    <w:rsid w:val="00352308"/>
    <w:rsid w:val="003565F5"/>
    <w:rsid w:val="00360636"/>
    <w:rsid w:val="00363B62"/>
    <w:rsid w:val="0036440C"/>
    <w:rsid w:val="00372EAC"/>
    <w:rsid w:val="00374B5F"/>
    <w:rsid w:val="00375BC9"/>
    <w:rsid w:val="00375FEB"/>
    <w:rsid w:val="00377170"/>
    <w:rsid w:val="00380A13"/>
    <w:rsid w:val="003842A0"/>
    <w:rsid w:val="003847D9"/>
    <w:rsid w:val="003861FC"/>
    <w:rsid w:val="00387B10"/>
    <w:rsid w:val="003954B0"/>
    <w:rsid w:val="003A3B61"/>
    <w:rsid w:val="003A4C91"/>
    <w:rsid w:val="003A573F"/>
    <w:rsid w:val="003A663F"/>
    <w:rsid w:val="003A67DE"/>
    <w:rsid w:val="003B376D"/>
    <w:rsid w:val="003B63BE"/>
    <w:rsid w:val="003B6554"/>
    <w:rsid w:val="003C0305"/>
    <w:rsid w:val="003C1417"/>
    <w:rsid w:val="003C2B6E"/>
    <w:rsid w:val="003C6F94"/>
    <w:rsid w:val="003D5565"/>
    <w:rsid w:val="003D6272"/>
    <w:rsid w:val="003D70DA"/>
    <w:rsid w:val="003E2BBE"/>
    <w:rsid w:val="003E4C78"/>
    <w:rsid w:val="003F14AA"/>
    <w:rsid w:val="003F2A53"/>
    <w:rsid w:val="003F5F96"/>
    <w:rsid w:val="003F7DC9"/>
    <w:rsid w:val="004010DA"/>
    <w:rsid w:val="004017FA"/>
    <w:rsid w:val="00402F0B"/>
    <w:rsid w:val="00404D4D"/>
    <w:rsid w:val="004054ED"/>
    <w:rsid w:val="0041029C"/>
    <w:rsid w:val="00410CD3"/>
    <w:rsid w:val="00414CE2"/>
    <w:rsid w:val="00417852"/>
    <w:rsid w:val="00420034"/>
    <w:rsid w:val="00421506"/>
    <w:rsid w:val="00423BE7"/>
    <w:rsid w:val="00434B2D"/>
    <w:rsid w:val="00451E25"/>
    <w:rsid w:val="00460CE1"/>
    <w:rsid w:val="00466932"/>
    <w:rsid w:val="00467132"/>
    <w:rsid w:val="004679D9"/>
    <w:rsid w:val="00476DF9"/>
    <w:rsid w:val="00477A53"/>
    <w:rsid w:val="00477D56"/>
    <w:rsid w:val="00480BC3"/>
    <w:rsid w:val="0048285D"/>
    <w:rsid w:val="004835A8"/>
    <w:rsid w:val="00490107"/>
    <w:rsid w:val="00490E2D"/>
    <w:rsid w:val="00492902"/>
    <w:rsid w:val="004937C5"/>
    <w:rsid w:val="00496B9A"/>
    <w:rsid w:val="004A07AA"/>
    <w:rsid w:val="004A2757"/>
    <w:rsid w:val="004A2D37"/>
    <w:rsid w:val="004A3EB4"/>
    <w:rsid w:val="004B0C1A"/>
    <w:rsid w:val="004B19F6"/>
    <w:rsid w:val="004B5F74"/>
    <w:rsid w:val="004D2BB7"/>
    <w:rsid w:val="004D3F6B"/>
    <w:rsid w:val="004D4D88"/>
    <w:rsid w:val="004D6897"/>
    <w:rsid w:val="004F1B4B"/>
    <w:rsid w:val="004F4012"/>
    <w:rsid w:val="005040D2"/>
    <w:rsid w:val="00505BA8"/>
    <w:rsid w:val="00512F9A"/>
    <w:rsid w:val="00515B01"/>
    <w:rsid w:val="005204F9"/>
    <w:rsid w:val="00520606"/>
    <w:rsid w:val="00521F25"/>
    <w:rsid w:val="00531B66"/>
    <w:rsid w:val="00533375"/>
    <w:rsid w:val="00535071"/>
    <w:rsid w:val="00541354"/>
    <w:rsid w:val="00550046"/>
    <w:rsid w:val="00550429"/>
    <w:rsid w:val="00556763"/>
    <w:rsid w:val="0055747A"/>
    <w:rsid w:val="0056405F"/>
    <w:rsid w:val="005808D2"/>
    <w:rsid w:val="005823D4"/>
    <w:rsid w:val="00582827"/>
    <w:rsid w:val="0058795E"/>
    <w:rsid w:val="00590053"/>
    <w:rsid w:val="005924E5"/>
    <w:rsid w:val="00592E53"/>
    <w:rsid w:val="00594938"/>
    <w:rsid w:val="005A14A6"/>
    <w:rsid w:val="005A3CE5"/>
    <w:rsid w:val="005B216C"/>
    <w:rsid w:val="005B2FAE"/>
    <w:rsid w:val="005B3107"/>
    <w:rsid w:val="005B6B9F"/>
    <w:rsid w:val="005C2DD8"/>
    <w:rsid w:val="005C4E94"/>
    <w:rsid w:val="005C5A9D"/>
    <w:rsid w:val="005D4EE4"/>
    <w:rsid w:val="005E11BE"/>
    <w:rsid w:val="005E125B"/>
    <w:rsid w:val="005E1E68"/>
    <w:rsid w:val="005E5FBE"/>
    <w:rsid w:val="005F2523"/>
    <w:rsid w:val="005F4E7D"/>
    <w:rsid w:val="005F54F5"/>
    <w:rsid w:val="005F7912"/>
    <w:rsid w:val="0060158F"/>
    <w:rsid w:val="006048E0"/>
    <w:rsid w:val="00605DC8"/>
    <w:rsid w:val="00610331"/>
    <w:rsid w:val="00615215"/>
    <w:rsid w:val="00621074"/>
    <w:rsid w:val="0062133C"/>
    <w:rsid w:val="00622A62"/>
    <w:rsid w:val="006362ED"/>
    <w:rsid w:val="00647740"/>
    <w:rsid w:val="0067223B"/>
    <w:rsid w:val="00674AEF"/>
    <w:rsid w:val="00677265"/>
    <w:rsid w:val="0068331F"/>
    <w:rsid w:val="00684821"/>
    <w:rsid w:val="00687C63"/>
    <w:rsid w:val="00691891"/>
    <w:rsid w:val="0069598F"/>
    <w:rsid w:val="006A1A12"/>
    <w:rsid w:val="006A3F24"/>
    <w:rsid w:val="006A4D02"/>
    <w:rsid w:val="006A64FC"/>
    <w:rsid w:val="006A69FC"/>
    <w:rsid w:val="006B10DB"/>
    <w:rsid w:val="006B15DF"/>
    <w:rsid w:val="006B22B7"/>
    <w:rsid w:val="006B2B62"/>
    <w:rsid w:val="006B55BA"/>
    <w:rsid w:val="006B6535"/>
    <w:rsid w:val="006B7838"/>
    <w:rsid w:val="006C2CEC"/>
    <w:rsid w:val="006C428C"/>
    <w:rsid w:val="006D2890"/>
    <w:rsid w:val="006D51D5"/>
    <w:rsid w:val="006D5B74"/>
    <w:rsid w:val="006E0812"/>
    <w:rsid w:val="006E39A8"/>
    <w:rsid w:val="006E59C5"/>
    <w:rsid w:val="006F09E5"/>
    <w:rsid w:val="006F0D18"/>
    <w:rsid w:val="00700745"/>
    <w:rsid w:val="00701E25"/>
    <w:rsid w:val="007024E3"/>
    <w:rsid w:val="0070255F"/>
    <w:rsid w:val="007279DD"/>
    <w:rsid w:val="007302E9"/>
    <w:rsid w:val="007446FC"/>
    <w:rsid w:val="007512F2"/>
    <w:rsid w:val="00751B61"/>
    <w:rsid w:val="00760977"/>
    <w:rsid w:val="007617F2"/>
    <w:rsid w:val="00763AE2"/>
    <w:rsid w:val="0078142E"/>
    <w:rsid w:val="00781D78"/>
    <w:rsid w:val="00783133"/>
    <w:rsid w:val="007849CF"/>
    <w:rsid w:val="00787553"/>
    <w:rsid w:val="00792CB5"/>
    <w:rsid w:val="00793B9E"/>
    <w:rsid w:val="0079735C"/>
    <w:rsid w:val="007A0F17"/>
    <w:rsid w:val="007A732D"/>
    <w:rsid w:val="007C5584"/>
    <w:rsid w:val="007C7350"/>
    <w:rsid w:val="007D1A43"/>
    <w:rsid w:val="007D2554"/>
    <w:rsid w:val="007D63C5"/>
    <w:rsid w:val="007D7385"/>
    <w:rsid w:val="007E115F"/>
    <w:rsid w:val="007E4D0B"/>
    <w:rsid w:val="007E4FE9"/>
    <w:rsid w:val="007F2459"/>
    <w:rsid w:val="008059F9"/>
    <w:rsid w:val="00806C47"/>
    <w:rsid w:val="008171C4"/>
    <w:rsid w:val="00826020"/>
    <w:rsid w:val="00840026"/>
    <w:rsid w:val="00840ED1"/>
    <w:rsid w:val="008415FC"/>
    <w:rsid w:val="00843B63"/>
    <w:rsid w:val="00854356"/>
    <w:rsid w:val="008549A1"/>
    <w:rsid w:val="00855826"/>
    <w:rsid w:val="00857EDB"/>
    <w:rsid w:val="0086163E"/>
    <w:rsid w:val="008641D4"/>
    <w:rsid w:val="008737CE"/>
    <w:rsid w:val="0087396F"/>
    <w:rsid w:val="00873F05"/>
    <w:rsid w:val="00887B14"/>
    <w:rsid w:val="008A16F2"/>
    <w:rsid w:val="008A1ADC"/>
    <w:rsid w:val="008A2E1E"/>
    <w:rsid w:val="008A48DE"/>
    <w:rsid w:val="008A637D"/>
    <w:rsid w:val="008B24C0"/>
    <w:rsid w:val="008B3088"/>
    <w:rsid w:val="008B484B"/>
    <w:rsid w:val="008B4D6A"/>
    <w:rsid w:val="008B4FDA"/>
    <w:rsid w:val="008C3CF9"/>
    <w:rsid w:val="008C6FA7"/>
    <w:rsid w:val="008C74A8"/>
    <w:rsid w:val="008D0EBF"/>
    <w:rsid w:val="008D2520"/>
    <w:rsid w:val="008D30B6"/>
    <w:rsid w:val="008E0DEB"/>
    <w:rsid w:val="008E1780"/>
    <w:rsid w:val="008E2F7B"/>
    <w:rsid w:val="008E3CEE"/>
    <w:rsid w:val="008E6261"/>
    <w:rsid w:val="008F3B22"/>
    <w:rsid w:val="00903D5A"/>
    <w:rsid w:val="009047D4"/>
    <w:rsid w:val="00911576"/>
    <w:rsid w:val="0091189A"/>
    <w:rsid w:val="0091706B"/>
    <w:rsid w:val="00923DE0"/>
    <w:rsid w:val="0092642E"/>
    <w:rsid w:val="00932F3D"/>
    <w:rsid w:val="00934585"/>
    <w:rsid w:val="0093776D"/>
    <w:rsid w:val="009460E9"/>
    <w:rsid w:val="0094758B"/>
    <w:rsid w:val="00950C69"/>
    <w:rsid w:val="009542BE"/>
    <w:rsid w:val="00955635"/>
    <w:rsid w:val="00955B84"/>
    <w:rsid w:val="00956018"/>
    <w:rsid w:val="009576A4"/>
    <w:rsid w:val="00960141"/>
    <w:rsid w:val="009637E4"/>
    <w:rsid w:val="00963A34"/>
    <w:rsid w:val="009663D6"/>
    <w:rsid w:val="00966A6F"/>
    <w:rsid w:val="009708A5"/>
    <w:rsid w:val="0097175A"/>
    <w:rsid w:val="0097327E"/>
    <w:rsid w:val="00974994"/>
    <w:rsid w:val="00977782"/>
    <w:rsid w:val="00977FF9"/>
    <w:rsid w:val="009809F8"/>
    <w:rsid w:val="00980D36"/>
    <w:rsid w:val="0098107C"/>
    <w:rsid w:val="0098129D"/>
    <w:rsid w:val="0098396C"/>
    <w:rsid w:val="0098750E"/>
    <w:rsid w:val="009900E1"/>
    <w:rsid w:val="009904E6"/>
    <w:rsid w:val="00997060"/>
    <w:rsid w:val="009A1101"/>
    <w:rsid w:val="009A346D"/>
    <w:rsid w:val="009A4506"/>
    <w:rsid w:val="009A6007"/>
    <w:rsid w:val="009B0C7E"/>
    <w:rsid w:val="009C3F5E"/>
    <w:rsid w:val="009C4C32"/>
    <w:rsid w:val="009D2D61"/>
    <w:rsid w:val="009D4B66"/>
    <w:rsid w:val="009E013A"/>
    <w:rsid w:val="009E2E7A"/>
    <w:rsid w:val="009E4032"/>
    <w:rsid w:val="009E586D"/>
    <w:rsid w:val="009F2C7F"/>
    <w:rsid w:val="009F34A9"/>
    <w:rsid w:val="009F661F"/>
    <w:rsid w:val="00A011A6"/>
    <w:rsid w:val="00A01B85"/>
    <w:rsid w:val="00A020F3"/>
    <w:rsid w:val="00A0436F"/>
    <w:rsid w:val="00A10370"/>
    <w:rsid w:val="00A11D8D"/>
    <w:rsid w:val="00A12CE7"/>
    <w:rsid w:val="00A15E25"/>
    <w:rsid w:val="00A16CD9"/>
    <w:rsid w:val="00A2312A"/>
    <w:rsid w:val="00A27241"/>
    <w:rsid w:val="00A27B92"/>
    <w:rsid w:val="00A34DA3"/>
    <w:rsid w:val="00A36DF6"/>
    <w:rsid w:val="00A375B6"/>
    <w:rsid w:val="00A404E7"/>
    <w:rsid w:val="00A449D5"/>
    <w:rsid w:val="00A47797"/>
    <w:rsid w:val="00A560E0"/>
    <w:rsid w:val="00A562A7"/>
    <w:rsid w:val="00A57E59"/>
    <w:rsid w:val="00A6025E"/>
    <w:rsid w:val="00A603F6"/>
    <w:rsid w:val="00A622E6"/>
    <w:rsid w:val="00A67940"/>
    <w:rsid w:val="00A724DA"/>
    <w:rsid w:val="00A75559"/>
    <w:rsid w:val="00A76B67"/>
    <w:rsid w:val="00A91722"/>
    <w:rsid w:val="00A972F4"/>
    <w:rsid w:val="00AA3228"/>
    <w:rsid w:val="00AA65E0"/>
    <w:rsid w:val="00AA6B08"/>
    <w:rsid w:val="00AB1EAF"/>
    <w:rsid w:val="00AB62DD"/>
    <w:rsid w:val="00AC21AA"/>
    <w:rsid w:val="00AC2860"/>
    <w:rsid w:val="00AD10A7"/>
    <w:rsid w:val="00AD1FC7"/>
    <w:rsid w:val="00AD31B7"/>
    <w:rsid w:val="00AD421C"/>
    <w:rsid w:val="00AD6CFC"/>
    <w:rsid w:val="00AF6BE9"/>
    <w:rsid w:val="00AF77EC"/>
    <w:rsid w:val="00AF7A7E"/>
    <w:rsid w:val="00B0167B"/>
    <w:rsid w:val="00B01EB7"/>
    <w:rsid w:val="00B0447E"/>
    <w:rsid w:val="00B04CBF"/>
    <w:rsid w:val="00B05B5E"/>
    <w:rsid w:val="00B0624F"/>
    <w:rsid w:val="00B07966"/>
    <w:rsid w:val="00B121E3"/>
    <w:rsid w:val="00B17A1A"/>
    <w:rsid w:val="00B22FED"/>
    <w:rsid w:val="00B25EFA"/>
    <w:rsid w:val="00B26A59"/>
    <w:rsid w:val="00B26E8B"/>
    <w:rsid w:val="00B273A8"/>
    <w:rsid w:val="00B3057F"/>
    <w:rsid w:val="00B32CCD"/>
    <w:rsid w:val="00B349A9"/>
    <w:rsid w:val="00B423BB"/>
    <w:rsid w:val="00B42E75"/>
    <w:rsid w:val="00B447A0"/>
    <w:rsid w:val="00B477DA"/>
    <w:rsid w:val="00B51CAE"/>
    <w:rsid w:val="00B6051F"/>
    <w:rsid w:val="00B60F26"/>
    <w:rsid w:val="00B63FC0"/>
    <w:rsid w:val="00B66715"/>
    <w:rsid w:val="00B73ECF"/>
    <w:rsid w:val="00B771A3"/>
    <w:rsid w:val="00B838EE"/>
    <w:rsid w:val="00BA43A3"/>
    <w:rsid w:val="00BA5162"/>
    <w:rsid w:val="00BA6D13"/>
    <w:rsid w:val="00BA721E"/>
    <w:rsid w:val="00BB1591"/>
    <w:rsid w:val="00BB4C6B"/>
    <w:rsid w:val="00BB4F51"/>
    <w:rsid w:val="00BB7F79"/>
    <w:rsid w:val="00BC6A0E"/>
    <w:rsid w:val="00BC6D23"/>
    <w:rsid w:val="00BD1207"/>
    <w:rsid w:val="00BD29D6"/>
    <w:rsid w:val="00BD667C"/>
    <w:rsid w:val="00BE1515"/>
    <w:rsid w:val="00BE3DF5"/>
    <w:rsid w:val="00BE5EEE"/>
    <w:rsid w:val="00BE765A"/>
    <w:rsid w:val="00BF1B38"/>
    <w:rsid w:val="00C0066A"/>
    <w:rsid w:val="00C072E5"/>
    <w:rsid w:val="00C1071F"/>
    <w:rsid w:val="00C16965"/>
    <w:rsid w:val="00C1784C"/>
    <w:rsid w:val="00C24529"/>
    <w:rsid w:val="00C311A3"/>
    <w:rsid w:val="00C31984"/>
    <w:rsid w:val="00C33CCB"/>
    <w:rsid w:val="00C40041"/>
    <w:rsid w:val="00C434FE"/>
    <w:rsid w:val="00C44593"/>
    <w:rsid w:val="00C47390"/>
    <w:rsid w:val="00C50CAD"/>
    <w:rsid w:val="00C53E07"/>
    <w:rsid w:val="00C5457E"/>
    <w:rsid w:val="00C56EE6"/>
    <w:rsid w:val="00C57404"/>
    <w:rsid w:val="00C60EC9"/>
    <w:rsid w:val="00C61CE1"/>
    <w:rsid w:val="00C62249"/>
    <w:rsid w:val="00C630D0"/>
    <w:rsid w:val="00C6494A"/>
    <w:rsid w:val="00C654CF"/>
    <w:rsid w:val="00C66E82"/>
    <w:rsid w:val="00C70F3F"/>
    <w:rsid w:val="00C72744"/>
    <w:rsid w:val="00C75BD5"/>
    <w:rsid w:val="00C806D1"/>
    <w:rsid w:val="00C914A5"/>
    <w:rsid w:val="00C944EB"/>
    <w:rsid w:val="00C9615C"/>
    <w:rsid w:val="00CA07F2"/>
    <w:rsid w:val="00CA0D87"/>
    <w:rsid w:val="00CA2420"/>
    <w:rsid w:val="00CA5F40"/>
    <w:rsid w:val="00CB2905"/>
    <w:rsid w:val="00CB386E"/>
    <w:rsid w:val="00CB42A3"/>
    <w:rsid w:val="00CB4D25"/>
    <w:rsid w:val="00CC1723"/>
    <w:rsid w:val="00CD289A"/>
    <w:rsid w:val="00CD58F1"/>
    <w:rsid w:val="00CD7AF4"/>
    <w:rsid w:val="00CE0181"/>
    <w:rsid w:val="00CE2C8C"/>
    <w:rsid w:val="00CF475A"/>
    <w:rsid w:val="00CF5BFB"/>
    <w:rsid w:val="00CF6E00"/>
    <w:rsid w:val="00D026A3"/>
    <w:rsid w:val="00D03994"/>
    <w:rsid w:val="00D046A0"/>
    <w:rsid w:val="00D06EC4"/>
    <w:rsid w:val="00D10558"/>
    <w:rsid w:val="00D13596"/>
    <w:rsid w:val="00D15B0D"/>
    <w:rsid w:val="00D26F9E"/>
    <w:rsid w:val="00D4327E"/>
    <w:rsid w:val="00D50B27"/>
    <w:rsid w:val="00D50E67"/>
    <w:rsid w:val="00D50F41"/>
    <w:rsid w:val="00D5569D"/>
    <w:rsid w:val="00D61506"/>
    <w:rsid w:val="00D61545"/>
    <w:rsid w:val="00D643B9"/>
    <w:rsid w:val="00D71A8C"/>
    <w:rsid w:val="00D844A3"/>
    <w:rsid w:val="00D90863"/>
    <w:rsid w:val="00D93361"/>
    <w:rsid w:val="00D94808"/>
    <w:rsid w:val="00DA2303"/>
    <w:rsid w:val="00DB3115"/>
    <w:rsid w:val="00DC01E8"/>
    <w:rsid w:val="00DC4A2C"/>
    <w:rsid w:val="00DC7F78"/>
    <w:rsid w:val="00DD23D0"/>
    <w:rsid w:val="00DD2A84"/>
    <w:rsid w:val="00DD6254"/>
    <w:rsid w:val="00DE1317"/>
    <w:rsid w:val="00DE59A0"/>
    <w:rsid w:val="00DE5A02"/>
    <w:rsid w:val="00DF095B"/>
    <w:rsid w:val="00DF2ECD"/>
    <w:rsid w:val="00E01113"/>
    <w:rsid w:val="00E0359B"/>
    <w:rsid w:val="00E07665"/>
    <w:rsid w:val="00E16765"/>
    <w:rsid w:val="00E20C43"/>
    <w:rsid w:val="00E31213"/>
    <w:rsid w:val="00E371A8"/>
    <w:rsid w:val="00E40420"/>
    <w:rsid w:val="00E5079B"/>
    <w:rsid w:val="00E56E43"/>
    <w:rsid w:val="00E60C36"/>
    <w:rsid w:val="00E626AD"/>
    <w:rsid w:val="00E64A6F"/>
    <w:rsid w:val="00E64B08"/>
    <w:rsid w:val="00E64C28"/>
    <w:rsid w:val="00E65BDE"/>
    <w:rsid w:val="00E700C2"/>
    <w:rsid w:val="00E721B0"/>
    <w:rsid w:val="00E74AB4"/>
    <w:rsid w:val="00E76431"/>
    <w:rsid w:val="00E804BD"/>
    <w:rsid w:val="00E84703"/>
    <w:rsid w:val="00E902E6"/>
    <w:rsid w:val="00E90B01"/>
    <w:rsid w:val="00E92A13"/>
    <w:rsid w:val="00E93BBB"/>
    <w:rsid w:val="00E9660B"/>
    <w:rsid w:val="00EA0EFB"/>
    <w:rsid w:val="00EA26A3"/>
    <w:rsid w:val="00EA5650"/>
    <w:rsid w:val="00EB662D"/>
    <w:rsid w:val="00ED1DD5"/>
    <w:rsid w:val="00EE1F53"/>
    <w:rsid w:val="00EE685B"/>
    <w:rsid w:val="00EF7ED9"/>
    <w:rsid w:val="00F00C61"/>
    <w:rsid w:val="00F12862"/>
    <w:rsid w:val="00F14BF6"/>
    <w:rsid w:val="00F151DB"/>
    <w:rsid w:val="00F229A0"/>
    <w:rsid w:val="00F2617E"/>
    <w:rsid w:val="00F32466"/>
    <w:rsid w:val="00F35DAF"/>
    <w:rsid w:val="00F37BF8"/>
    <w:rsid w:val="00F421C9"/>
    <w:rsid w:val="00F453B7"/>
    <w:rsid w:val="00F519A9"/>
    <w:rsid w:val="00F54E7D"/>
    <w:rsid w:val="00F54F1F"/>
    <w:rsid w:val="00F570EF"/>
    <w:rsid w:val="00F6078C"/>
    <w:rsid w:val="00F63BBC"/>
    <w:rsid w:val="00F65E85"/>
    <w:rsid w:val="00F67177"/>
    <w:rsid w:val="00F70F9A"/>
    <w:rsid w:val="00F80722"/>
    <w:rsid w:val="00F92C15"/>
    <w:rsid w:val="00F93916"/>
    <w:rsid w:val="00F93C0F"/>
    <w:rsid w:val="00FA098D"/>
    <w:rsid w:val="00FA15F7"/>
    <w:rsid w:val="00FA2C8B"/>
    <w:rsid w:val="00FA38FF"/>
    <w:rsid w:val="00FA409C"/>
    <w:rsid w:val="00FA5518"/>
    <w:rsid w:val="00FA56F9"/>
    <w:rsid w:val="00FB317E"/>
    <w:rsid w:val="00FB6F6B"/>
    <w:rsid w:val="00FC19B1"/>
    <w:rsid w:val="00FC1F52"/>
    <w:rsid w:val="00FC714D"/>
    <w:rsid w:val="00FD0B30"/>
    <w:rsid w:val="00FD3822"/>
    <w:rsid w:val="00FD3865"/>
    <w:rsid w:val="00FF115C"/>
    <w:rsid w:val="00FF311D"/>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CE5"/>
    <w:rPr>
      <w:rFonts w:ascii="Tahoma" w:hAnsi="Tahoma" w:cs="Tahoma"/>
      <w:sz w:val="16"/>
      <w:szCs w:val="16"/>
    </w:rPr>
  </w:style>
  <w:style w:type="paragraph" w:customStyle="1" w:styleId="ConsPlusTitle">
    <w:name w:val="ConsPlusTitle"/>
    <w:rsid w:val="00B349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uiPriority w:val="99"/>
    <w:unhideWhenUsed/>
    <w:rsid w:val="00A560E0"/>
    <w:pPr>
      <w:tabs>
        <w:tab w:val="center" w:pos="4677"/>
        <w:tab w:val="right" w:pos="9355"/>
      </w:tab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A560E0"/>
    <w:rPr>
      <w:rFonts w:ascii="Times New Roman" w:eastAsia="Times New Roman" w:hAnsi="Times New Roman" w:cs="Times New Roman"/>
      <w:sz w:val="28"/>
      <w:szCs w:val="28"/>
      <w:lang w:eastAsia="ru-RU"/>
    </w:rPr>
  </w:style>
  <w:style w:type="paragraph" w:styleId="a7">
    <w:name w:val="List Paragraph"/>
    <w:basedOn w:val="a"/>
    <w:uiPriority w:val="34"/>
    <w:qFormat/>
    <w:rsid w:val="00467132"/>
    <w:pPr>
      <w:ind w:left="720"/>
      <w:contextualSpacing/>
    </w:pPr>
  </w:style>
  <w:style w:type="paragraph" w:customStyle="1" w:styleId="a8">
    <w:name w:val="Обычный (паспорт)"/>
    <w:basedOn w:val="a"/>
    <w:rsid w:val="00F570EF"/>
    <w:pPr>
      <w:spacing w:before="120" w:after="0" w:line="240" w:lineRule="auto"/>
      <w:jc w:val="both"/>
    </w:pPr>
    <w:rPr>
      <w:rFonts w:ascii="Times New Roman" w:eastAsia="Times New Roman" w:hAnsi="Times New Roman" w:cs="Times New Roman"/>
      <w:sz w:val="28"/>
      <w:szCs w:val="28"/>
      <w:lang w:eastAsia="ru-RU"/>
    </w:rPr>
  </w:style>
  <w:style w:type="table" w:styleId="a9">
    <w:name w:val="Table Grid"/>
    <w:basedOn w:val="a1"/>
    <w:uiPriority w:val="59"/>
    <w:rsid w:val="00D94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2879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93E"/>
  </w:style>
</w:styles>
</file>

<file path=word/webSettings.xml><?xml version="1.0" encoding="utf-8"?>
<w:webSettings xmlns:r="http://schemas.openxmlformats.org/officeDocument/2006/relationships" xmlns:w="http://schemas.openxmlformats.org/wordprocessingml/2006/main">
  <w:divs>
    <w:div w:id="140105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7121CAE6F3E7F5286F8A85435189A1B3C23D56BAA98F5C047F07ED2284B704kDJ0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E8FFB-2030-4ED7-AE0F-7BF32989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7719</Words>
  <Characters>44000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Жаркова</cp:lastModifiedBy>
  <cp:revision>2</cp:revision>
  <cp:lastPrinted>2014-11-11T07:55:00Z</cp:lastPrinted>
  <dcterms:created xsi:type="dcterms:W3CDTF">2014-12-18T11:19:00Z</dcterms:created>
  <dcterms:modified xsi:type="dcterms:W3CDTF">2014-12-18T11:19:00Z</dcterms:modified>
</cp:coreProperties>
</file>