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70" w:rsidRDefault="00EE6F70" w:rsidP="00EE6F70">
      <w:pPr>
        <w:spacing w:line="240" w:lineRule="auto"/>
        <w:ind w:right="-5"/>
        <w:jc w:val="right"/>
        <w:rPr>
          <w:rFonts w:ascii="Times New Roman" w:hAnsi="Times New Roman"/>
          <w:b/>
          <w:sz w:val="28"/>
          <w:szCs w:val="28"/>
        </w:rPr>
      </w:pPr>
    </w:p>
    <w:p w:rsidR="00D050DC" w:rsidRPr="00D050DC" w:rsidRDefault="00D050DC" w:rsidP="00D050DC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85"/>
        <w:gridCol w:w="4785"/>
      </w:tblGrid>
      <w:tr w:rsidR="00D050DC" w:rsidRPr="00D050DC" w:rsidTr="00BE4B37">
        <w:trPr>
          <w:jc w:val="right"/>
        </w:trPr>
        <w:tc>
          <w:tcPr>
            <w:tcW w:w="9570" w:type="dxa"/>
            <w:gridSpan w:val="2"/>
            <w:vAlign w:val="center"/>
          </w:tcPr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D050DC" w:rsidRPr="00D050DC" w:rsidTr="00BE4B37">
        <w:trPr>
          <w:jc w:val="right"/>
        </w:trPr>
        <w:tc>
          <w:tcPr>
            <w:tcW w:w="9570" w:type="dxa"/>
            <w:gridSpan w:val="2"/>
            <w:vAlign w:val="center"/>
          </w:tcPr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D050DC" w:rsidRPr="00D050DC" w:rsidTr="00BE4B37">
        <w:trPr>
          <w:jc w:val="right"/>
        </w:trPr>
        <w:tc>
          <w:tcPr>
            <w:tcW w:w="9570" w:type="dxa"/>
            <w:gridSpan w:val="2"/>
            <w:vAlign w:val="center"/>
          </w:tcPr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0DC" w:rsidRPr="00D050DC" w:rsidTr="00BE4B37">
        <w:trPr>
          <w:jc w:val="right"/>
        </w:trPr>
        <w:tc>
          <w:tcPr>
            <w:tcW w:w="9570" w:type="dxa"/>
            <w:gridSpan w:val="2"/>
            <w:vAlign w:val="center"/>
          </w:tcPr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050DC" w:rsidRPr="00D050DC" w:rsidTr="00BE4B37">
        <w:trPr>
          <w:jc w:val="right"/>
        </w:trPr>
        <w:tc>
          <w:tcPr>
            <w:tcW w:w="9570" w:type="dxa"/>
            <w:gridSpan w:val="2"/>
            <w:vAlign w:val="center"/>
          </w:tcPr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0DC" w:rsidRPr="00D050DC" w:rsidTr="00BE4B37">
        <w:trPr>
          <w:jc w:val="right"/>
        </w:trPr>
        <w:tc>
          <w:tcPr>
            <w:tcW w:w="4785" w:type="dxa"/>
            <w:vAlign w:val="center"/>
          </w:tcPr>
          <w:p w:rsidR="00D050DC" w:rsidRPr="00D050DC" w:rsidRDefault="00D050DC" w:rsidP="005B5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B5E00">
              <w:rPr>
                <w:rFonts w:ascii="Times New Roman" w:hAnsi="Times New Roman" w:cs="Times New Roman"/>
                <w:b/>
                <w:sz w:val="28"/>
                <w:szCs w:val="28"/>
              </w:rPr>
              <w:t>17.11.2014</w:t>
            </w: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D050DC" w:rsidRPr="00D050DC" w:rsidRDefault="00D050DC" w:rsidP="005B5E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B5E00">
              <w:rPr>
                <w:rFonts w:ascii="Times New Roman" w:hAnsi="Times New Roman" w:cs="Times New Roman"/>
                <w:b/>
                <w:sz w:val="28"/>
                <w:szCs w:val="28"/>
              </w:rPr>
              <w:t>1896</w:t>
            </w:r>
          </w:p>
        </w:tc>
      </w:tr>
    </w:tbl>
    <w:p w:rsidR="00D050DC" w:rsidRPr="00D050DC" w:rsidRDefault="00D050DC" w:rsidP="00D050DC">
      <w:pPr>
        <w:spacing w:after="0" w:line="240" w:lineRule="auto"/>
        <w:rPr>
          <w:rFonts w:ascii="Times New Roman" w:hAnsi="Times New Roman" w:cs="Times New Roman"/>
        </w:rPr>
      </w:pPr>
    </w:p>
    <w:p w:rsidR="00EE6F70" w:rsidRDefault="00EE6F70" w:rsidP="00EE6F70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D92DDE" w:rsidRDefault="00EE6F70" w:rsidP="00D050DC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 программы 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архивного дела на территории муниципального образования Веневский район </w:t>
      </w:r>
    </w:p>
    <w:p w:rsidR="00EE6F70" w:rsidRDefault="00EE6F70" w:rsidP="00D050DC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2015-2017 годы»</w:t>
      </w:r>
    </w:p>
    <w:p w:rsidR="00D050DC" w:rsidRDefault="00D050DC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</w:p>
    <w:p w:rsidR="00D050DC" w:rsidRDefault="00D050DC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</w:p>
    <w:p w:rsidR="00EE6F70" w:rsidRDefault="00EE6F70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 Федерального закона от 27 июля 2010 года        № 210-ФЗ «Об организации предоставления  государственных и муниципальных услуг», на основании постановления администрации муниципального  образования Веневский район от  3 мая  2011 года № 544 «Об утверждении Плана мероприятий,  необходимых  для реализации Федерального закона «Об организации предоставления  государственных и муниципальных услуг», руководствуясь статьей  61 Устава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Веневский район,  администрация муниципального образования Веневский район  ПОСТАНОВЛЯЕТ:</w:t>
      </w:r>
    </w:p>
    <w:p w:rsidR="00EE6F70" w:rsidRDefault="00EE6F70" w:rsidP="00D050D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муниципальную программу «</w:t>
      </w:r>
      <w:r>
        <w:rPr>
          <w:rFonts w:ascii="Times New Roman" w:hAnsi="Times New Roman"/>
          <w:bCs/>
          <w:sz w:val="28"/>
          <w:szCs w:val="28"/>
        </w:rPr>
        <w:t xml:space="preserve">Развитие архивного дела на территории муниципального образования Веневский район  </w:t>
      </w:r>
      <w:r>
        <w:rPr>
          <w:rFonts w:ascii="Times New Roman" w:hAnsi="Times New Roman"/>
          <w:sz w:val="28"/>
          <w:szCs w:val="28"/>
        </w:rPr>
        <w:t>на 2015-2017 годы» (приложение).</w:t>
      </w:r>
    </w:p>
    <w:p w:rsidR="00EE6F70" w:rsidRDefault="00EE6F70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Сектору информационных технологий комитета по правовой работе и информационным технологиям администрации муниципального образования Веневский район (</w:t>
      </w:r>
      <w:proofErr w:type="spellStart"/>
      <w:r>
        <w:rPr>
          <w:rFonts w:ascii="Times New Roman" w:hAnsi="Times New Roman"/>
          <w:sz w:val="28"/>
          <w:szCs w:val="28"/>
        </w:rPr>
        <w:t>Шутяев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С.А.)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 сайте  администрации муниципального образования Веневский район.</w:t>
      </w:r>
    </w:p>
    <w:p w:rsidR="00EE6F70" w:rsidRDefault="00EE6F70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E6F70" w:rsidRDefault="00EE6F70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обнародования.</w:t>
      </w:r>
      <w:r>
        <w:rPr>
          <w:rFonts w:ascii="Times New Roman" w:hAnsi="Times New Roman"/>
          <w:sz w:val="28"/>
          <w:szCs w:val="28"/>
        </w:rPr>
        <w:tab/>
      </w:r>
    </w:p>
    <w:p w:rsidR="00EE6F70" w:rsidRDefault="00EE6F70" w:rsidP="00D050DC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EE6F70" w:rsidRDefault="00EE6F70" w:rsidP="00EE6F70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050DC" w:rsidRDefault="00D050DC" w:rsidP="00EE6F7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308"/>
        <w:tblW w:w="9498" w:type="dxa"/>
        <w:tblLayout w:type="fixed"/>
        <w:tblLook w:val="0000"/>
      </w:tblPr>
      <w:tblGrid>
        <w:gridCol w:w="4928"/>
        <w:gridCol w:w="4570"/>
      </w:tblGrid>
      <w:tr w:rsidR="00D050DC" w:rsidRPr="005D4D58" w:rsidTr="00BE4B37">
        <w:trPr>
          <w:cantSplit/>
        </w:trPr>
        <w:tc>
          <w:tcPr>
            <w:tcW w:w="4928" w:type="dxa"/>
          </w:tcPr>
          <w:p w:rsidR="00D050DC" w:rsidRDefault="00523CB2" w:rsidP="00BE4B3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050D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050DC" w:rsidRPr="005D4D5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D050DC" w:rsidRPr="005D4D58" w:rsidRDefault="00D050DC" w:rsidP="00BE4B3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D4D58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</w:p>
          <w:p w:rsidR="00D050DC" w:rsidRPr="005D4D58" w:rsidRDefault="00D050DC" w:rsidP="00BE4B3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58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  <w:tc>
          <w:tcPr>
            <w:tcW w:w="4570" w:type="dxa"/>
          </w:tcPr>
          <w:p w:rsidR="00523CB2" w:rsidRDefault="00523CB2" w:rsidP="00BE4B37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CB2" w:rsidRDefault="00523CB2" w:rsidP="00BE4B37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DC" w:rsidRPr="00D050DC" w:rsidRDefault="00523CB2" w:rsidP="009877E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Ж.Ю. </w:t>
            </w:r>
            <w:proofErr w:type="spellStart"/>
            <w:r w:rsidR="009877EC">
              <w:rPr>
                <w:rFonts w:ascii="Times New Roman" w:hAnsi="Times New Roman" w:cs="Times New Roman"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Приложение 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к постановлению администрации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муниципального образования 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Веневский район 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B5E0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5B5E00">
        <w:rPr>
          <w:rFonts w:ascii="Times New Roman" w:hAnsi="Times New Roman"/>
          <w:sz w:val="28"/>
          <w:szCs w:val="28"/>
        </w:rPr>
        <w:t xml:space="preserve"> 17.11.2014 </w:t>
      </w:r>
      <w:r>
        <w:rPr>
          <w:rFonts w:ascii="Times New Roman" w:hAnsi="Times New Roman"/>
          <w:sz w:val="28"/>
          <w:szCs w:val="28"/>
        </w:rPr>
        <w:t>№</w:t>
      </w:r>
      <w:r w:rsidR="005B5E00">
        <w:rPr>
          <w:rFonts w:ascii="Times New Roman" w:hAnsi="Times New Roman"/>
          <w:sz w:val="28"/>
          <w:szCs w:val="28"/>
        </w:rPr>
        <w:t xml:space="preserve"> 1896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Муниципальная программа муниципального казенного учреждения муниципального образования Веневский район «Архив»</w:t>
      </w:r>
    </w:p>
    <w:p w:rsidR="003119E5" w:rsidRDefault="003119E5" w:rsidP="003119E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архивного дела на территории муниципального образования Веневский район  </w:t>
      </w:r>
      <w:r>
        <w:rPr>
          <w:rFonts w:ascii="Times New Roman" w:hAnsi="Times New Roman"/>
          <w:b/>
          <w:sz w:val="28"/>
          <w:szCs w:val="28"/>
        </w:rPr>
        <w:t>на 2015-2017 годы»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ПАСПОРТ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Муниципальной программы муниципального казенного учреждения муниципального образования Веневский район «Архив»</w:t>
      </w:r>
    </w:p>
    <w:p w:rsidR="003119E5" w:rsidRDefault="003119E5" w:rsidP="003119E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архивного дела на территории муниципального образования Веневский район  </w:t>
      </w:r>
      <w:r>
        <w:rPr>
          <w:rFonts w:ascii="Times New Roman" w:hAnsi="Times New Roman"/>
          <w:b/>
          <w:sz w:val="28"/>
          <w:szCs w:val="28"/>
        </w:rPr>
        <w:t>на 2015-2017 годы»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560"/>
        <w:gridCol w:w="4560"/>
      </w:tblGrid>
      <w:tr w:rsidR="003119E5" w:rsidTr="003119E5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Муниципальное казенное учреждение муниципального образования Веневский район «Архив»</w:t>
            </w:r>
          </w:p>
        </w:tc>
      </w:tr>
      <w:tr w:rsidR="003119E5" w:rsidTr="003119E5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Соисполнители муниципальной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3119E5" w:rsidTr="003119E5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хранения, комплектования, учета и использования документов Архивного фонда РФ и других архивных документов, относящихся к собственности муниципального образования Веневский район, в интересах граждан, общества и государства</w:t>
            </w:r>
          </w:p>
        </w:tc>
      </w:tr>
      <w:tr w:rsidR="003119E5" w:rsidTr="003119E5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Регулирование архивного дела в Веневском районе; создание нормативных условий хранения документов Архивного фонда РФ, относящихся к собственности муниципального образования Веневский район, и развитие их информационного потенциала; 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РФ;</w:t>
            </w:r>
          </w:p>
        </w:tc>
      </w:tr>
      <w:tr w:rsidR="003119E5" w:rsidTr="003119E5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 Подпрограммы муниципальной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3119E5" w:rsidTr="003119E5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Индикаторы муниципальной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документов Архивного фонда РФ, хранящихся в муниципальном архиве  и требующих улучшения  физического состояния.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фондов муниципального архива, включенных в систему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автоматизированного государственного учета документов Архивного фонда РФ.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3.Количество документов, включенных в состав Архивного фонда РФ и принятых в муниципальный архив в установленные сроки.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</w:t>
            </w:r>
            <w:r w:rsidR="00D92D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19E5" w:rsidRDefault="003119E5" w:rsidP="00D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D92DDE">
              <w:rPr>
                <w:rFonts w:ascii="Times New Roman" w:hAnsi="Times New Roman"/>
                <w:sz w:val="28"/>
                <w:szCs w:val="28"/>
              </w:rPr>
              <w:t>документов муниципального архива переведенных в электронный вид.</w:t>
            </w:r>
          </w:p>
        </w:tc>
      </w:tr>
      <w:tr w:rsidR="003119E5" w:rsidTr="003119E5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7. Сроки и этапы реализации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3119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2015 – 2017 годы;</w:t>
            </w:r>
          </w:p>
        </w:tc>
      </w:tr>
      <w:tr w:rsidR="003119E5" w:rsidTr="003119E5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8.Объемы финансирования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 за счет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средств местного бюджета муниципального образования Веневский район для финансирования Программы на 2015-2017 годы составляет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4</w:t>
            </w:r>
            <w:r w:rsidR="00D92DDE"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92D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2015 год – 1</w:t>
            </w:r>
            <w:r w:rsidR="00D92D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92D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92D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2016 год – 1341,7 тыс. рублей;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2017 год – 1341,7 тыс. рублей;</w:t>
            </w:r>
          </w:p>
        </w:tc>
      </w:tr>
      <w:tr w:rsidR="003119E5" w:rsidTr="003119E5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9.Ожидаемые результаты реализации  муниципальной программы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Повышение уровня организации архивного дела.             2. Увеличение доли документов, находящихся в нормативных условиях физической сохранности. 3. Улучшение физического состояния не менее 200 единиц хранения архивных документов.     4. Включение всех фондов документов, хранящихся в архиве, в систему автоматизированного государственного учета документов Архивного фонда.        5. Пополнение информационного ресурса Архивного фонда РФ новыми документами, имеющими историческое, научное, социальное,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экономическое, политическое и культурное значение.                        6. Оказание организационно-методическую помощь организациям – источникам комплектования муниципального архива.                    </w:t>
            </w:r>
          </w:p>
          <w:p w:rsidR="003119E5" w:rsidRDefault="003119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Удовлетворение потребностей пользователей в своевременном и качественном оказании информационных услуг по документам Архивного фонда РФ.  8. Обеспечение доступности архива и удовлетворение потребности в информационных ресурсах, хранящихся в муниципальном архиве.                                                9. Укрепление материально-технической базы муниципального архива</w:t>
            </w:r>
          </w:p>
        </w:tc>
      </w:tr>
    </w:tbl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1.Общая характеристика сферы реализации муниципальной программы.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9E5">
        <w:rPr>
          <w:rStyle w:val="a8"/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 к вопросам местного значения муниципального района относится формирование и содержание муниципального архива, включая хранение архивных фондов поселений</w:t>
      </w:r>
      <w:r w:rsidRPr="003119E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19E5">
        <w:rPr>
          <w:rStyle w:val="a8"/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3119E5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разработана 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рамках реализации программно-целевого метода в управлении, применения среднесрочного бюджетного планирования в целях комплексного решения проблем сохранения, пополнения и всестороннего использования документов Архивного фонда Российской Федерации, относящихся к собственности муниципального образования Веневский район; обеспечения учреждений и граждан архивной информацией, расширения доступа граждан к архивным документам, укрепления кадрового потенциала и материально-технической базы архива.</w:t>
      </w:r>
      <w:proofErr w:type="gramEnd"/>
      <w:r>
        <w:rPr>
          <w:rFonts w:ascii="Times New Roman" w:hAnsi="Times New Roman"/>
          <w:sz w:val="28"/>
          <w:szCs w:val="28"/>
        </w:rPr>
        <w:t xml:space="preserve"> Функции по проведению государственной политики, нормативному правовому регулированию в области архивного дела на территории муниципального образования Веневский район возложены на муниципальное казенное учреждение муниципального образования Веневский район «Архив» (далее – Архив)</w:t>
      </w:r>
      <w:r>
        <w:rPr>
          <w:rFonts w:ascii="Times New Roman" w:hAnsi="Times New Roman"/>
          <w:b/>
          <w:i/>
          <w:iCs/>
          <w:sz w:val="28"/>
          <w:szCs w:val="28"/>
        </w:rPr>
        <w:t>.</w:t>
      </w:r>
      <w:r>
        <w:rPr>
          <w:rStyle w:val="apple-converted-space"/>
          <w:rFonts w:ascii="Times New Roman" w:hAnsi="Times New Roman"/>
          <w:sz w:val="28"/>
          <w:szCs w:val="28"/>
        </w:rPr>
        <w:t> Архив</w:t>
      </w:r>
      <w:r>
        <w:rPr>
          <w:rFonts w:ascii="Times New Roman" w:hAnsi="Times New Roman"/>
          <w:sz w:val="28"/>
          <w:szCs w:val="28"/>
        </w:rPr>
        <w:t xml:space="preserve"> оказывает услуги по экспертизе ценности документов, согласованию перечней и номенклатур дел, рассмотрению обращений граждан, выполняет функцию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в области архивного дела; проводит мероприятия, направленные на содействие органам местного самоуправления по вопросам развития архивного дела – стажировки и консультирование работников ведомственных архивов, организует районные семинары и конференции. В муниципальном архиве района хранится 35</w:t>
      </w:r>
      <w:r w:rsidR="00376648">
        <w:rPr>
          <w:rFonts w:ascii="Times New Roman" w:hAnsi="Times New Roman"/>
          <w:sz w:val="28"/>
          <w:szCs w:val="28"/>
        </w:rPr>
        <w:t>806</w:t>
      </w:r>
      <w:r>
        <w:rPr>
          <w:rFonts w:ascii="Times New Roman" w:hAnsi="Times New Roman"/>
          <w:sz w:val="28"/>
          <w:szCs w:val="28"/>
        </w:rPr>
        <w:t xml:space="preserve"> тыс. дел постоянного хранения и по личному составу. Документы, хранящиеся в архиве, являются неотъемлемой частью Архивного фонда Российской Федерации (далее – Архивного фонда РФ), всесторонне отражают историю становления и развития Веневского района, его культурно-исторические традиции.   </w:t>
      </w:r>
      <w:proofErr w:type="gramStart"/>
      <w:r>
        <w:rPr>
          <w:rFonts w:ascii="Times New Roman" w:hAnsi="Times New Roman"/>
          <w:sz w:val="28"/>
          <w:szCs w:val="28"/>
        </w:rPr>
        <w:t>Осуществляемые муниципальным казенным учреждением муниципального образования Веневский район «Архив» мероприятия способствуют сохранению архивных документов, поддержанию нормативного режима хранения архивных документов, значительному увеличению объема и видового состава Архивного фонда РФ, а также удовлетворению потребностей граждан и заинтересованных учреждений и организаций в ретроспективной информации.</w:t>
      </w:r>
      <w:proofErr w:type="gramEnd"/>
      <w:r>
        <w:rPr>
          <w:rFonts w:ascii="Times New Roman" w:hAnsi="Times New Roman"/>
          <w:sz w:val="28"/>
          <w:szCs w:val="28"/>
        </w:rPr>
        <w:t xml:space="preserve"> В последние годы наблюдаются устойчивые темпы роста количества обращений к архивной информации, ежегодно растет количество дел выдаваемых из хранилищ. </w:t>
      </w:r>
      <w:proofErr w:type="gramStart"/>
      <w:r>
        <w:rPr>
          <w:rFonts w:ascii="Times New Roman" w:hAnsi="Times New Roman"/>
          <w:sz w:val="28"/>
          <w:szCs w:val="28"/>
        </w:rPr>
        <w:t xml:space="preserve">Активное использование документов ведет к ухудшению их физического состояния, поэтому программа предусматривает проведение мероприятий, направленных на приведение условий хранения документов к нормативным – обеспечению пожарной безопасности и охранного режима, оснащению архива первичными средствами хранения и приборами контроля за температурно-влажностным </w:t>
      </w:r>
      <w:r>
        <w:rPr>
          <w:rFonts w:ascii="Times New Roman" w:hAnsi="Times New Roman"/>
          <w:sz w:val="28"/>
          <w:szCs w:val="28"/>
        </w:rPr>
        <w:lastRenderedPageBreak/>
        <w:t xml:space="preserve">режимом, а также поддержанию их физического состояния – переплету и подшивке документов, реставрации, восстановлению угасающих текстов, </w:t>
      </w:r>
      <w:proofErr w:type="spellStart"/>
      <w:r>
        <w:rPr>
          <w:rFonts w:ascii="Times New Roman" w:hAnsi="Times New Roman"/>
          <w:sz w:val="28"/>
          <w:szCs w:val="28"/>
        </w:rPr>
        <w:t>картонированию</w:t>
      </w:r>
      <w:proofErr w:type="spellEnd"/>
      <w:r>
        <w:rPr>
          <w:rFonts w:ascii="Times New Roman" w:hAnsi="Times New Roman"/>
          <w:sz w:val="28"/>
          <w:szCs w:val="28"/>
        </w:rPr>
        <w:t>,  в рамках мероприятий программы планируется уменьшить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долю документов в плохом физическом состоянии. Задача </w:t>
      </w:r>
      <w:proofErr w:type="gramStart"/>
      <w:r>
        <w:rPr>
          <w:rFonts w:ascii="Times New Roman" w:hAnsi="Times New Roman"/>
          <w:sz w:val="28"/>
          <w:szCs w:val="28"/>
        </w:rPr>
        <w:t>создания нормативных условий хранения документов Архивного фонда РФ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способствует также их государственный учет. В программе намечены мероприятия по автоматизированному государственному учету документов муниципального архива, в программном комплексе «Архивный фонд» (далее – ПК «Архивный фонд»). Одной из основных функций Архива является осуществление работ по комплектованию  документами Архивного фонда РФ. Ежегодного Архив осуществляет прием документов от  предприятий и учреждений по истечении сроков временного хранения документов в соответствии со ст.22 Федерального закона от 22.10.2004 №125-ФЗ «Об архивном деле в Российской Федерации». </w:t>
      </w:r>
      <w:proofErr w:type="gramStart"/>
      <w:r>
        <w:rPr>
          <w:rFonts w:ascii="Times New Roman" w:hAnsi="Times New Roman"/>
          <w:sz w:val="28"/>
          <w:szCs w:val="28"/>
        </w:rPr>
        <w:t>В целях обеспечения единых принципов комплектования муниципального архива на территории муниципального образования, в программе предусмотрены мероприятия по экспертизе ценности, согласованию номенклатур дел и перечней документов, приему документов на муниципального хранение.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по экспертизе ценности и включению конкретных документов в состав Архивного фонда РФ осуществляет Экспертно-проверочная комиссия администрации муниципального образования Веневский район, функции по приему документов от юридических и физических лиц, оказанию организационно-методической помощи организациям и предприятиям осуществляет Архив. Реализация данных программных мероприятий позволит осуществить комплексный подход к вопросам отбора, упорядочения и обеспечения сохранности документов, являющихся составной частью государственных информационных ресурсов. Одной из основных задач Архива является удовлетворение потребностей в услугах  и реализация прав пользователей на получение и использование информации, содержащейся в документах Архивного фонда РФ. Обеспечение прав граждан и организаций на информацию осуществляется по двум основным направлениям – исполнение обращений (запросов) и организация доступа к архивным документам как непосредственно – в читальном зале архива, так и опосредованно – через подготовку информаций и выставок, публикацию статей в средствах массовой информации. Для обеспечения доступности и оперативности предоставления муниципальных услуг пользователям архивной информации планируется продолжить работу по систематическому пополнению созданных официальных сайтов администрации муниципального образования. Выполнение возложенных на Архив задач невозможно без развития и повышения профессионального уровня кадрового потенциала, материально-технического обеспечения, в том числе технической модернизации компьютерного парка.</w:t>
      </w:r>
      <w:r w:rsidR="005B5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по этим направлениям также предусмотрены программой. </w:t>
      </w:r>
    </w:p>
    <w:p w:rsidR="003119E5" w:rsidRDefault="003119E5" w:rsidP="003119E5">
      <w:pPr>
        <w:spacing w:after="0" w:line="240" w:lineRule="auto"/>
        <w:ind w:firstLine="709"/>
        <w:jc w:val="both"/>
        <w:rPr>
          <w:rStyle w:val="a8"/>
          <w:b w:val="0"/>
        </w:rPr>
      </w:pPr>
      <w:r w:rsidRPr="003119E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Муниципальная программа</w:t>
      </w:r>
      <w:proofErr w:type="gramStart"/>
      <w:r>
        <w:rPr>
          <w:rStyle w:val="a8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азвитие архивного дела на территории муниципального образования Веневский район»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на 2015 – 2017 годы» будет способствовать эффективному решению вопросов местного значения в </w:t>
      </w:r>
      <w:r>
        <w:rPr>
          <w:rStyle w:val="a8"/>
          <w:rFonts w:ascii="Times New Roman" w:hAnsi="Times New Roman"/>
          <w:b w:val="0"/>
          <w:sz w:val="28"/>
          <w:szCs w:val="28"/>
        </w:rPr>
        <w:lastRenderedPageBreak/>
        <w:t>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3119E5" w:rsidRDefault="003119E5" w:rsidP="003119E5">
      <w:pPr>
        <w:spacing w:after="0" w:line="240" w:lineRule="auto"/>
        <w:ind w:firstLine="709"/>
        <w:jc w:val="both"/>
        <w:rPr>
          <w:rStyle w:val="a8"/>
          <w:rFonts w:ascii="Calibri" w:hAnsi="Calibri"/>
          <w:b w:val="0"/>
          <w:sz w:val="28"/>
          <w:szCs w:val="28"/>
        </w:rPr>
      </w:pPr>
    </w:p>
    <w:p w:rsidR="003119E5" w:rsidRPr="003119E5" w:rsidRDefault="003119E5" w:rsidP="003119E5">
      <w:pPr>
        <w:spacing w:line="240" w:lineRule="auto"/>
        <w:ind w:firstLine="709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119E5">
        <w:rPr>
          <w:rStyle w:val="a8"/>
          <w:rFonts w:ascii="Times New Roman" w:hAnsi="Times New Roman" w:cs="Times New Roman"/>
          <w:sz w:val="28"/>
          <w:szCs w:val="28"/>
        </w:rPr>
        <w:t>1.1. Основные проблемы в сфере реализации муниципальной программы</w:t>
      </w:r>
    </w:p>
    <w:p w:rsidR="003119E5" w:rsidRPr="003119E5" w:rsidRDefault="003119E5" w:rsidP="003119E5">
      <w:pPr>
        <w:spacing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119E5">
        <w:rPr>
          <w:rStyle w:val="a8"/>
          <w:rFonts w:ascii="Times New Roman" w:hAnsi="Times New Roman" w:cs="Times New Roman"/>
          <w:b w:val="0"/>
          <w:sz w:val="28"/>
          <w:szCs w:val="28"/>
        </w:rPr>
        <w:t>Основные проблемы развития архивного дела в муниципальном казенном учреждении муниципального образования Веневский район «Архив»: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3119E5" w:rsidRPr="003119E5" w:rsidTr="003119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наименование</w:t>
            </w:r>
          </w:p>
          <w:p w:rsidR="003119E5" w:rsidRPr="003119E5" w:rsidRDefault="003119E5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проблемы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Характеристика и краткое описание проблемы</w:t>
            </w:r>
          </w:p>
        </w:tc>
      </w:tr>
      <w:tr w:rsidR="003119E5" w:rsidRPr="003119E5" w:rsidTr="003119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1. Слабая материально-техническая оснащенность архива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 отсутствие распашных решеток на окнах;</w:t>
            </w:r>
          </w:p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 для планомерного приема документов постоянного хранения от ликвидированных организаций необходимо приобрести 100 погонных метров металлических архивных стеллажей;</w:t>
            </w:r>
          </w:p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-требуется полная замена имеющейся мебели;</w:t>
            </w:r>
          </w:p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 требуется замена огнетушителей;</w:t>
            </w:r>
          </w:p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 в архиве нет пожарной сигнализации.</w:t>
            </w:r>
          </w:p>
        </w:tc>
      </w:tr>
      <w:tr w:rsidR="003119E5" w:rsidRPr="003119E5" w:rsidTr="003119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2.Недостаточность площадей архивохранилищ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 w:rsidP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В связи с </w:t>
            </w:r>
            <w:proofErr w:type="spellStart"/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заполняемостью</w:t>
            </w:r>
            <w:proofErr w:type="spellEnd"/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архивохранилищ на   9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% и ежегодным увеличением поступающих документов на постоянное хранение имеется необходимость в увеличении площади архивохранилищ.</w:t>
            </w:r>
          </w:p>
        </w:tc>
      </w:tr>
    </w:tbl>
    <w:p w:rsidR="003119E5" w:rsidRDefault="003119E5" w:rsidP="003119E5">
      <w:pPr>
        <w:spacing w:line="240" w:lineRule="auto"/>
        <w:jc w:val="center"/>
        <w:rPr>
          <w:rStyle w:val="a8"/>
          <w:rFonts w:ascii="Calibri" w:hAnsi="Calibri"/>
          <w:sz w:val="28"/>
          <w:szCs w:val="28"/>
          <w:lang w:eastAsia="en-US"/>
        </w:rPr>
      </w:pPr>
    </w:p>
    <w:p w:rsidR="003119E5" w:rsidRDefault="003119E5" w:rsidP="003119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1.2. Прогноз развития в сфере реализации муниципальной программы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ходе решения данной задачи предусматриваются следующие мероприятия:</w:t>
      </w:r>
    </w:p>
    <w:p w:rsidR="003119E5" w:rsidRDefault="003119E5" w:rsidP="003119E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правовых актов местного самоуправления в области архивного дела, проведение проверок, обследований состояния делопроизводства и хранения документов в архивах организаций. </w:t>
      </w:r>
    </w:p>
    <w:p w:rsidR="003119E5" w:rsidRDefault="003119E5" w:rsidP="003119E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 Обеспечение своевременного приема на постоянное хранение документов организаций-источников комплектования архивного отдела. Оптимизация состава источников комплектования архива. </w:t>
      </w:r>
    </w:p>
    <w:p w:rsidR="003119E5" w:rsidRDefault="003119E5" w:rsidP="003119E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Строгое соблюдение  требований Административных регламентов   предоставления государственных услуг  и функций. </w:t>
      </w:r>
    </w:p>
    <w:p w:rsidR="003119E5" w:rsidRDefault="003119E5" w:rsidP="003119E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1.2.4. Проведение консультаций и семинаров-совещаний с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 за делопроизводство и архив, организация проведения проверки наличия дел в организациях – источниках комплектования архива.</w:t>
      </w:r>
    </w:p>
    <w:p w:rsidR="003119E5" w:rsidRDefault="003119E5" w:rsidP="003119E5">
      <w:pPr>
        <w:spacing w:after="0" w:line="240" w:lineRule="auto"/>
        <w:ind w:firstLine="709"/>
        <w:jc w:val="both"/>
        <w:rPr>
          <w:rStyle w:val="a8"/>
          <w:rFonts w:ascii="Calibri" w:hAnsi="Calibri"/>
          <w:b w:val="0"/>
        </w:rPr>
      </w:pPr>
    </w:p>
    <w:p w:rsidR="003119E5" w:rsidRDefault="003119E5" w:rsidP="003119E5">
      <w:pPr>
        <w:spacing w:line="240" w:lineRule="auto"/>
        <w:ind w:firstLine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2.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Главной целью проведения  муниципальной политики в области архивного дела является формирование оптимального состава и обеспечение  сохранности Архивного фонда, организация его всестороннего использования  в интересах  развития экономики, науки и культуры, реализация социальных и имущественных прав граждан. 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Основными задачами по реализации  поставленной цели являются: 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1.Создание условий для постоянного  хранения документов Архивного фонда муниципального архива, как составной части государственных информационных ресурсов и историко-культурного наследия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решения задачи предполагается осуществление следующих мер: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 Создание оптимального режима хранения архивных документов.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Оборудование  архивохранилищ пожарной сигнализацией.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 Приобретение 100 погонных метров металлических стеллажей.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 Проведение мероприятий направленных на предотвращение старения и разрушения носителя и текста документов –  переплет, подшивка. 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запланированных мероприятий на один год трехлетнего планового периода, направленного на выполнение цели и задач, предусмотренных Программой, является поэтапным. Таким образом, Программа реализуется в три этапа: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2015 год;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2016 год;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2017 год;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каждого этапа уточняются  по результатам реализации мероприятий предыдущего этапа Программы.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и показатели Программы, а также их динамика по этапам реализации приведены в приложении № 1.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Программы заключается в исключении угрозы утраты документов Архивного фонда РФ – объекта культурного достояния жителей Веневского района, сокращении ущерба в результате возникновения рисков для сохранности документов и сокращении издержек на хранение, учет и поиск информации по архивным документам.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от реализации Программы осуществляется в соответствии с Методикой оценки эффективности реализации Программы приложение № </w:t>
      </w:r>
      <w:r w:rsidR="00D92D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2.1. Конечные результаты реализации муниципальной программы.</w:t>
      </w:r>
      <w:r>
        <w:rPr>
          <w:rFonts w:ascii="Times New Roman" w:hAnsi="Times New Roman"/>
          <w:b/>
          <w:sz w:val="28"/>
          <w:szCs w:val="28"/>
        </w:rPr>
        <w:t> 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Программы обеспечит значительное улучшение качества информационного обслуживания всех потребителей информации.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социально-экономической эффективности Программы являются: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создание комфортных условий пользования информационными ресурсами архивного фонда   для всех потребителей информаций;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полноценное комплектование архивных фондов;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рост посещаемости архива, удовлетворение потребностей всех категорий пользователей на получение и использование информации содержащейся в документах архивного фонда;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развитие электронных информационно-поисковых систем архива для оперативного исполнения запросов об архивной информации.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будет способствовать совершенствованию деятельности архива района, усилению её роли в обществе, расширению направлений и форм работы.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3119E5" w:rsidRDefault="003119E5" w:rsidP="00311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Обеспечение единого информационного пространства, удовлетворение потребностей и реализация законных прав пользователей на получение информации, содержащейся в документах Архивного фонда муниципального архива.</w:t>
      </w:r>
    </w:p>
    <w:p w:rsidR="003119E5" w:rsidRDefault="003119E5" w:rsidP="00311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ходе решения данной задачи предусматриваются следующие мероприятия: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Создание условий для расширенного доступа к архивным документам. 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 Развитие  информационно-поисковой системы по архивным документам,  формирование баз данных. 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Продолжение  ведения базы данных «Архивный фонд» (в частности заполнение полей «Аннотация», «Историческая справка», раздел «Дело»), будет  </w:t>
      </w:r>
      <w:proofErr w:type="gramStart"/>
      <w:r>
        <w:rPr>
          <w:rFonts w:ascii="Times New Roman" w:hAnsi="Times New Roman"/>
          <w:sz w:val="28"/>
          <w:szCs w:val="28"/>
        </w:rPr>
        <w:t>внедряться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и  осваиваться  новая версия  общеотраслевого автоматизированного программного комплекса  «Архивный фонд».   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Продолжение работы с ликвидированными организациями по  обеспечению сохранности документов по личному составу. 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Оформление актов о передаче документов на постоянное хранение.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Работа с конкурсными управляющими по своевременной передаче документов.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Использование документов архива в историко-культурных и социально-правовых целях. </w:t>
      </w:r>
    </w:p>
    <w:p w:rsidR="003119E5" w:rsidRDefault="003119E5" w:rsidP="00311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3.4. Повышение профессионального уровня работников архива.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6A174A" w:rsidRDefault="006A174A" w:rsidP="003119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4.Обоснование объема финансовых ресурсов, необходимых для реализации муниципальной программы.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37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1842"/>
        <w:gridCol w:w="1134"/>
        <w:gridCol w:w="580"/>
        <w:gridCol w:w="720"/>
        <w:gridCol w:w="1080"/>
        <w:gridCol w:w="549"/>
        <w:gridCol w:w="851"/>
        <w:gridCol w:w="850"/>
        <w:gridCol w:w="810"/>
      </w:tblGrid>
      <w:tr w:rsidR="003119E5" w:rsidTr="00DA392D">
        <w:trPr>
          <w:trHeight w:val="51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 годы</w:t>
            </w:r>
          </w:p>
        </w:tc>
      </w:tr>
      <w:tr w:rsidR="003119E5" w:rsidTr="00DA392D">
        <w:trPr>
          <w:trHeight w:val="31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3766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3766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37664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3766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37664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3766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119E5" w:rsidTr="00DA392D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119E5" w:rsidTr="00DA392D">
        <w:trPr>
          <w:trHeight w:val="14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92D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 программа «Развитие архивного дела на территории муниципального образования Веневский район на 201</w:t>
            </w:r>
            <w:r w:rsidR="00D92DD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-201</w:t>
            </w:r>
            <w:r w:rsidR="00D92DD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архивного дела на территории муниципального образования Веневский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0700059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92D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2DDE">
              <w:rPr>
                <w:rFonts w:ascii="Times New Roman" w:hAnsi="Times New Roman"/>
                <w:sz w:val="20"/>
                <w:szCs w:val="20"/>
              </w:rPr>
              <w:t>438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92D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1341.7</w:t>
            </w:r>
          </w:p>
        </w:tc>
      </w:tr>
      <w:tr w:rsidR="003119E5" w:rsidTr="00DA392D">
        <w:trPr>
          <w:trHeight w:val="14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0700059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A39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92D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2DDE">
              <w:rPr>
                <w:rFonts w:ascii="Times New Roman" w:hAnsi="Times New Roman"/>
                <w:sz w:val="20"/>
                <w:szCs w:val="20"/>
              </w:rPr>
              <w:t>268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92D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1173.5</w:t>
            </w:r>
          </w:p>
        </w:tc>
      </w:tr>
      <w:tr w:rsidR="003119E5" w:rsidTr="00DA392D">
        <w:trPr>
          <w:trHeight w:val="14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0700059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DA39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DA392D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9E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92DDE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D92DDE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3119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D92DDE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3119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2DDE" w:rsidTr="00DA392D">
        <w:trPr>
          <w:trHeight w:val="14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0700059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121.9</w:t>
            </w:r>
          </w:p>
        </w:tc>
      </w:tr>
    </w:tbl>
    <w:p w:rsidR="00DA392D" w:rsidRDefault="00DA392D" w:rsidP="003119E5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Программы составляют средства бюджета муниципального образования Веневский район, в том числе: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DA39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1</w:t>
      </w:r>
      <w:r w:rsidR="00D92DDE">
        <w:rPr>
          <w:rFonts w:ascii="Times New Roman" w:hAnsi="Times New Roman"/>
          <w:sz w:val="28"/>
          <w:szCs w:val="28"/>
        </w:rPr>
        <w:t>438</w:t>
      </w:r>
      <w:r>
        <w:rPr>
          <w:rFonts w:ascii="Times New Roman" w:hAnsi="Times New Roman"/>
          <w:sz w:val="28"/>
          <w:szCs w:val="28"/>
        </w:rPr>
        <w:t>,</w:t>
      </w:r>
      <w:r w:rsidR="00D92D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3119E5" w:rsidRDefault="00DA392D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</w:t>
      </w:r>
      <w:r w:rsidR="003119E5">
        <w:rPr>
          <w:rFonts w:ascii="Times New Roman" w:hAnsi="Times New Roman"/>
          <w:sz w:val="28"/>
          <w:szCs w:val="28"/>
        </w:rPr>
        <w:t xml:space="preserve"> год – 1341,7тыс. рублей;</w:t>
      </w:r>
    </w:p>
    <w:p w:rsidR="003119E5" w:rsidRDefault="00DA392D" w:rsidP="003119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</w:t>
      </w:r>
      <w:r w:rsidR="003119E5">
        <w:rPr>
          <w:rFonts w:ascii="Times New Roman" w:hAnsi="Times New Roman"/>
          <w:sz w:val="28"/>
          <w:szCs w:val="28"/>
        </w:rPr>
        <w:t xml:space="preserve"> год – 1341,7 тыс. рублей</w:t>
      </w:r>
      <w:r w:rsidR="003119E5">
        <w:rPr>
          <w:rFonts w:ascii="Times New Roman" w:hAnsi="Times New Roman"/>
          <w:b/>
          <w:sz w:val="28"/>
          <w:szCs w:val="28"/>
        </w:rPr>
        <w:t>;</w:t>
      </w:r>
    </w:p>
    <w:p w:rsidR="00DA392D" w:rsidRDefault="00DA392D" w:rsidP="003119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программных мероприятий осуществляется за счет средств местного бюджета в объемах, утвержденных решением собрания представителей администрации МО Веневский район о бюджете на соответствующий финансовый год.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</w:t>
      </w:r>
      <w:r>
        <w:rPr>
          <w:rFonts w:ascii="Times New Roman" w:hAnsi="Times New Roman"/>
          <w:sz w:val="28"/>
          <w:szCs w:val="28"/>
        </w:rPr>
        <w:lastRenderedPageBreak/>
        <w:t>порядке.</w:t>
      </w:r>
      <w:r w:rsidR="005B5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</w:t>
      </w:r>
      <w:bookmarkStart w:id="1" w:name="Par30"/>
      <w:bookmarkEnd w:id="1"/>
      <w:r>
        <w:rPr>
          <w:rFonts w:ascii="Times New Roman" w:hAnsi="Times New Roman"/>
          <w:sz w:val="28"/>
          <w:szCs w:val="28"/>
        </w:rPr>
        <w:t>.</w:t>
      </w:r>
      <w:bookmarkStart w:id="2" w:name="Par235"/>
      <w:bookmarkEnd w:id="2"/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Характеристика мер муниципального регулирования.</w:t>
      </w:r>
    </w:p>
    <w:p w:rsidR="00DA392D" w:rsidRDefault="00DA392D" w:rsidP="003119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осуществляется работа по обеспечению мер муниципального регулирования в сфере ее реализации. Сведения об основных мерах правового регулирования в сфере реализации Программы отражены в приложении № 2. 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Механизм реализации Программы.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 деятельности исполнителя Программы осуществляет муниципальное казенное учреждение муниципального образования Веневский район «Архив».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муниципального образования Веневский район «Архив»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реализации Программы.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на основе: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условий, порядка и правил, утвержденных федеральными, областными и муниципальными правовыми актами;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контрактов, заключенных муниципальным заказчиком в соответствии с Федеральным законом от 21.07.2005 94-ФЗ «О размещении заказов на поставку товаров, выполнение работ, оказание услуг для государственных и муниципальных нужд».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 муниципального образования Веневский район «Архив» с учетом выделяемых на реализацию Программы финансовых средств, ежегодно уточняют целевые показатели и затраты по программным мероприятиям, механизм реализации Программы и состав ее исполнителей.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Программы осуществляет заместитель главы администрации МО, курирующий вопросы архивного дела.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о финансировании и результативности проводимых программных мероприятий представляются муниципальным казенным учреждением муниципального образования Веневский район «Архив» в финансовое управление и комитет по экономике, инвестициям, развитию АПК и муниципальному заказу администрации МО Веневский район в установленном порядке.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92D" w:rsidRDefault="00DA392D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Перечень мероприятий муниципальной программы.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62"/>
        <w:tblW w:w="102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2"/>
        <w:gridCol w:w="2211"/>
        <w:gridCol w:w="1372"/>
        <w:gridCol w:w="1417"/>
        <w:gridCol w:w="1277"/>
        <w:gridCol w:w="1134"/>
        <w:gridCol w:w="1134"/>
        <w:gridCol w:w="1128"/>
      </w:tblGrid>
      <w:tr w:rsidR="003119E5" w:rsidTr="00376648">
        <w:trPr>
          <w:trHeight w:val="32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3119E5" w:rsidRDefault="00311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 расходов, всего (тыс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3119E5" w:rsidTr="00376648">
        <w:trPr>
          <w:trHeight w:val="28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A392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A392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A392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119E5" w:rsidTr="00376648">
        <w:trPr>
          <w:trHeight w:val="2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архивного дела на территории муниципального образования Веневский район  </w:t>
            </w:r>
            <w:r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DA392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DA39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A392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 w:rsidR="00DA392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E5" w:rsidRDefault="003119E5" w:rsidP="00D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D92DDE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92DD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E5" w:rsidRDefault="003119E5" w:rsidP="00D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92DDE">
              <w:rPr>
                <w:rFonts w:ascii="Times New Roman" w:eastAsia="Times New Roman" w:hAnsi="Times New Roman"/>
                <w:sz w:val="24"/>
                <w:szCs w:val="24"/>
              </w:rPr>
              <w:t>438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92D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1341,7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1341,7</w:t>
            </w:r>
          </w:p>
        </w:tc>
      </w:tr>
    </w:tbl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Приложение № 1                    </w:t>
      </w: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  муниципальной программе</w:t>
      </w: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 и их значениях</w:t>
      </w: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7"/>
        <w:gridCol w:w="3112"/>
        <w:gridCol w:w="1414"/>
        <w:gridCol w:w="1560"/>
        <w:gridCol w:w="1701"/>
        <w:gridCol w:w="1431"/>
      </w:tblGrid>
      <w:tr w:rsidR="00D92DDE" w:rsidTr="00BD29D0">
        <w:trPr>
          <w:trHeight w:val="3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 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индикатора (показателя)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Единица измерения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Значения показателей</w:t>
            </w:r>
          </w:p>
        </w:tc>
      </w:tr>
      <w:tr w:rsidR="00D92DDE" w:rsidTr="00BD29D0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DE" w:rsidRDefault="00D92DDE" w:rsidP="00BD29D0">
            <w:pPr>
              <w:rPr>
                <w:sz w:val="26"/>
                <w:szCs w:val="26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DE" w:rsidRDefault="00D92DDE" w:rsidP="00BD29D0">
            <w:pPr>
              <w:rPr>
                <w:sz w:val="26"/>
                <w:szCs w:val="2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DE" w:rsidRDefault="00D92DDE" w:rsidP="00BD29D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</w:t>
            </w:r>
          </w:p>
        </w:tc>
      </w:tr>
      <w:tr w:rsidR="00D92DDE" w:rsidTr="00BD29D0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92DDE" w:rsidTr="00BD29D0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E691E">
              <w:rPr>
                <w:rFonts w:ascii="Times New Roman" w:hAnsi="Times New Roman"/>
                <w:sz w:val="26"/>
                <w:szCs w:val="26"/>
              </w:rPr>
              <w:t>Количество документов Архивного фонда РФ, хранящихся в муниципальном архиве  и требующих улучшения  физического состояния.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единиц  </w:t>
            </w:r>
            <w:r>
              <w:rPr>
                <w:sz w:val="26"/>
                <w:szCs w:val="26"/>
              </w:rPr>
              <w:br/>
              <w:t xml:space="preserve">хранения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92DDE" w:rsidTr="00BD29D0">
        <w:trPr>
          <w:trHeight w:val="12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фондов муниципального архива, включенных в систему автоматизированного государственного учета документов Архивного фонда РФ.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  </w:t>
            </w:r>
            <w:r>
              <w:rPr>
                <w:sz w:val="26"/>
                <w:szCs w:val="26"/>
              </w:rPr>
              <w:br/>
              <w:t>хранения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2DDE" w:rsidTr="00BD29D0">
        <w:trPr>
          <w:trHeight w:val="20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документов, включенных в состав Архивного фонда РФ и принятых в муниципальный архив в установленные сроки.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  </w:t>
            </w:r>
            <w:r>
              <w:rPr>
                <w:sz w:val="26"/>
                <w:szCs w:val="26"/>
              </w:rPr>
              <w:br/>
              <w:t>хранения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D92DDE" w:rsidTr="00BD29D0">
        <w:trPr>
          <w:trHeight w:val="17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  </w:t>
            </w:r>
            <w:r>
              <w:rPr>
                <w:sz w:val="26"/>
                <w:szCs w:val="26"/>
              </w:rPr>
              <w:br/>
              <w:t>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</w:tr>
      <w:tr w:rsidR="00D92DDE" w:rsidTr="00BD29D0">
        <w:trPr>
          <w:trHeight w:val="12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Количество документов муниципального архива переведенных в электронный вид.                   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  </w:t>
            </w:r>
            <w:r>
              <w:rPr>
                <w:sz w:val="26"/>
                <w:szCs w:val="26"/>
              </w:rPr>
              <w:br/>
              <w:t>хранения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</w:tbl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119E5">
          <w:pgSz w:w="11906" w:h="16838"/>
          <w:pgMar w:top="851" w:right="850" w:bottom="1134" w:left="1701" w:header="708" w:footer="708" w:gutter="0"/>
          <w:cols w:space="720"/>
        </w:sect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351"/>
      <w:bookmarkEnd w:id="3"/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39" w:type="pct"/>
        <w:tblCellMar>
          <w:left w:w="75" w:type="dxa"/>
          <w:right w:w="75" w:type="dxa"/>
        </w:tblCellMar>
        <w:tblLook w:val="04A0"/>
      </w:tblPr>
      <w:tblGrid>
        <w:gridCol w:w="923"/>
        <w:gridCol w:w="2944"/>
        <w:gridCol w:w="2868"/>
        <w:gridCol w:w="2763"/>
        <w:gridCol w:w="2393"/>
        <w:gridCol w:w="3238"/>
      </w:tblGrid>
      <w:tr w:rsidR="003119E5" w:rsidTr="003119E5">
        <w:trPr>
          <w:trHeight w:val="14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 и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характеристика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нормативного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положения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нормативного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правового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 акта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сроки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подготовки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(квартал,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год) </w:t>
            </w:r>
            <w:hyperlink r:id="rId5" w:anchor="Par396" w:history="1">
              <w:r>
                <w:rPr>
                  <w:rStyle w:val="a9"/>
                  <w:rFonts w:ascii="Times New Roman" w:eastAsia="Times New Roman" w:hAnsi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  индикатора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регулирование</w:t>
            </w:r>
          </w:p>
        </w:tc>
      </w:tr>
      <w:tr w:rsidR="003119E5" w:rsidTr="003119E5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архивного дела на территории муниципального образования Веневский район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201</w:t>
            </w:r>
            <w:r w:rsidR="00DA392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 w:rsidR="00DA392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119E5" w:rsidTr="003119E5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Задача 1 (наименование)                         </w:t>
            </w: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 архивном деле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документов Архивного фонда РФ, хранящихся в муниципальном архиве  и требующих улучшения  физического состояния;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фондов муниципального архива, включенных в систему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автоматизированного государственного учета документов Архивного фонда РФ; количество документов, включенных в состав Архивного фонда РФ и принятых в муниципальный архив в установленные сроки;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порядке рассмотрения обращений граждан Российской Федерации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Закон Тульской области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архивном деле в тульской области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документов Архивного фонда РФ, хранящихся в муниципальном архиве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требующих улучшения  физического состояния;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фондов муниципального архива, включенных в систему автоматизированного государственного учета документов Архивного фонда РФ; количество документов, включенных в состав Архивного фонда РФ и принятых в муниципальный архив в установленные сроки;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сроки; количество фондов, информация о которых включена в информационно-поисковые системы.</w:t>
            </w: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Министерства культуры и массовых коммуникаций Российской Федерации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Правил организации хранения, комплектования, учета и использования документов Архивного фонда РФ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 других архивных документов в государственных и муниципальных архивах, музеях и библиотеках, организациях Российской академии наук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документов Архивного фонда РФ, хранящихся в муниципальном архиве  и требующих улучшения  физического состояния; количество документов,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включенных в состав Архивного фонда РФ и принятых в муниципальный архив в установленные сроки.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документов для пользователей в читальный зал»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административно регламента предоставления муниципальной услуги «Исполнение запросов заявителей»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</w:tc>
      </w:tr>
      <w:tr w:rsidR="003119E5" w:rsidTr="003119E5">
        <w:trPr>
          <w:trHeight w:val="4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Вновь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принимаемый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</w:tbl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--------------------------------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Par396"/>
      <w:bookmarkEnd w:id="4"/>
      <w:r>
        <w:rPr>
          <w:rFonts w:ascii="Times New Roman" w:hAnsi="Times New Roman"/>
          <w:sz w:val="28"/>
          <w:szCs w:val="28"/>
        </w:rPr>
        <w:t>&lt;*&gt;</w:t>
      </w:r>
      <w:proofErr w:type="gramStart"/>
      <w:r>
        <w:rPr>
          <w:rFonts w:ascii="Times New Roman" w:hAnsi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к действующим нормативным правовым актам в случае принятия в них изменений.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Приложение № 2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  муниципальной программе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39" w:type="pct"/>
        <w:tblCellMar>
          <w:left w:w="75" w:type="dxa"/>
          <w:right w:w="75" w:type="dxa"/>
        </w:tblCellMar>
        <w:tblLook w:val="04A0"/>
      </w:tblPr>
      <w:tblGrid>
        <w:gridCol w:w="923"/>
        <w:gridCol w:w="2944"/>
        <w:gridCol w:w="2868"/>
        <w:gridCol w:w="2763"/>
        <w:gridCol w:w="2393"/>
        <w:gridCol w:w="3238"/>
      </w:tblGrid>
      <w:tr w:rsidR="003119E5" w:rsidTr="003119E5">
        <w:trPr>
          <w:trHeight w:val="14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 и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характеристика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нормативного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положения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нормативного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правового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 акта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сроки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подготовки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(квартал,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год) </w:t>
            </w:r>
            <w:hyperlink r:id="rId6" w:anchor="Par396" w:history="1">
              <w:r>
                <w:rPr>
                  <w:rStyle w:val="a9"/>
                  <w:rFonts w:ascii="Times New Roman" w:eastAsia="Times New Roman" w:hAnsi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  индикатора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регулирование</w:t>
            </w:r>
          </w:p>
        </w:tc>
      </w:tr>
      <w:tr w:rsidR="003119E5" w:rsidTr="003119E5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6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архивного дела на территории муниципального образования Веневский район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201</w:t>
            </w:r>
            <w:r w:rsidR="00D649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 w:rsidR="00D6493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119E5" w:rsidTr="003119E5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Задача 1 (наименование)                         </w:t>
            </w: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муниципальной программы «Развитие архивного дела на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 на 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документов Архивного фонда РФ, хранящихся в муниципальном архиве  и требующих улучшения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физического состояния;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фондов муниципального архива, включенных в систему автоматизированного государственного учета документов Архивного фонда РФ; количество документов, включенных в состав Архивного фонда РФ и принятых в муниципальный архив в установленные сроки;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119E5" w:rsidRDefault="003119E5" w:rsidP="003119E5">
      <w:pPr>
        <w:spacing w:after="0" w:line="240" w:lineRule="auto"/>
        <w:rPr>
          <w:rFonts w:ascii="Times New Roman" w:hAnsi="Times New Roman"/>
          <w:sz w:val="28"/>
          <w:szCs w:val="28"/>
        </w:rPr>
        <w:sectPr w:rsidR="003119E5">
          <w:pgSz w:w="16838" w:h="11905" w:orient="landscape"/>
          <w:pgMar w:top="899" w:right="1134" w:bottom="850" w:left="1134" w:header="720" w:footer="720" w:gutter="0"/>
          <w:cols w:space="720"/>
        </w:sect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Приложение № 3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  муниципальной программе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Par638"/>
      <w:bookmarkEnd w:id="5"/>
      <w:r>
        <w:rPr>
          <w:rFonts w:ascii="Times New Roman" w:hAnsi="Times New Roman"/>
          <w:b/>
          <w:bCs/>
          <w:sz w:val="28"/>
          <w:szCs w:val="28"/>
        </w:rPr>
        <w:t>МЕТОДИКА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оценки эффективности реализации муниципальной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Программы. 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3119E5" w:rsidRDefault="003119E5" w:rsidP="003119E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    Fi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Fi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 </w:t>
      </w:r>
      <w:r>
        <w:rPr>
          <w:rFonts w:ascii="Times New Roman" w:hAnsi="Times New Roman"/>
          <w:sz w:val="28"/>
          <w:szCs w:val="28"/>
          <w:lang w:val="en-US"/>
        </w:rPr>
        <w:t xml:space="preserve">  Fi</w:t>
      </w:r>
      <w:r w:rsidRPr="003119E5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Fi5     </w:t>
      </w:r>
    </w:p>
    <w:p w:rsidR="003119E5" w:rsidRDefault="003119E5" w:rsidP="003119E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---  +   ---  +  ---  +  ---  +  ---  </w:t>
      </w:r>
    </w:p>
    <w:p w:rsidR="003119E5" w:rsidRDefault="003119E5" w:rsidP="003119E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Pi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     Pi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Pi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  </w:t>
      </w:r>
      <w:r>
        <w:rPr>
          <w:rFonts w:ascii="Times New Roman" w:hAnsi="Times New Roman"/>
          <w:sz w:val="28"/>
          <w:szCs w:val="28"/>
          <w:lang w:val="en-US"/>
        </w:rPr>
        <w:t>Pi4    Pi5</w:t>
      </w:r>
    </w:p>
    <w:p w:rsidR="003119E5" w:rsidRDefault="003119E5" w:rsidP="003119E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= ------------------------------------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100%, </w:t>
      </w: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3119E5" w:rsidRDefault="003119E5" w:rsidP="003119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sz w:val="28"/>
          <w:szCs w:val="28"/>
        </w:rPr>
        <w:t xml:space="preserve"> – эффективность реализации Программы (процентов);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Fi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фактическое значение индикатора, достигнутого в ходе реализации Программы;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Pi</w:t>
      </w:r>
      <w:r>
        <w:rPr>
          <w:rFonts w:ascii="Times New Roman" w:hAnsi="Times New Roman"/>
          <w:sz w:val="28"/>
          <w:szCs w:val="28"/>
        </w:rPr>
        <w:t xml:space="preserve"> – плановое значение индикатора, утвержденного Программой;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– количество индикаторов Программы.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значении показателей эффективности: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процентов – реализации Программы считается эффективной;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100 процентов – реализация Программы считается неэффективной;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100 процентов – реализация Программы считается наиболее эффективной.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119E5" w:rsidSect="00DA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F70"/>
    <w:rsid w:val="00007E8E"/>
    <w:rsid w:val="00055651"/>
    <w:rsid w:val="000D260B"/>
    <w:rsid w:val="002F5C5A"/>
    <w:rsid w:val="003119E5"/>
    <w:rsid w:val="00370CCE"/>
    <w:rsid w:val="00376648"/>
    <w:rsid w:val="004B17B8"/>
    <w:rsid w:val="00523CB2"/>
    <w:rsid w:val="005421E7"/>
    <w:rsid w:val="005B5E00"/>
    <w:rsid w:val="006A174A"/>
    <w:rsid w:val="0075563C"/>
    <w:rsid w:val="008443D2"/>
    <w:rsid w:val="008C29A2"/>
    <w:rsid w:val="00922A9C"/>
    <w:rsid w:val="009877EC"/>
    <w:rsid w:val="00AA08AC"/>
    <w:rsid w:val="00AA74D2"/>
    <w:rsid w:val="00C41768"/>
    <w:rsid w:val="00CC2204"/>
    <w:rsid w:val="00D050DC"/>
    <w:rsid w:val="00D6493E"/>
    <w:rsid w:val="00D92DDE"/>
    <w:rsid w:val="00DA2C47"/>
    <w:rsid w:val="00DA392D"/>
    <w:rsid w:val="00DE0F99"/>
    <w:rsid w:val="00E67181"/>
    <w:rsid w:val="00EE6F70"/>
    <w:rsid w:val="00F9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47"/>
  </w:style>
  <w:style w:type="paragraph" w:styleId="3">
    <w:name w:val="heading 3"/>
    <w:basedOn w:val="a"/>
    <w:next w:val="a"/>
    <w:link w:val="30"/>
    <w:qFormat/>
    <w:rsid w:val="00D050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"/>
    <w:uiPriority w:val="99"/>
    <w:semiHidden/>
    <w:unhideWhenUsed/>
    <w:rsid w:val="003119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3119E5"/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uiPriority w:val="99"/>
    <w:semiHidden/>
    <w:rsid w:val="003119E5"/>
  </w:style>
  <w:style w:type="paragraph" w:styleId="a6">
    <w:name w:val="Balloon Text"/>
    <w:basedOn w:val="a"/>
    <w:link w:val="10"/>
    <w:uiPriority w:val="99"/>
    <w:semiHidden/>
    <w:unhideWhenUsed/>
    <w:rsid w:val="003119E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link w:val="a6"/>
    <w:uiPriority w:val="99"/>
    <w:semiHidden/>
    <w:locked/>
    <w:rsid w:val="003119E5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uiPriority w:val="99"/>
    <w:semiHidden/>
    <w:rsid w:val="003119E5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3119E5"/>
    <w:rPr>
      <w:b/>
      <w:bCs/>
    </w:rPr>
  </w:style>
  <w:style w:type="character" w:customStyle="1" w:styleId="apple-converted-space">
    <w:name w:val="apple-converted-space"/>
    <w:basedOn w:val="a0"/>
    <w:rsid w:val="003119E5"/>
  </w:style>
  <w:style w:type="character" w:styleId="a9">
    <w:name w:val="Hyperlink"/>
    <w:basedOn w:val="a0"/>
    <w:uiPriority w:val="99"/>
    <w:semiHidden/>
    <w:unhideWhenUsed/>
    <w:rsid w:val="003119E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050DC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Cell">
    <w:name w:val="ConsPlusCell"/>
    <w:rsid w:val="00D92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&#1052;&#1086;&#1080;%20&#1076;&#1086;&#1082;&#1091;&#1084;&#1077;&#1085;&#1090;&#1099;\Downloads\&#1053;&#1040;&#1064;%20&#1055;&#1054;&#1056;&#1071;&#1044;&#1054;&#1050;%20&#1053;&#1054;&#1042;&#1067;&#1049;%20-&#1087;&#1088;&#1086;&#1077;&#1082;&#1090;.docx" TargetMode="External"/><Relationship Id="rId5" Type="http://schemas.openxmlformats.org/officeDocument/2006/relationships/hyperlink" Target="file:///C:\Users\admin\&#1052;&#1086;&#1080;%20&#1076;&#1086;&#1082;&#1091;&#1084;&#1077;&#1085;&#1090;&#1099;\Downloads\&#1053;&#1040;&#1064;%20&#1055;&#1054;&#1056;&#1071;&#1044;&#1054;&#1050;%20&#1053;&#1054;&#1042;&#1067;&#1049;%20-&#1087;&#1088;&#1086;&#1077;&#1082;&#109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B340-A58D-4F32-A145-F6C26ACC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4</cp:revision>
  <cp:lastPrinted>2014-11-13T06:08:00Z</cp:lastPrinted>
  <dcterms:created xsi:type="dcterms:W3CDTF">2014-12-18T11:57:00Z</dcterms:created>
  <dcterms:modified xsi:type="dcterms:W3CDTF">2014-12-18T11:58:00Z</dcterms:modified>
</cp:coreProperties>
</file>