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2875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Администрация</w:t>
            </w:r>
          </w:p>
          <w:p w:rsidR="00D53E2C" w:rsidRPr="00467DD2" w:rsidRDefault="00D53E2C" w:rsidP="001A7ED9">
            <w:pPr>
              <w:suppressAutoHyphens/>
              <w:jc w:val="center"/>
              <w:rPr>
                <w:b/>
                <w:sz w:val="16"/>
                <w:szCs w:val="28"/>
              </w:rPr>
            </w:pPr>
          </w:p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467DD2" w:rsidRDefault="00D53E2C" w:rsidP="001A7ED9">
            <w:pPr>
              <w:suppressAutoHyphens/>
              <w:jc w:val="center"/>
              <w:rPr>
                <w:b/>
                <w:sz w:val="20"/>
                <w:szCs w:val="28"/>
              </w:rPr>
            </w:pPr>
          </w:p>
        </w:tc>
      </w:tr>
      <w:tr w:rsidR="00D53E2C" w:rsidRPr="006E2875" w:rsidTr="001A7ED9">
        <w:trPr>
          <w:trHeight w:val="441"/>
          <w:jc w:val="right"/>
        </w:trPr>
        <w:tc>
          <w:tcPr>
            <w:tcW w:w="4785" w:type="dxa"/>
            <w:vAlign w:val="center"/>
          </w:tcPr>
          <w:p w:rsidR="00D53E2C" w:rsidRPr="006E2875" w:rsidRDefault="00D53E2C" w:rsidP="002258AC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от </w:t>
            </w:r>
            <w:r w:rsidR="002258AC">
              <w:rPr>
                <w:b/>
                <w:sz w:val="28"/>
                <w:szCs w:val="28"/>
              </w:rPr>
              <w:t>29.09.2022</w:t>
            </w:r>
          </w:p>
        </w:tc>
        <w:tc>
          <w:tcPr>
            <w:tcW w:w="4785" w:type="dxa"/>
            <w:vAlign w:val="center"/>
          </w:tcPr>
          <w:p w:rsidR="00D53E2C" w:rsidRPr="006E2875" w:rsidRDefault="00D53E2C" w:rsidP="002258AC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№ </w:t>
            </w:r>
            <w:r w:rsidR="002258AC">
              <w:rPr>
                <w:b/>
                <w:sz w:val="28"/>
                <w:szCs w:val="28"/>
              </w:rPr>
              <w:t>231-р</w:t>
            </w:r>
          </w:p>
        </w:tc>
      </w:tr>
    </w:tbl>
    <w:p w:rsidR="00D53E2C" w:rsidRDefault="00D53E2C" w:rsidP="00266220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D53E2C" w:rsidRPr="00467DD2" w:rsidRDefault="00D53E2C" w:rsidP="00467DD2">
      <w:pPr>
        <w:suppressAutoHyphens/>
        <w:autoSpaceDE w:val="0"/>
        <w:jc w:val="both"/>
        <w:rPr>
          <w:sz w:val="14"/>
          <w:szCs w:val="28"/>
          <w:lang w:eastAsia="ar-SA"/>
        </w:rPr>
      </w:pPr>
    </w:p>
    <w:p w:rsidR="006678F3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Об утверждении рее</w:t>
      </w:r>
      <w:r w:rsidR="006678F3">
        <w:rPr>
          <w:b/>
          <w:sz w:val="28"/>
          <w:szCs w:val="28"/>
          <w:lang w:eastAsia="ar-SA"/>
        </w:rPr>
        <w:t>стра мест (площадок) накопления</w:t>
      </w:r>
    </w:p>
    <w:p w:rsidR="006678F3" w:rsidRDefault="006678F3" w:rsidP="00266220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твердых коммунальных отходов</w:t>
      </w:r>
      <w:r w:rsidR="00266220">
        <w:rPr>
          <w:b/>
          <w:sz w:val="28"/>
          <w:szCs w:val="28"/>
          <w:lang w:eastAsia="ar-SA"/>
        </w:rPr>
        <w:t xml:space="preserve"> и схем расположения мест (площадок) накопления твердых коммунальных отходов </w:t>
      </w:r>
    </w:p>
    <w:p w:rsidR="00D53E2C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 xml:space="preserve">на территории муниципального образования </w:t>
      </w:r>
    </w:p>
    <w:p w:rsidR="00D53E2C" w:rsidRPr="0039660A" w:rsidRDefault="00D53E2C" w:rsidP="00D53E2C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Веневский район</w:t>
      </w:r>
    </w:p>
    <w:p w:rsidR="00D53E2C" w:rsidRDefault="00D53E2C" w:rsidP="00266220">
      <w:pPr>
        <w:jc w:val="both"/>
        <w:rPr>
          <w:sz w:val="28"/>
          <w:szCs w:val="28"/>
          <w:lang w:eastAsia="ar-SA"/>
        </w:rPr>
      </w:pPr>
    </w:p>
    <w:p w:rsidR="00D53E2C" w:rsidRPr="00EE6F17" w:rsidRDefault="00D53E2C" w:rsidP="006678F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>Федеральным законом от 24.06.1998 N 89-ФЗ "Об отходах производства и потребления"</w:t>
      </w:r>
      <w:r>
        <w:rPr>
          <w:sz w:val="28"/>
          <w:szCs w:val="28"/>
          <w:lang w:eastAsia="ar-SA"/>
        </w:rPr>
        <w:t xml:space="preserve">, </w:t>
      </w:r>
      <w:r w:rsidRPr="00EE6F17">
        <w:rPr>
          <w:sz w:val="28"/>
          <w:szCs w:val="28"/>
          <w:lang w:eastAsia="ar-SA"/>
        </w:rPr>
        <w:t xml:space="preserve"> </w:t>
      </w:r>
      <w:r w:rsidRPr="006F6750">
        <w:rPr>
          <w:sz w:val="28"/>
          <w:szCs w:val="28"/>
        </w:rPr>
        <w:t>на основании Устава муниципального образования Веневский район</w:t>
      </w:r>
      <w:r>
        <w:rPr>
          <w:sz w:val="28"/>
          <w:szCs w:val="28"/>
        </w:rPr>
        <w:t>,</w:t>
      </w:r>
      <w:r w:rsidRPr="00EE6F17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</w:t>
      </w:r>
      <w:r>
        <w:rPr>
          <w:sz w:val="28"/>
          <w:szCs w:val="28"/>
          <w:lang w:eastAsia="ar-SA"/>
        </w:rPr>
        <w:t>ий</w:t>
      </w:r>
      <w:r w:rsidRPr="00EE6F17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>:</w:t>
      </w:r>
      <w:r w:rsidRPr="00EE6F17">
        <w:rPr>
          <w:sz w:val="28"/>
          <w:szCs w:val="28"/>
          <w:lang w:eastAsia="ar-SA"/>
        </w:rPr>
        <w:t xml:space="preserve">  </w:t>
      </w:r>
    </w:p>
    <w:p w:rsidR="00DA5104" w:rsidRDefault="00D53E2C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Утвердить реестр</w:t>
      </w:r>
      <w:r w:rsidRPr="006678F3">
        <w:rPr>
          <w:rFonts w:ascii="Times New Roman" w:hAnsi="Times New Roman"/>
          <w:sz w:val="28"/>
          <w:szCs w:val="28"/>
        </w:rPr>
        <w:t xml:space="preserve"> </w:t>
      </w:r>
      <w:r w:rsidRPr="006678F3">
        <w:rPr>
          <w:rFonts w:ascii="Times New Roman" w:hAnsi="Times New Roman"/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DA5104" w:rsidRDefault="00DA5104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467DD2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</w:rPr>
        <w:t>Отделу по МСУ и информационным технологиям администрации муниципального образования Веневский район  (</w:t>
      </w:r>
      <w:r w:rsidR="004A44D5">
        <w:rPr>
          <w:rFonts w:ascii="Times New Roman" w:hAnsi="Times New Roman"/>
          <w:sz w:val="28"/>
          <w:szCs w:val="28"/>
        </w:rPr>
        <w:t>Зайцева О.Ю</w:t>
      </w:r>
      <w:r w:rsidRPr="00DA5104">
        <w:rPr>
          <w:rFonts w:ascii="Times New Roman" w:hAnsi="Times New Roman"/>
          <w:sz w:val="28"/>
          <w:szCs w:val="28"/>
        </w:rPr>
        <w:t xml:space="preserve">.) </w:t>
      </w:r>
      <w:proofErr w:type="gramStart"/>
      <w:r w:rsidRPr="00DA510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A5104">
        <w:rPr>
          <w:rFonts w:ascii="Times New Roman" w:hAnsi="Times New Roman"/>
          <w:sz w:val="28"/>
          <w:szCs w:val="28"/>
        </w:rPr>
        <w:t xml:space="preserve"> настоящее </w:t>
      </w:r>
      <w:r w:rsidRPr="00467DD2">
        <w:rPr>
          <w:rFonts w:ascii="Times New Roman" w:hAnsi="Times New Roman"/>
          <w:sz w:val="28"/>
          <w:szCs w:val="28"/>
        </w:rPr>
        <w:t>распоряжение в сети Интернет на официальном сайте администрации муниципального образования Веневский район.</w:t>
      </w:r>
    </w:p>
    <w:p w:rsidR="006678F3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7DD2">
        <w:rPr>
          <w:rFonts w:ascii="Times New Roman" w:hAnsi="Times New Roman"/>
          <w:sz w:val="28"/>
          <w:szCs w:val="28"/>
        </w:rPr>
        <w:t xml:space="preserve">Признать утратившим силу распоряжение администрации муниципального образования Веневский </w:t>
      </w:r>
      <w:r w:rsidRPr="00ED147C">
        <w:rPr>
          <w:rFonts w:ascii="Times New Roman" w:hAnsi="Times New Roman"/>
          <w:sz w:val="28"/>
          <w:szCs w:val="28"/>
        </w:rPr>
        <w:t>район  от</w:t>
      </w:r>
      <w:r w:rsidR="004E2B3A" w:rsidRPr="00ED147C">
        <w:rPr>
          <w:rFonts w:ascii="Times New Roman" w:hAnsi="Times New Roman"/>
          <w:sz w:val="28"/>
          <w:szCs w:val="28"/>
        </w:rPr>
        <w:t xml:space="preserve"> 21</w:t>
      </w:r>
      <w:r w:rsidRPr="00ED147C">
        <w:rPr>
          <w:rFonts w:ascii="Times New Roman" w:hAnsi="Times New Roman"/>
          <w:sz w:val="28"/>
          <w:szCs w:val="28"/>
        </w:rPr>
        <w:t>.</w:t>
      </w:r>
      <w:r w:rsidR="004E2B3A" w:rsidRPr="00ED147C">
        <w:rPr>
          <w:rFonts w:ascii="Times New Roman" w:hAnsi="Times New Roman"/>
          <w:sz w:val="28"/>
          <w:szCs w:val="28"/>
        </w:rPr>
        <w:t>12</w:t>
      </w:r>
      <w:r w:rsidRPr="00ED147C">
        <w:rPr>
          <w:rFonts w:ascii="Times New Roman" w:hAnsi="Times New Roman"/>
          <w:sz w:val="28"/>
          <w:szCs w:val="28"/>
        </w:rPr>
        <w:t>.20</w:t>
      </w:r>
      <w:r w:rsidR="001419E3" w:rsidRPr="00ED147C">
        <w:rPr>
          <w:rFonts w:ascii="Times New Roman" w:hAnsi="Times New Roman"/>
          <w:sz w:val="28"/>
          <w:szCs w:val="28"/>
        </w:rPr>
        <w:t>2</w:t>
      </w:r>
      <w:r w:rsidR="007732F6" w:rsidRPr="00ED147C">
        <w:rPr>
          <w:rFonts w:ascii="Times New Roman" w:hAnsi="Times New Roman"/>
          <w:sz w:val="28"/>
          <w:szCs w:val="28"/>
        </w:rPr>
        <w:t>1</w:t>
      </w:r>
      <w:r w:rsidRPr="00ED147C">
        <w:rPr>
          <w:rFonts w:ascii="Times New Roman" w:hAnsi="Times New Roman"/>
          <w:sz w:val="28"/>
          <w:szCs w:val="28"/>
        </w:rPr>
        <w:t xml:space="preserve"> г.</w:t>
      </w:r>
      <w:r w:rsidR="004E2B3A" w:rsidRPr="00ED147C">
        <w:rPr>
          <w:rFonts w:ascii="Times New Roman" w:hAnsi="Times New Roman"/>
          <w:sz w:val="28"/>
          <w:szCs w:val="28"/>
        </w:rPr>
        <w:t xml:space="preserve"> </w:t>
      </w:r>
      <w:r w:rsidRPr="00ED147C">
        <w:rPr>
          <w:rFonts w:ascii="Times New Roman" w:hAnsi="Times New Roman"/>
          <w:sz w:val="28"/>
          <w:szCs w:val="28"/>
        </w:rPr>
        <w:t>№</w:t>
      </w:r>
      <w:r w:rsidR="004E2B3A" w:rsidRPr="00ED147C">
        <w:rPr>
          <w:rFonts w:ascii="Times New Roman" w:hAnsi="Times New Roman"/>
          <w:sz w:val="28"/>
          <w:szCs w:val="28"/>
        </w:rPr>
        <w:t>688</w:t>
      </w:r>
      <w:r w:rsidRPr="00ED147C">
        <w:rPr>
          <w:rFonts w:ascii="Times New Roman" w:hAnsi="Times New Roman"/>
          <w:sz w:val="28"/>
          <w:szCs w:val="28"/>
        </w:rPr>
        <w:t xml:space="preserve">-р «Об утверждении реестра мест (площадок) накопления </w:t>
      </w:r>
      <w:r w:rsidRPr="00467DD2">
        <w:rPr>
          <w:rFonts w:ascii="Times New Roman" w:hAnsi="Times New Roman"/>
          <w:sz w:val="28"/>
          <w:szCs w:val="28"/>
        </w:rPr>
        <w:t xml:space="preserve">твердых коммунальных отходов </w:t>
      </w:r>
      <w:r w:rsidR="00467DD2" w:rsidRPr="00467DD2">
        <w:rPr>
          <w:rFonts w:ascii="Times New Roman" w:hAnsi="Times New Roman"/>
          <w:sz w:val="28"/>
          <w:szCs w:val="28"/>
        </w:rPr>
        <w:t xml:space="preserve">и схем расположения </w:t>
      </w:r>
      <w:r w:rsidR="00467DD2" w:rsidRPr="00467DD2">
        <w:rPr>
          <w:rFonts w:ascii="Times New Roman" w:hAnsi="Times New Roman"/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 w:rsidRPr="00467DD2">
        <w:rPr>
          <w:rFonts w:ascii="Times New Roman" w:hAnsi="Times New Roman"/>
          <w:sz w:val="28"/>
          <w:szCs w:val="28"/>
        </w:rPr>
        <w:t>на территории муниципального образования Веневский район».</w:t>
      </w:r>
    </w:p>
    <w:p w:rsidR="00D53E2C" w:rsidRDefault="00D53E2C" w:rsidP="008A5909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Распоряжение вступает в силу со дня подписания.</w:t>
      </w:r>
    </w:p>
    <w:p w:rsidR="008A5909" w:rsidRPr="006678F3" w:rsidRDefault="008A5909" w:rsidP="008A5909">
      <w:pPr>
        <w:pStyle w:val="a4"/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308"/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8A5909" w:rsidRPr="006E2875" w:rsidTr="00F340E1">
        <w:trPr>
          <w:cantSplit/>
          <w:trHeight w:val="997"/>
        </w:trPr>
        <w:tc>
          <w:tcPr>
            <w:tcW w:w="4140" w:type="dxa"/>
          </w:tcPr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Глава администрации муниципального образования</w:t>
            </w:r>
          </w:p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Веневский район</w:t>
            </w:r>
          </w:p>
        </w:tc>
        <w:tc>
          <w:tcPr>
            <w:tcW w:w="5358" w:type="dxa"/>
          </w:tcPr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Pr="006E2875" w:rsidRDefault="008A5909" w:rsidP="00F340E1">
            <w:pPr>
              <w:keepNext/>
              <w:outlineLvl w:val="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А.Г. </w:t>
            </w:r>
            <w:proofErr w:type="spellStart"/>
            <w:r>
              <w:rPr>
                <w:b/>
                <w:bCs/>
                <w:sz w:val="28"/>
                <w:szCs w:val="28"/>
              </w:rPr>
              <w:t>Шубчинский</w:t>
            </w:r>
            <w:proofErr w:type="spellEnd"/>
          </w:p>
        </w:tc>
      </w:tr>
    </w:tbl>
    <w:p w:rsidR="008E3EFF" w:rsidRDefault="008E3EFF" w:rsidP="00252BCA"/>
    <w:sectPr w:rsidR="008E3EFF" w:rsidSect="00FA1F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5F97"/>
    <w:multiLevelType w:val="hybridMultilevel"/>
    <w:tmpl w:val="EA345D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80552"/>
    <w:multiLevelType w:val="hybridMultilevel"/>
    <w:tmpl w:val="275677C6"/>
    <w:lvl w:ilvl="0" w:tplc="6D7A69F6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2D892F97"/>
    <w:multiLevelType w:val="hybridMultilevel"/>
    <w:tmpl w:val="BA0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A5C73"/>
    <w:multiLevelType w:val="hybridMultilevel"/>
    <w:tmpl w:val="C5AE3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D7428"/>
    <w:multiLevelType w:val="hybridMultilevel"/>
    <w:tmpl w:val="A4062D96"/>
    <w:lvl w:ilvl="0" w:tplc="22487A62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17"/>
    <w:rsid w:val="00046382"/>
    <w:rsid w:val="000C2F7A"/>
    <w:rsid w:val="000C6C1C"/>
    <w:rsid w:val="00103362"/>
    <w:rsid w:val="001419E3"/>
    <w:rsid w:val="00142F60"/>
    <w:rsid w:val="00151A22"/>
    <w:rsid w:val="0015563B"/>
    <w:rsid w:val="00173CA2"/>
    <w:rsid w:val="001A7ED9"/>
    <w:rsid w:val="002029F7"/>
    <w:rsid w:val="002258AC"/>
    <w:rsid w:val="00232544"/>
    <w:rsid w:val="00234FB1"/>
    <w:rsid w:val="00235A51"/>
    <w:rsid w:val="00237FA8"/>
    <w:rsid w:val="00244692"/>
    <w:rsid w:val="00246D73"/>
    <w:rsid w:val="00252BCA"/>
    <w:rsid w:val="00266220"/>
    <w:rsid w:val="00275CF6"/>
    <w:rsid w:val="0028163B"/>
    <w:rsid w:val="002D5437"/>
    <w:rsid w:val="003053FB"/>
    <w:rsid w:val="00327E25"/>
    <w:rsid w:val="0039660A"/>
    <w:rsid w:val="003E4EF7"/>
    <w:rsid w:val="00467DD2"/>
    <w:rsid w:val="00482FB6"/>
    <w:rsid w:val="00491555"/>
    <w:rsid w:val="004A0D3D"/>
    <w:rsid w:val="004A44D5"/>
    <w:rsid w:val="004E2B3A"/>
    <w:rsid w:val="005202F8"/>
    <w:rsid w:val="005836FB"/>
    <w:rsid w:val="005F1B8A"/>
    <w:rsid w:val="005F2A82"/>
    <w:rsid w:val="0066750A"/>
    <w:rsid w:val="006678F3"/>
    <w:rsid w:val="006F5C57"/>
    <w:rsid w:val="00702F87"/>
    <w:rsid w:val="00732E22"/>
    <w:rsid w:val="00745495"/>
    <w:rsid w:val="00751BAC"/>
    <w:rsid w:val="007732F6"/>
    <w:rsid w:val="00777CCB"/>
    <w:rsid w:val="00797BC5"/>
    <w:rsid w:val="007B3DDD"/>
    <w:rsid w:val="007E597D"/>
    <w:rsid w:val="00831002"/>
    <w:rsid w:val="0083784F"/>
    <w:rsid w:val="008A5909"/>
    <w:rsid w:val="008E3EFF"/>
    <w:rsid w:val="00901A27"/>
    <w:rsid w:val="00971329"/>
    <w:rsid w:val="0097763E"/>
    <w:rsid w:val="009A16A3"/>
    <w:rsid w:val="009E7F8C"/>
    <w:rsid w:val="00A66F5A"/>
    <w:rsid w:val="00AD4543"/>
    <w:rsid w:val="00AD6DD0"/>
    <w:rsid w:val="00AE6B0D"/>
    <w:rsid w:val="00B145C7"/>
    <w:rsid w:val="00C02DF1"/>
    <w:rsid w:val="00C10764"/>
    <w:rsid w:val="00C657AB"/>
    <w:rsid w:val="00CD1484"/>
    <w:rsid w:val="00D53E2C"/>
    <w:rsid w:val="00D73259"/>
    <w:rsid w:val="00D9339B"/>
    <w:rsid w:val="00DA5104"/>
    <w:rsid w:val="00DB0576"/>
    <w:rsid w:val="00E04B16"/>
    <w:rsid w:val="00ED147C"/>
    <w:rsid w:val="00EE6F17"/>
    <w:rsid w:val="00F47DD8"/>
    <w:rsid w:val="00F97531"/>
    <w:rsid w:val="00FA1F61"/>
    <w:rsid w:val="00FB781B"/>
    <w:rsid w:val="00FD24ED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18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0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28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2022-09-27T08:48:00Z</cp:lastPrinted>
  <dcterms:created xsi:type="dcterms:W3CDTF">2022-09-30T06:54:00Z</dcterms:created>
  <dcterms:modified xsi:type="dcterms:W3CDTF">2022-09-30T06:54:00Z</dcterms:modified>
</cp:coreProperties>
</file>