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678"/>
        <w:gridCol w:w="4655"/>
      </w:tblGrid>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bookmarkStart w:id="0" w:name="_GoBack"/>
            <w:bookmarkEnd w:id="0"/>
            <w:r w:rsidRPr="002109AB">
              <w:rPr>
                <w:b/>
                <w:sz w:val="28"/>
                <w:szCs w:val="28"/>
              </w:rPr>
              <w:t>Тульская область</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Муниципальное образование Веневский район</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Администрация</w:t>
            </w:r>
          </w:p>
          <w:p w:rsidR="00C73E21" w:rsidRPr="002109AB" w:rsidRDefault="00C73E21" w:rsidP="00C73E21">
            <w:pPr>
              <w:suppressAutoHyphens/>
              <w:jc w:val="center"/>
              <w:rPr>
                <w:b/>
                <w:sz w:val="28"/>
                <w:szCs w:val="28"/>
              </w:rPr>
            </w:pP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r w:rsidRPr="002109AB">
              <w:rPr>
                <w:b/>
                <w:sz w:val="28"/>
                <w:szCs w:val="28"/>
              </w:rPr>
              <w:t>ПОСТАНОВЛЕНИЕ</w:t>
            </w:r>
          </w:p>
        </w:tc>
      </w:tr>
      <w:tr w:rsidR="00C73E21" w:rsidRPr="002109AB" w:rsidTr="00C73E21">
        <w:trPr>
          <w:jc w:val="right"/>
        </w:trPr>
        <w:tc>
          <w:tcPr>
            <w:tcW w:w="9333" w:type="dxa"/>
            <w:gridSpan w:val="2"/>
            <w:vAlign w:val="center"/>
          </w:tcPr>
          <w:p w:rsidR="00C73E21" w:rsidRPr="002109AB" w:rsidRDefault="00C73E21" w:rsidP="00C73E21">
            <w:pPr>
              <w:suppressAutoHyphens/>
              <w:jc w:val="center"/>
              <w:rPr>
                <w:b/>
                <w:sz w:val="28"/>
                <w:szCs w:val="28"/>
              </w:rPr>
            </w:pPr>
          </w:p>
        </w:tc>
      </w:tr>
      <w:tr w:rsidR="00C73E21" w:rsidRPr="002109AB" w:rsidTr="00C73E21">
        <w:trPr>
          <w:trHeight w:val="621"/>
          <w:jc w:val="right"/>
        </w:trPr>
        <w:tc>
          <w:tcPr>
            <w:tcW w:w="4678" w:type="dxa"/>
            <w:vAlign w:val="center"/>
          </w:tcPr>
          <w:p w:rsidR="00C73E21" w:rsidRPr="002109AB" w:rsidRDefault="00C73E21" w:rsidP="002F3DF4">
            <w:pPr>
              <w:suppressAutoHyphens/>
              <w:jc w:val="center"/>
              <w:rPr>
                <w:b/>
                <w:sz w:val="28"/>
                <w:szCs w:val="28"/>
              </w:rPr>
            </w:pPr>
            <w:r w:rsidRPr="002109AB">
              <w:rPr>
                <w:b/>
                <w:sz w:val="28"/>
                <w:szCs w:val="28"/>
              </w:rPr>
              <w:t xml:space="preserve">от </w:t>
            </w:r>
            <w:r w:rsidR="002F3DF4">
              <w:rPr>
                <w:b/>
                <w:sz w:val="28"/>
                <w:szCs w:val="28"/>
              </w:rPr>
              <w:t>14.04.2017</w:t>
            </w:r>
          </w:p>
        </w:tc>
        <w:tc>
          <w:tcPr>
            <w:tcW w:w="4655" w:type="dxa"/>
            <w:vAlign w:val="center"/>
          </w:tcPr>
          <w:p w:rsidR="00C73E21" w:rsidRPr="002109AB" w:rsidRDefault="00C73E21" w:rsidP="002F3DF4">
            <w:pPr>
              <w:suppressAutoHyphens/>
              <w:jc w:val="center"/>
              <w:rPr>
                <w:b/>
                <w:sz w:val="28"/>
                <w:szCs w:val="28"/>
              </w:rPr>
            </w:pPr>
            <w:r w:rsidRPr="002109AB">
              <w:rPr>
                <w:b/>
                <w:sz w:val="28"/>
                <w:szCs w:val="28"/>
              </w:rPr>
              <w:t xml:space="preserve">№ </w:t>
            </w:r>
            <w:r w:rsidR="002F3DF4">
              <w:rPr>
                <w:b/>
                <w:sz w:val="28"/>
                <w:szCs w:val="28"/>
              </w:rPr>
              <w:t>399</w:t>
            </w:r>
          </w:p>
        </w:tc>
      </w:tr>
    </w:tbl>
    <w:p w:rsidR="00C73E21" w:rsidRPr="002109AB" w:rsidRDefault="00C73E21" w:rsidP="00C73E21">
      <w:pPr>
        <w:jc w:val="center"/>
      </w:pPr>
    </w:p>
    <w:p w:rsidR="00C73E21" w:rsidRPr="004A090F" w:rsidRDefault="00C73E21" w:rsidP="00C73E21">
      <w:pPr>
        <w:rPr>
          <w:color w:val="FF0000"/>
          <w:sz w:val="28"/>
          <w:szCs w:val="24"/>
        </w:rPr>
      </w:pPr>
    </w:p>
    <w:p w:rsidR="00352381" w:rsidRDefault="00352381" w:rsidP="00352381">
      <w:pPr>
        <w:widowControl w:val="0"/>
        <w:autoSpaceDE w:val="0"/>
        <w:autoSpaceDN w:val="0"/>
        <w:adjustRightInd w:val="0"/>
        <w:jc w:val="center"/>
        <w:rPr>
          <w:b/>
          <w:bCs/>
          <w:sz w:val="28"/>
          <w:szCs w:val="28"/>
        </w:rPr>
      </w:pPr>
      <w:r>
        <w:rPr>
          <w:b/>
          <w:bCs/>
          <w:sz w:val="28"/>
          <w:szCs w:val="28"/>
        </w:rPr>
        <w:t xml:space="preserve">О внесении изменения в постановление администрации муниципального образования Веневский район от </w:t>
      </w:r>
      <w:r w:rsidR="00246EBD" w:rsidRPr="00246EBD">
        <w:rPr>
          <w:b/>
          <w:bCs/>
          <w:sz w:val="28"/>
          <w:szCs w:val="28"/>
        </w:rPr>
        <w:t>23</w:t>
      </w:r>
      <w:r w:rsidRPr="00246EBD">
        <w:rPr>
          <w:b/>
          <w:bCs/>
          <w:sz w:val="28"/>
          <w:szCs w:val="28"/>
        </w:rPr>
        <w:t>.11.201</w:t>
      </w:r>
      <w:r w:rsidR="00246EBD" w:rsidRPr="00246EBD">
        <w:rPr>
          <w:b/>
          <w:bCs/>
          <w:sz w:val="28"/>
          <w:szCs w:val="28"/>
        </w:rPr>
        <w:t>6</w:t>
      </w:r>
      <w:r w:rsidRPr="00246EBD">
        <w:rPr>
          <w:b/>
          <w:bCs/>
          <w:sz w:val="28"/>
          <w:szCs w:val="28"/>
        </w:rPr>
        <w:t xml:space="preserve"> №</w:t>
      </w:r>
      <w:r w:rsidR="003B24E9">
        <w:rPr>
          <w:b/>
          <w:bCs/>
          <w:sz w:val="28"/>
          <w:szCs w:val="28"/>
        </w:rPr>
        <w:t xml:space="preserve"> </w:t>
      </w:r>
      <w:r w:rsidRPr="00246EBD">
        <w:rPr>
          <w:b/>
          <w:bCs/>
          <w:sz w:val="28"/>
          <w:szCs w:val="28"/>
        </w:rPr>
        <w:t>1</w:t>
      </w:r>
      <w:r w:rsidR="00246EBD" w:rsidRPr="00246EBD">
        <w:rPr>
          <w:b/>
          <w:bCs/>
          <w:sz w:val="28"/>
          <w:szCs w:val="28"/>
        </w:rPr>
        <w:t>05</w:t>
      </w:r>
      <w:r w:rsidRPr="00246EBD">
        <w:rPr>
          <w:b/>
          <w:bCs/>
          <w:sz w:val="28"/>
          <w:szCs w:val="28"/>
        </w:rPr>
        <w:t>9</w:t>
      </w:r>
      <w:r>
        <w:rPr>
          <w:b/>
          <w:bCs/>
          <w:sz w:val="28"/>
          <w:szCs w:val="28"/>
        </w:rPr>
        <w:t xml:space="preserve"> «Об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p w:rsidR="00352381" w:rsidRDefault="00352381" w:rsidP="00352381">
      <w:pPr>
        <w:widowControl w:val="0"/>
        <w:autoSpaceDE w:val="0"/>
        <w:autoSpaceDN w:val="0"/>
        <w:adjustRightInd w:val="0"/>
        <w:jc w:val="center"/>
        <w:rPr>
          <w:b/>
          <w:bCs/>
          <w:sz w:val="28"/>
          <w:szCs w:val="28"/>
        </w:rPr>
      </w:pPr>
    </w:p>
    <w:p w:rsidR="00352381" w:rsidRDefault="00352381" w:rsidP="00352381">
      <w:pPr>
        <w:widowControl w:val="0"/>
        <w:autoSpaceDE w:val="0"/>
        <w:autoSpaceDN w:val="0"/>
        <w:adjustRightInd w:val="0"/>
        <w:jc w:val="center"/>
        <w:rPr>
          <w:b/>
          <w:bCs/>
          <w:sz w:val="28"/>
          <w:szCs w:val="28"/>
        </w:rPr>
      </w:pPr>
    </w:p>
    <w:p w:rsidR="00352381" w:rsidRDefault="003700F2" w:rsidP="00352381">
      <w:pPr>
        <w:ind w:firstLine="709"/>
        <w:jc w:val="both"/>
        <w:rPr>
          <w:b/>
          <w:sz w:val="28"/>
          <w:szCs w:val="24"/>
        </w:rPr>
      </w:pPr>
      <w:r w:rsidRPr="00DB78AE">
        <w:rPr>
          <w:rFonts w:eastAsia="Calibri"/>
          <w:sz w:val="28"/>
          <w:szCs w:val="28"/>
        </w:rPr>
        <w:t>В соответствии с Федеральным законом от 28 июня 2014г. № 172-ФЗ «О стратегическом планировании в Российской Федерации», Методическими рекомендациями по разработке муниципальных программ (письмо министерства внутренней политики и развития местного самоуправления от  13.02.2017</w:t>
      </w:r>
      <w:r>
        <w:rPr>
          <w:rFonts w:eastAsia="Calibri"/>
          <w:sz w:val="28"/>
          <w:szCs w:val="28"/>
        </w:rPr>
        <w:t xml:space="preserve"> </w:t>
      </w:r>
      <w:r w:rsidRPr="00DB78AE">
        <w:rPr>
          <w:rFonts w:eastAsia="Calibri"/>
          <w:sz w:val="28"/>
          <w:szCs w:val="28"/>
        </w:rPr>
        <w:t>№ 25-01-16/339),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постановлением администрации муниципального образования Веневский район от  31.01.2017  № 92 «Об утверждении бюджетного прогноза муниципального образования Веневский район на долгосрочный период 2017-2022 годов</w:t>
      </w:r>
      <w:r>
        <w:rPr>
          <w:rFonts w:eastAsia="Calibri"/>
          <w:sz w:val="28"/>
          <w:szCs w:val="28"/>
        </w:rPr>
        <w:t>, н</w:t>
      </w:r>
      <w:r w:rsidR="00352381">
        <w:rPr>
          <w:sz w:val="28"/>
        </w:rPr>
        <w:t>а основании Устава муниципального образования Веневский район, администрация муниципального образования Веневский район ПОСТАНОВЛЯЕТ:</w:t>
      </w:r>
    </w:p>
    <w:p w:rsidR="00352381" w:rsidRDefault="00352381" w:rsidP="00352381">
      <w:pPr>
        <w:numPr>
          <w:ilvl w:val="0"/>
          <w:numId w:val="19"/>
        </w:numPr>
        <w:tabs>
          <w:tab w:val="left" w:pos="993"/>
        </w:tabs>
        <w:ind w:left="0" w:firstLine="709"/>
        <w:contextualSpacing/>
        <w:jc w:val="both"/>
        <w:rPr>
          <w:sz w:val="28"/>
          <w:szCs w:val="28"/>
        </w:rPr>
      </w:pPr>
      <w:r>
        <w:rPr>
          <w:sz w:val="28"/>
          <w:szCs w:val="28"/>
        </w:rPr>
        <w:t xml:space="preserve">Внести в постановление администрации муниципального образования Веневский район от </w:t>
      </w:r>
      <w:r w:rsidR="003B24E9">
        <w:rPr>
          <w:sz w:val="28"/>
          <w:szCs w:val="28"/>
        </w:rPr>
        <w:t>23.11.2016</w:t>
      </w:r>
      <w:r w:rsidRPr="00246EBD">
        <w:rPr>
          <w:sz w:val="28"/>
          <w:szCs w:val="28"/>
        </w:rPr>
        <w:t xml:space="preserve"> №</w:t>
      </w:r>
      <w:r w:rsidR="003B24E9">
        <w:rPr>
          <w:sz w:val="28"/>
          <w:szCs w:val="28"/>
        </w:rPr>
        <w:t xml:space="preserve"> </w:t>
      </w:r>
      <w:r w:rsidRPr="00246EBD">
        <w:rPr>
          <w:sz w:val="28"/>
          <w:szCs w:val="28"/>
        </w:rPr>
        <w:t>1</w:t>
      </w:r>
      <w:r w:rsidR="003B24E9">
        <w:rPr>
          <w:sz w:val="28"/>
          <w:szCs w:val="28"/>
        </w:rPr>
        <w:t>05</w:t>
      </w:r>
      <w:r w:rsidRPr="00246EBD">
        <w:rPr>
          <w:sz w:val="28"/>
          <w:szCs w:val="28"/>
        </w:rPr>
        <w:t>9</w:t>
      </w:r>
      <w:r>
        <w:rPr>
          <w:sz w:val="28"/>
          <w:szCs w:val="28"/>
        </w:rPr>
        <w:t xml:space="preserve"> «</w:t>
      </w:r>
      <w:r>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Pr>
          <w:sz w:val="28"/>
          <w:szCs w:val="28"/>
        </w:rPr>
        <w:t>» следующее изменение:</w:t>
      </w:r>
    </w:p>
    <w:p w:rsidR="00352381" w:rsidRDefault="00352381" w:rsidP="00352381">
      <w:pPr>
        <w:ind w:firstLine="709"/>
        <w:contextualSpacing/>
        <w:jc w:val="both"/>
        <w:rPr>
          <w:color w:val="FF0000"/>
          <w:sz w:val="28"/>
          <w:szCs w:val="28"/>
        </w:rPr>
      </w:pPr>
      <w:r>
        <w:rPr>
          <w:sz w:val="28"/>
          <w:szCs w:val="28"/>
        </w:rPr>
        <w:t>- приложение к постановлению изложить в новой редакции (приложение).</w:t>
      </w:r>
      <w:r>
        <w:rPr>
          <w:color w:val="FF0000"/>
          <w:sz w:val="28"/>
          <w:szCs w:val="28"/>
        </w:rPr>
        <w:t xml:space="preserve"> </w:t>
      </w:r>
    </w:p>
    <w:p w:rsidR="00352381" w:rsidRDefault="00352381" w:rsidP="00352381">
      <w:pPr>
        <w:ind w:firstLine="709"/>
        <w:contextualSpacing/>
        <w:jc w:val="both"/>
        <w:rPr>
          <w:sz w:val="28"/>
        </w:rPr>
      </w:pPr>
      <w:r w:rsidRPr="00352381">
        <w:rPr>
          <w:sz w:val="28"/>
          <w:szCs w:val="28"/>
        </w:rPr>
        <w:t xml:space="preserve">2. </w:t>
      </w:r>
      <w:r>
        <w:rPr>
          <w:sz w:val="28"/>
        </w:rPr>
        <w:t xml:space="preserve">Опубликовать настоящее постановление в газете «Вести Веневского района». </w:t>
      </w:r>
    </w:p>
    <w:p w:rsidR="00352381" w:rsidRDefault="0005397A" w:rsidP="00352381">
      <w:pPr>
        <w:ind w:firstLine="709"/>
        <w:jc w:val="both"/>
        <w:rPr>
          <w:sz w:val="28"/>
          <w:szCs w:val="28"/>
        </w:rPr>
      </w:pPr>
      <w:r>
        <w:rPr>
          <w:sz w:val="28"/>
          <w:szCs w:val="28"/>
        </w:rPr>
        <w:t>3</w:t>
      </w:r>
      <w:r w:rsidR="00352381">
        <w:rPr>
          <w:sz w:val="28"/>
          <w:szCs w:val="28"/>
        </w:rPr>
        <w:t xml:space="preserve">.  Отделу по </w:t>
      </w:r>
      <w:r w:rsidR="00352381" w:rsidRPr="00246EBD">
        <w:rPr>
          <w:sz w:val="28"/>
          <w:szCs w:val="28"/>
        </w:rPr>
        <w:t xml:space="preserve">МСУ и </w:t>
      </w:r>
      <w:r w:rsidR="00246EBD" w:rsidRPr="00246EBD">
        <w:rPr>
          <w:sz w:val="28"/>
          <w:szCs w:val="28"/>
        </w:rPr>
        <w:t>информационным технологиям</w:t>
      </w:r>
      <w:r w:rsidR="00352381">
        <w:rPr>
          <w:sz w:val="28"/>
          <w:szCs w:val="28"/>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352381" w:rsidRDefault="0005397A" w:rsidP="00352381">
      <w:pPr>
        <w:autoSpaceDE w:val="0"/>
        <w:autoSpaceDN w:val="0"/>
        <w:adjustRightInd w:val="0"/>
        <w:ind w:firstLine="709"/>
        <w:jc w:val="both"/>
        <w:rPr>
          <w:sz w:val="28"/>
          <w:szCs w:val="28"/>
        </w:rPr>
      </w:pPr>
      <w:r>
        <w:rPr>
          <w:sz w:val="28"/>
          <w:szCs w:val="28"/>
        </w:rPr>
        <w:lastRenderedPageBreak/>
        <w:t>4</w:t>
      </w:r>
      <w:r w:rsidR="00352381">
        <w:rPr>
          <w:sz w:val="28"/>
          <w:szCs w:val="28"/>
        </w:rPr>
        <w:t xml:space="preserve">. </w:t>
      </w:r>
      <w:r w:rsidR="00352381">
        <w:rPr>
          <w:bCs/>
          <w:sz w:val="28"/>
          <w:szCs w:val="28"/>
        </w:rPr>
        <w:t xml:space="preserve">Контроль </w:t>
      </w:r>
      <w:r w:rsidR="00352381">
        <w:rPr>
          <w:sz w:val="28"/>
          <w:szCs w:val="28"/>
        </w:rPr>
        <w:t xml:space="preserve">за исполнением настоящего постановления </w:t>
      </w:r>
      <w:r w:rsidR="0039795F">
        <w:rPr>
          <w:sz w:val="28"/>
          <w:szCs w:val="28"/>
        </w:rPr>
        <w:t>возложить на заместителя главы администрации муниципального образования Веневский Федорова В.Н.</w:t>
      </w:r>
    </w:p>
    <w:p w:rsidR="00C73E21" w:rsidRDefault="0005397A" w:rsidP="00352381">
      <w:pPr>
        <w:spacing w:line="360" w:lineRule="exact"/>
        <w:ind w:firstLine="709"/>
        <w:jc w:val="both"/>
        <w:rPr>
          <w:bCs/>
          <w:sz w:val="28"/>
          <w:szCs w:val="28"/>
        </w:rPr>
      </w:pPr>
      <w:r>
        <w:rPr>
          <w:sz w:val="28"/>
          <w:szCs w:val="28"/>
        </w:rPr>
        <w:t>5</w:t>
      </w:r>
      <w:r w:rsidR="00352381">
        <w:rPr>
          <w:sz w:val="28"/>
          <w:szCs w:val="28"/>
        </w:rPr>
        <w:t xml:space="preserve">. </w:t>
      </w:r>
      <w:r>
        <w:rPr>
          <w:sz w:val="28"/>
          <w:szCs w:val="28"/>
        </w:rPr>
        <w:t>П</w:t>
      </w:r>
      <w:r w:rsidR="0039795F">
        <w:rPr>
          <w:sz w:val="28"/>
          <w:szCs w:val="28"/>
        </w:rPr>
        <w:t xml:space="preserve">остановления </w:t>
      </w:r>
      <w:r w:rsidR="00352381">
        <w:rPr>
          <w:sz w:val="28"/>
          <w:szCs w:val="28"/>
        </w:rPr>
        <w:t>вступает в силу со дня обнародования</w:t>
      </w:r>
      <w:r w:rsidR="00352381">
        <w:rPr>
          <w:bCs/>
          <w:sz w:val="28"/>
          <w:szCs w:val="28"/>
        </w:rPr>
        <w:t>.</w:t>
      </w:r>
    </w:p>
    <w:p w:rsidR="00C73E21" w:rsidRDefault="00C73E21" w:rsidP="00C73E21">
      <w:pPr>
        <w:spacing w:line="360" w:lineRule="exact"/>
        <w:ind w:firstLine="709"/>
        <w:rPr>
          <w:sz w:val="28"/>
          <w:szCs w:val="28"/>
        </w:rPr>
      </w:pPr>
    </w:p>
    <w:p w:rsidR="00246EBD" w:rsidRPr="009D399E" w:rsidRDefault="00246EBD" w:rsidP="00C73E21">
      <w:pPr>
        <w:spacing w:line="360" w:lineRule="exact"/>
        <w:ind w:firstLine="709"/>
        <w:rPr>
          <w:sz w:val="28"/>
          <w:szCs w:val="28"/>
        </w:rPr>
      </w:pPr>
    </w:p>
    <w:p w:rsidR="00C73E21" w:rsidRPr="009D399E" w:rsidRDefault="00C73E21" w:rsidP="00C73E21">
      <w:pPr>
        <w:spacing w:line="360" w:lineRule="exact"/>
        <w:rPr>
          <w:sz w:val="28"/>
          <w:szCs w:val="28"/>
        </w:rPr>
      </w:pPr>
    </w:p>
    <w:tbl>
      <w:tblPr>
        <w:tblW w:w="9645" w:type="dxa"/>
        <w:tblLayout w:type="fixed"/>
        <w:tblLook w:val="04A0" w:firstRow="1" w:lastRow="0" w:firstColumn="1" w:lastColumn="0" w:noHBand="0" w:noVBand="1"/>
      </w:tblPr>
      <w:tblGrid>
        <w:gridCol w:w="4247"/>
        <w:gridCol w:w="5398"/>
      </w:tblGrid>
      <w:tr w:rsidR="00C73E21" w:rsidTr="00C73E21">
        <w:trPr>
          <w:cantSplit/>
        </w:trPr>
        <w:tc>
          <w:tcPr>
            <w:tcW w:w="4247" w:type="dxa"/>
          </w:tcPr>
          <w:p w:rsidR="00C73E21" w:rsidRDefault="00C73E21" w:rsidP="00C73E21">
            <w:pPr>
              <w:keepNext/>
              <w:jc w:val="center"/>
              <w:outlineLvl w:val="2"/>
              <w:rPr>
                <w:b/>
                <w:bCs/>
                <w:sz w:val="28"/>
                <w:szCs w:val="26"/>
                <w:lang w:eastAsia="en-US"/>
              </w:rPr>
            </w:pPr>
            <w:r>
              <w:rPr>
                <w:b/>
                <w:bCs/>
                <w:sz w:val="28"/>
                <w:szCs w:val="26"/>
                <w:lang w:eastAsia="en-US"/>
              </w:rPr>
              <w:t xml:space="preserve">Глава  администрации муниципального образования </w:t>
            </w:r>
          </w:p>
          <w:p w:rsidR="00C73E21" w:rsidRDefault="00C73E21" w:rsidP="00C73E21">
            <w:pPr>
              <w:keepNext/>
              <w:jc w:val="center"/>
              <w:outlineLvl w:val="2"/>
              <w:rPr>
                <w:b/>
                <w:bCs/>
                <w:sz w:val="28"/>
                <w:szCs w:val="26"/>
                <w:lang w:eastAsia="en-US"/>
              </w:rPr>
            </w:pPr>
            <w:r>
              <w:rPr>
                <w:b/>
                <w:bCs/>
                <w:sz w:val="28"/>
                <w:szCs w:val="26"/>
                <w:lang w:eastAsia="en-US"/>
              </w:rPr>
              <w:t>Веневский район</w:t>
            </w:r>
          </w:p>
        </w:tc>
        <w:tc>
          <w:tcPr>
            <w:tcW w:w="5398" w:type="dxa"/>
          </w:tcPr>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8"/>
                <w:szCs w:val="26"/>
                <w:lang w:eastAsia="en-US"/>
              </w:rPr>
            </w:pPr>
          </w:p>
          <w:p w:rsidR="00C73E21" w:rsidRDefault="00C73E21" w:rsidP="00C73E21">
            <w:pPr>
              <w:keepNext/>
              <w:spacing w:line="276" w:lineRule="auto"/>
              <w:ind w:right="73"/>
              <w:jc w:val="right"/>
              <w:outlineLvl w:val="2"/>
              <w:rPr>
                <w:b/>
                <w:bCs/>
                <w:sz w:val="26"/>
                <w:szCs w:val="26"/>
                <w:lang w:eastAsia="en-US"/>
              </w:rPr>
            </w:pPr>
            <w:r>
              <w:rPr>
                <w:b/>
                <w:bCs/>
                <w:sz w:val="28"/>
                <w:szCs w:val="26"/>
                <w:lang w:eastAsia="en-US"/>
              </w:rPr>
              <w:t>Ж.Ю. Исаченкова</w:t>
            </w:r>
          </w:p>
        </w:tc>
      </w:tr>
    </w:tbl>
    <w:p w:rsidR="00C73E21" w:rsidRPr="004A090F" w:rsidRDefault="00C73E21" w:rsidP="00C73E21">
      <w:pPr>
        <w:rPr>
          <w:color w:val="FF0000"/>
          <w:sz w:val="28"/>
          <w:szCs w:val="24"/>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3700F2" w:rsidRDefault="003700F2" w:rsidP="001F34F5">
      <w:pPr>
        <w:ind w:left="4956" w:firstLine="6"/>
        <w:jc w:val="center"/>
        <w:rPr>
          <w:sz w:val="28"/>
          <w:szCs w:val="28"/>
        </w:rPr>
      </w:pPr>
    </w:p>
    <w:p w:rsidR="001F34F5" w:rsidRDefault="001F34F5" w:rsidP="001F34F5">
      <w:pPr>
        <w:ind w:left="4956" w:firstLine="6"/>
        <w:jc w:val="center"/>
        <w:rPr>
          <w:sz w:val="28"/>
          <w:szCs w:val="28"/>
        </w:rPr>
      </w:pPr>
      <w:r>
        <w:rPr>
          <w:sz w:val="28"/>
          <w:szCs w:val="28"/>
        </w:rPr>
        <w:lastRenderedPageBreak/>
        <w:t>Приложение</w:t>
      </w:r>
    </w:p>
    <w:p w:rsidR="001F34F5" w:rsidRDefault="001F34F5" w:rsidP="001F34F5">
      <w:pPr>
        <w:ind w:left="4956" w:firstLine="6"/>
        <w:jc w:val="center"/>
        <w:rPr>
          <w:sz w:val="28"/>
          <w:szCs w:val="28"/>
        </w:rPr>
      </w:pPr>
      <w:r>
        <w:rPr>
          <w:sz w:val="28"/>
          <w:szCs w:val="28"/>
        </w:rPr>
        <w:t>к постановлению администрации</w:t>
      </w:r>
    </w:p>
    <w:p w:rsidR="001F34F5" w:rsidRDefault="001F34F5" w:rsidP="001F34F5">
      <w:pPr>
        <w:ind w:left="4956" w:firstLine="6"/>
        <w:jc w:val="center"/>
        <w:rPr>
          <w:sz w:val="28"/>
          <w:szCs w:val="28"/>
        </w:rPr>
      </w:pPr>
      <w:r>
        <w:rPr>
          <w:sz w:val="28"/>
          <w:szCs w:val="28"/>
        </w:rPr>
        <w:t>муниципального образования Веневский район</w:t>
      </w:r>
    </w:p>
    <w:p w:rsidR="001F34F5" w:rsidRDefault="001F34F5" w:rsidP="001F34F5">
      <w:pPr>
        <w:ind w:left="4956" w:firstLine="6"/>
        <w:jc w:val="center"/>
        <w:rPr>
          <w:sz w:val="28"/>
          <w:szCs w:val="28"/>
        </w:rPr>
      </w:pPr>
    </w:p>
    <w:p w:rsidR="001F34F5" w:rsidRPr="00FB588C" w:rsidRDefault="001F34F5" w:rsidP="001F34F5">
      <w:pPr>
        <w:ind w:left="4956" w:firstLine="6"/>
        <w:jc w:val="center"/>
        <w:rPr>
          <w:sz w:val="28"/>
          <w:szCs w:val="28"/>
        </w:rPr>
      </w:pPr>
      <w:r>
        <w:rPr>
          <w:sz w:val="28"/>
          <w:szCs w:val="28"/>
        </w:rPr>
        <w:t xml:space="preserve">от </w:t>
      </w:r>
      <w:r w:rsidR="002F3DF4">
        <w:rPr>
          <w:sz w:val="28"/>
          <w:szCs w:val="28"/>
        </w:rPr>
        <w:t>14.04.2017 № 399</w:t>
      </w:r>
    </w:p>
    <w:p w:rsidR="001F34F5" w:rsidRDefault="001F34F5" w:rsidP="001F34F5">
      <w:pPr>
        <w:jc w:val="both"/>
      </w:pPr>
    </w:p>
    <w:p w:rsidR="001F34F5" w:rsidRDefault="001F34F5" w:rsidP="001F34F5">
      <w:pPr>
        <w:jc w:val="both"/>
      </w:pPr>
    </w:p>
    <w:p w:rsidR="0005397A" w:rsidRDefault="0005397A" w:rsidP="0005397A">
      <w:pPr>
        <w:ind w:left="4956" w:firstLine="6"/>
        <w:jc w:val="center"/>
        <w:rPr>
          <w:sz w:val="28"/>
          <w:szCs w:val="28"/>
        </w:rPr>
      </w:pPr>
      <w:r>
        <w:rPr>
          <w:sz w:val="28"/>
          <w:szCs w:val="28"/>
        </w:rPr>
        <w:t>«Приложение</w:t>
      </w:r>
    </w:p>
    <w:p w:rsidR="0005397A" w:rsidRDefault="0005397A" w:rsidP="0005397A">
      <w:pPr>
        <w:ind w:left="4956" w:firstLine="6"/>
        <w:jc w:val="center"/>
        <w:rPr>
          <w:sz w:val="28"/>
          <w:szCs w:val="28"/>
        </w:rPr>
      </w:pPr>
      <w:r>
        <w:rPr>
          <w:sz w:val="28"/>
          <w:szCs w:val="28"/>
        </w:rPr>
        <w:t>к постановлению администрации</w:t>
      </w:r>
    </w:p>
    <w:p w:rsidR="0005397A" w:rsidRDefault="0005397A" w:rsidP="0005397A">
      <w:pPr>
        <w:ind w:left="4956" w:firstLine="6"/>
        <w:jc w:val="center"/>
        <w:rPr>
          <w:sz w:val="28"/>
          <w:szCs w:val="28"/>
        </w:rPr>
      </w:pPr>
      <w:r>
        <w:rPr>
          <w:sz w:val="28"/>
          <w:szCs w:val="28"/>
        </w:rPr>
        <w:t>муниципального образования Веневский район</w:t>
      </w:r>
    </w:p>
    <w:p w:rsidR="0005397A" w:rsidRDefault="0005397A" w:rsidP="0005397A">
      <w:pPr>
        <w:ind w:left="4956" w:firstLine="6"/>
        <w:jc w:val="center"/>
        <w:rPr>
          <w:sz w:val="28"/>
          <w:szCs w:val="28"/>
        </w:rPr>
      </w:pPr>
    </w:p>
    <w:p w:rsidR="0005397A" w:rsidRPr="00FB588C" w:rsidRDefault="0005397A" w:rsidP="0005397A">
      <w:pPr>
        <w:ind w:left="4956" w:firstLine="6"/>
        <w:jc w:val="center"/>
        <w:rPr>
          <w:sz w:val="28"/>
          <w:szCs w:val="28"/>
        </w:rPr>
      </w:pPr>
      <w:r>
        <w:rPr>
          <w:sz w:val="28"/>
          <w:szCs w:val="28"/>
        </w:rPr>
        <w:t xml:space="preserve">от </w:t>
      </w:r>
      <w:r w:rsidRPr="0005397A">
        <w:rPr>
          <w:sz w:val="28"/>
          <w:szCs w:val="28"/>
          <w:u w:val="single"/>
        </w:rPr>
        <w:t>23.11.2016</w:t>
      </w:r>
      <w:r w:rsidRPr="00246EBD">
        <w:rPr>
          <w:sz w:val="28"/>
          <w:szCs w:val="28"/>
        </w:rPr>
        <w:t xml:space="preserve"> №</w:t>
      </w:r>
      <w:r>
        <w:rPr>
          <w:sz w:val="28"/>
          <w:szCs w:val="28"/>
        </w:rPr>
        <w:t xml:space="preserve"> </w:t>
      </w:r>
      <w:r w:rsidRPr="0005397A">
        <w:rPr>
          <w:sz w:val="28"/>
          <w:szCs w:val="28"/>
          <w:u w:val="single"/>
        </w:rPr>
        <w:t>1059</w:t>
      </w:r>
    </w:p>
    <w:p w:rsidR="001F34F5" w:rsidRDefault="001F34F5" w:rsidP="001F34F5">
      <w:pPr>
        <w:jc w:val="both"/>
      </w:pPr>
    </w:p>
    <w:p w:rsidR="001F34F5" w:rsidRDefault="001F34F5" w:rsidP="001F34F5">
      <w:pPr>
        <w:rPr>
          <w:sz w:val="28"/>
          <w:szCs w:val="28"/>
        </w:rPr>
      </w:pPr>
    </w:p>
    <w:p w:rsidR="001F34F5" w:rsidRDefault="001F34F5" w:rsidP="001F34F5">
      <w:pPr>
        <w:ind w:left="4956" w:firstLine="6"/>
        <w:jc w:val="cente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Pr="0051314F" w:rsidRDefault="001F34F5" w:rsidP="002A1B54">
      <w:pPr>
        <w:jc w:val="center"/>
        <w:rPr>
          <w:b/>
          <w:sz w:val="32"/>
          <w:szCs w:val="32"/>
        </w:rPr>
      </w:pPr>
      <w:r w:rsidRPr="0051314F">
        <w:rPr>
          <w:b/>
          <w:sz w:val="32"/>
          <w:szCs w:val="32"/>
        </w:rPr>
        <w:t>Муниципальная программа</w:t>
      </w:r>
    </w:p>
    <w:p w:rsidR="00C73E21" w:rsidRPr="00C73E21" w:rsidRDefault="00C73E21" w:rsidP="00C73E21">
      <w:pPr>
        <w:jc w:val="center"/>
        <w:rPr>
          <w:b/>
          <w:sz w:val="32"/>
          <w:szCs w:val="32"/>
        </w:rPr>
      </w:pPr>
      <w:r w:rsidRPr="00C73E21">
        <w:rPr>
          <w:b/>
          <w:sz w:val="32"/>
          <w:szCs w:val="32"/>
        </w:rPr>
        <w:t>муниципального образования Веневский район</w:t>
      </w:r>
    </w:p>
    <w:p w:rsidR="001F34F5" w:rsidRDefault="00C73E21" w:rsidP="00C73E21">
      <w:pPr>
        <w:jc w:val="center"/>
        <w:rPr>
          <w:b/>
          <w:sz w:val="40"/>
          <w:szCs w:val="40"/>
        </w:rPr>
      </w:pPr>
      <w:r w:rsidRPr="00C73E21">
        <w:rPr>
          <w:b/>
          <w:sz w:val="32"/>
          <w:szCs w:val="32"/>
        </w:rPr>
        <w:t>«Комплексное развитие муниципального образования Веневский район в сфере жилищно-коммунального комплекса»</w:t>
      </w: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Default="002A1B54" w:rsidP="001F34F5">
      <w:pPr>
        <w:rPr>
          <w:b/>
          <w:sz w:val="40"/>
          <w:szCs w:val="40"/>
        </w:rPr>
      </w:pPr>
    </w:p>
    <w:p w:rsidR="002A1B54" w:rsidRDefault="002A1B54"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4D50CF" w:rsidRDefault="004D50CF" w:rsidP="001F34F5">
      <w:pPr>
        <w:rPr>
          <w:b/>
          <w:sz w:val="40"/>
          <w:szCs w:val="40"/>
        </w:rPr>
      </w:pPr>
    </w:p>
    <w:p w:rsidR="00041B2B" w:rsidRPr="00041B2B" w:rsidRDefault="00041B2B" w:rsidP="00041B2B">
      <w:pPr>
        <w:widowControl w:val="0"/>
        <w:autoSpaceDE w:val="0"/>
        <w:autoSpaceDN w:val="0"/>
        <w:adjustRightInd w:val="0"/>
        <w:jc w:val="center"/>
        <w:rPr>
          <w:b/>
          <w:sz w:val="28"/>
          <w:szCs w:val="28"/>
        </w:rPr>
      </w:pPr>
      <w:bookmarkStart w:id="1" w:name="P294"/>
      <w:bookmarkStart w:id="2" w:name="Par276"/>
      <w:bookmarkEnd w:id="1"/>
      <w:bookmarkEnd w:id="2"/>
      <w:r w:rsidRPr="00041B2B">
        <w:rPr>
          <w:b/>
          <w:sz w:val="28"/>
          <w:szCs w:val="28"/>
        </w:rPr>
        <w:lastRenderedPageBreak/>
        <w:t>ПАСПОРТ</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муниципальной программы муниципального образования</w:t>
      </w:r>
    </w:p>
    <w:p w:rsidR="00041B2B" w:rsidRPr="00041B2B" w:rsidRDefault="00041B2B" w:rsidP="00041B2B">
      <w:pPr>
        <w:widowControl w:val="0"/>
        <w:autoSpaceDE w:val="0"/>
        <w:autoSpaceDN w:val="0"/>
        <w:adjustRightInd w:val="0"/>
        <w:jc w:val="center"/>
        <w:rPr>
          <w:b/>
          <w:sz w:val="28"/>
          <w:szCs w:val="28"/>
        </w:rPr>
      </w:pPr>
      <w:r w:rsidRPr="00041B2B">
        <w:rPr>
          <w:b/>
          <w:sz w:val="28"/>
          <w:szCs w:val="28"/>
        </w:rPr>
        <w:t xml:space="preserve">Веневский район  </w:t>
      </w:r>
    </w:p>
    <w:p w:rsidR="00041B2B" w:rsidRPr="00041B2B" w:rsidRDefault="00041B2B" w:rsidP="00041B2B">
      <w:pPr>
        <w:widowControl w:val="0"/>
        <w:autoSpaceDE w:val="0"/>
        <w:autoSpaceDN w:val="0"/>
        <w:adjustRightInd w:val="0"/>
        <w:jc w:val="center"/>
        <w:rPr>
          <w:rFonts w:eastAsia="Calibri"/>
          <w:b/>
          <w:sz w:val="28"/>
          <w:szCs w:val="28"/>
          <w:lang w:eastAsia="en-US"/>
        </w:rPr>
      </w:pPr>
      <w:r w:rsidRPr="00041B2B">
        <w:rPr>
          <w:b/>
          <w:sz w:val="28"/>
          <w:szCs w:val="28"/>
        </w:rPr>
        <w:t>«Комплексное развитие муниципального образования Веневский район в сфере жилищно-коммунального комплекса »</w:t>
      </w: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119"/>
        <w:gridCol w:w="6095"/>
      </w:tblGrid>
      <w:tr w:rsidR="00041B2B" w:rsidRPr="00041B2B" w:rsidTr="00F16B1C">
        <w:trPr>
          <w:trHeight w:val="400"/>
          <w:tblCellSpacing w:w="5" w:type="nil"/>
        </w:trPr>
        <w:tc>
          <w:tcPr>
            <w:tcW w:w="3119"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1. Ответственный исполнитель        </w:t>
            </w:r>
            <w:r w:rsidRPr="00041B2B">
              <w:rPr>
                <w:sz w:val="28"/>
                <w:szCs w:val="28"/>
              </w:rPr>
              <w:br/>
              <w:t xml:space="preserve"> программы           </w:t>
            </w:r>
          </w:p>
        </w:tc>
        <w:tc>
          <w:tcPr>
            <w:tcW w:w="6095" w:type="dxa"/>
            <w:tcBorders>
              <w:top w:val="single" w:sz="4" w:space="0" w:color="auto"/>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МУ «УС ЖКХ»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2. Соисполнители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Отдел строительства </w:t>
            </w:r>
          </w:p>
          <w:p w:rsidR="00041B2B" w:rsidRPr="00041B2B" w:rsidRDefault="00041B2B" w:rsidP="00041B2B">
            <w:pPr>
              <w:widowControl w:val="0"/>
              <w:autoSpaceDE w:val="0"/>
              <w:autoSpaceDN w:val="0"/>
              <w:adjustRightInd w:val="0"/>
              <w:rPr>
                <w:sz w:val="28"/>
                <w:szCs w:val="28"/>
              </w:rPr>
            </w:pPr>
            <w:r w:rsidRPr="00041B2B">
              <w:rPr>
                <w:sz w:val="28"/>
                <w:szCs w:val="28"/>
              </w:rPr>
              <w:t>Отдел ЖКХ</w:t>
            </w:r>
          </w:p>
          <w:p w:rsidR="00041B2B" w:rsidRDefault="00041B2B" w:rsidP="00041B2B">
            <w:pPr>
              <w:widowControl w:val="0"/>
              <w:autoSpaceDE w:val="0"/>
              <w:autoSpaceDN w:val="0"/>
              <w:adjustRightInd w:val="0"/>
              <w:rPr>
                <w:sz w:val="28"/>
                <w:szCs w:val="28"/>
              </w:rPr>
            </w:pPr>
            <w:r w:rsidRPr="00041B2B">
              <w:rPr>
                <w:sz w:val="28"/>
                <w:szCs w:val="28"/>
              </w:rPr>
              <w:t>Отдел инженерного обеспечения и благоустройства</w:t>
            </w:r>
          </w:p>
          <w:p w:rsidR="008F06E0" w:rsidRPr="00041B2B" w:rsidRDefault="003700F2" w:rsidP="00041B2B">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3. Цель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8F06E0">
            <w:pPr>
              <w:widowControl w:val="0"/>
              <w:autoSpaceDE w:val="0"/>
              <w:autoSpaceDN w:val="0"/>
              <w:adjustRightInd w:val="0"/>
              <w:rPr>
                <w:sz w:val="28"/>
                <w:szCs w:val="28"/>
              </w:rPr>
            </w:pPr>
            <w:r w:rsidRPr="00041B2B">
              <w:rPr>
                <w:sz w:val="28"/>
                <w:szCs w:val="28"/>
              </w:rPr>
              <w:t xml:space="preserve">Улучшение условий </w:t>
            </w:r>
            <w:r w:rsidR="008F06E0">
              <w:rPr>
                <w:sz w:val="28"/>
                <w:szCs w:val="28"/>
              </w:rPr>
              <w:t xml:space="preserve">жизни </w:t>
            </w:r>
            <w:r w:rsidRPr="00041B2B">
              <w:rPr>
                <w:sz w:val="28"/>
                <w:szCs w:val="28"/>
              </w:rPr>
              <w:t>населения Веневского района</w:t>
            </w:r>
          </w:p>
        </w:tc>
      </w:tr>
      <w:tr w:rsidR="00041B2B" w:rsidRPr="00041B2B" w:rsidTr="00F16B1C">
        <w:trPr>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4. Задачи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3. Удовлетворение потребностей населения в природном газе,</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 xml:space="preserve">повышение уровня обеспечения сельских населенных пунктов качественной питьевой водой </w:t>
            </w:r>
          </w:p>
          <w:p w:rsidR="00041B2B" w:rsidRP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41B2B" w:rsidRDefault="00041B2B" w:rsidP="00041B2B">
            <w:pPr>
              <w:widowControl w:val="0"/>
              <w:autoSpaceDE w:val="0"/>
              <w:autoSpaceDN w:val="0"/>
              <w:adjustRightInd w:val="0"/>
              <w:jc w:val="both"/>
              <w:rPr>
                <w:sz w:val="28"/>
                <w:szCs w:val="28"/>
                <w:lang w:eastAsia="en-US"/>
              </w:rPr>
            </w:pPr>
            <w:r w:rsidRPr="00041B2B">
              <w:rPr>
                <w:sz w:val="28"/>
                <w:szCs w:val="28"/>
                <w:lang w:eastAsia="en-US"/>
              </w:rPr>
              <w:t>5. Приведение в надлежащее состояние автомобильных дорог общего пользования;</w:t>
            </w:r>
          </w:p>
          <w:p w:rsidR="008F06E0" w:rsidRPr="00041B2B" w:rsidRDefault="008F06E0" w:rsidP="00041B2B">
            <w:pPr>
              <w:widowControl w:val="0"/>
              <w:autoSpaceDE w:val="0"/>
              <w:autoSpaceDN w:val="0"/>
              <w:adjustRightInd w:val="0"/>
              <w:jc w:val="both"/>
              <w:rPr>
                <w:sz w:val="28"/>
                <w:szCs w:val="28"/>
                <w:lang w:eastAsia="en-US"/>
              </w:rPr>
            </w:pPr>
            <w:r>
              <w:rPr>
                <w:sz w:val="28"/>
                <w:szCs w:val="28"/>
                <w:lang w:eastAsia="en-US"/>
              </w:rPr>
              <w:t xml:space="preserve">6. </w:t>
            </w:r>
            <w:r w:rsidR="003700F2" w:rsidRPr="00EB7D30">
              <w:rPr>
                <w:sz w:val="28"/>
                <w:szCs w:val="28"/>
              </w:rPr>
              <w:t>Переселение граждан, проживающих в аварийных и непригодных  для проживания муниципальных жилых помещениях</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5. Программно-целевые инструменты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Подпрограмма 1: Расходы на обеспечение деятельности МУ «УС ЖКХ»;</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 Подпрограмма 3:Устойчивое развитие сельских территорий Веневского района Тульской области;</w:t>
            </w:r>
          </w:p>
          <w:p w:rsidR="00041B2B" w:rsidRPr="00041B2B" w:rsidRDefault="00041B2B" w:rsidP="00041B2B">
            <w:pPr>
              <w:widowControl w:val="0"/>
              <w:autoSpaceDE w:val="0"/>
              <w:autoSpaceDN w:val="0"/>
              <w:adjustRightInd w:val="0"/>
              <w:rPr>
                <w:sz w:val="28"/>
                <w:szCs w:val="28"/>
              </w:rPr>
            </w:pPr>
            <w:r w:rsidRPr="00041B2B">
              <w:rPr>
                <w:sz w:val="28"/>
                <w:szCs w:val="28"/>
              </w:rPr>
              <w:t>Подпрограмма 4: Модернизация и капитальный ремонт объектов коммунальной инфраструктуры;</w:t>
            </w:r>
          </w:p>
          <w:p w:rsidR="00041B2B" w:rsidRDefault="00041B2B" w:rsidP="00041B2B">
            <w:pPr>
              <w:widowControl w:val="0"/>
              <w:autoSpaceDE w:val="0"/>
              <w:autoSpaceDN w:val="0"/>
              <w:adjustRightInd w:val="0"/>
              <w:rPr>
                <w:sz w:val="28"/>
                <w:szCs w:val="28"/>
              </w:rPr>
            </w:pPr>
            <w:r w:rsidRPr="00041B2B">
              <w:rPr>
                <w:sz w:val="28"/>
                <w:szCs w:val="28"/>
              </w:rPr>
              <w:t xml:space="preserve">Подпрограмма 5: Модернизация и ремонт автомобильных дорог общего пользования местного значения; </w:t>
            </w:r>
          </w:p>
          <w:p w:rsidR="003700F2" w:rsidRPr="00041B2B" w:rsidRDefault="003700F2" w:rsidP="00041B2B">
            <w:pPr>
              <w:widowControl w:val="0"/>
              <w:autoSpaceDE w:val="0"/>
              <w:autoSpaceDN w:val="0"/>
              <w:adjustRightInd w:val="0"/>
              <w:rPr>
                <w:sz w:val="28"/>
                <w:szCs w:val="28"/>
              </w:rPr>
            </w:pPr>
            <w:r>
              <w:rPr>
                <w:sz w:val="28"/>
                <w:szCs w:val="28"/>
              </w:rPr>
              <w:t xml:space="preserve">Подпрограмма 6: </w:t>
            </w:r>
            <w:r w:rsidRPr="00EB7D30">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041B2B" w:rsidRPr="00041B2B" w:rsidRDefault="00041B2B" w:rsidP="00041B2B">
            <w:pPr>
              <w:widowControl w:val="0"/>
              <w:autoSpaceDE w:val="0"/>
              <w:autoSpaceDN w:val="0"/>
              <w:adjustRightInd w:val="0"/>
              <w:rPr>
                <w:sz w:val="28"/>
                <w:szCs w:val="28"/>
              </w:rPr>
            </w:pP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6. Показатели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1. Выплата заработной платы сотрудникам МУ «УС ЖКХ», %</w:t>
            </w:r>
          </w:p>
          <w:p w:rsidR="00041B2B" w:rsidRPr="00041B2B" w:rsidRDefault="00041B2B" w:rsidP="00041B2B">
            <w:pPr>
              <w:widowControl w:val="0"/>
              <w:autoSpaceDE w:val="0"/>
              <w:autoSpaceDN w:val="0"/>
              <w:adjustRightInd w:val="0"/>
              <w:rPr>
                <w:sz w:val="28"/>
                <w:szCs w:val="28"/>
              </w:rPr>
            </w:pPr>
            <w:r w:rsidRPr="00041B2B">
              <w:rPr>
                <w:sz w:val="28"/>
                <w:szCs w:val="28"/>
              </w:rPr>
              <w:t xml:space="preserve">   Расходы на обеспечение деятельности МУ «УС ЖКХ», %</w:t>
            </w:r>
          </w:p>
          <w:p w:rsidR="00041B2B" w:rsidRPr="00041B2B" w:rsidRDefault="00041B2B" w:rsidP="00041B2B">
            <w:pPr>
              <w:widowControl w:val="0"/>
              <w:autoSpaceDE w:val="0"/>
              <w:autoSpaceDN w:val="0"/>
              <w:adjustRightInd w:val="0"/>
              <w:rPr>
                <w:sz w:val="28"/>
                <w:szCs w:val="28"/>
              </w:rPr>
            </w:pPr>
            <w:r w:rsidRPr="00041B2B">
              <w:rPr>
                <w:sz w:val="28"/>
                <w:szCs w:val="28"/>
              </w:rPr>
              <w:t xml:space="preserve">2. Количество молодых семей, улучшивших жилищные условия, шт                           </w:t>
            </w:r>
          </w:p>
          <w:p w:rsidR="00041B2B" w:rsidRPr="00041B2B" w:rsidRDefault="00041B2B" w:rsidP="00041B2B">
            <w:pPr>
              <w:widowControl w:val="0"/>
              <w:autoSpaceDE w:val="0"/>
              <w:autoSpaceDN w:val="0"/>
              <w:adjustRightInd w:val="0"/>
              <w:rPr>
                <w:sz w:val="28"/>
                <w:szCs w:val="28"/>
              </w:rPr>
            </w:pPr>
            <w:r w:rsidRPr="00041B2B">
              <w:rPr>
                <w:sz w:val="28"/>
                <w:szCs w:val="28"/>
              </w:rPr>
              <w:t>3. Протяженность построенных распределительных газопроводов, км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    Протяженность замененных водопроводных сетей, км                         </w:t>
            </w:r>
          </w:p>
          <w:p w:rsidR="00041B2B" w:rsidRPr="00041B2B" w:rsidRDefault="00041B2B" w:rsidP="00041B2B">
            <w:pPr>
              <w:widowControl w:val="0"/>
              <w:autoSpaceDE w:val="0"/>
              <w:autoSpaceDN w:val="0"/>
              <w:adjustRightInd w:val="0"/>
              <w:rPr>
                <w:sz w:val="28"/>
                <w:szCs w:val="28"/>
              </w:rPr>
            </w:pPr>
            <w:r w:rsidRPr="00041B2B">
              <w:rPr>
                <w:sz w:val="28"/>
                <w:szCs w:val="28"/>
              </w:rPr>
              <w:t xml:space="preserve">4. Техническое обслуживание и ремонт газового оборудования, шт ( объекты)                        </w:t>
            </w:r>
          </w:p>
          <w:p w:rsidR="003700F2" w:rsidRDefault="00041B2B" w:rsidP="003700F2">
            <w:pPr>
              <w:widowControl w:val="0"/>
              <w:autoSpaceDE w:val="0"/>
              <w:autoSpaceDN w:val="0"/>
              <w:adjustRightInd w:val="0"/>
              <w:rPr>
                <w:sz w:val="28"/>
                <w:szCs w:val="28"/>
              </w:rPr>
            </w:pPr>
            <w:r w:rsidRPr="00041B2B">
              <w:rPr>
                <w:sz w:val="28"/>
                <w:szCs w:val="28"/>
              </w:rPr>
              <w:t xml:space="preserve">5. </w:t>
            </w:r>
            <w:r w:rsidR="003700F2">
              <w:rPr>
                <w:rFonts w:ascii="Times New Roman CYR" w:hAnsi="Times New Roman CYR"/>
                <w:sz w:val="28"/>
                <w:szCs w:val="28"/>
              </w:rPr>
              <w:t>У</w:t>
            </w:r>
            <w:r w:rsidR="003700F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003700F2">
              <w:rPr>
                <w:rFonts w:ascii="Times New Roman CYR" w:hAnsi="Times New Roman CYR"/>
                <w:sz w:val="28"/>
                <w:szCs w:val="28"/>
              </w:rPr>
              <w:t xml:space="preserve"> (км)</w:t>
            </w:r>
          </w:p>
          <w:p w:rsidR="00041B2B" w:rsidRPr="00041B2B" w:rsidRDefault="003700F2" w:rsidP="003700F2">
            <w:pPr>
              <w:widowControl w:val="0"/>
              <w:autoSpaceDE w:val="0"/>
              <w:autoSpaceDN w:val="0"/>
              <w:adjustRightInd w:val="0"/>
              <w:rPr>
                <w:sz w:val="28"/>
                <w:szCs w:val="28"/>
              </w:rPr>
            </w:pPr>
            <w:r>
              <w:rPr>
                <w:sz w:val="28"/>
                <w:szCs w:val="28"/>
              </w:rPr>
              <w:t xml:space="preserve">6. </w:t>
            </w:r>
            <w:r w:rsidRPr="00EB7D30">
              <w:rPr>
                <w:sz w:val="28"/>
                <w:szCs w:val="28"/>
              </w:rPr>
              <w:t>Подбор свободных муниципальных жилых помещений</w:t>
            </w:r>
            <w:r w:rsidR="00041B2B" w:rsidRPr="00041B2B">
              <w:rPr>
                <w:sz w:val="28"/>
                <w:szCs w:val="28"/>
              </w:rPr>
              <w:t xml:space="preserve">                     </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t xml:space="preserve">7. Сроки и этапы реализации         </w:t>
            </w:r>
            <w:r w:rsidRPr="00041B2B">
              <w:rPr>
                <w:sz w:val="28"/>
                <w:szCs w:val="28"/>
              </w:rPr>
              <w:br/>
              <w:t xml:space="preserve"> программы           </w:t>
            </w:r>
          </w:p>
        </w:tc>
        <w:tc>
          <w:tcPr>
            <w:tcW w:w="6095" w:type="dxa"/>
            <w:tcBorders>
              <w:left w:val="single" w:sz="4" w:space="0" w:color="auto"/>
              <w:bottom w:val="single" w:sz="4" w:space="0" w:color="auto"/>
              <w:right w:val="single" w:sz="4" w:space="0" w:color="auto"/>
            </w:tcBorders>
          </w:tcPr>
          <w:p w:rsidR="00041B2B" w:rsidRPr="00041B2B" w:rsidRDefault="003700F2" w:rsidP="003700F2">
            <w:pPr>
              <w:widowControl w:val="0"/>
              <w:autoSpaceDE w:val="0"/>
              <w:autoSpaceDN w:val="0"/>
              <w:adjustRightInd w:val="0"/>
              <w:rPr>
                <w:sz w:val="28"/>
                <w:szCs w:val="28"/>
              </w:rPr>
            </w:pPr>
            <w:r>
              <w:rPr>
                <w:sz w:val="28"/>
                <w:szCs w:val="28"/>
              </w:rPr>
              <w:t>2017-2022</w:t>
            </w:r>
            <w:r w:rsidR="00041B2B" w:rsidRPr="00041B2B">
              <w:rPr>
                <w:sz w:val="28"/>
                <w:szCs w:val="28"/>
              </w:rPr>
              <w:t xml:space="preserve"> гг.</w:t>
            </w:r>
            <w:r w:rsidR="00041B2B" w:rsidRPr="00041B2B">
              <w:rPr>
                <w:rFonts w:ascii="Calibri" w:eastAsia="Calibri" w:hAnsi="Calibri"/>
                <w:sz w:val="22"/>
                <w:szCs w:val="22"/>
                <w:lang w:eastAsia="en-US"/>
              </w:rPr>
              <w:t xml:space="preserve"> </w:t>
            </w:r>
          </w:p>
        </w:tc>
      </w:tr>
      <w:tr w:rsidR="00041B2B" w:rsidRPr="00041B2B" w:rsidTr="00D9754E">
        <w:trPr>
          <w:trHeight w:val="387"/>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rFonts w:eastAsia="Calibri"/>
                <w:color w:val="2D2D2D"/>
                <w:spacing w:val="2"/>
                <w:sz w:val="28"/>
                <w:szCs w:val="21"/>
                <w:shd w:val="clear" w:color="auto" w:fill="FFFFFF"/>
                <w:lang w:eastAsia="en-US"/>
              </w:rPr>
              <w:t xml:space="preserve">8. Объем ресурсного обеспечения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rFonts w:eastAsia="Calibri"/>
                <w:b/>
                <w:spacing w:val="2"/>
                <w:sz w:val="28"/>
                <w:szCs w:val="21"/>
                <w:shd w:val="clear" w:color="auto" w:fill="FFFFFF"/>
                <w:lang w:eastAsia="en-US"/>
              </w:rPr>
            </w:pPr>
            <w:r w:rsidRPr="00041B2B">
              <w:rPr>
                <w:rFonts w:eastAsia="Calibri"/>
                <w:b/>
                <w:spacing w:val="2"/>
                <w:sz w:val="28"/>
                <w:szCs w:val="21"/>
                <w:shd w:val="clear" w:color="auto" w:fill="FFFFFF"/>
                <w:lang w:eastAsia="en-US"/>
              </w:rPr>
              <w:t xml:space="preserve">Объем финансирования программы составляет </w:t>
            </w:r>
            <w:r w:rsidRPr="00041B2B">
              <w:rPr>
                <w:b/>
                <w:sz w:val="28"/>
                <w:szCs w:val="28"/>
              </w:rPr>
              <w:t xml:space="preserve">за счет средств бюджета МО Веневский район </w:t>
            </w:r>
            <w:r w:rsidR="0063686B" w:rsidRPr="008F06E0">
              <w:rPr>
                <w:rFonts w:eastAsia="Calibri"/>
                <w:b/>
                <w:spacing w:val="2"/>
                <w:sz w:val="28"/>
                <w:szCs w:val="21"/>
                <w:shd w:val="clear" w:color="auto" w:fill="FFFFFF"/>
                <w:lang w:eastAsia="en-US"/>
              </w:rPr>
              <w:t>496538,2</w:t>
            </w:r>
            <w:r w:rsidRPr="008F06E0">
              <w:rPr>
                <w:rFonts w:eastAsia="Calibri"/>
                <w:b/>
                <w:spacing w:val="2"/>
                <w:sz w:val="28"/>
                <w:szCs w:val="21"/>
                <w:shd w:val="clear" w:color="auto" w:fill="FFFFFF"/>
                <w:lang w:eastAsia="en-US"/>
              </w:rPr>
              <w:t xml:space="preserve"> </w:t>
            </w:r>
            <w:r w:rsidRPr="00041B2B">
              <w:rPr>
                <w:rFonts w:eastAsia="Calibri"/>
                <w:b/>
                <w:spacing w:val="2"/>
                <w:sz w:val="28"/>
                <w:szCs w:val="21"/>
                <w:shd w:val="clear" w:color="auto" w:fill="FFFFFF"/>
                <w:lang w:eastAsia="en-US"/>
              </w:rPr>
              <w:t>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FE799C">
              <w:rPr>
                <w:sz w:val="28"/>
                <w:szCs w:val="28"/>
              </w:rPr>
              <w:t>100628,3</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78803,8 тыс. рублей;</w:t>
            </w:r>
          </w:p>
          <w:p w:rsidR="00041B2B" w:rsidRDefault="00041B2B" w:rsidP="00041B2B">
            <w:pPr>
              <w:widowControl w:val="0"/>
              <w:autoSpaceDE w:val="0"/>
              <w:autoSpaceDN w:val="0"/>
              <w:adjustRightInd w:val="0"/>
              <w:rPr>
                <w:sz w:val="28"/>
                <w:szCs w:val="28"/>
              </w:rPr>
            </w:pPr>
            <w:r w:rsidRPr="00041B2B">
              <w:rPr>
                <w:sz w:val="28"/>
                <w:szCs w:val="28"/>
              </w:rPr>
              <w:t>2019 год – 78306,1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2020 год – </w:t>
            </w:r>
            <w:r w:rsidR="0063686B" w:rsidRPr="0063686B">
              <w:rPr>
                <w:sz w:val="28"/>
                <w:szCs w:val="28"/>
              </w:rPr>
              <w:t>78800,0 тыс. рублей;</w:t>
            </w:r>
          </w:p>
          <w:p w:rsidR="0005397A" w:rsidRPr="0063686B" w:rsidRDefault="0005397A" w:rsidP="00041B2B">
            <w:pPr>
              <w:widowControl w:val="0"/>
              <w:autoSpaceDE w:val="0"/>
              <w:autoSpaceDN w:val="0"/>
              <w:adjustRightInd w:val="0"/>
              <w:rPr>
                <w:sz w:val="28"/>
                <w:szCs w:val="28"/>
              </w:rPr>
            </w:pPr>
            <w:r w:rsidRPr="0063686B">
              <w:rPr>
                <w:sz w:val="28"/>
                <w:szCs w:val="28"/>
              </w:rPr>
              <w:t xml:space="preserve">2021 год – </w:t>
            </w:r>
            <w:r w:rsidR="0063686B" w:rsidRPr="0063686B">
              <w:rPr>
                <w:sz w:val="28"/>
                <w:szCs w:val="28"/>
              </w:rPr>
              <w:t>80000,0 тыс. рублей;</w:t>
            </w:r>
          </w:p>
          <w:p w:rsidR="0005397A" w:rsidRPr="00006FB5" w:rsidRDefault="0005397A" w:rsidP="00041B2B">
            <w:pPr>
              <w:widowControl w:val="0"/>
              <w:autoSpaceDE w:val="0"/>
              <w:autoSpaceDN w:val="0"/>
              <w:adjustRightInd w:val="0"/>
              <w:rPr>
                <w:color w:val="FF0000"/>
                <w:sz w:val="28"/>
                <w:szCs w:val="28"/>
              </w:rPr>
            </w:pPr>
            <w:r w:rsidRPr="0063686B">
              <w:rPr>
                <w:sz w:val="28"/>
                <w:szCs w:val="28"/>
              </w:rPr>
              <w:t xml:space="preserve">2022 год – </w:t>
            </w:r>
            <w:r w:rsidR="0063686B" w:rsidRPr="0063686B">
              <w:rPr>
                <w:sz w:val="28"/>
                <w:szCs w:val="28"/>
              </w:rPr>
              <w:t>80000,0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lastRenderedPageBreak/>
              <w:t>В том числе:</w:t>
            </w:r>
          </w:p>
          <w:p w:rsidR="00041B2B" w:rsidRPr="00041B2B" w:rsidRDefault="00041B2B" w:rsidP="00041B2B">
            <w:pPr>
              <w:widowControl w:val="0"/>
              <w:autoSpaceDE w:val="0"/>
              <w:autoSpaceDN w:val="0"/>
              <w:adjustRightInd w:val="0"/>
              <w:rPr>
                <w:b/>
                <w:sz w:val="28"/>
                <w:szCs w:val="28"/>
              </w:rPr>
            </w:pPr>
            <w:r w:rsidRPr="00041B2B">
              <w:rPr>
                <w:sz w:val="28"/>
                <w:szCs w:val="28"/>
              </w:rPr>
              <w:t xml:space="preserve"> </w:t>
            </w:r>
            <w:r w:rsidRPr="00041B2B">
              <w:rPr>
                <w:b/>
                <w:sz w:val="28"/>
                <w:szCs w:val="28"/>
              </w:rPr>
              <w:t>Подпрограмма 1: Расходы на обеспечение деятельности МУ «УС ЖКХ»</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05397A">
              <w:rPr>
                <w:rFonts w:eastAsia="Calibri"/>
                <w:spacing w:val="2"/>
                <w:sz w:val="28"/>
                <w:szCs w:val="21"/>
                <w:shd w:val="clear" w:color="auto" w:fill="FFFFFF"/>
                <w:lang w:eastAsia="en-US"/>
              </w:rPr>
              <w:t>33818,5</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2017 год – 118</w:t>
            </w:r>
            <w:r w:rsidR="0005397A">
              <w:rPr>
                <w:sz w:val="28"/>
                <w:szCs w:val="28"/>
              </w:rPr>
              <w:t>82</w:t>
            </w:r>
            <w:r w:rsidRPr="00041B2B">
              <w:rPr>
                <w:sz w:val="28"/>
                <w:szCs w:val="28"/>
              </w:rPr>
              <w:t>,</w:t>
            </w:r>
            <w:r w:rsidR="0005397A">
              <w:rPr>
                <w:sz w:val="28"/>
                <w:szCs w:val="28"/>
              </w:rPr>
              <w:t>1</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10528,6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2019 год – 11407,8 тыс. рублей;</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2: Обеспечение жильем молодых семей на территории Веневского района</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за счет средств бюджета МО Веневский район</w:t>
            </w:r>
            <w:r w:rsidRPr="00041B2B">
              <w:rPr>
                <w:rFonts w:eastAsia="Calibri"/>
                <w:spacing w:val="2"/>
                <w:sz w:val="28"/>
                <w:szCs w:val="21"/>
                <w:shd w:val="clear" w:color="auto" w:fill="FFFFFF"/>
                <w:lang w:eastAsia="en-US"/>
              </w:rPr>
              <w:t xml:space="preserve"> составляет 2850,0  тыс. рублей, в том числе по годам:</w:t>
            </w:r>
            <w:r w:rsidRPr="00041B2B">
              <w:rPr>
                <w:sz w:val="28"/>
                <w:szCs w:val="28"/>
              </w:rPr>
              <w:t xml:space="preserve"> </w:t>
            </w:r>
          </w:p>
          <w:p w:rsidR="00041B2B" w:rsidRPr="00041B2B" w:rsidRDefault="00041B2B" w:rsidP="00041B2B">
            <w:pPr>
              <w:widowControl w:val="0"/>
              <w:autoSpaceDE w:val="0"/>
              <w:autoSpaceDN w:val="0"/>
              <w:adjustRightInd w:val="0"/>
              <w:rPr>
                <w:sz w:val="28"/>
                <w:szCs w:val="28"/>
              </w:rPr>
            </w:pPr>
            <w:r w:rsidRPr="00041B2B">
              <w:rPr>
                <w:sz w:val="28"/>
                <w:szCs w:val="28"/>
              </w:rPr>
              <w:t>2017 год – 950,0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950,0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2019 год – 950,0 тыс. рублей;</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3:Устойчивое развитие сельских территорий Веневского района Тульской области</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05397A">
              <w:rPr>
                <w:rFonts w:eastAsia="Calibri"/>
                <w:spacing w:val="2"/>
                <w:sz w:val="28"/>
                <w:szCs w:val="21"/>
                <w:shd w:val="clear" w:color="auto" w:fill="FFFFFF"/>
                <w:lang w:eastAsia="en-US"/>
              </w:rPr>
              <w:t>21502,6</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05397A">
              <w:rPr>
                <w:sz w:val="28"/>
                <w:szCs w:val="28"/>
              </w:rPr>
              <w:t>8488,1</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7212,7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2019 год – 5801,8 тыс. рублей;</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4: Модернизация и капитальный ремонт объектов коммунальной инфраструктуры</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t xml:space="preserve">составляет </w:t>
            </w:r>
            <w:r w:rsidR="00D9754E">
              <w:rPr>
                <w:rFonts w:eastAsia="Calibri"/>
                <w:spacing w:val="2"/>
                <w:sz w:val="28"/>
                <w:szCs w:val="21"/>
                <w:shd w:val="clear" w:color="auto" w:fill="FFFFFF"/>
                <w:lang w:eastAsia="en-US"/>
              </w:rPr>
              <w:t>18481,3</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05397A">
              <w:rPr>
                <w:sz w:val="28"/>
                <w:szCs w:val="28"/>
              </w:rPr>
              <w:t>11099,3</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3674,0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2019 год – 3708,0 тыс. рублей;</w:t>
            </w:r>
          </w:p>
          <w:p w:rsidR="00041B2B" w:rsidRPr="00041B2B" w:rsidRDefault="00041B2B" w:rsidP="00041B2B">
            <w:pPr>
              <w:widowControl w:val="0"/>
              <w:autoSpaceDE w:val="0"/>
              <w:autoSpaceDN w:val="0"/>
              <w:adjustRightInd w:val="0"/>
              <w:rPr>
                <w:b/>
                <w:sz w:val="28"/>
                <w:szCs w:val="28"/>
              </w:rPr>
            </w:pPr>
            <w:r w:rsidRPr="00041B2B">
              <w:rPr>
                <w:b/>
                <w:sz w:val="28"/>
                <w:szCs w:val="28"/>
              </w:rPr>
              <w:t>Подпрограмма 5: Модернизация и ремонт автомобильных дорог общего пользования местного значения</w:t>
            </w:r>
          </w:p>
          <w:p w:rsidR="00041B2B" w:rsidRPr="00041B2B" w:rsidRDefault="00041B2B" w:rsidP="00041B2B">
            <w:pPr>
              <w:widowControl w:val="0"/>
              <w:autoSpaceDE w:val="0"/>
              <w:autoSpaceDN w:val="0"/>
              <w:adjustRightInd w:val="0"/>
              <w:rPr>
                <w:rFonts w:eastAsia="Calibri"/>
                <w:spacing w:val="2"/>
                <w:sz w:val="28"/>
                <w:szCs w:val="21"/>
                <w:shd w:val="clear" w:color="auto" w:fill="FFFFFF"/>
                <w:lang w:eastAsia="en-US"/>
              </w:rPr>
            </w:pPr>
            <w:r w:rsidRPr="00041B2B">
              <w:rPr>
                <w:rFonts w:eastAsia="Calibri"/>
                <w:spacing w:val="2"/>
                <w:sz w:val="28"/>
                <w:szCs w:val="21"/>
                <w:shd w:val="clear" w:color="auto" w:fill="FFFFFF"/>
                <w:lang w:eastAsia="en-US"/>
              </w:rPr>
              <w:t xml:space="preserve">Объем финансирования подпрограммы </w:t>
            </w:r>
            <w:r w:rsidRPr="00041B2B">
              <w:rPr>
                <w:sz w:val="28"/>
                <w:szCs w:val="28"/>
              </w:rPr>
              <w:t xml:space="preserve">за счет средств бюджета МО Веневский район </w:t>
            </w:r>
            <w:r w:rsidRPr="00041B2B">
              <w:rPr>
                <w:rFonts w:eastAsia="Calibri"/>
                <w:spacing w:val="2"/>
                <w:sz w:val="28"/>
                <w:szCs w:val="21"/>
                <w:shd w:val="clear" w:color="auto" w:fill="FFFFFF"/>
                <w:lang w:eastAsia="en-US"/>
              </w:rPr>
              <w:lastRenderedPageBreak/>
              <w:t xml:space="preserve">составляет </w:t>
            </w:r>
            <w:r w:rsidR="00D9754E">
              <w:rPr>
                <w:rFonts w:eastAsia="Calibri"/>
                <w:spacing w:val="2"/>
                <w:sz w:val="28"/>
                <w:szCs w:val="21"/>
                <w:shd w:val="clear" w:color="auto" w:fill="FFFFFF"/>
                <w:lang w:eastAsia="en-US"/>
              </w:rPr>
              <w:t>181085,8</w:t>
            </w:r>
            <w:r w:rsidRPr="00041B2B">
              <w:rPr>
                <w:rFonts w:eastAsia="Calibri"/>
                <w:spacing w:val="2"/>
                <w:sz w:val="28"/>
                <w:szCs w:val="21"/>
                <w:shd w:val="clear" w:color="auto" w:fill="FFFFFF"/>
                <w:lang w:eastAsia="en-US"/>
              </w:rPr>
              <w:t xml:space="preserve"> тыс. рублей, в том числе по годам:</w:t>
            </w:r>
          </w:p>
          <w:p w:rsidR="00041B2B" w:rsidRPr="00041B2B" w:rsidRDefault="00041B2B" w:rsidP="00041B2B">
            <w:pPr>
              <w:widowControl w:val="0"/>
              <w:autoSpaceDE w:val="0"/>
              <w:autoSpaceDN w:val="0"/>
              <w:adjustRightInd w:val="0"/>
              <w:rPr>
                <w:sz w:val="28"/>
                <w:szCs w:val="28"/>
              </w:rPr>
            </w:pPr>
            <w:r w:rsidRPr="00041B2B">
              <w:rPr>
                <w:sz w:val="28"/>
                <w:szCs w:val="28"/>
              </w:rPr>
              <w:t xml:space="preserve">2017 год – </w:t>
            </w:r>
            <w:r w:rsidR="00D9754E">
              <w:rPr>
                <w:sz w:val="28"/>
                <w:szCs w:val="28"/>
              </w:rPr>
              <w:t>68208,8</w:t>
            </w:r>
            <w:r w:rsidRPr="00041B2B">
              <w:rPr>
                <w:sz w:val="28"/>
                <w:szCs w:val="28"/>
              </w:rPr>
              <w:t xml:space="preserve"> тыс. рублей;</w:t>
            </w:r>
          </w:p>
          <w:p w:rsidR="00041B2B" w:rsidRPr="00041B2B" w:rsidRDefault="00041B2B" w:rsidP="00041B2B">
            <w:pPr>
              <w:widowControl w:val="0"/>
              <w:autoSpaceDE w:val="0"/>
              <w:autoSpaceDN w:val="0"/>
              <w:adjustRightInd w:val="0"/>
              <w:rPr>
                <w:sz w:val="28"/>
                <w:szCs w:val="28"/>
              </w:rPr>
            </w:pPr>
            <w:r w:rsidRPr="00041B2B">
              <w:rPr>
                <w:sz w:val="28"/>
                <w:szCs w:val="28"/>
              </w:rPr>
              <w:t>2018 год – 56438,5 тыс. рублей;</w:t>
            </w:r>
          </w:p>
          <w:p w:rsidR="00041B2B" w:rsidRDefault="00041B2B" w:rsidP="00041B2B">
            <w:pPr>
              <w:widowControl w:val="0"/>
              <w:autoSpaceDE w:val="0"/>
              <w:autoSpaceDN w:val="0"/>
              <w:adjustRightInd w:val="0"/>
              <w:rPr>
                <w:sz w:val="28"/>
                <w:szCs w:val="28"/>
              </w:rPr>
            </w:pPr>
            <w:r w:rsidRPr="00041B2B">
              <w:rPr>
                <w:sz w:val="28"/>
                <w:szCs w:val="28"/>
              </w:rPr>
              <w:t>2019 год – 56438,5 тыс. рублей;</w:t>
            </w:r>
          </w:p>
          <w:p w:rsidR="00D9754E" w:rsidRDefault="00D9754E" w:rsidP="00D9754E">
            <w:pPr>
              <w:widowControl w:val="0"/>
              <w:autoSpaceDE w:val="0"/>
              <w:autoSpaceDN w:val="0"/>
              <w:adjustRightInd w:val="0"/>
              <w:rPr>
                <w:b/>
                <w:sz w:val="28"/>
                <w:szCs w:val="28"/>
              </w:rPr>
            </w:pPr>
            <w:r w:rsidRPr="00041B2B">
              <w:rPr>
                <w:b/>
                <w:sz w:val="28"/>
                <w:szCs w:val="28"/>
              </w:rPr>
              <w:t xml:space="preserve">Подпрограмма </w:t>
            </w:r>
            <w:r>
              <w:rPr>
                <w:b/>
                <w:sz w:val="28"/>
                <w:szCs w:val="28"/>
              </w:rPr>
              <w:t>6</w:t>
            </w:r>
            <w:r w:rsidRPr="00041B2B">
              <w:rPr>
                <w:b/>
                <w:sz w:val="28"/>
                <w:szCs w:val="28"/>
              </w:rPr>
              <w:t>:</w:t>
            </w:r>
            <w:r>
              <w:rPr>
                <w:b/>
                <w:sz w:val="28"/>
                <w:szCs w:val="28"/>
              </w:rPr>
              <w:t xml:space="preserve"> </w:t>
            </w:r>
            <w:r w:rsidRPr="00D9754E">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D9754E" w:rsidRPr="00041B2B" w:rsidRDefault="00D9754E" w:rsidP="00D9754E">
            <w:pPr>
              <w:widowControl w:val="0"/>
              <w:autoSpaceDE w:val="0"/>
              <w:autoSpaceDN w:val="0"/>
              <w:adjustRightInd w:val="0"/>
              <w:rPr>
                <w:b/>
                <w:sz w:val="28"/>
                <w:szCs w:val="28"/>
              </w:rPr>
            </w:pPr>
            <w:r w:rsidRPr="00041B2B">
              <w:rPr>
                <w:sz w:val="28"/>
                <w:szCs w:val="28"/>
              </w:rPr>
              <w:t xml:space="preserve">2017 год – </w:t>
            </w:r>
            <w:r>
              <w:rPr>
                <w:sz w:val="28"/>
                <w:szCs w:val="28"/>
              </w:rPr>
              <w:t>0</w:t>
            </w:r>
            <w:r w:rsidRPr="00041B2B">
              <w:rPr>
                <w:sz w:val="28"/>
                <w:szCs w:val="28"/>
              </w:rPr>
              <w:t xml:space="preserve"> тыс. рублей</w:t>
            </w:r>
          </w:p>
        </w:tc>
      </w:tr>
      <w:tr w:rsidR="00041B2B" w:rsidRPr="00041B2B" w:rsidTr="00F16B1C">
        <w:trPr>
          <w:trHeight w:val="400"/>
          <w:tblCellSpacing w:w="5" w:type="nil"/>
        </w:trPr>
        <w:tc>
          <w:tcPr>
            <w:tcW w:w="3119"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rPr>
                <w:sz w:val="28"/>
                <w:szCs w:val="28"/>
              </w:rPr>
            </w:pPr>
            <w:r w:rsidRPr="00041B2B">
              <w:rPr>
                <w:sz w:val="28"/>
                <w:szCs w:val="28"/>
              </w:rPr>
              <w:lastRenderedPageBreak/>
              <w:t xml:space="preserve">9. Ожидаемые результаты реализации  программы           </w:t>
            </w:r>
          </w:p>
        </w:tc>
        <w:tc>
          <w:tcPr>
            <w:tcW w:w="6095" w:type="dxa"/>
            <w:tcBorders>
              <w:left w:val="single" w:sz="4" w:space="0" w:color="auto"/>
              <w:bottom w:val="single" w:sz="4" w:space="0" w:color="auto"/>
              <w:right w:val="single" w:sz="4" w:space="0" w:color="auto"/>
            </w:tcBorders>
          </w:tcPr>
          <w:p w:rsidR="00041B2B" w:rsidRPr="00041B2B" w:rsidRDefault="00041B2B" w:rsidP="00041B2B">
            <w:pPr>
              <w:widowControl w:val="0"/>
              <w:autoSpaceDE w:val="0"/>
              <w:autoSpaceDN w:val="0"/>
              <w:adjustRightInd w:val="0"/>
              <w:jc w:val="both"/>
              <w:rPr>
                <w:sz w:val="28"/>
                <w:szCs w:val="28"/>
              </w:rPr>
            </w:pPr>
            <w:r w:rsidRPr="00041B2B">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41B2B" w:rsidRPr="00041B2B" w:rsidRDefault="00041B2B" w:rsidP="00041B2B">
            <w:pPr>
              <w:widowControl w:val="0"/>
              <w:autoSpaceDE w:val="0"/>
              <w:autoSpaceDN w:val="0"/>
              <w:adjustRightInd w:val="0"/>
              <w:jc w:val="both"/>
              <w:rPr>
                <w:sz w:val="28"/>
                <w:szCs w:val="28"/>
              </w:rPr>
            </w:pPr>
            <w:r w:rsidRPr="00041B2B">
              <w:rPr>
                <w:sz w:val="28"/>
                <w:szCs w:val="28"/>
              </w:rPr>
              <w:t>Предполагается проложить более 25 км газопроводов и увеличить количество газифицированных квартир на 20%, создать условия для строительства (реконструкции), перевода на природный газ котельных объектов социальной сферы;</w:t>
            </w:r>
          </w:p>
          <w:p w:rsidR="00041B2B" w:rsidRPr="00041B2B" w:rsidRDefault="00041B2B" w:rsidP="00041B2B">
            <w:pPr>
              <w:widowControl w:val="0"/>
              <w:autoSpaceDE w:val="0"/>
              <w:autoSpaceDN w:val="0"/>
              <w:adjustRightInd w:val="0"/>
              <w:jc w:val="both"/>
              <w:rPr>
                <w:sz w:val="28"/>
                <w:szCs w:val="28"/>
              </w:rPr>
            </w:pPr>
            <w:r w:rsidRPr="00041B2B">
              <w:rPr>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041B2B" w:rsidRPr="00041B2B" w:rsidRDefault="00041B2B" w:rsidP="00041B2B">
            <w:pPr>
              <w:widowControl w:val="0"/>
              <w:autoSpaceDE w:val="0"/>
              <w:autoSpaceDN w:val="0"/>
              <w:adjustRightInd w:val="0"/>
              <w:jc w:val="both"/>
              <w:rPr>
                <w:sz w:val="28"/>
                <w:szCs w:val="28"/>
              </w:rPr>
            </w:pPr>
            <w:r w:rsidRPr="00041B2B">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041B2B" w:rsidRPr="00041B2B" w:rsidRDefault="00041B2B" w:rsidP="00041B2B">
            <w:pPr>
              <w:widowControl w:val="0"/>
              <w:autoSpaceDE w:val="0"/>
              <w:autoSpaceDN w:val="0"/>
              <w:adjustRightInd w:val="0"/>
              <w:jc w:val="both"/>
              <w:rPr>
                <w:sz w:val="28"/>
                <w:szCs w:val="28"/>
              </w:rPr>
            </w:pPr>
            <w:r w:rsidRPr="00041B2B">
              <w:rPr>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041B2B" w:rsidRPr="00041B2B" w:rsidRDefault="00041B2B" w:rsidP="00041B2B">
            <w:pPr>
              <w:widowControl w:val="0"/>
              <w:autoSpaceDE w:val="0"/>
              <w:autoSpaceDN w:val="0"/>
              <w:adjustRightInd w:val="0"/>
              <w:jc w:val="both"/>
              <w:rPr>
                <w:sz w:val="28"/>
                <w:szCs w:val="28"/>
              </w:rPr>
            </w:pPr>
            <w:r w:rsidRPr="00041B2B">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w:t>
            </w:r>
            <w:r w:rsidRPr="00041B2B">
              <w:rPr>
                <w:sz w:val="28"/>
                <w:szCs w:val="28"/>
              </w:rPr>
              <w:lastRenderedPageBreak/>
              <w:t>коммунальный комплекс района.</w:t>
            </w:r>
          </w:p>
          <w:p w:rsidR="00041B2B" w:rsidRPr="00041B2B" w:rsidRDefault="00041B2B" w:rsidP="00041B2B">
            <w:pPr>
              <w:widowControl w:val="0"/>
              <w:autoSpaceDE w:val="0"/>
              <w:autoSpaceDN w:val="0"/>
              <w:adjustRightInd w:val="0"/>
              <w:jc w:val="both"/>
              <w:rPr>
                <w:sz w:val="28"/>
                <w:szCs w:val="28"/>
              </w:rPr>
            </w:pPr>
            <w:r w:rsidRPr="00041B2B">
              <w:rPr>
                <w:sz w:val="28"/>
                <w:szCs w:val="28"/>
              </w:rPr>
              <w:t>Предполагается проложить более 35 км водопроводных сетей и улучшить качество водоснабжения квартир на 30%.</w:t>
            </w:r>
          </w:p>
          <w:p w:rsidR="00041B2B" w:rsidRPr="00041B2B" w:rsidRDefault="00041B2B" w:rsidP="00041B2B">
            <w:pPr>
              <w:widowControl w:val="0"/>
              <w:autoSpaceDE w:val="0"/>
              <w:autoSpaceDN w:val="0"/>
              <w:adjustRightInd w:val="0"/>
              <w:jc w:val="both"/>
              <w:rPr>
                <w:sz w:val="28"/>
                <w:szCs w:val="28"/>
              </w:rPr>
            </w:pPr>
            <w:r w:rsidRPr="00041B2B">
              <w:rPr>
                <w:sz w:val="28"/>
                <w:szCs w:val="28"/>
              </w:rPr>
              <w:t>Ремонт автомобильных дорог до сельских населенных пунктов, в населенных пунктах – 30,0 км;</w:t>
            </w:r>
          </w:p>
          <w:p w:rsidR="00041B2B" w:rsidRPr="00041B2B" w:rsidRDefault="00041B2B" w:rsidP="00041B2B">
            <w:pPr>
              <w:widowControl w:val="0"/>
              <w:autoSpaceDE w:val="0"/>
              <w:autoSpaceDN w:val="0"/>
              <w:adjustRightInd w:val="0"/>
              <w:jc w:val="both"/>
              <w:rPr>
                <w:sz w:val="28"/>
                <w:szCs w:val="28"/>
              </w:rPr>
            </w:pPr>
            <w:r w:rsidRPr="00041B2B">
              <w:rPr>
                <w:sz w:val="28"/>
                <w:szCs w:val="28"/>
              </w:rPr>
              <w:t>Создание условий для формирования активной экономической позиции молодежи;</w:t>
            </w:r>
          </w:p>
          <w:p w:rsidR="00041B2B" w:rsidRPr="00041B2B" w:rsidRDefault="00041B2B" w:rsidP="00041B2B">
            <w:pPr>
              <w:widowControl w:val="0"/>
              <w:autoSpaceDE w:val="0"/>
              <w:autoSpaceDN w:val="0"/>
              <w:adjustRightInd w:val="0"/>
              <w:jc w:val="both"/>
              <w:rPr>
                <w:sz w:val="28"/>
                <w:szCs w:val="28"/>
              </w:rPr>
            </w:pPr>
            <w:r w:rsidRPr="00041B2B">
              <w:rPr>
                <w:sz w:val="28"/>
                <w:szCs w:val="28"/>
              </w:rPr>
              <w:t>Укрепление семейных отношений и снижение социальной напряженности в обществе;</w:t>
            </w:r>
          </w:p>
          <w:p w:rsidR="0063686B" w:rsidRDefault="00041B2B" w:rsidP="00041B2B">
            <w:pPr>
              <w:widowControl w:val="0"/>
              <w:autoSpaceDE w:val="0"/>
              <w:autoSpaceDN w:val="0"/>
              <w:adjustRightInd w:val="0"/>
              <w:jc w:val="both"/>
              <w:rPr>
                <w:sz w:val="28"/>
                <w:szCs w:val="28"/>
              </w:rPr>
            </w:pPr>
            <w:r w:rsidRPr="00041B2B">
              <w:rPr>
                <w:sz w:val="28"/>
                <w:szCs w:val="28"/>
              </w:rPr>
              <w:t>Улучшение демографической ситуации в районе</w:t>
            </w:r>
            <w:r w:rsidR="0063686B">
              <w:rPr>
                <w:sz w:val="28"/>
                <w:szCs w:val="28"/>
              </w:rPr>
              <w:t>;</w:t>
            </w:r>
          </w:p>
          <w:p w:rsidR="00041B2B" w:rsidRPr="00041B2B" w:rsidRDefault="0063686B" w:rsidP="00041B2B">
            <w:pPr>
              <w:widowControl w:val="0"/>
              <w:autoSpaceDE w:val="0"/>
              <w:autoSpaceDN w:val="0"/>
              <w:adjustRightInd w:val="0"/>
              <w:jc w:val="both"/>
              <w:rPr>
                <w:sz w:val="28"/>
                <w:szCs w:val="28"/>
              </w:rPr>
            </w:pPr>
            <w:r w:rsidRPr="00EB7D30">
              <w:rPr>
                <w:sz w:val="28"/>
                <w:szCs w:val="28"/>
              </w:rPr>
              <w:t>Повышение комфортности проживания граждан</w:t>
            </w:r>
            <w:r w:rsidR="00041B2B" w:rsidRPr="00041B2B">
              <w:rPr>
                <w:sz w:val="28"/>
                <w:szCs w:val="28"/>
              </w:rPr>
              <w:t>.</w:t>
            </w:r>
          </w:p>
        </w:tc>
      </w:tr>
    </w:tbl>
    <w:p w:rsidR="00ED764A" w:rsidRDefault="00ED764A"/>
    <w:p w:rsidR="00243FB1" w:rsidRPr="00143BB9" w:rsidRDefault="00243FB1" w:rsidP="00143BB9">
      <w:pPr>
        <w:pStyle w:val="a3"/>
        <w:numPr>
          <w:ilvl w:val="0"/>
          <w:numId w:val="5"/>
        </w:numPr>
        <w:ind w:left="0" w:firstLine="0"/>
        <w:jc w:val="center"/>
        <w:rPr>
          <w:b/>
        </w:rPr>
      </w:pPr>
      <w:r w:rsidRPr="00143BB9">
        <w:rPr>
          <w:b/>
          <w:sz w:val="28"/>
          <w:szCs w:val="28"/>
        </w:rPr>
        <w:t>Характеристика текущего состояния, основные показатели, основные проблемы сферы реализации муниципальной программы</w:t>
      </w:r>
    </w:p>
    <w:p w:rsidR="00243FB1" w:rsidRPr="00143BB9" w:rsidRDefault="00243FB1" w:rsidP="00143BB9">
      <w:pPr>
        <w:pStyle w:val="a3"/>
        <w:ind w:left="0"/>
        <w:rPr>
          <w:b/>
        </w:rPr>
      </w:pPr>
    </w:p>
    <w:p w:rsidR="00041B2B" w:rsidRPr="00041B2B" w:rsidRDefault="00041B2B" w:rsidP="00041B2B">
      <w:pPr>
        <w:ind w:firstLine="709"/>
        <w:jc w:val="both"/>
        <w:rPr>
          <w:sz w:val="28"/>
          <w:szCs w:val="28"/>
        </w:rPr>
      </w:pPr>
      <w:r w:rsidRPr="00041B2B">
        <w:rPr>
          <w:sz w:val="28"/>
          <w:szCs w:val="28"/>
        </w:rPr>
        <w:t>Уровень развития жилищно-коммунального комплекса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дорожных покрытий, предоставление финансовой возможности улучшить жилищные условия молодых семей.</w:t>
      </w:r>
    </w:p>
    <w:p w:rsidR="00041B2B" w:rsidRPr="00041B2B" w:rsidRDefault="00041B2B" w:rsidP="00041B2B">
      <w:pPr>
        <w:ind w:firstLine="709"/>
        <w:jc w:val="both"/>
        <w:rPr>
          <w:sz w:val="28"/>
          <w:szCs w:val="28"/>
        </w:rPr>
      </w:pPr>
      <w:r w:rsidRPr="00041B2B">
        <w:rPr>
          <w:sz w:val="28"/>
          <w:szCs w:val="28"/>
        </w:rPr>
        <w:t>Муниципальное образование Веневский район  расположен на северо-востоке Тульской области. Территориально  муниципальное образование граничит:</w:t>
      </w:r>
    </w:p>
    <w:p w:rsidR="00041B2B" w:rsidRPr="00041B2B" w:rsidRDefault="00041B2B" w:rsidP="00041B2B">
      <w:pPr>
        <w:ind w:firstLine="709"/>
        <w:jc w:val="both"/>
        <w:rPr>
          <w:sz w:val="28"/>
          <w:szCs w:val="28"/>
        </w:rPr>
      </w:pPr>
      <w:r w:rsidRPr="00041B2B">
        <w:rPr>
          <w:sz w:val="28"/>
          <w:szCs w:val="28"/>
        </w:rPr>
        <w:t>на севере с Каширским районом Московской области.</w:t>
      </w:r>
    </w:p>
    <w:p w:rsidR="00041B2B" w:rsidRPr="00041B2B" w:rsidRDefault="00041B2B" w:rsidP="00041B2B">
      <w:pPr>
        <w:ind w:firstLine="709"/>
        <w:jc w:val="both"/>
        <w:rPr>
          <w:sz w:val="28"/>
          <w:szCs w:val="28"/>
        </w:rPr>
      </w:pPr>
      <w:r w:rsidRPr="00041B2B">
        <w:rPr>
          <w:sz w:val="28"/>
          <w:szCs w:val="28"/>
        </w:rPr>
        <w:t>на востоке - с Серебряно-Прудским районом Московской области и Михайловским районом Рязанской области.</w:t>
      </w:r>
    </w:p>
    <w:p w:rsidR="00041B2B" w:rsidRPr="00041B2B" w:rsidRDefault="00041B2B" w:rsidP="00041B2B">
      <w:pPr>
        <w:ind w:firstLine="709"/>
        <w:jc w:val="both"/>
        <w:rPr>
          <w:sz w:val="28"/>
          <w:szCs w:val="28"/>
        </w:rPr>
      </w:pPr>
      <w:r w:rsidRPr="00041B2B">
        <w:rPr>
          <w:sz w:val="28"/>
          <w:szCs w:val="28"/>
        </w:rPr>
        <w:t>на юге - с Новомосковским и Киреевским районами Тульской области.</w:t>
      </w:r>
    </w:p>
    <w:p w:rsidR="00041B2B" w:rsidRPr="00041B2B" w:rsidRDefault="00041B2B" w:rsidP="00041B2B">
      <w:pPr>
        <w:ind w:firstLine="709"/>
        <w:jc w:val="both"/>
        <w:rPr>
          <w:sz w:val="28"/>
          <w:szCs w:val="28"/>
        </w:rPr>
      </w:pPr>
      <w:r w:rsidRPr="00041B2B">
        <w:rPr>
          <w:sz w:val="28"/>
          <w:szCs w:val="28"/>
        </w:rPr>
        <w:t>на западе - Ясногорским и Ленинским районами Тульской области.</w:t>
      </w:r>
    </w:p>
    <w:p w:rsidR="00041B2B" w:rsidRPr="00041B2B" w:rsidRDefault="00041B2B" w:rsidP="00041B2B">
      <w:pPr>
        <w:ind w:firstLine="709"/>
        <w:jc w:val="both"/>
        <w:rPr>
          <w:sz w:val="28"/>
          <w:szCs w:val="28"/>
        </w:rPr>
      </w:pPr>
      <w:r w:rsidRPr="00041B2B">
        <w:rPr>
          <w:sz w:val="28"/>
          <w:szCs w:val="28"/>
        </w:rPr>
        <w:t>Площадь муниципального образования составляет примерно 1620 км². Протяженность с севера на юг - 70 км, с востока на запад - 43 км. Основные реки - Осётр, Венёвка, Мордвес, Сежа, Беспута, Шат.</w:t>
      </w:r>
    </w:p>
    <w:p w:rsidR="00041B2B" w:rsidRPr="00041B2B" w:rsidRDefault="00041B2B" w:rsidP="00041B2B">
      <w:pPr>
        <w:ind w:firstLine="709"/>
        <w:jc w:val="both"/>
        <w:rPr>
          <w:sz w:val="28"/>
          <w:szCs w:val="28"/>
        </w:rPr>
      </w:pPr>
      <w:r w:rsidRPr="00041B2B">
        <w:rPr>
          <w:sz w:val="28"/>
          <w:szCs w:val="28"/>
        </w:rPr>
        <w:t xml:space="preserve">В  муниципальном образовании Веневский район 200 населённых пунктов, центром является город Венев. Из них еще не все населенные пункты газифицированы.  В </w:t>
      </w:r>
      <w:r w:rsidR="000A37EA">
        <w:rPr>
          <w:sz w:val="28"/>
          <w:szCs w:val="28"/>
        </w:rPr>
        <w:t>2017-2019</w:t>
      </w:r>
      <w:r w:rsidRPr="00041B2B">
        <w:rPr>
          <w:sz w:val="28"/>
          <w:szCs w:val="28"/>
        </w:rPr>
        <w:t xml:space="preserve"> год</w:t>
      </w:r>
      <w:r w:rsidR="000A37EA">
        <w:rPr>
          <w:sz w:val="28"/>
          <w:szCs w:val="28"/>
        </w:rPr>
        <w:t>ах</w:t>
      </w:r>
      <w:r w:rsidRPr="00041B2B">
        <w:rPr>
          <w:sz w:val="28"/>
          <w:szCs w:val="28"/>
        </w:rPr>
        <w:t xml:space="preserve"> планируется провести большую работу по газификации ряда населенных пунктов Веневского района, что позволит облегчить жизнь большого количества жителей, в том числе пенсионеров.</w:t>
      </w:r>
    </w:p>
    <w:p w:rsidR="00041B2B" w:rsidRPr="00041B2B" w:rsidRDefault="00041B2B" w:rsidP="00041B2B">
      <w:pPr>
        <w:ind w:firstLine="709"/>
        <w:jc w:val="both"/>
        <w:rPr>
          <w:sz w:val="28"/>
          <w:szCs w:val="28"/>
        </w:rPr>
      </w:pPr>
      <w:r w:rsidRPr="00041B2B">
        <w:rPr>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Так же в связи с ветхостью водопроводных сетей, в квартиры к людям поступает некачественная вода. </w:t>
      </w:r>
    </w:p>
    <w:p w:rsidR="00041B2B" w:rsidRPr="00041B2B" w:rsidRDefault="00041B2B" w:rsidP="00041B2B">
      <w:pPr>
        <w:ind w:firstLine="709"/>
        <w:jc w:val="both"/>
        <w:rPr>
          <w:sz w:val="28"/>
          <w:szCs w:val="28"/>
        </w:rPr>
      </w:pPr>
      <w:r w:rsidRPr="00041B2B">
        <w:rPr>
          <w:sz w:val="28"/>
          <w:szCs w:val="28"/>
        </w:rPr>
        <w:lastRenderedPageBreak/>
        <w:t>Еще одной из проблем Веневского района является отсутствие дорог. 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41B2B" w:rsidRPr="00041B2B" w:rsidRDefault="00041B2B" w:rsidP="00041B2B">
      <w:pPr>
        <w:ind w:firstLine="709"/>
        <w:jc w:val="both"/>
        <w:rPr>
          <w:sz w:val="28"/>
          <w:szCs w:val="28"/>
        </w:rPr>
      </w:pPr>
      <w:r w:rsidRPr="00041B2B">
        <w:rPr>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41B2B" w:rsidRPr="00041B2B" w:rsidRDefault="00041B2B" w:rsidP="00041B2B">
      <w:pPr>
        <w:autoSpaceDE w:val="0"/>
        <w:autoSpaceDN w:val="0"/>
        <w:adjustRightInd w:val="0"/>
        <w:ind w:firstLine="709"/>
        <w:jc w:val="both"/>
        <w:rPr>
          <w:sz w:val="28"/>
          <w:szCs w:val="28"/>
        </w:rPr>
      </w:pPr>
      <w:r w:rsidRPr="00041B2B">
        <w:rPr>
          <w:sz w:val="28"/>
          <w:szCs w:val="28"/>
        </w:rPr>
        <w:t>Расположение муниципального образования в непосредственной близости с Москвой, способствует оттоку населения. 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041B2B" w:rsidRPr="00041B2B" w:rsidRDefault="00041B2B" w:rsidP="00041B2B">
      <w:pPr>
        <w:autoSpaceDE w:val="0"/>
        <w:autoSpaceDN w:val="0"/>
        <w:adjustRightInd w:val="0"/>
        <w:ind w:firstLine="709"/>
        <w:jc w:val="both"/>
        <w:rPr>
          <w:sz w:val="28"/>
          <w:szCs w:val="28"/>
        </w:rPr>
      </w:pPr>
      <w:r w:rsidRPr="00AD0618">
        <w:rPr>
          <w:sz w:val="28"/>
          <w:szCs w:val="28"/>
        </w:rPr>
        <w:t>В Веневском районе на 01.09.201</w:t>
      </w:r>
      <w:r w:rsidR="00EA1545" w:rsidRPr="00AD0618">
        <w:rPr>
          <w:sz w:val="28"/>
          <w:szCs w:val="28"/>
        </w:rPr>
        <w:t>6</w:t>
      </w:r>
      <w:r w:rsidR="00AD0618" w:rsidRPr="00AD0618">
        <w:rPr>
          <w:sz w:val="28"/>
          <w:szCs w:val="28"/>
        </w:rPr>
        <w:t xml:space="preserve"> 11</w:t>
      </w:r>
      <w:r w:rsidRPr="00AD0618">
        <w:rPr>
          <w:sz w:val="28"/>
          <w:szCs w:val="28"/>
        </w:rPr>
        <w:t xml:space="preserve"> молодых семей признаны нуждающимися в улучшении жилищных</w:t>
      </w:r>
      <w:r w:rsidRPr="00041B2B">
        <w:rPr>
          <w:sz w:val="28"/>
          <w:szCs w:val="28"/>
        </w:rPr>
        <w:t xml:space="preserve">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041B2B" w:rsidRPr="00041B2B" w:rsidRDefault="00041B2B" w:rsidP="00041B2B">
      <w:pPr>
        <w:widowControl w:val="0"/>
        <w:autoSpaceDE w:val="0"/>
        <w:autoSpaceDN w:val="0"/>
        <w:adjustRightInd w:val="0"/>
        <w:ind w:firstLine="709"/>
        <w:jc w:val="both"/>
        <w:rPr>
          <w:sz w:val="28"/>
          <w:szCs w:val="28"/>
        </w:rPr>
      </w:pPr>
      <w:r w:rsidRPr="00041B2B">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243FB1" w:rsidRPr="00243FB1" w:rsidRDefault="00243FB1" w:rsidP="001773FD">
      <w:pPr>
        <w:pStyle w:val="a3"/>
        <w:ind w:left="567"/>
        <w:jc w:val="both"/>
        <w:rPr>
          <w:b/>
          <w:spacing w:val="-6"/>
          <w:sz w:val="28"/>
          <w:szCs w:val="28"/>
        </w:rPr>
      </w:pPr>
    </w:p>
    <w:p w:rsidR="00E069C5" w:rsidRPr="00E069C5" w:rsidRDefault="009D59C5" w:rsidP="009D59C5">
      <w:pPr>
        <w:pStyle w:val="a3"/>
        <w:numPr>
          <w:ilvl w:val="0"/>
          <w:numId w:val="5"/>
        </w:numPr>
        <w:jc w:val="center"/>
        <w:rPr>
          <w:b/>
          <w:spacing w:val="-6"/>
          <w:sz w:val="28"/>
          <w:szCs w:val="28"/>
        </w:rPr>
      </w:pPr>
      <w:r w:rsidRPr="009D59C5">
        <w:rPr>
          <w:b/>
          <w:sz w:val="28"/>
          <w:szCs w:val="28"/>
        </w:rPr>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E069C5" w:rsidRDefault="00E069C5" w:rsidP="00E069C5">
      <w:pPr>
        <w:pStyle w:val="a3"/>
        <w:ind w:left="567"/>
        <w:rPr>
          <w:b/>
          <w:spacing w:val="-6"/>
          <w:sz w:val="28"/>
          <w:szCs w:val="28"/>
        </w:rPr>
      </w:pPr>
    </w:p>
    <w:p w:rsidR="00E069C5" w:rsidRPr="00856528" w:rsidRDefault="00856528" w:rsidP="00740C2F">
      <w:pPr>
        <w:pStyle w:val="a3"/>
        <w:widowControl w:val="0"/>
        <w:autoSpaceDE w:val="0"/>
        <w:autoSpaceDN w:val="0"/>
        <w:adjustRightInd w:val="0"/>
        <w:ind w:left="0" w:firstLine="851"/>
        <w:jc w:val="both"/>
        <w:rPr>
          <w:rFonts w:eastAsia="Calibri"/>
          <w:bCs/>
          <w:sz w:val="28"/>
          <w:szCs w:val="28"/>
        </w:rPr>
      </w:pPr>
      <w:r>
        <w:rPr>
          <w:rFonts w:eastAsia="Calibri"/>
          <w:bCs/>
          <w:sz w:val="28"/>
          <w:szCs w:val="28"/>
        </w:rPr>
        <w:t xml:space="preserve"> Целью муниципальной программы является </w:t>
      </w:r>
      <w:r w:rsidR="00D9754E">
        <w:rPr>
          <w:rFonts w:eastAsia="Calibri"/>
          <w:bCs/>
          <w:sz w:val="28"/>
          <w:szCs w:val="28"/>
        </w:rPr>
        <w:t>у</w:t>
      </w:r>
      <w:r w:rsidR="00E20AF1" w:rsidRPr="00E20AF1">
        <w:rPr>
          <w:rFonts w:eastAsia="Calibri"/>
          <w:bCs/>
          <w:sz w:val="28"/>
          <w:szCs w:val="28"/>
        </w:rPr>
        <w:t>лучшение жилищных условий населения Веневского района</w:t>
      </w:r>
      <w:r w:rsidR="00E20AF1">
        <w:rPr>
          <w:rFonts w:eastAsia="Calibri"/>
          <w:bCs/>
          <w:sz w:val="28"/>
          <w:szCs w:val="28"/>
        </w:rPr>
        <w:t>.</w:t>
      </w:r>
    </w:p>
    <w:p w:rsidR="00E069C5" w:rsidRDefault="00E069C5" w:rsidP="00856528">
      <w:pPr>
        <w:pStyle w:val="a3"/>
        <w:widowControl w:val="0"/>
        <w:autoSpaceDE w:val="0"/>
        <w:autoSpaceDN w:val="0"/>
        <w:adjustRightInd w:val="0"/>
        <w:ind w:left="0"/>
        <w:jc w:val="center"/>
        <w:rPr>
          <w:rFonts w:eastAsia="Calibri"/>
          <w:b/>
          <w:bCs/>
          <w:sz w:val="28"/>
          <w:szCs w:val="28"/>
        </w:rPr>
      </w:pPr>
    </w:p>
    <w:p w:rsidR="00E069C5" w:rsidRDefault="00740C2F" w:rsidP="00740C2F">
      <w:pPr>
        <w:pStyle w:val="a3"/>
        <w:widowControl w:val="0"/>
        <w:autoSpaceDE w:val="0"/>
        <w:autoSpaceDN w:val="0"/>
        <w:adjustRightInd w:val="0"/>
        <w:ind w:left="0" w:firstLine="851"/>
        <w:jc w:val="both"/>
        <w:rPr>
          <w:rFonts w:eastAsia="Calibri"/>
          <w:bCs/>
          <w:sz w:val="28"/>
          <w:szCs w:val="28"/>
        </w:rPr>
      </w:pPr>
      <w:r w:rsidRPr="00740C2F">
        <w:rPr>
          <w:rFonts w:eastAsia="Calibri"/>
          <w:bCs/>
          <w:sz w:val="28"/>
          <w:szCs w:val="28"/>
        </w:rPr>
        <w:t xml:space="preserve">Задачами муниципальной программы являются: </w:t>
      </w:r>
    </w:p>
    <w:p w:rsidR="00740C2F" w:rsidRPr="00740C2F" w:rsidRDefault="00740C2F" w:rsidP="00740C2F">
      <w:pPr>
        <w:pStyle w:val="a3"/>
        <w:widowControl w:val="0"/>
        <w:autoSpaceDE w:val="0"/>
        <w:autoSpaceDN w:val="0"/>
        <w:adjustRightInd w:val="0"/>
        <w:ind w:left="0" w:firstLine="851"/>
        <w:jc w:val="both"/>
        <w:rPr>
          <w:rFonts w:eastAsia="Calibri"/>
          <w:bCs/>
          <w:sz w:val="28"/>
          <w:szCs w:val="28"/>
        </w:rPr>
      </w:pP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2.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3. Удовлетворение потребностей населения в природном газе,</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lastRenderedPageBreak/>
        <w:t xml:space="preserve">повышение уровня обеспечения сельских населенных пунктов качественной питьевой водой </w:t>
      </w:r>
    </w:p>
    <w:p w:rsidR="00E20AF1" w:rsidRPr="00E20AF1" w:rsidRDefault="00E20AF1" w:rsidP="00E20AF1">
      <w:pPr>
        <w:pStyle w:val="a3"/>
        <w:widowControl w:val="0"/>
        <w:autoSpaceDE w:val="0"/>
        <w:autoSpaceDN w:val="0"/>
        <w:adjustRightInd w:val="0"/>
        <w:ind w:left="0" w:firstLine="851"/>
        <w:jc w:val="both"/>
        <w:rPr>
          <w:rFonts w:eastAsia="Calibri"/>
          <w:kern w:val="1"/>
          <w:sz w:val="28"/>
          <w:szCs w:val="28"/>
          <w:lang w:eastAsia="ar-SA"/>
        </w:rPr>
      </w:pPr>
      <w:r w:rsidRPr="00E20AF1">
        <w:rPr>
          <w:rFonts w:eastAsia="Calibri"/>
          <w:kern w:val="1"/>
          <w:sz w:val="28"/>
          <w:szCs w:val="28"/>
          <w:lang w:eastAsia="ar-SA"/>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E20AF1" w:rsidRDefault="00E20AF1" w:rsidP="00E20AF1">
      <w:pPr>
        <w:pStyle w:val="a3"/>
        <w:widowControl w:val="0"/>
        <w:autoSpaceDE w:val="0"/>
        <w:autoSpaceDN w:val="0"/>
        <w:adjustRightInd w:val="0"/>
        <w:ind w:left="0" w:firstLine="851"/>
        <w:jc w:val="both"/>
        <w:rPr>
          <w:rFonts w:eastAsia="Calibri"/>
          <w:b/>
          <w:bCs/>
          <w:sz w:val="28"/>
          <w:szCs w:val="28"/>
        </w:rPr>
      </w:pPr>
      <w:r w:rsidRPr="00E20AF1">
        <w:rPr>
          <w:rFonts w:eastAsia="Calibri"/>
          <w:kern w:val="1"/>
          <w:sz w:val="28"/>
          <w:szCs w:val="28"/>
          <w:lang w:eastAsia="ar-SA"/>
        </w:rPr>
        <w:t>5. Приведение в надлежащее состояние автомобильных дорог общего пользования;</w:t>
      </w:r>
      <w:r w:rsidR="00127E42" w:rsidRPr="00127E42">
        <w:rPr>
          <w:rFonts w:eastAsia="Calibri"/>
          <w:b/>
          <w:bCs/>
          <w:sz w:val="28"/>
          <w:szCs w:val="28"/>
        </w:rPr>
        <w:t xml:space="preserve">   </w:t>
      </w:r>
    </w:p>
    <w:p w:rsidR="00D9754E" w:rsidRPr="00D9754E" w:rsidRDefault="00D9754E" w:rsidP="00E20AF1">
      <w:pPr>
        <w:pStyle w:val="a3"/>
        <w:widowControl w:val="0"/>
        <w:autoSpaceDE w:val="0"/>
        <w:autoSpaceDN w:val="0"/>
        <w:adjustRightInd w:val="0"/>
        <w:ind w:left="0" w:firstLine="851"/>
        <w:jc w:val="both"/>
        <w:rPr>
          <w:rFonts w:eastAsia="Calibri"/>
          <w:bCs/>
          <w:sz w:val="28"/>
          <w:szCs w:val="28"/>
        </w:rPr>
      </w:pPr>
      <w:r w:rsidRPr="00D9754E">
        <w:rPr>
          <w:rFonts w:eastAsia="Calibri"/>
          <w:bCs/>
          <w:sz w:val="28"/>
          <w:szCs w:val="28"/>
        </w:rPr>
        <w:t xml:space="preserve">6. </w:t>
      </w:r>
      <w:r w:rsidRPr="00EB7D30">
        <w:rPr>
          <w:sz w:val="28"/>
          <w:szCs w:val="28"/>
        </w:rPr>
        <w:t>Переселение граждан, проживающих в аварийных и непригодных  для проживания муниципальных жилых помещениях</w:t>
      </w:r>
      <w:r w:rsidR="0063686B">
        <w:rPr>
          <w:sz w:val="28"/>
          <w:szCs w:val="28"/>
        </w:rPr>
        <w:t>.</w:t>
      </w:r>
    </w:p>
    <w:p w:rsidR="00E069C5" w:rsidRDefault="00127E42" w:rsidP="00E20AF1">
      <w:pPr>
        <w:pStyle w:val="a3"/>
        <w:widowControl w:val="0"/>
        <w:autoSpaceDE w:val="0"/>
        <w:autoSpaceDN w:val="0"/>
        <w:adjustRightInd w:val="0"/>
        <w:ind w:left="0" w:firstLine="851"/>
        <w:jc w:val="both"/>
        <w:rPr>
          <w:rFonts w:eastAsia="Calibri"/>
          <w:bCs/>
          <w:sz w:val="28"/>
          <w:szCs w:val="28"/>
        </w:rPr>
      </w:pPr>
      <w:r w:rsidRPr="00127E42">
        <w:rPr>
          <w:rFonts w:eastAsia="Calibri"/>
          <w:b/>
          <w:bCs/>
          <w:sz w:val="28"/>
          <w:szCs w:val="28"/>
        </w:rPr>
        <w:t xml:space="preserve"> </w:t>
      </w:r>
      <w:r w:rsidRPr="00127E42">
        <w:rPr>
          <w:rFonts w:eastAsia="Calibri"/>
          <w:bCs/>
          <w:sz w:val="28"/>
          <w:szCs w:val="28"/>
        </w:rPr>
        <w:t xml:space="preserve">По итогам реализации </w:t>
      </w:r>
      <w:r>
        <w:rPr>
          <w:rFonts w:eastAsia="Calibri"/>
          <w:bCs/>
          <w:sz w:val="28"/>
          <w:szCs w:val="28"/>
        </w:rPr>
        <w:t>муниципальной</w:t>
      </w:r>
      <w:r w:rsidRPr="00127E42">
        <w:rPr>
          <w:rFonts w:eastAsia="Calibri"/>
          <w:bCs/>
          <w:sz w:val="28"/>
          <w:szCs w:val="28"/>
        </w:rPr>
        <w:t xml:space="preserve"> программы планируется</w:t>
      </w:r>
      <w:r>
        <w:rPr>
          <w:rFonts w:eastAsia="Calibri"/>
          <w:bCs/>
          <w:sz w:val="28"/>
          <w:szCs w:val="28"/>
        </w:rPr>
        <w:t xml:space="preserve">: </w:t>
      </w:r>
    </w:p>
    <w:p w:rsidR="00127E42" w:rsidRPr="00127E42" w:rsidRDefault="00127E42" w:rsidP="00127E42">
      <w:pPr>
        <w:pStyle w:val="a3"/>
        <w:widowControl w:val="0"/>
        <w:autoSpaceDE w:val="0"/>
        <w:autoSpaceDN w:val="0"/>
        <w:adjustRightInd w:val="0"/>
        <w:ind w:left="0"/>
        <w:jc w:val="both"/>
        <w:rPr>
          <w:rFonts w:eastAsia="Calibri"/>
          <w:bCs/>
          <w:sz w:val="28"/>
          <w:szCs w:val="28"/>
        </w:rPr>
      </w:pPr>
    </w:p>
    <w:p w:rsidR="00E20AF1" w:rsidRPr="00054185" w:rsidRDefault="00E20AF1" w:rsidP="00E20AF1">
      <w:pPr>
        <w:widowControl w:val="0"/>
        <w:autoSpaceDE w:val="0"/>
        <w:autoSpaceDN w:val="0"/>
        <w:adjustRightInd w:val="0"/>
        <w:ind w:firstLine="851"/>
        <w:jc w:val="both"/>
        <w:rPr>
          <w:sz w:val="28"/>
          <w:szCs w:val="28"/>
        </w:rPr>
      </w:pPr>
      <w:r w:rsidRPr="00054185">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более </w:t>
      </w:r>
      <w:r w:rsidRPr="00322283">
        <w:rPr>
          <w:sz w:val="28"/>
          <w:szCs w:val="28"/>
        </w:rPr>
        <w:t>25 км газопроводов и увеличить количество газифицированных квартир на 20%, создать условия для строительства (реконструкции), перевода на природный</w:t>
      </w:r>
      <w:r w:rsidRPr="00054185">
        <w:rPr>
          <w:sz w:val="28"/>
          <w:szCs w:val="28"/>
        </w:rPr>
        <w:t xml:space="preserve"> газ котельных объектов социальной сферы;</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 xml:space="preserve">Предполагается проложить </w:t>
      </w:r>
      <w:r w:rsidRPr="00322283">
        <w:rPr>
          <w:sz w:val="28"/>
          <w:szCs w:val="28"/>
        </w:rPr>
        <w:t>более 35 км водопроводных сетей и улучшить качество водоснабжения квартир на 30%.</w:t>
      </w:r>
    </w:p>
    <w:p w:rsidR="00E20AF1" w:rsidRPr="00570C13" w:rsidRDefault="00E20AF1" w:rsidP="00C643ED">
      <w:pPr>
        <w:widowControl w:val="0"/>
        <w:autoSpaceDE w:val="0"/>
        <w:autoSpaceDN w:val="0"/>
        <w:adjustRightInd w:val="0"/>
        <w:ind w:firstLine="709"/>
        <w:jc w:val="both"/>
        <w:rPr>
          <w:sz w:val="28"/>
          <w:szCs w:val="28"/>
        </w:rPr>
      </w:pPr>
      <w:r w:rsidRPr="00570C13">
        <w:rPr>
          <w:sz w:val="28"/>
          <w:szCs w:val="28"/>
        </w:rPr>
        <w:t>Ремонт автомобильных дорог до сельских населенных пунктов, в населенных пунктах – 30,0 км;</w:t>
      </w:r>
    </w:p>
    <w:p w:rsidR="00E20AF1" w:rsidRPr="00054185" w:rsidRDefault="00E20AF1" w:rsidP="00C643ED">
      <w:pPr>
        <w:widowControl w:val="0"/>
        <w:autoSpaceDE w:val="0"/>
        <w:autoSpaceDN w:val="0"/>
        <w:adjustRightInd w:val="0"/>
        <w:ind w:firstLine="709"/>
        <w:jc w:val="both"/>
        <w:rPr>
          <w:sz w:val="28"/>
          <w:szCs w:val="28"/>
        </w:rPr>
      </w:pPr>
      <w:r w:rsidRPr="00570C13">
        <w:rPr>
          <w:sz w:val="28"/>
          <w:szCs w:val="28"/>
        </w:rPr>
        <w:t>Создание условий для формирования</w:t>
      </w:r>
      <w:r w:rsidRPr="00054185">
        <w:rPr>
          <w:sz w:val="28"/>
          <w:szCs w:val="28"/>
        </w:rPr>
        <w:t xml:space="preserve"> активной экономической позиции молодежи;</w:t>
      </w:r>
    </w:p>
    <w:p w:rsidR="00E20AF1" w:rsidRPr="00054185" w:rsidRDefault="00E20AF1" w:rsidP="00C643ED">
      <w:pPr>
        <w:widowControl w:val="0"/>
        <w:autoSpaceDE w:val="0"/>
        <w:autoSpaceDN w:val="0"/>
        <w:adjustRightInd w:val="0"/>
        <w:ind w:firstLine="709"/>
        <w:jc w:val="both"/>
        <w:rPr>
          <w:sz w:val="28"/>
          <w:szCs w:val="28"/>
        </w:rPr>
      </w:pPr>
      <w:r w:rsidRPr="00054185">
        <w:rPr>
          <w:sz w:val="28"/>
          <w:szCs w:val="28"/>
        </w:rPr>
        <w:t>Укрепление семейных отношений и снижение социальной напряженности в обществе;</w:t>
      </w:r>
    </w:p>
    <w:p w:rsidR="00393655" w:rsidRDefault="00E20AF1" w:rsidP="00C643ED">
      <w:pPr>
        <w:pStyle w:val="a3"/>
        <w:ind w:left="0" w:firstLine="709"/>
        <w:rPr>
          <w:sz w:val="28"/>
          <w:szCs w:val="28"/>
        </w:rPr>
      </w:pPr>
      <w:r w:rsidRPr="00054185">
        <w:rPr>
          <w:sz w:val="28"/>
          <w:szCs w:val="28"/>
        </w:rPr>
        <w:t>Улучшение демографической ситуации в районе.</w:t>
      </w:r>
    </w:p>
    <w:p w:rsidR="00393655" w:rsidRPr="00041B2B" w:rsidRDefault="00393655" w:rsidP="00C643ED">
      <w:pPr>
        <w:ind w:firstLine="709"/>
        <w:jc w:val="both"/>
        <w:rPr>
          <w:sz w:val="28"/>
          <w:szCs w:val="28"/>
        </w:rPr>
      </w:pPr>
      <w:r w:rsidRPr="00041B2B">
        <w:rPr>
          <w:sz w:val="28"/>
          <w:szCs w:val="28"/>
        </w:rPr>
        <w:lastRenderedPageBreak/>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93655" w:rsidRPr="00041B2B" w:rsidRDefault="00393655" w:rsidP="00393655">
      <w:pPr>
        <w:ind w:firstLine="709"/>
        <w:jc w:val="both"/>
        <w:rPr>
          <w:sz w:val="28"/>
          <w:szCs w:val="28"/>
        </w:rPr>
      </w:pPr>
      <w:r w:rsidRPr="00041B2B">
        <w:rPr>
          <w:sz w:val="28"/>
          <w:szCs w:val="28"/>
        </w:rPr>
        <w:t xml:space="preserve"> 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93655" w:rsidRDefault="00393655" w:rsidP="00393655">
      <w:pPr>
        <w:ind w:firstLine="709"/>
        <w:jc w:val="both"/>
        <w:rPr>
          <w:sz w:val="28"/>
          <w:szCs w:val="28"/>
        </w:rPr>
      </w:pPr>
      <w:r w:rsidRPr="00041B2B">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p>
    <w:p w:rsidR="00457969" w:rsidRPr="00EB7D30" w:rsidRDefault="00457969" w:rsidP="00457969">
      <w:pPr>
        <w:pStyle w:val="ConsPlusNonformat"/>
        <w:ind w:firstLine="709"/>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457969" w:rsidRPr="00041B2B" w:rsidRDefault="00457969" w:rsidP="00457969">
      <w:pPr>
        <w:ind w:firstLine="709"/>
        <w:jc w:val="both"/>
        <w:rPr>
          <w:sz w:val="28"/>
          <w:szCs w:val="28"/>
        </w:rPr>
      </w:pPr>
      <w:r w:rsidRPr="00EB7D30">
        <w:rPr>
          <w:sz w:val="28"/>
          <w:szCs w:val="28"/>
        </w:rPr>
        <w:t>- переселение в благоустроенные жилые помещения</w:t>
      </w:r>
      <w:r>
        <w:rPr>
          <w:sz w:val="28"/>
          <w:szCs w:val="28"/>
        </w:rPr>
        <w:t>.</w:t>
      </w:r>
    </w:p>
    <w:p w:rsidR="00393655" w:rsidRDefault="00393655" w:rsidP="00393655">
      <w:pPr>
        <w:pStyle w:val="a3"/>
        <w:ind w:left="1211"/>
        <w:rPr>
          <w:sz w:val="28"/>
          <w:szCs w:val="28"/>
        </w:rPr>
      </w:pPr>
    </w:p>
    <w:p w:rsidR="00FB79A5" w:rsidRPr="00FB79A5" w:rsidRDefault="00FB79A5" w:rsidP="002871F9">
      <w:pPr>
        <w:pStyle w:val="a3"/>
        <w:numPr>
          <w:ilvl w:val="0"/>
          <w:numId w:val="5"/>
        </w:numPr>
        <w:rPr>
          <w:b/>
          <w:spacing w:val="-6"/>
          <w:sz w:val="28"/>
          <w:szCs w:val="28"/>
        </w:rPr>
      </w:pPr>
      <w:r>
        <w:rPr>
          <w:b/>
          <w:sz w:val="28"/>
          <w:szCs w:val="28"/>
        </w:rPr>
        <w:t xml:space="preserve">Сроки и этапы </w:t>
      </w:r>
      <w:r w:rsidR="0056350E">
        <w:rPr>
          <w:b/>
          <w:sz w:val="28"/>
          <w:szCs w:val="28"/>
        </w:rPr>
        <w:t xml:space="preserve">реализации </w:t>
      </w:r>
      <w:r>
        <w:rPr>
          <w:b/>
          <w:sz w:val="28"/>
          <w:szCs w:val="28"/>
        </w:rPr>
        <w:t>муниципальной программы</w:t>
      </w:r>
    </w:p>
    <w:p w:rsidR="00FB79A5" w:rsidRPr="00E069C5" w:rsidRDefault="00FB79A5" w:rsidP="00FB79A5">
      <w:pPr>
        <w:pStyle w:val="a3"/>
        <w:ind w:left="567"/>
        <w:rPr>
          <w:b/>
          <w:spacing w:val="-6"/>
          <w:sz w:val="28"/>
          <w:szCs w:val="28"/>
        </w:rPr>
      </w:pPr>
    </w:p>
    <w:p w:rsidR="00E069C5" w:rsidRPr="00FB79A5" w:rsidRDefault="00FB79A5" w:rsidP="002871F9">
      <w:pPr>
        <w:pStyle w:val="a3"/>
        <w:widowControl w:val="0"/>
        <w:autoSpaceDE w:val="0"/>
        <w:autoSpaceDN w:val="0"/>
        <w:adjustRightInd w:val="0"/>
        <w:ind w:left="0" w:firstLine="709"/>
        <w:rPr>
          <w:rFonts w:eastAsia="Calibri"/>
          <w:bCs/>
          <w:sz w:val="28"/>
          <w:szCs w:val="28"/>
        </w:rPr>
      </w:pPr>
      <w:r>
        <w:rPr>
          <w:rFonts w:eastAsia="Calibri"/>
          <w:bCs/>
          <w:sz w:val="28"/>
          <w:szCs w:val="28"/>
        </w:rPr>
        <w:t>Муниципальная программа реализуется в один этап: 2017</w:t>
      </w:r>
      <w:r w:rsidRPr="00FB79A5">
        <w:rPr>
          <w:rFonts w:eastAsia="Calibri"/>
          <w:bCs/>
          <w:sz w:val="28"/>
          <w:szCs w:val="28"/>
        </w:rPr>
        <w:t xml:space="preserve"> </w:t>
      </w:r>
      <w:r w:rsidR="0056350E">
        <w:rPr>
          <w:rFonts w:eastAsia="Calibri"/>
          <w:bCs/>
          <w:sz w:val="28"/>
          <w:szCs w:val="28"/>
        </w:rPr>
        <w:t>–</w:t>
      </w:r>
      <w:r w:rsidRPr="00FB79A5">
        <w:rPr>
          <w:rFonts w:eastAsia="Calibri"/>
          <w:bCs/>
          <w:sz w:val="28"/>
          <w:szCs w:val="28"/>
        </w:rPr>
        <w:t xml:space="preserve"> </w:t>
      </w:r>
      <w:r>
        <w:rPr>
          <w:rFonts w:eastAsia="Calibri"/>
          <w:bCs/>
          <w:sz w:val="28"/>
          <w:szCs w:val="28"/>
        </w:rPr>
        <w:t>20</w:t>
      </w:r>
      <w:r w:rsidR="00457969">
        <w:rPr>
          <w:rFonts w:eastAsia="Calibri"/>
          <w:bCs/>
          <w:sz w:val="28"/>
          <w:szCs w:val="28"/>
        </w:rPr>
        <w:t>22</w:t>
      </w:r>
      <w:r w:rsidR="0056350E">
        <w:rPr>
          <w:rFonts w:eastAsia="Calibri"/>
          <w:bCs/>
          <w:sz w:val="28"/>
          <w:szCs w:val="28"/>
        </w:rPr>
        <w:t xml:space="preserve"> </w:t>
      </w:r>
      <w:r w:rsidRPr="00FB79A5">
        <w:rPr>
          <w:rFonts w:eastAsia="Calibri"/>
          <w:bCs/>
          <w:sz w:val="28"/>
          <w:szCs w:val="28"/>
        </w:rPr>
        <w:t>годы.</w:t>
      </w:r>
    </w:p>
    <w:p w:rsidR="00E069C5" w:rsidRPr="00FB79A5" w:rsidRDefault="00E069C5" w:rsidP="00E069C5">
      <w:pPr>
        <w:pStyle w:val="a3"/>
        <w:widowControl w:val="0"/>
        <w:autoSpaceDE w:val="0"/>
        <w:autoSpaceDN w:val="0"/>
        <w:adjustRightInd w:val="0"/>
        <w:ind w:left="1440"/>
        <w:jc w:val="center"/>
        <w:rPr>
          <w:rFonts w:eastAsia="Calibri"/>
          <w:bCs/>
          <w:sz w:val="28"/>
          <w:szCs w:val="28"/>
        </w:rPr>
      </w:pPr>
    </w:p>
    <w:p w:rsidR="00E069C5" w:rsidRPr="00FB79A5" w:rsidRDefault="00E069C5" w:rsidP="00E069C5">
      <w:pPr>
        <w:pStyle w:val="a3"/>
        <w:widowControl w:val="0"/>
        <w:autoSpaceDE w:val="0"/>
        <w:autoSpaceDN w:val="0"/>
        <w:adjustRightInd w:val="0"/>
        <w:ind w:left="1440"/>
        <w:jc w:val="center"/>
        <w:rPr>
          <w:rFonts w:eastAsia="Calibri"/>
          <w:bCs/>
          <w:sz w:val="28"/>
          <w:szCs w:val="28"/>
        </w:rPr>
        <w:sectPr w:rsidR="00E069C5" w:rsidRPr="00FB79A5" w:rsidSect="00293F6C">
          <w:headerReference w:type="default" r:id="rId9"/>
          <w:pgSz w:w="11906" w:h="16838"/>
          <w:pgMar w:top="1134" w:right="850" w:bottom="1134" w:left="1701" w:header="708" w:footer="708" w:gutter="0"/>
          <w:cols w:space="708"/>
          <w:titlePg/>
          <w:docGrid w:linePitch="360"/>
        </w:sectPr>
      </w:pPr>
    </w:p>
    <w:p w:rsidR="00C8397E" w:rsidRPr="00F4585B" w:rsidRDefault="00A32C37" w:rsidP="00A32C37">
      <w:pPr>
        <w:ind w:left="1144"/>
        <w:jc w:val="center"/>
        <w:rPr>
          <w:b/>
        </w:rPr>
      </w:pPr>
      <w:r>
        <w:rPr>
          <w:b/>
          <w:sz w:val="28"/>
          <w:szCs w:val="28"/>
        </w:rPr>
        <w:lastRenderedPageBreak/>
        <w:t xml:space="preserve">4. </w:t>
      </w:r>
      <w:r w:rsidR="00F43756" w:rsidRPr="00F4585B">
        <w:rPr>
          <w:b/>
          <w:sz w:val="28"/>
          <w:szCs w:val="28"/>
        </w:rPr>
        <w:t>Основные меры правового регулирования муниципальной программы</w:t>
      </w:r>
    </w:p>
    <w:p w:rsidR="00F4585B" w:rsidRDefault="00F4585B" w:rsidP="00F4585B">
      <w:pPr>
        <w:jc w:val="center"/>
        <w:rPr>
          <w:b/>
          <w:sz w:val="28"/>
          <w:szCs w:val="28"/>
        </w:rPr>
      </w:pPr>
    </w:p>
    <w:p w:rsidR="00F4585B" w:rsidRDefault="00F4585B" w:rsidP="00F4585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598"/>
        <w:gridCol w:w="56"/>
        <w:gridCol w:w="20"/>
        <w:gridCol w:w="3043"/>
        <w:gridCol w:w="55"/>
        <w:gridCol w:w="2213"/>
        <w:gridCol w:w="55"/>
        <w:gridCol w:w="2496"/>
      </w:tblGrid>
      <w:tr w:rsidR="00F4585B" w:rsidRPr="00CF7EBA" w:rsidTr="009D152C">
        <w:trPr>
          <w:jc w:val="center"/>
        </w:trPr>
        <w:tc>
          <w:tcPr>
            <w:tcW w:w="567"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N п/п</w:t>
            </w:r>
          </w:p>
        </w:tc>
        <w:tc>
          <w:tcPr>
            <w:tcW w:w="4598" w:type="dxa"/>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Вид и реквизиты нормативного правового акта</w:t>
            </w:r>
          </w:p>
        </w:tc>
        <w:tc>
          <w:tcPr>
            <w:tcW w:w="3119" w:type="dxa"/>
            <w:gridSpan w:val="3"/>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нормативного правового акта</w:t>
            </w:r>
          </w:p>
        </w:tc>
        <w:tc>
          <w:tcPr>
            <w:tcW w:w="2268"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Ответственный исполнитель</w:t>
            </w:r>
          </w:p>
        </w:tc>
        <w:tc>
          <w:tcPr>
            <w:tcW w:w="2551" w:type="dxa"/>
            <w:gridSpan w:val="2"/>
          </w:tcPr>
          <w:p w:rsidR="00F4585B" w:rsidRPr="00CF7EBA" w:rsidRDefault="00F4585B" w:rsidP="000F522B">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 xml:space="preserve">Ожидаемые сроки подготовки (квартал, год) </w:t>
            </w:r>
          </w:p>
        </w:tc>
      </w:tr>
      <w:tr w:rsidR="00F4585B" w:rsidRPr="00CF7EBA" w:rsidTr="009D152C">
        <w:trPr>
          <w:jc w:val="center"/>
        </w:trPr>
        <w:tc>
          <w:tcPr>
            <w:tcW w:w="13103" w:type="dxa"/>
            <w:gridSpan w:val="10"/>
          </w:tcPr>
          <w:p w:rsidR="00F4585B" w:rsidRPr="00A916ED" w:rsidRDefault="000F522B" w:rsidP="00FB79A5">
            <w:pPr>
              <w:shd w:val="clear" w:color="auto" w:fill="FFFFFF"/>
              <w:ind w:right="5" w:firstLine="5"/>
              <w:jc w:val="center"/>
              <w:rPr>
                <w:b/>
                <w:sz w:val="28"/>
                <w:szCs w:val="28"/>
              </w:rPr>
            </w:pPr>
            <w:r w:rsidRPr="00A916ED">
              <w:rPr>
                <w:b/>
                <w:sz w:val="28"/>
                <w:szCs w:val="28"/>
              </w:rPr>
              <w:t xml:space="preserve">Задача 1 </w:t>
            </w:r>
            <w:r w:rsidR="004A4B1A" w:rsidRPr="004A4B1A">
              <w:rPr>
                <w:b/>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F4585B" w:rsidRPr="00CF7EBA" w:rsidTr="009D152C">
        <w:trPr>
          <w:jc w:val="center"/>
        </w:trPr>
        <w:tc>
          <w:tcPr>
            <w:tcW w:w="13103" w:type="dxa"/>
            <w:gridSpan w:val="10"/>
          </w:tcPr>
          <w:p w:rsidR="00F4585B" w:rsidRPr="00A916ED" w:rsidRDefault="00FB79A5" w:rsidP="004A4B1A">
            <w:pPr>
              <w:pStyle w:val="ConsPlusNormal"/>
              <w:jc w:val="center"/>
              <w:rPr>
                <w:rFonts w:ascii="Times New Roman" w:hAnsi="Times New Roman" w:cs="Times New Roman"/>
                <w:sz w:val="28"/>
                <w:szCs w:val="28"/>
              </w:rPr>
            </w:pPr>
            <w:r w:rsidRPr="00FB79A5">
              <w:rPr>
                <w:rFonts w:ascii="Times New Roman" w:hAnsi="Times New Roman" w:cs="Times New Roman"/>
                <w:b/>
                <w:sz w:val="28"/>
                <w:szCs w:val="28"/>
              </w:rPr>
              <w:t>Подпрограмма «</w:t>
            </w:r>
            <w:r w:rsidR="004A4B1A">
              <w:rPr>
                <w:rFonts w:ascii="Times New Roman" w:hAnsi="Times New Roman" w:cs="Times New Roman"/>
                <w:b/>
                <w:sz w:val="28"/>
                <w:szCs w:val="28"/>
              </w:rPr>
              <w:t>Расходы на обеспечение деятельности МУ «УС ЖКХ</w:t>
            </w:r>
            <w:r w:rsidRPr="00FB79A5">
              <w:rPr>
                <w:rFonts w:ascii="Times New Roman" w:hAnsi="Times New Roman" w:cs="Times New Roman"/>
                <w:b/>
                <w:sz w:val="28"/>
                <w:szCs w:val="28"/>
              </w:rPr>
              <w:t>»</w:t>
            </w:r>
          </w:p>
        </w:tc>
      </w:tr>
      <w:tr w:rsidR="00FB79A5" w:rsidRPr="00CF7EBA" w:rsidTr="009D152C">
        <w:trPr>
          <w:jc w:val="center"/>
        </w:trPr>
        <w:tc>
          <w:tcPr>
            <w:tcW w:w="567" w:type="dxa"/>
            <w:gridSpan w:val="2"/>
          </w:tcPr>
          <w:p w:rsidR="00FB79A5" w:rsidRPr="00807BC8" w:rsidRDefault="00FB79A5" w:rsidP="00E71DF4">
            <w:pPr>
              <w:widowControl w:val="0"/>
              <w:autoSpaceDE w:val="0"/>
              <w:autoSpaceDN w:val="0"/>
              <w:adjustRightInd w:val="0"/>
              <w:rPr>
                <w:sz w:val="28"/>
                <w:szCs w:val="28"/>
              </w:rPr>
            </w:pPr>
            <w:r w:rsidRPr="00807BC8">
              <w:rPr>
                <w:sz w:val="28"/>
                <w:szCs w:val="28"/>
              </w:rPr>
              <w:t xml:space="preserve"> 1 </w:t>
            </w:r>
          </w:p>
        </w:tc>
        <w:tc>
          <w:tcPr>
            <w:tcW w:w="4598" w:type="dxa"/>
          </w:tcPr>
          <w:p w:rsidR="00FB79A5" w:rsidRPr="001939E8" w:rsidRDefault="00FB79A5"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9" w:type="dxa"/>
            <w:gridSpan w:val="3"/>
          </w:tcPr>
          <w:p w:rsidR="00FB79A5" w:rsidRPr="001939E8" w:rsidRDefault="00FB79A5" w:rsidP="00616BC4">
            <w:pPr>
              <w:ind w:left="23" w:right="301"/>
              <w:jc w:val="both"/>
              <w:rPr>
                <w:sz w:val="28"/>
                <w:szCs w:val="28"/>
              </w:rPr>
            </w:pPr>
            <w:r w:rsidRPr="001939E8">
              <w:rPr>
                <w:bCs/>
                <w:sz w:val="28"/>
                <w:szCs w:val="28"/>
              </w:rPr>
              <w:t xml:space="preserve">Об утверждении муниципальной программы  муниципального образования  </w:t>
            </w:r>
            <w:r w:rsidR="00616BC4">
              <w:rPr>
                <w:bCs/>
                <w:sz w:val="28"/>
                <w:szCs w:val="28"/>
              </w:rPr>
              <w:t>Веневский</w:t>
            </w:r>
            <w:r w:rsidRPr="001939E8">
              <w:rPr>
                <w:bCs/>
                <w:sz w:val="28"/>
                <w:szCs w:val="28"/>
              </w:rPr>
              <w:t xml:space="preserve"> район «</w:t>
            </w:r>
            <w:r w:rsidR="00616BC4">
              <w:rPr>
                <w:bCs/>
                <w:sz w:val="28"/>
                <w:szCs w:val="28"/>
              </w:rPr>
              <w:t>Комплексное р</w:t>
            </w:r>
            <w:r w:rsidRPr="001939E8">
              <w:rPr>
                <w:sz w:val="28"/>
                <w:szCs w:val="28"/>
              </w:rPr>
              <w:t xml:space="preserve">азвитие </w:t>
            </w:r>
            <w:r w:rsidR="00616BC4">
              <w:rPr>
                <w:sz w:val="28"/>
                <w:szCs w:val="28"/>
              </w:rPr>
              <w:t xml:space="preserve">муниципального образования Веневский район в сфере </w:t>
            </w:r>
            <w:r w:rsidRPr="001939E8">
              <w:rPr>
                <w:sz w:val="28"/>
                <w:szCs w:val="28"/>
              </w:rPr>
              <w:t xml:space="preserve">жилищно-коммунального </w:t>
            </w:r>
            <w:r w:rsidR="00616BC4">
              <w:rPr>
                <w:sz w:val="28"/>
                <w:szCs w:val="28"/>
              </w:rPr>
              <w:t>комплекса</w:t>
            </w:r>
            <w:r w:rsidRPr="001939E8">
              <w:rPr>
                <w:bCs/>
                <w:sz w:val="28"/>
                <w:szCs w:val="28"/>
              </w:rPr>
              <w:t>»</w:t>
            </w:r>
          </w:p>
        </w:tc>
        <w:tc>
          <w:tcPr>
            <w:tcW w:w="2268" w:type="dxa"/>
            <w:gridSpan w:val="2"/>
          </w:tcPr>
          <w:p w:rsidR="00FB79A5" w:rsidRPr="00807BC8" w:rsidRDefault="00007806" w:rsidP="00E71DF4">
            <w:pPr>
              <w:widowControl w:val="0"/>
              <w:autoSpaceDE w:val="0"/>
              <w:autoSpaceDN w:val="0"/>
              <w:adjustRightInd w:val="0"/>
              <w:rPr>
                <w:sz w:val="28"/>
                <w:szCs w:val="28"/>
              </w:rPr>
            </w:pPr>
            <w:r>
              <w:rPr>
                <w:sz w:val="28"/>
                <w:szCs w:val="28"/>
              </w:rPr>
              <w:t>МУ «УС ЖКХ»</w:t>
            </w:r>
          </w:p>
        </w:tc>
        <w:tc>
          <w:tcPr>
            <w:tcW w:w="2551" w:type="dxa"/>
            <w:gridSpan w:val="2"/>
          </w:tcPr>
          <w:p w:rsidR="00007806" w:rsidRPr="00007806" w:rsidRDefault="00007806" w:rsidP="00007806">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FB79A5" w:rsidRPr="00807BC8" w:rsidRDefault="00007806" w:rsidP="00007806">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rFonts w:eastAsia="Calibri"/>
                <w:b/>
                <w:sz w:val="28"/>
                <w:szCs w:val="24"/>
                <w:lang w:eastAsia="en-US"/>
              </w:rPr>
              <w:t xml:space="preserve">Задача 2  </w:t>
            </w:r>
            <w:r w:rsidR="00C6463C" w:rsidRPr="00C6463C">
              <w:rPr>
                <w:rFonts w:eastAsia="Calibri"/>
                <w:b/>
                <w:sz w:val="28"/>
                <w:szCs w:val="24"/>
                <w:lang w:eastAsia="en-US"/>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6C1280" w:rsidRPr="00CF7EBA" w:rsidTr="007507D1">
        <w:trPr>
          <w:jc w:val="center"/>
        </w:trPr>
        <w:tc>
          <w:tcPr>
            <w:tcW w:w="13103" w:type="dxa"/>
            <w:gridSpan w:val="10"/>
          </w:tcPr>
          <w:p w:rsidR="006C1280" w:rsidRPr="006C1280" w:rsidRDefault="006C1280" w:rsidP="00C6463C">
            <w:pPr>
              <w:widowControl w:val="0"/>
              <w:autoSpaceDE w:val="0"/>
              <w:autoSpaceDN w:val="0"/>
              <w:adjustRightInd w:val="0"/>
              <w:jc w:val="center"/>
              <w:rPr>
                <w:b/>
                <w:sz w:val="28"/>
                <w:szCs w:val="28"/>
              </w:rPr>
            </w:pPr>
            <w:r w:rsidRPr="006C1280">
              <w:rPr>
                <w:b/>
                <w:sz w:val="28"/>
                <w:szCs w:val="28"/>
              </w:rPr>
              <w:lastRenderedPageBreak/>
              <w:t>Подпрограмма  «</w:t>
            </w:r>
            <w:r w:rsidR="00C6463C">
              <w:rPr>
                <w:b/>
                <w:sz w:val="28"/>
                <w:szCs w:val="28"/>
              </w:rPr>
              <w:t>Обеспечение жильем молодых семей на территории Веневского района</w:t>
            </w:r>
            <w:r w:rsidRPr="006C1280">
              <w:rPr>
                <w:b/>
                <w:sz w:val="28"/>
                <w:szCs w:val="28"/>
              </w:rPr>
              <w:t>»</w:t>
            </w:r>
          </w:p>
        </w:tc>
      </w:tr>
      <w:tr w:rsidR="006C1280" w:rsidRPr="00CF7EBA" w:rsidTr="006C1280">
        <w:trPr>
          <w:jc w:val="center"/>
        </w:trPr>
        <w:tc>
          <w:tcPr>
            <w:tcW w:w="543" w:type="dxa"/>
          </w:tcPr>
          <w:p w:rsidR="006C1280" w:rsidRPr="006C1280" w:rsidRDefault="006C1280" w:rsidP="00007806">
            <w:pPr>
              <w:widowControl w:val="0"/>
              <w:autoSpaceDE w:val="0"/>
              <w:autoSpaceDN w:val="0"/>
              <w:adjustRightInd w:val="0"/>
              <w:jc w:val="center"/>
              <w:rPr>
                <w:sz w:val="28"/>
                <w:szCs w:val="28"/>
              </w:rPr>
            </w:pPr>
            <w:r w:rsidRPr="006C1280">
              <w:rPr>
                <w:sz w:val="28"/>
                <w:szCs w:val="28"/>
              </w:rPr>
              <w:t>2</w:t>
            </w:r>
          </w:p>
        </w:tc>
        <w:tc>
          <w:tcPr>
            <w:tcW w:w="4678" w:type="dxa"/>
            <w:gridSpan w:val="3"/>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8" w:type="dxa"/>
            <w:gridSpan w:val="3"/>
          </w:tcPr>
          <w:p w:rsidR="006C1280"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3857EF" w:rsidRPr="003857EF" w:rsidRDefault="006C1280" w:rsidP="003857EF">
            <w:pPr>
              <w:widowControl w:val="0"/>
              <w:autoSpaceDE w:val="0"/>
              <w:autoSpaceDN w:val="0"/>
              <w:adjustRightInd w:val="0"/>
              <w:jc w:val="center"/>
              <w:rPr>
                <w:b/>
                <w:sz w:val="28"/>
                <w:szCs w:val="28"/>
              </w:rPr>
            </w:pPr>
            <w:r w:rsidRPr="006C1280">
              <w:rPr>
                <w:b/>
                <w:sz w:val="28"/>
                <w:szCs w:val="28"/>
              </w:rPr>
              <w:t xml:space="preserve">Задача  3 </w:t>
            </w:r>
            <w:r w:rsidR="003857EF" w:rsidRPr="003857EF">
              <w:rPr>
                <w:b/>
                <w:sz w:val="28"/>
                <w:szCs w:val="28"/>
              </w:rPr>
              <w:t>Удовлетворение потребностей населения в природном газе,</w:t>
            </w:r>
          </w:p>
          <w:p w:rsidR="006C1280" w:rsidRPr="006C1280" w:rsidRDefault="003857EF" w:rsidP="003857EF">
            <w:pPr>
              <w:widowControl w:val="0"/>
              <w:autoSpaceDE w:val="0"/>
              <w:autoSpaceDN w:val="0"/>
              <w:adjustRightInd w:val="0"/>
              <w:jc w:val="center"/>
              <w:rPr>
                <w:b/>
                <w:sz w:val="28"/>
                <w:szCs w:val="28"/>
              </w:rPr>
            </w:pPr>
            <w:r w:rsidRPr="003857EF">
              <w:rPr>
                <w:b/>
                <w:sz w:val="28"/>
                <w:szCs w:val="28"/>
              </w:rPr>
              <w:t>повышение уровня обеспечения сельских населенных пунктов качественно</w:t>
            </w:r>
            <w:r>
              <w:rPr>
                <w:b/>
                <w:sz w:val="28"/>
                <w:szCs w:val="28"/>
              </w:rPr>
              <w:t xml:space="preserve">й питьевой водой </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Устойчивое развитие сельских территорий Веневского района Тульской области</w:t>
            </w:r>
            <w:r w:rsidRPr="006C1280">
              <w:rPr>
                <w:b/>
                <w:sz w:val="28"/>
                <w:szCs w:val="28"/>
              </w:rPr>
              <w:t>»</w:t>
            </w:r>
          </w:p>
        </w:tc>
      </w:tr>
      <w:tr w:rsidR="006C1280" w:rsidRPr="00CF7EBA" w:rsidTr="006C1280">
        <w:trPr>
          <w:jc w:val="center"/>
        </w:trPr>
        <w:tc>
          <w:tcPr>
            <w:tcW w:w="543" w:type="dxa"/>
          </w:tcPr>
          <w:p w:rsidR="006C1280" w:rsidRPr="006C1280" w:rsidRDefault="006C1280" w:rsidP="007507D1">
            <w:pPr>
              <w:widowControl w:val="0"/>
              <w:autoSpaceDE w:val="0"/>
              <w:autoSpaceDN w:val="0"/>
              <w:adjustRightInd w:val="0"/>
              <w:jc w:val="center"/>
              <w:rPr>
                <w:sz w:val="28"/>
                <w:szCs w:val="28"/>
              </w:rPr>
            </w:pPr>
            <w:r w:rsidRPr="006C1280">
              <w:rPr>
                <w:sz w:val="28"/>
                <w:szCs w:val="28"/>
              </w:rPr>
              <w:t>3</w:t>
            </w:r>
          </w:p>
        </w:tc>
        <w:tc>
          <w:tcPr>
            <w:tcW w:w="4698" w:type="dxa"/>
            <w:gridSpan w:val="4"/>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6C1280" w:rsidRPr="001939E8" w:rsidRDefault="00616BC4" w:rsidP="007507D1">
            <w:pPr>
              <w:ind w:left="23" w:right="301"/>
              <w:jc w:val="both"/>
              <w:rPr>
                <w:sz w:val="28"/>
                <w:szCs w:val="28"/>
              </w:rPr>
            </w:pPr>
            <w:r w:rsidRPr="00616BC4">
              <w:rPr>
                <w:bCs/>
                <w:sz w:val="28"/>
                <w:szCs w:val="28"/>
              </w:rPr>
              <w:t xml:space="preserve">Об утверждении муниципальной программы  муниципального образования  Веневский район «Комплексное </w:t>
            </w:r>
            <w:r w:rsidRPr="00616BC4">
              <w:rPr>
                <w:bCs/>
                <w:sz w:val="28"/>
                <w:szCs w:val="28"/>
              </w:rPr>
              <w:lastRenderedPageBreak/>
              <w:t>развитие муниципального образования Веневский район в сфере жилищно-коммунального комплекса»</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lastRenderedPageBreak/>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3857EF">
            <w:pPr>
              <w:widowControl w:val="0"/>
              <w:autoSpaceDE w:val="0"/>
              <w:autoSpaceDN w:val="0"/>
              <w:adjustRightInd w:val="0"/>
              <w:jc w:val="center"/>
              <w:rPr>
                <w:b/>
                <w:sz w:val="28"/>
                <w:szCs w:val="28"/>
              </w:rPr>
            </w:pPr>
            <w:r w:rsidRPr="006C1280">
              <w:rPr>
                <w:b/>
                <w:sz w:val="28"/>
                <w:szCs w:val="28"/>
              </w:rPr>
              <w:lastRenderedPageBreak/>
              <w:t xml:space="preserve">Задача 4 </w:t>
            </w:r>
            <w:r w:rsidR="003857EF" w:rsidRPr="003857EF">
              <w:rPr>
                <w:b/>
                <w:sz w:val="28"/>
                <w:szCs w:val="28"/>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6C1280" w:rsidRPr="00CF7EBA" w:rsidTr="007507D1">
        <w:trPr>
          <w:jc w:val="center"/>
        </w:trPr>
        <w:tc>
          <w:tcPr>
            <w:tcW w:w="13103" w:type="dxa"/>
            <w:gridSpan w:val="10"/>
          </w:tcPr>
          <w:p w:rsidR="006C1280" w:rsidRPr="006C1280" w:rsidRDefault="006C1280" w:rsidP="002E6EF4">
            <w:pPr>
              <w:widowControl w:val="0"/>
              <w:autoSpaceDE w:val="0"/>
              <w:autoSpaceDN w:val="0"/>
              <w:adjustRightInd w:val="0"/>
              <w:jc w:val="center"/>
              <w:rPr>
                <w:b/>
                <w:sz w:val="28"/>
                <w:szCs w:val="28"/>
              </w:rPr>
            </w:pPr>
            <w:r w:rsidRPr="006C1280">
              <w:rPr>
                <w:b/>
                <w:sz w:val="28"/>
                <w:szCs w:val="28"/>
              </w:rPr>
              <w:t>Подпрограмма  «</w:t>
            </w:r>
            <w:r w:rsidR="002E6EF4">
              <w:rPr>
                <w:b/>
                <w:sz w:val="28"/>
                <w:szCs w:val="28"/>
              </w:rPr>
              <w:t>Модернизация и капитальный ремонт объектов коммунальной инфраструктуры</w:t>
            </w:r>
            <w:r w:rsidRPr="006C1280">
              <w:rPr>
                <w:b/>
                <w:sz w:val="28"/>
                <w:szCs w:val="28"/>
              </w:rPr>
              <w:t>»</w:t>
            </w:r>
          </w:p>
        </w:tc>
      </w:tr>
      <w:tr w:rsidR="002635D8" w:rsidRPr="00CF7EBA" w:rsidTr="002635D8">
        <w:trPr>
          <w:jc w:val="center"/>
        </w:trPr>
        <w:tc>
          <w:tcPr>
            <w:tcW w:w="543" w:type="dxa"/>
          </w:tcPr>
          <w:p w:rsidR="002635D8" w:rsidRPr="006C1280" w:rsidRDefault="002635D8" w:rsidP="007507D1">
            <w:pPr>
              <w:widowControl w:val="0"/>
              <w:autoSpaceDE w:val="0"/>
              <w:autoSpaceDN w:val="0"/>
              <w:adjustRightInd w:val="0"/>
              <w:jc w:val="center"/>
              <w:rPr>
                <w:b/>
                <w:sz w:val="28"/>
                <w:szCs w:val="28"/>
              </w:rPr>
            </w:pPr>
            <w:r>
              <w:rPr>
                <w:b/>
                <w:sz w:val="28"/>
                <w:szCs w:val="28"/>
              </w:rPr>
              <w:t>4</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lastRenderedPageBreak/>
              <w:t xml:space="preserve">Задача 5 </w:t>
            </w:r>
            <w:r w:rsidR="003857EF" w:rsidRPr="003857EF">
              <w:rPr>
                <w:b/>
                <w:sz w:val="28"/>
                <w:szCs w:val="28"/>
              </w:rPr>
              <w:t>Приведение в надлежащее состояние автомобильных дорог общего польз</w:t>
            </w:r>
            <w:r w:rsidR="003857EF">
              <w:rPr>
                <w:b/>
                <w:sz w:val="28"/>
                <w:szCs w:val="28"/>
              </w:rPr>
              <w:t>ования</w:t>
            </w:r>
            <w:r>
              <w:rPr>
                <w:b/>
                <w:sz w:val="28"/>
                <w:szCs w:val="28"/>
              </w:rPr>
              <w:t xml:space="preserve">. </w:t>
            </w:r>
          </w:p>
        </w:tc>
      </w:tr>
      <w:tr w:rsidR="002635D8" w:rsidRPr="00CF7EBA" w:rsidTr="007507D1">
        <w:trPr>
          <w:jc w:val="center"/>
        </w:trPr>
        <w:tc>
          <w:tcPr>
            <w:tcW w:w="13103" w:type="dxa"/>
            <w:gridSpan w:val="10"/>
          </w:tcPr>
          <w:p w:rsidR="002635D8" w:rsidRPr="002635D8" w:rsidRDefault="002635D8" w:rsidP="00235C39">
            <w:pPr>
              <w:widowControl w:val="0"/>
              <w:autoSpaceDE w:val="0"/>
              <w:autoSpaceDN w:val="0"/>
              <w:adjustRightInd w:val="0"/>
              <w:jc w:val="center"/>
              <w:rPr>
                <w:b/>
                <w:sz w:val="28"/>
                <w:szCs w:val="28"/>
              </w:rPr>
            </w:pPr>
            <w:r w:rsidRPr="002635D8">
              <w:rPr>
                <w:b/>
                <w:sz w:val="28"/>
                <w:szCs w:val="28"/>
              </w:rPr>
              <w:t>Подпрограмма  «</w:t>
            </w:r>
            <w:r w:rsidR="00235C39">
              <w:rPr>
                <w:b/>
                <w:sz w:val="28"/>
                <w:szCs w:val="28"/>
              </w:rPr>
              <w:t>Модернизация и ремонт автомобильных дорог общего пользования местного значения</w:t>
            </w:r>
            <w:r w:rsidRPr="002635D8">
              <w:rPr>
                <w:b/>
                <w:sz w:val="28"/>
                <w:szCs w:val="28"/>
              </w:rPr>
              <w:t>»</w:t>
            </w:r>
          </w:p>
        </w:tc>
      </w:tr>
      <w:tr w:rsidR="002635D8" w:rsidRPr="00CF7EBA" w:rsidTr="002635D8">
        <w:trPr>
          <w:jc w:val="center"/>
        </w:trPr>
        <w:tc>
          <w:tcPr>
            <w:tcW w:w="543" w:type="dxa"/>
          </w:tcPr>
          <w:p w:rsidR="002635D8" w:rsidRPr="002635D8" w:rsidRDefault="002635D8" w:rsidP="007507D1">
            <w:pPr>
              <w:widowControl w:val="0"/>
              <w:autoSpaceDE w:val="0"/>
              <w:autoSpaceDN w:val="0"/>
              <w:adjustRightInd w:val="0"/>
              <w:jc w:val="center"/>
              <w:rPr>
                <w:b/>
                <w:sz w:val="28"/>
                <w:szCs w:val="28"/>
              </w:rPr>
            </w:pPr>
            <w:r>
              <w:rPr>
                <w:b/>
                <w:sz w:val="28"/>
                <w:szCs w:val="28"/>
              </w:rPr>
              <w:t>5</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616BC4" w:rsidP="007507D1">
            <w:pPr>
              <w:ind w:left="23" w:right="301"/>
              <w:jc w:val="both"/>
              <w:rPr>
                <w:sz w:val="28"/>
                <w:szCs w:val="28"/>
              </w:rPr>
            </w:pPr>
            <w:r w:rsidRPr="00616BC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D9754E" w:rsidRPr="00CF7EBA" w:rsidTr="0063686B">
        <w:trPr>
          <w:jc w:val="center"/>
        </w:trPr>
        <w:tc>
          <w:tcPr>
            <w:tcW w:w="13103" w:type="dxa"/>
            <w:gridSpan w:val="10"/>
          </w:tcPr>
          <w:p w:rsidR="00D9754E" w:rsidRPr="00D9754E" w:rsidRDefault="00D9754E" w:rsidP="00474EA1">
            <w:pPr>
              <w:widowControl w:val="0"/>
              <w:autoSpaceDE w:val="0"/>
              <w:autoSpaceDN w:val="0"/>
              <w:adjustRightInd w:val="0"/>
              <w:jc w:val="center"/>
              <w:rPr>
                <w:b/>
                <w:sz w:val="28"/>
                <w:szCs w:val="28"/>
              </w:rPr>
            </w:pPr>
            <w:r w:rsidRPr="00D9754E">
              <w:rPr>
                <w:b/>
                <w:sz w:val="28"/>
                <w:szCs w:val="28"/>
              </w:rPr>
              <w:t xml:space="preserve">Задача </w:t>
            </w:r>
            <w:r w:rsidR="00474EA1">
              <w:rPr>
                <w:b/>
                <w:sz w:val="28"/>
                <w:szCs w:val="28"/>
              </w:rPr>
              <w:t>6</w:t>
            </w:r>
            <w:r w:rsidRPr="00D9754E">
              <w:rPr>
                <w:b/>
                <w:sz w:val="28"/>
                <w:szCs w:val="28"/>
              </w:rPr>
              <w:t xml:space="preserve"> Переселение граждан, проживающих в аварийных и непригодных  для проживания муниципальных жилых помещениях</w:t>
            </w:r>
          </w:p>
        </w:tc>
      </w:tr>
      <w:tr w:rsidR="00D9754E" w:rsidRPr="00CF7EBA" w:rsidTr="0063686B">
        <w:trPr>
          <w:jc w:val="center"/>
        </w:trPr>
        <w:tc>
          <w:tcPr>
            <w:tcW w:w="13103" w:type="dxa"/>
            <w:gridSpan w:val="10"/>
          </w:tcPr>
          <w:p w:rsidR="00D9754E" w:rsidRPr="00474EA1" w:rsidRDefault="00474EA1" w:rsidP="007507D1">
            <w:pPr>
              <w:widowControl w:val="0"/>
              <w:autoSpaceDE w:val="0"/>
              <w:autoSpaceDN w:val="0"/>
              <w:adjustRightInd w:val="0"/>
              <w:jc w:val="center"/>
              <w:rPr>
                <w:b/>
                <w:sz w:val="28"/>
                <w:szCs w:val="28"/>
              </w:rPr>
            </w:pPr>
            <w:r>
              <w:rPr>
                <w:b/>
                <w:sz w:val="28"/>
                <w:szCs w:val="28"/>
              </w:rPr>
              <w:t>Подпрограмма «</w:t>
            </w:r>
            <w:r w:rsidRPr="00474EA1">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b/>
                <w:sz w:val="28"/>
                <w:szCs w:val="28"/>
              </w:rPr>
              <w:t>»</w:t>
            </w:r>
          </w:p>
        </w:tc>
      </w:tr>
      <w:tr w:rsidR="00474EA1" w:rsidRPr="00CF7EBA" w:rsidTr="002635D8">
        <w:trPr>
          <w:jc w:val="center"/>
        </w:trPr>
        <w:tc>
          <w:tcPr>
            <w:tcW w:w="543" w:type="dxa"/>
          </w:tcPr>
          <w:p w:rsidR="00474EA1" w:rsidRDefault="00474EA1" w:rsidP="007507D1">
            <w:pPr>
              <w:widowControl w:val="0"/>
              <w:autoSpaceDE w:val="0"/>
              <w:autoSpaceDN w:val="0"/>
              <w:adjustRightInd w:val="0"/>
              <w:jc w:val="center"/>
              <w:rPr>
                <w:b/>
                <w:sz w:val="28"/>
                <w:szCs w:val="28"/>
              </w:rPr>
            </w:pPr>
            <w:r>
              <w:rPr>
                <w:b/>
                <w:sz w:val="28"/>
                <w:szCs w:val="28"/>
              </w:rPr>
              <w:t>6</w:t>
            </w:r>
          </w:p>
        </w:tc>
        <w:tc>
          <w:tcPr>
            <w:tcW w:w="4698" w:type="dxa"/>
            <w:gridSpan w:val="4"/>
          </w:tcPr>
          <w:p w:rsidR="00474EA1" w:rsidRPr="001939E8" w:rsidRDefault="00474EA1" w:rsidP="0063686B">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474EA1" w:rsidRPr="001939E8" w:rsidRDefault="00474EA1" w:rsidP="0063686B">
            <w:pPr>
              <w:ind w:left="23" w:right="301"/>
              <w:jc w:val="both"/>
              <w:rPr>
                <w:sz w:val="28"/>
                <w:szCs w:val="28"/>
              </w:rPr>
            </w:pPr>
            <w:r w:rsidRPr="00616BC4">
              <w:rPr>
                <w:bCs/>
                <w:sz w:val="28"/>
                <w:szCs w:val="28"/>
              </w:rPr>
              <w:t xml:space="preserve">Об утверждении муниципальной программы  муниципального </w:t>
            </w:r>
            <w:r w:rsidRPr="00616BC4">
              <w:rPr>
                <w:bCs/>
                <w:sz w:val="28"/>
                <w:szCs w:val="28"/>
              </w:rPr>
              <w:lastRenderedPageBreak/>
              <w:t>образования  Веневский район «Комплексное развитие муниципального образования Веневский район в сфере жилищно-коммунального комплекса»</w:t>
            </w:r>
          </w:p>
        </w:tc>
        <w:tc>
          <w:tcPr>
            <w:tcW w:w="2268" w:type="dxa"/>
            <w:gridSpan w:val="2"/>
          </w:tcPr>
          <w:p w:rsidR="00474EA1" w:rsidRPr="00807BC8" w:rsidRDefault="00474EA1" w:rsidP="0063686B">
            <w:pPr>
              <w:widowControl w:val="0"/>
              <w:autoSpaceDE w:val="0"/>
              <w:autoSpaceDN w:val="0"/>
              <w:adjustRightInd w:val="0"/>
              <w:rPr>
                <w:sz w:val="28"/>
                <w:szCs w:val="28"/>
              </w:rPr>
            </w:pPr>
            <w:r>
              <w:rPr>
                <w:sz w:val="28"/>
                <w:szCs w:val="28"/>
              </w:rPr>
              <w:lastRenderedPageBreak/>
              <w:t>МУ «УС ЖКХ»</w:t>
            </w:r>
          </w:p>
        </w:tc>
        <w:tc>
          <w:tcPr>
            <w:tcW w:w="2496" w:type="dxa"/>
          </w:tcPr>
          <w:p w:rsidR="00474EA1" w:rsidRPr="00007806" w:rsidRDefault="00474EA1" w:rsidP="0063686B">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474EA1" w:rsidRPr="00807BC8" w:rsidRDefault="00474EA1" w:rsidP="0063686B">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w:t>
            </w:r>
            <w:r w:rsidRPr="00007806">
              <w:rPr>
                <w:sz w:val="28"/>
                <w:szCs w:val="28"/>
              </w:rPr>
              <w:lastRenderedPageBreak/>
              <w:t>возникновения необходимости</w:t>
            </w:r>
          </w:p>
        </w:tc>
      </w:tr>
    </w:tbl>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Pr="00F4585B" w:rsidRDefault="008814B3" w:rsidP="00F4585B">
      <w:pPr>
        <w:jc w:val="center"/>
        <w:rPr>
          <w:b/>
        </w:rPr>
        <w:sectPr w:rsidR="008814B3" w:rsidRPr="00F4585B" w:rsidSect="00C8397E">
          <w:pgSz w:w="16838" w:h="11906" w:orient="landscape"/>
          <w:pgMar w:top="1701" w:right="1134" w:bottom="851" w:left="1134" w:header="709" w:footer="709" w:gutter="0"/>
          <w:cols w:space="708"/>
          <w:docGrid w:linePitch="360"/>
        </w:sectPr>
      </w:pPr>
    </w:p>
    <w:p w:rsidR="008814B3" w:rsidRDefault="00A32C37" w:rsidP="008814B3">
      <w:pPr>
        <w:widowControl w:val="0"/>
        <w:autoSpaceDE w:val="0"/>
        <w:autoSpaceDN w:val="0"/>
        <w:adjustRightInd w:val="0"/>
        <w:ind w:firstLine="709"/>
        <w:jc w:val="center"/>
        <w:rPr>
          <w:rFonts w:eastAsia="Calibri"/>
          <w:b/>
          <w:sz w:val="28"/>
          <w:szCs w:val="28"/>
        </w:rPr>
      </w:pPr>
      <w:r>
        <w:rPr>
          <w:rFonts w:eastAsia="Calibri"/>
          <w:b/>
          <w:sz w:val="28"/>
          <w:szCs w:val="28"/>
        </w:rPr>
        <w:lastRenderedPageBreak/>
        <w:t>5</w:t>
      </w:r>
      <w:r w:rsidR="008814B3">
        <w:rPr>
          <w:rFonts w:eastAsia="Calibri"/>
          <w:b/>
          <w:sz w:val="28"/>
          <w:szCs w:val="28"/>
        </w:rPr>
        <w:t xml:space="preserve">. </w:t>
      </w:r>
      <w:r w:rsidR="00B24B06">
        <w:rPr>
          <w:rFonts w:eastAsia="Calibri"/>
          <w:b/>
          <w:sz w:val="28"/>
          <w:szCs w:val="28"/>
        </w:rPr>
        <w:t>Текст подпрограмм основных мероприятий, включенных в муниципальную программу</w:t>
      </w:r>
    </w:p>
    <w:p w:rsidR="008814B3" w:rsidRDefault="008814B3" w:rsidP="008814B3">
      <w:pPr>
        <w:widowControl w:val="0"/>
        <w:autoSpaceDE w:val="0"/>
        <w:autoSpaceDN w:val="0"/>
        <w:adjustRightInd w:val="0"/>
        <w:ind w:firstLine="709"/>
        <w:jc w:val="center"/>
        <w:rPr>
          <w:rFonts w:eastAsia="Calibri"/>
          <w:b/>
          <w:sz w:val="28"/>
          <w:szCs w:val="28"/>
        </w:rPr>
      </w:pPr>
    </w:p>
    <w:p w:rsidR="00086B7F" w:rsidRDefault="00A32C37" w:rsidP="00086B7F">
      <w:pPr>
        <w:widowControl w:val="0"/>
        <w:autoSpaceDE w:val="0"/>
        <w:autoSpaceDN w:val="0"/>
        <w:adjustRightInd w:val="0"/>
        <w:ind w:firstLine="851"/>
        <w:jc w:val="both"/>
        <w:rPr>
          <w:b/>
          <w:sz w:val="28"/>
          <w:szCs w:val="28"/>
        </w:rPr>
      </w:pPr>
      <w:r>
        <w:rPr>
          <w:b/>
          <w:sz w:val="28"/>
          <w:szCs w:val="28"/>
        </w:rPr>
        <w:t>5</w:t>
      </w:r>
      <w:r w:rsidR="008814B3" w:rsidRPr="002A3607">
        <w:rPr>
          <w:b/>
          <w:sz w:val="28"/>
          <w:szCs w:val="28"/>
        </w:rPr>
        <w:t>.1.</w:t>
      </w:r>
      <w:r w:rsidR="00086B7F">
        <w:rPr>
          <w:b/>
          <w:sz w:val="28"/>
          <w:szCs w:val="28"/>
        </w:rPr>
        <w:t xml:space="preserve"> Подпрограмма</w:t>
      </w:r>
      <w:r w:rsidR="00086B7F" w:rsidRPr="00086B7F">
        <w:rPr>
          <w:b/>
          <w:sz w:val="28"/>
          <w:szCs w:val="28"/>
        </w:rPr>
        <w:t xml:space="preserve"> «</w:t>
      </w:r>
      <w:r w:rsidR="007F59A7" w:rsidRPr="007F59A7">
        <w:rPr>
          <w:b/>
          <w:sz w:val="28"/>
          <w:szCs w:val="28"/>
        </w:rPr>
        <w:t>Расходы на обеспечение деятельности МУ «УС ЖКХ</w:t>
      </w:r>
      <w:r w:rsidR="00086B7F" w:rsidRPr="00086B7F">
        <w:rPr>
          <w:b/>
          <w:sz w:val="28"/>
          <w:szCs w:val="28"/>
        </w:rPr>
        <w:t>».</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ПАСПОРТ</w:t>
      </w:r>
    </w:p>
    <w:p w:rsidR="00235C39" w:rsidRPr="00235C39" w:rsidRDefault="00235C39" w:rsidP="00235C39">
      <w:pPr>
        <w:widowControl w:val="0"/>
        <w:autoSpaceDE w:val="0"/>
        <w:autoSpaceDN w:val="0"/>
        <w:adjustRightInd w:val="0"/>
        <w:jc w:val="center"/>
        <w:rPr>
          <w:b/>
          <w:sz w:val="28"/>
          <w:szCs w:val="28"/>
        </w:rPr>
      </w:pPr>
      <w:r w:rsidRPr="00235C39">
        <w:rPr>
          <w:b/>
          <w:sz w:val="28"/>
          <w:szCs w:val="28"/>
        </w:rPr>
        <w:t xml:space="preserve"> подпрограммы «Расходы на обеспечение деятельности МУ «УС ЖКХ»</w:t>
      </w:r>
    </w:p>
    <w:p w:rsidR="00235C39" w:rsidRPr="00235C39" w:rsidRDefault="00235C39" w:rsidP="00235C39">
      <w:pPr>
        <w:widowControl w:val="0"/>
        <w:autoSpaceDE w:val="0"/>
        <w:autoSpaceDN w:val="0"/>
        <w:adjustRightInd w:val="0"/>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235C39" w:rsidRPr="00235C39" w:rsidTr="007F59A7">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1.Ответственный исполнитель   </w:t>
            </w:r>
            <w:r w:rsidRPr="00235C39">
              <w:rPr>
                <w:sz w:val="28"/>
                <w:szCs w:val="28"/>
              </w:rPr>
              <w:br/>
              <w:t xml:space="preserve">подпрограммы                           </w:t>
            </w:r>
          </w:p>
        </w:tc>
        <w:tc>
          <w:tcPr>
            <w:tcW w:w="5386" w:type="dxa"/>
            <w:tcBorders>
              <w:top w:val="single" w:sz="4" w:space="0" w:color="auto"/>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МУ «УС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2. Соисполнители подпрограммы           </w:t>
            </w:r>
          </w:p>
        </w:tc>
        <w:tc>
          <w:tcPr>
            <w:tcW w:w="5386" w:type="dxa"/>
            <w:tcBorders>
              <w:left w:val="single" w:sz="4" w:space="0" w:color="auto"/>
              <w:bottom w:val="single" w:sz="4" w:space="0" w:color="auto"/>
              <w:right w:val="single" w:sz="4" w:space="0" w:color="auto"/>
            </w:tcBorders>
          </w:tcPr>
          <w:p w:rsidR="003700F2" w:rsidRDefault="003700F2" w:rsidP="003700F2">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3700F2" w:rsidRPr="00235C39" w:rsidRDefault="00235C39" w:rsidP="003700F2">
            <w:pPr>
              <w:widowControl w:val="0"/>
              <w:autoSpaceDE w:val="0"/>
              <w:autoSpaceDN w:val="0"/>
              <w:adjustRightInd w:val="0"/>
              <w:rPr>
                <w:sz w:val="28"/>
                <w:szCs w:val="28"/>
              </w:rPr>
            </w:pPr>
            <w:r w:rsidRPr="00235C39">
              <w:rPr>
                <w:sz w:val="28"/>
                <w:szCs w:val="28"/>
              </w:rPr>
              <w:t>МУ «УС ЖКХ»</w:t>
            </w:r>
          </w:p>
        </w:tc>
      </w:tr>
      <w:tr w:rsidR="00235C39" w:rsidRPr="00235C39" w:rsidTr="007F59A7">
        <w:trPr>
          <w:trHeight w:val="294"/>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3. Цель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4. Задачи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jc w:val="both"/>
              <w:rPr>
                <w:sz w:val="28"/>
                <w:szCs w:val="28"/>
                <w:lang w:eastAsia="en-US"/>
              </w:rPr>
            </w:pPr>
            <w:r w:rsidRPr="00235C39">
              <w:rPr>
                <w:sz w:val="28"/>
                <w:szCs w:val="28"/>
                <w:lang w:eastAsia="en-US"/>
              </w:rPr>
              <w:t>Организация строительства и ЖКХ на территории муниципального образования Веневский район</w:t>
            </w:r>
          </w:p>
        </w:tc>
      </w:tr>
      <w:tr w:rsidR="00235C39" w:rsidRPr="00235C39"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5. Показатели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Выплата заработной платы сотрудникам МУ «УС ЖКХ», %</w:t>
            </w:r>
          </w:p>
          <w:p w:rsidR="00235C39" w:rsidRPr="00235C39" w:rsidRDefault="00235C39" w:rsidP="00235C39">
            <w:pPr>
              <w:widowControl w:val="0"/>
              <w:autoSpaceDE w:val="0"/>
              <w:autoSpaceDN w:val="0"/>
              <w:adjustRightInd w:val="0"/>
              <w:rPr>
                <w:sz w:val="28"/>
                <w:szCs w:val="28"/>
              </w:rPr>
            </w:pPr>
            <w:r w:rsidRPr="00235C39">
              <w:rPr>
                <w:sz w:val="28"/>
                <w:szCs w:val="28"/>
              </w:rPr>
              <w:t>Расходы на обеспечение деятельности МУ «УС ЖКХ», %</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6. Сроки и этапы реализации         </w:t>
            </w:r>
            <w:r w:rsidRPr="00235C39">
              <w:rPr>
                <w:sz w:val="28"/>
                <w:szCs w:val="28"/>
              </w:rPr>
              <w:br/>
              <w:t xml:space="preserve">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2017-2019 гг.</w:t>
            </w:r>
          </w:p>
        </w:tc>
      </w:tr>
      <w:tr w:rsidR="00235C39" w:rsidRPr="00235C39" w:rsidTr="007F59A7">
        <w:trPr>
          <w:trHeight w:val="585"/>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7. Объемы и источники финансирования, в том числе по годам   </w:t>
            </w:r>
          </w:p>
          <w:p w:rsidR="00235C39" w:rsidRPr="00235C39" w:rsidRDefault="00235C39" w:rsidP="00235C39">
            <w:pPr>
              <w:widowControl w:val="0"/>
              <w:autoSpaceDE w:val="0"/>
              <w:autoSpaceDN w:val="0"/>
              <w:adjustRightInd w:val="0"/>
              <w:rPr>
                <w:sz w:val="28"/>
                <w:szCs w:val="28"/>
              </w:rPr>
            </w:pPr>
          </w:p>
        </w:tc>
        <w:tc>
          <w:tcPr>
            <w:tcW w:w="5386" w:type="dxa"/>
            <w:tcBorders>
              <w:left w:val="single" w:sz="4" w:space="0" w:color="auto"/>
              <w:bottom w:val="single" w:sz="4" w:space="0" w:color="auto"/>
              <w:right w:val="single" w:sz="4" w:space="0" w:color="auto"/>
            </w:tcBorders>
          </w:tcPr>
          <w:p w:rsidR="00474EA1" w:rsidRPr="00041B2B" w:rsidRDefault="00235C39" w:rsidP="00474EA1">
            <w:pPr>
              <w:widowControl w:val="0"/>
              <w:autoSpaceDE w:val="0"/>
              <w:autoSpaceDN w:val="0"/>
              <w:adjustRightInd w:val="0"/>
              <w:rPr>
                <w:rFonts w:eastAsia="Calibri"/>
                <w:spacing w:val="2"/>
                <w:sz w:val="28"/>
                <w:szCs w:val="21"/>
                <w:shd w:val="clear" w:color="auto" w:fill="FFFFFF"/>
                <w:lang w:eastAsia="en-US"/>
              </w:rPr>
            </w:pPr>
            <w:r w:rsidRPr="00235C39">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474EA1">
              <w:rPr>
                <w:rFonts w:eastAsia="Calibri"/>
                <w:spacing w:val="2"/>
                <w:sz w:val="28"/>
                <w:szCs w:val="21"/>
                <w:shd w:val="clear" w:color="auto" w:fill="FFFFFF"/>
                <w:lang w:eastAsia="en-US"/>
              </w:rPr>
              <w:t>33818,5</w:t>
            </w:r>
            <w:r w:rsidR="00474EA1" w:rsidRPr="00041B2B">
              <w:rPr>
                <w:rFonts w:eastAsia="Calibri"/>
                <w:spacing w:val="2"/>
                <w:sz w:val="28"/>
                <w:szCs w:val="21"/>
                <w:shd w:val="clear" w:color="auto" w:fill="FFFFFF"/>
                <w:lang w:eastAsia="en-US"/>
              </w:rPr>
              <w:t xml:space="preserve">  тыс. рублей, в том числе по годам:</w:t>
            </w:r>
          </w:p>
          <w:p w:rsidR="00235C39" w:rsidRPr="00235C39" w:rsidRDefault="00474EA1" w:rsidP="00474EA1">
            <w:pPr>
              <w:widowControl w:val="0"/>
              <w:autoSpaceDE w:val="0"/>
              <w:autoSpaceDN w:val="0"/>
              <w:adjustRightInd w:val="0"/>
              <w:rPr>
                <w:rFonts w:eastAsia="Calibri"/>
                <w:spacing w:val="2"/>
                <w:sz w:val="28"/>
                <w:szCs w:val="21"/>
                <w:shd w:val="clear" w:color="auto" w:fill="FFFFFF"/>
                <w:lang w:eastAsia="en-US"/>
              </w:rPr>
            </w:pPr>
            <w:r w:rsidRPr="00041B2B">
              <w:rPr>
                <w:sz w:val="28"/>
                <w:szCs w:val="28"/>
              </w:rPr>
              <w:t>2017 год – 118</w:t>
            </w:r>
            <w:r>
              <w:rPr>
                <w:sz w:val="28"/>
                <w:szCs w:val="28"/>
              </w:rPr>
              <w:t>82</w:t>
            </w:r>
            <w:r w:rsidRPr="00041B2B">
              <w:rPr>
                <w:sz w:val="28"/>
                <w:szCs w:val="28"/>
              </w:rPr>
              <w:t>,</w:t>
            </w:r>
            <w:r>
              <w:rPr>
                <w:sz w:val="28"/>
                <w:szCs w:val="28"/>
              </w:rPr>
              <w:t>1</w:t>
            </w:r>
            <w:r w:rsidRPr="00041B2B">
              <w:rPr>
                <w:sz w:val="28"/>
                <w:szCs w:val="28"/>
              </w:rPr>
              <w:t xml:space="preserve"> тыс. рублей;</w:t>
            </w:r>
            <w:r w:rsidR="00235C39" w:rsidRPr="00235C39">
              <w:rPr>
                <w:rFonts w:eastAsia="Calibri"/>
                <w:spacing w:val="2"/>
                <w:sz w:val="28"/>
                <w:szCs w:val="21"/>
                <w:shd w:val="clear" w:color="auto" w:fill="FFFFFF"/>
                <w:lang w:eastAsia="en-US"/>
              </w:rPr>
              <w:t>;</w:t>
            </w:r>
          </w:p>
          <w:p w:rsidR="00235C39" w:rsidRPr="00235C39" w:rsidRDefault="00235C39" w:rsidP="00235C39">
            <w:pPr>
              <w:widowControl w:val="0"/>
              <w:autoSpaceDE w:val="0"/>
              <w:autoSpaceDN w:val="0"/>
              <w:adjustRightInd w:val="0"/>
              <w:rPr>
                <w:rFonts w:eastAsia="Calibri"/>
                <w:spacing w:val="2"/>
                <w:sz w:val="28"/>
                <w:szCs w:val="21"/>
                <w:shd w:val="clear" w:color="auto" w:fill="FFFFFF"/>
                <w:lang w:eastAsia="en-US"/>
              </w:rPr>
            </w:pPr>
            <w:r w:rsidRPr="00235C39">
              <w:rPr>
                <w:rFonts w:eastAsia="Calibri"/>
                <w:spacing w:val="2"/>
                <w:sz w:val="28"/>
                <w:szCs w:val="21"/>
                <w:shd w:val="clear" w:color="auto" w:fill="FFFFFF"/>
                <w:lang w:eastAsia="en-US"/>
              </w:rPr>
              <w:t>2018 год – 10528,6 тыс. рублей;</w:t>
            </w:r>
          </w:p>
          <w:p w:rsidR="00235C39" w:rsidRPr="00235C39" w:rsidRDefault="00235C39" w:rsidP="00235C39">
            <w:pPr>
              <w:widowControl w:val="0"/>
              <w:autoSpaceDE w:val="0"/>
              <w:autoSpaceDN w:val="0"/>
              <w:adjustRightInd w:val="0"/>
              <w:rPr>
                <w:sz w:val="28"/>
                <w:szCs w:val="28"/>
              </w:rPr>
            </w:pPr>
            <w:r w:rsidRPr="00235C39">
              <w:rPr>
                <w:rFonts w:eastAsia="Calibri"/>
                <w:spacing w:val="2"/>
                <w:sz w:val="28"/>
                <w:szCs w:val="21"/>
                <w:shd w:val="clear" w:color="auto" w:fill="FFFFFF"/>
                <w:lang w:eastAsia="en-US"/>
              </w:rPr>
              <w:t>2019 год – 11407,8 тыс. рублей;</w:t>
            </w:r>
          </w:p>
        </w:tc>
      </w:tr>
      <w:tr w:rsidR="00235C39" w:rsidRPr="00235C39"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 xml:space="preserve">8. Ожидаемые конечные результаты реализации  подпрограммы                        </w:t>
            </w:r>
          </w:p>
        </w:tc>
        <w:tc>
          <w:tcPr>
            <w:tcW w:w="5386" w:type="dxa"/>
            <w:tcBorders>
              <w:left w:val="single" w:sz="4" w:space="0" w:color="auto"/>
              <w:bottom w:val="single" w:sz="4" w:space="0" w:color="auto"/>
              <w:right w:val="single" w:sz="4" w:space="0" w:color="auto"/>
            </w:tcBorders>
          </w:tcPr>
          <w:p w:rsidR="00235C39" w:rsidRPr="00235C39" w:rsidRDefault="00235C39" w:rsidP="00235C39">
            <w:pPr>
              <w:widowControl w:val="0"/>
              <w:autoSpaceDE w:val="0"/>
              <w:autoSpaceDN w:val="0"/>
              <w:adjustRightInd w:val="0"/>
              <w:rPr>
                <w:sz w:val="28"/>
                <w:szCs w:val="28"/>
              </w:rPr>
            </w:pPr>
            <w:r w:rsidRPr="00235C39">
              <w:rPr>
                <w:sz w:val="28"/>
                <w:szCs w:val="28"/>
              </w:rPr>
              <w:t>Обеспечение  в полном объеме деятельности МУ «УС ЖКХ» , 100%</w:t>
            </w:r>
          </w:p>
        </w:tc>
      </w:tr>
    </w:tbl>
    <w:p w:rsidR="007F59A7" w:rsidRDefault="007F59A7" w:rsidP="0062548D">
      <w:pPr>
        <w:shd w:val="clear" w:color="auto" w:fill="FFFFFF"/>
        <w:ind w:left="567"/>
        <w:jc w:val="center"/>
        <w:rPr>
          <w:b/>
          <w:spacing w:val="-5"/>
          <w:sz w:val="28"/>
          <w:szCs w:val="30"/>
        </w:rPr>
      </w:pPr>
    </w:p>
    <w:p w:rsidR="0062548D" w:rsidRDefault="0061273F" w:rsidP="0062548D">
      <w:pPr>
        <w:shd w:val="clear" w:color="auto" w:fill="FFFFFF"/>
        <w:ind w:left="567"/>
        <w:jc w:val="center"/>
        <w:rPr>
          <w:b/>
          <w:spacing w:val="-5"/>
          <w:sz w:val="28"/>
          <w:szCs w:val="30"/>
        </w:rPr>
      </w:pPr>
      <w:r>
        <w:rPr>
          <w:b/>
          <w:spacing w:val="-5"/>
          <w:sz w:val="28"/>
          <w:szCs w:val="30"/>
        </w:rPr>
        <w:t>5</w:t>
      </w:r>
      <w:r w:rsidR="0062548D">
        <w:rPr>
          <w:b/>
          <w:spacing w:val="-5"/>
          <w:sz w:val="28"/>
          <w:szCs w:val="30"/>
        </w:rPr>
        <w:t xml:space="preserve">.1.1. </w:t>
      </w:r>
      <w:r w:rsidR="0062548D" w:rsidRPr="0062548D">
        <w:rPr>
          <w:b/>
          <w:sz w:val="28"/>
          <w:szCs w:val="28"/>
        </w:rPr>
        <w:t>Содержание проблемы и обоснование ее решения программно-целевым методом</w:t>
      </w:r>
      <w:r w:rsidR="0062548D">
        <w:rPr>
          <w:b/>
          <w:spacing w:val="-5"/>
          <w:sz w:val="28"/>
          <w:szCs w:val="30"/>
        </w:rPr>
        <w:t xml:space="preserve"> </w:t>
      </w:r>
    </w:p>
    <w:p w:rsidR="0062548D" w:rsidRDefault="0062548D" w:rsidP="0062548D">
      <w:pPr>
        <w:shd w:val="clear" w:color="auto" w:fill="FFFFFF"/>
        <w:ind w:left="1867"/>
        <w:rPr>
          <w:b/>
          <w:spacing w:val="-5"/>
          <w:sz w:val="28"/>
          <w:szCs w:val="30"/>
        </w:rPr>
      </w:pPr>
    </w:p>
    <w:p w:rsidR="00073A8E" w:rsidRPr="00073A8E" w:rsidRDefault="00073A8E" w:rsidP="00073A8E">
      <w:pPr>
        <w:ind w:firstLine="709"/>
        <w:jc w:val="both"/>
        <w:rPr>
          <w:sz w:val="28"/>
          <w:szCs w:val="28"/>
          <w:lang w:eastAsia="en-US"/>
        </w:rPr>
      </w:pPr>
      <w:r w:rsidRPr="00073A8E">
        <w:rPr>
          <w:sz w:val="28"/>
          <w:szCs w:val="28"/>
          <w:lang w:eastAsia="en-US"/>
        </w:rPr>
        <w:t xml:space="preserve">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w:t>
      </w:r>
      <w:r w:rsidRPr="00073A8E">
        <w:rPr>
          <w:sz w:val="28"/>
          <w:szCs w:val="28"/>
          <w:lang w:eastAsia="en-US"/>
        </w:rPr>
        <w:lastRenderedPageBreak/>
        <w:t>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073A8E" w:rsidRPr="00073A8E" w:rsidRDefault="00073A8E" w:rsidP="00073A8E">
      <w:pPr>
        <w:ind w:firstLine="709"/>
        <w:jc w:val="both"/>
        <w:rPr>
          <w:sz w:val="28"/>
          <w:szCs w:val="28"/>
          <w:lang w:eastAsia="en-US"/>
        </w:rPr>
      </w:pPr>
      <w:r w:rsidRPr="00073A8E">
        <w:rPr>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073A8E" w:rsidRPr="00073A8E" w:rsidRDefault="00073A8E" w:rsidP="00073A8E">
      <w:pPr>
        <w:ind w:firstLine="709"/>
        <w:jc w:val="both"/>
        <w:rPr>
          <w:sz w:val="28"/>
          <w:szCs w:val="28"/>
          <w:lang w:eastAsia="en-US"/>
        </w:rPr>
      </w:pPr>
      <w:r w:rsidRPr="00073A8E">
        <w:rPr>
          <w:sz w:val="28"/>
          <w:szCs w:val="28"/>
          <w:lang w:eastAsia="en-US"/>
        </w:rPr>
        <w:t>Так же при проведении капитальных работ требуется вести контроль за качеством и полнотой выполненных работ.</w:t>
      </w:r>
    </w:p>
    <w:p w:rsidR="0062548D" w:rsidRDefault="0062548D" w:rsidP="0062548D">
      <w:pPr>
        <w:widowControl w:val="0"/>
        <w:autoSpaceDE w:val="0"/>
        <w:autoSpaceDN w:val="0"/>
        <w:adjustRightInd w:val="0"/>
        <w:ind w:firstLine="709"/>
        <w:jc w:val="center"/>
        <w:rPr>
          <w:b/>
          <w:sz w:val="28"/>
          <w:szCs w:val="28"/>
        </w:rPr>
      </w:pPr>
    </w:p>
    <w:p w:rsidR="0062548D" w:rsidRDefault="0061273F" w:rsidP="0062548D">
      <w:pPr>
        <w:widowControl w:val="0"/>
        <w:autoSpaceDE w:val="0"/>
        <w:autoSpaceDN w:val="0"/>
        <w:adjustRightInd w:val="0"/>
        <w:ind w:firstLine="709"/>
        <w:jc w:val="center"/>
        <w:rPr>
          <w:rFonts w:eastAsia="Calibri"/>
          <w:b/>
          <w:sz w:val="28"/>
          <w:szCs w:val="28"/>
        </w:rPr>
      </w:pPr>
      <w:r>
        <w:rPr>
          <w:b/>
          <w:sz w:val="28"/>
          <w:szCs w:val="28"/>
        </w:rPr>
        <w:t>5</w:t>
      </w:r>
      <w:r w:rsidR="0062548D">
        <w:rPr>
          <w:rFonts w:eastAsia="Calibri"/>
          <w:b/>
          <w:sz w:val="28"/>
          <w:szCs w:val="28"/>
        </w:rPr>
        <w:t xml:space="preserve">.1.2. </w:t>
      </w:r>
      <w:r w:rsidR="0062548D" w:rsidRPr="0062548D">
        <w:rPr>
          <w:b/>
          <w:sz w:val="28"/>
          <w:szCs w:val="28"/>
        </w:rPr>
        <w:t>Цель и задачи подпрограммы</w:t>
      </w:r>
    </w:p>
    <w:p w:rsidR="0062548D" w:rsidRDefault="0062548D" w:rsidP="0062548D">
      <w:pPr>
        <w:widowControl w:val="0"/>
        <w:autoSpaceDE w:val="0"/>
        <w:autoSpaceDN w:val="0"/>
        <w:adjustRightInd w:val="0"/>
        <w:ind w:firstLine="709"/>
        <w:jc w:val="center"/>
        <w:rPr>
          <w:rFonts w:eastAsia="Calibri"/>
          <w:b/>
          <w:sz w:val="28"/>
          <w:szCs w:val="28"/>
        </w:rPr>
      </w:pPr>
    </w:p>
    <w:p w:rsidR="0062548D" w:rsidRDefault="0062548D" w:rsidP="0062548D">
      <w:pPr>
        <w:pStyle w:val="a3"/>
        <w:shd w:val="clear" w:color="auto" w:fill="FFFFFF"/>
        <w:tabs>
          <w:tab w:val="left" w:pos="10186"/>
        </w:tabs>
        <w:ind w:left="0" w:firstLine="709"/>
        <w:jc w:val="both"/>
        <w:rPr>
          <w:sz w:val="28"/>
          <w:szCs w:val="28"/>
        </w:rPr>
      </w:pPr>
      <w:r w:rsidRPr="00650BDD">
        <w:rPr>
          <w:sz w:val="28"/>
          <w:szCs w:val="28"/>
        </w:rPr>
        <w:t>Цел</w:t>
      </w:r>
      <w:r>
        <w:rPr>
          <w:sz w:val="28"/>
          <w:szCs w:val="28"/>
        </w:rPr>
        <w:t xml:space="preserve">ь подпрограммы - </w:t>
      </w:r>
      <w:r w:rsidR="007E0B81">
        <w:rPr>
          <w:sz w:val="28"/>
          <w:szCs w:val="28"/>
        </w:rPr>
        <w:t>о</w:t>
      </w:r>
      <w:r w:rsidR="00073A8E" w:rsidRPr="00073A8E">
        <w:rPr>
          <w:sz w:val="28"/>
          <w:szCs w:val="28"/>
        </w:rPr>
        <w:t>беспечение реализации предусмотренных действующим законодательством полномочий органов местного самоуправления в сфере строительства и ЖКХ</w:t>
      </w:r>
      <w:r>
        <w:rPr>
          <w:sz w:val="28"/>
          <w:szCs w:val="28"/>
        </w:rPr>
        <w:t>.</w:t>
      </w:r>
    </w:p>
    <w:p w:rsidR="0062548D" w:rsidRDefault="0062548D" w:rsidP="00BA4FD1">
      <w:pPr>
        <w:shd w:val="clear" w:color="auto" w:fill="FFFFFF"/>
        <w:tabs>
          <w:tab w:val="right" w:pos="9734"/>
        </w:tabs>
        <w:spacing w:line="326" w:lineRule="exact"/>
        <w:ind w:right="43" w:firstLine="709"/>
        <w:jc w:val="both"/>
        <w:rPr>
          <w:sz w:val="28"/>
          <w:szCs w:val="28"/>
        </w:rPr>
      </w:pPr>
      <w:r>
        <w:rPr>
          <w:sz w:val="28"/>
          <w:szCs w:val="28"/>
        </w:rPr>
        <w:t xml:space="preserve">Для достижения поставленных целей подпрограммы предполагается решение </w:t>
      </w:r>
      <w:r w:rsidR="00885070">
        <w:rPr>
          <w:spacing w:val="-4"/>
          <w:sz w:val="28"/>
          <w:szCs w:val="28"/>
        </w:rPr>
        <w:t xml:space="preserve">главной задачи  - </w:t>
      </w:r>
      <w:r w:rsidR="00BA4FD1">
        <w:rPr>
          <w:spacing w:val="-7"/>
          <w:sz w:val="28"/>
          <w:szCs w:val="28"/>
        </w:rPr>
        <w:t>организации</w:t>
      </w:r>
      <w:r w:rsidR="00BA4FD1" w:rsidRPr="00BA4FD1">
        <w:rPr>
          <w:spacing w:val="-7"/>
          <w:sz w:val="28"/>
          <w:szCs w:val="28"/>
        </w:rPr>
        <w:t xml:space="preserve"> строительства и ЖКХ на территории муниципального образования Веневский район</w:t>
      </w:r>
      <w:r w:rsidR="007E0B81">
        <w:rPr>
          <w:spacing w:val="-7"/>
          <w:sz w:val="28"/>
          <w:szCs w:val="28"/>
        </w:rPr>
        <w:t>.</w:t>
      </w: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pPr>
    </w:p>
    <w:p w:rsidR="0062548D" w:rsidRDefault="0062548D" w:rsidP="00C8397E">
      <w:pPr>
        <w:ind w:left="851"/>
        <w:jc w:val="center"/>
        <w:rPr>
          <w:b/>
          <w:sz w:val="28"/>
          <w:szCs w:val="28"/>
        </w:rPr>
        <w:sectPr w:rsidR="0062548D" w:rsidSect="00ED764A">
          <w:pgSz w:w="11906" w:h="16838"/>
          <w:pgMar w:top="1134" w:right="850" w:bottom="1134" w:left="1701" w:header="708" w:footer="708" w:gutter="0"/>
          <w:cols w:space="708"/>
          <w:docGrid w:linePitch="360"/>
        </w:sectPr>
      </w:pPr>
    </w:p>
    <w:p w:rsidR="00C8397E" w:rsidRDefault="0061273F" w:rsidP="00C8397E">
      <w:pPr>
        <w:ind w:left="851"/>
        <w:jc w:val="center"/>
        <w:rPr>
          <w:b/>
          <w:sz w:val="28"/>
          <w:szCs w:val="28"/>
        </w:rPr>
      </w:pPr>
      <w:r>
        <w:rPr>
          <w:b/>
          <w:sz w:val="28"/>
          <w:szCs w:val="28"/>
        </w:rPr>
        <w:lastRenderedPageBreak/>
        <w:t>5</w:t>
      </w:r>
      <w:r w:rsidR="0062548D" w:rsidRPr="0062548D">
        <w:rPr>
          <w:b/>
          <w:sz w:val="28"/>
          <w:szCs w:val="28"/>
        </w:rPr>
        <w:t>.1.3. Перечень мероприятий по реализации подпрограммы</w:t>
      </w:r>
    </w:p>
    <w:p w:rsidR="0062548D" w:rsidRDefault="0062548D" w:rsidP="00C8397E">
      <w:pPr>
        <w:ind w:left="851"/>
        <w:jc w:val="center"/>
        <w:rPr>
          <w:b/>
          <w:sz w:val="28"/>
          <w:szCs w:val="28"/>
        </w:rPr>
      </w:pPr>
    </w:p>
    <w:p w:rsidR="0062548D" w:rsidRPr="00CF7EBA" w:rsidRDefault="0062548D" w:rsidP="0062548D">
      <w:pPr>
        <w:pStyle w:val="ConsPlusNormal"/>
        <w:jc w:val="both"/>
        <w:rPr>
          <w:rFonts w:ascii="Times New Roman" w:hAnsi="Times New Roman" w:cs="Times New Roman"/>
          <w:sz w:val="28"/>
          <w:szCs w:val="28"/>
        </w:rPr>
      </w:pPr>
    </w:p>
    <w:tbl>
      <w:tblPr>
        <w:tblW w:w="0" w:type="auto"/>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417"/>
        <w:gridCol w:w="1276"/>
        <w:gridCol w:w="1276"/>
        <w:gridCol w:w="1275"/>
        <w:gridCol w:w="1701"/>
        <w:gridCol w:w="1539"/>
        <w:gridCol w:w="2127"/>
      </w:tblGrid>
      <w:tr w:rsidR="0062548D" w:rsidRPr="00CF7EBA" w:rsidTr="005C0EA9">
        <w:trPr>
          <w:jc w:val="center"/>
        </w:trPr>
        <w:tc>
          <w:tcPr>
            <w:tcW w:w="3698"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417"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067" w:type="dxa"/>
            <w:gridSpan w:val="5"/>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62548D" w:rsidRPr="00CF7EBA" w:rsidTr="00DB405A">
        <w:trPr>
          <w:jc w:val="center"/>
        </w:trPr>
        <w:tc>
          <w:tcPr>
            <w:tcW w:w="3698" w:type="dxa"/>
            <w:vMerge/>
          </w:tcPr>
          <w:p w:rsidR="0062548D" w:rsidRPr="00CF7EBA" w:rsidRDefault="0062548D" w:rsidP="00E71DF4">
            <w:pPr>
              <w:rPr>
                <w:sz w:val="28"/>
                <w:szCs w:val="28"/>
              </w:rPr>
            </w:pPr>
          </w:p>
        </w:tc>
        <w:tc>
          <w:tcPr>
            <w:tcW w:w="1417" w:type="dxa"/>
            <w:vMerge w:val="restart"/>
          </w:tcPr>
          <w:p w:rsidR="0062548D" w:rsidRPr="00CF7EBA" w:rsidRDefault="0062548D" w:rsidP="00E71DF4">
            <w:pPr>
              <w:rPr>
                <w:sz w:val="28"/>
                <w:szCs w:val="28"/>
              </w:rPr>
            </w:pPr>
          </w:p>
        </w:tc>
        <w:tc>
          <w:tcPr>
            <w:tcW w:w="1276"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62548D" w:rsidRPr="00CF7EBA" w:rsidRDefault="0062548D" w:rsidP="00E71DF4">
            <w:pPr>
              <w:rPr>
                <w:sz w:val="28"/>
                <w:szCs w:val="28"/>
              </w:rPr>
            </w:pPr>
          </w:p>
        </w:tc>
      </w:tr>
      <w:tr w:rsidR="00BE613F" w:rsidRPr="00CF7EBA" w:rsidTr="00DB405A">
        <w:trPr>
          <w:jc w:val="center"/>
        </w:trPr>
        <w:tc>
          <w:tcPr>
            <w:tcW w:w="3698" w:type="dxa"/>
            <w:vMerge/>
          </w:tcPr>
          <w:p w:rsidR="0062548D" w:rsidRPr="00CF7EBA" w:rsidRDefault="0062548D" w:rsidP="00E71DF4">
            <w:pPr>
              <w:rPr>
                <w:sz w:val="28"/>
                <w:szCs w:val="28"/>
              </w:rPr>
            </w:pPr>
          </w:p>
        </w:tc>
        <w:tc>
          <w:tcPr>
            <w:tcW w:w="1417" w:type="dxa"/>
            <w:vMerge/>
          </w:tcPr>
          <w:p w:rsidR="0062548D" w:rsidRPr="00CF7EBA" w:rsidRDefault="0062548D" w:rsidP="00E71DF4">
            <w:pPr>
              <w:rPr>
                <w:sz w:val="28"/>
                <w:szCs w:val="28"/>
              </w:rPr>
            </w:pPr>
          </w:p>
        </w:tc>
        <w:tc>
          <w:tcPr>
            <w:tcW w:w="1276" w:type="dxa"/>
            <w:vMerge/>
          </w:tcPr>
          <w:p w:rsidR="0062548D" w:rsidRPr="00CF7EBA" w:rsidRDefault="0062548D" w:rsidP="00E71DF4">
            <w:pPr>
              <w:rPr>
                <w:sz w:val="28"/>
                <w:szCs w:val="28"/>
              </w:rPr>
            </w:pPr>
          </w:p>
        </w:tc>
        <w:tc>
          <w:tcPr>
            <w:tcW w:w="1276"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62548D" w:rsidRPr="00CF7EBA" w:rsidRDefault="0062548D" w:rsidP="00E71DF4">
            <w:pPr>
              <w:rPr>
                <w:sz w:val="28"/>
                <w:szCs w:val="28"/>
              </w:rPr>
            </w:pPr>
          </w:p>
        </w:tc>
      </w:tr>
      <w:tr w:rsidR="00BE613F" w:rsidRPr="00CF7EBA" w:rsidTr="00DB405A">
        <w:trPr>
          <w:jc w:val="center"/>
        </w:trPr>
        <w:tc>
          <w:tcPr>
            <w:tcW w:w="3698" w:type="dxa"/>
          </w:tcPr>
          <w:p w:rsidR="00BE613F" w:rsidRPr="005A337E" w:rsidRDefault="00DB405A" w:rsidP="00472E78">
            <w:pPr>
              <w:shd w:val="clear" w:color="auto" w:fill="FFFFFF"/>
              <w:ind w:left="14" w:firstLine="19"/>
              <w:rPr>
                <w:sz w:val="28"/>
                <w:szCs w:val="28"/>
              </w:rPr>
            </w:pPr>
            <w:r>
              <w:rPr>
                <w:spacing w:val="-1"/>
                <w:sz w:val="28"/>
                <w:szCs w:val="28"/>
              </w:rPr>
              <w:t>Расходы на обеспечение деятельности  ( оказание услуг) муниципальных учреждений</w:t>
            </w:r>
            <w:r w:rsidR="00BE613F" w:rsidRPr="005A337E">
              <w:rPr>
                <w:spacing w:val="-1"/>
                <w:sz w:val="28"/>
                <w:szCs w:val="28"/>
              </w:rPr>
              <w:t xml:space="preserve"> </w:t>
            </w:r>
          </w:p>
        </w:tc>
        <w:tc>
          <w:tcPr>
            <w:tcW w:w="1417" w:type="dxa"/>
          </w:tcPr>
          <w:p w:rsidR="00BE613F" w:rsidRPr="005A337E" w:rsidRDefault="00BE613F" w:rsidP="00BE613F">
            <w:pPr>
              <w:widowControl w:val="0"/>
              <w:autoSpaceDE w:val="0"/>
              <w:autoSpaceDN w:val="0"/>
              <w:adjustRightInd w:val="0"/>
              <w:rPr>
                <w:sz w:val="28"/>
                <w:szCs w:val="28"/>
              </w:rPr>
            </w:pPr>
            <w:r w:rsidRPr="005A337E">
              <w:rPr>
                <w:sz w:val="28"/>
                <w:szCs w:val="28"/>
              </w:rPr>
              <w:t>201</w:t>
            </w:r>
            <w:r>
              <w:rPr>
                <w:sz w:val="28"/>
                <w:szCs w:val="28"/>
              </w:rPr>
              <w:t>7-2019</w:t>
            </w:r>
          </w:p>
        </w:tc>
        <w:tc>
          <w:tcPr>
            <w:tcW w:w="1276" w:type="dxa"/>
          </w:tcPr>
          <w:p w:rsidR="00BE613F" w:rsidRPr="005A337E" w:rsidRDefault="00474EA1" w:rsidP="00472E78">
            <w:pPr>
              <w:widowControl w:val="0"/>
              <w:autoSpaceDE w:val="0"/>
              <w:autoSpaceDN w:val="0"/>
              <w:adjustRightInd w:val="0"/>
              <w:rPr>
                <w:sz w:val="28"/>
                <w:szCs w:val="28"/>
              </w:rPr>
            </w:pPr>
            <w:r>
              <w:rPr>
                <w:rFonts w:eastAsia="Calibri"/>
                <w:spacing w:val="2"/>
                <w:sz w:val="28"/>
                <w:szCs w:val="21"/>
                <w:shd w:val="clear" w:color="auto" w:fill="FFFFFF"/>
                <w:lang w:eastAsia="en-US"/>
              </w:rPr>
              <w:t>33818,5</w:t>
            </w:r>
            <w:r w:rsidRPr="00041B2B">
              <w:rPr>
                <w:rFonts w:eastAsia="Calibri"/>
                <w:spacing w:val="2"/>
                <w:sz w:val="28"/>
                <w:szCs w:val="21"/>
                <w:shd w:val="clear" w:color="auto" w:fill="FFFFFF"/>
                <w:lang w:eastAsia="en-US"/>
              </w:rPr>
              <w:t xml:space="preserve">  </w:t>
            </w:r>
          </w:p>
        </w:tc>
        <w:tc>
          <w:tcPr>
            <w:tcW w:w="1276" w:type="dxa"/>
          </w:tcPr>
          <w:p w:rsidR="00BE613F" w:rsidRPr="005A337E" w:rsidRDefault="00BE613F" w:rsidP="00472E78">
            <w:pPr>
              <w:widowControl w:val="0"/>
              <w:autoSpaceDE w:val="0"/>
              <w:autoSpaceDN w:val="0"/>
              <w:adjustRightInd w:val="0"/>
              <w:rPr>
                <w:sz w:val="28"/>
                <w:szCs w:val="28"/>
              </w:rPr>
            </w:pPr>
            <w:r>
              <w:rPr>
                <w:sz w:val="28"/>
                <w:szCs w:val="28"/>
              </w:rPr>
              <w:t>-</w:t>
            </w:r>
          </w:p>
        </w:tc>
        <w:tc>
          <w:tcPr>
            <w:tcW w:w="1275" w:type="dxa"/>
          </w:tcPr>
          <w:p w:rsidR="00BE613F" w:rsidRPr="005A337E" w:rsidRDefault="00BE613F" w:rsidP="00472E78">
            <w:pPr>
              <w:widowControl w:val="0"/>
              <w:autoSpaceDE w:val="0"/>
              <w:autoSpaceDN w:val="0"/>
              <w:adjustRightInd w:val="0"/>
              <w:rPr>
                <w:sz w:val="28"/>
                <w:szCs w:val="28"/>
              </w:rPr>
            </w:pPr>
            <w:r w:rsidRPr="005A337E">
              <w:rPr>
                <w:sz w:val="28"/>
                <w:szCs w:val="28"/>
              </w:rPr>
              <w:t>-</w:t>
            </w:r>
          </w:p>
        </w:tc>
        <w:tc>
          <w:tcPr>
            <w:tcW w:w="1701" w:type="dxa"/>
          </w:tcPr>
          <w:p w:rsidR="00BE613F" w:rsidRPr="00474EA1" w:rsidRDefault="00474EA1" w:rsidP="00E71DF4">
            <w:pPr>
              <w:pStyle w:val="ConsPlusNormal"/>
              <w:rPr>
                <w:rFonts w:ascii="Times New Roman" w:hAnsi="Times New Roman" w:cs="Times New Roman"/>
                <w:sz w:val="28"/>
                <w:szCs w:val="28"/>
              </w:rPr>
            </w:pPr>
            <w:r w:rsidRPr="00474EA1">
              <w:rPr>
                <w:rFonts w:ascii="Times New Roman" w:eastAsia="Calibri" w:hAnsi="Times New Roman" w:cs="Times New Roman"/>
                <w:spacing w:val="2"/>
                <w:sz w:val="28"/>
                <w:szCs w:val="21"/>
                <w:shd w:val="clear" w:color="auto" w:fill="FFFFFF"/>
                <w:lang w:eastAsia="en-US"/>
              </w:rPr>
              <w:t xml:space="preserve">33818,5  </w:t>
            </w:r>
          </w:p>
        </w:tc>
        <w:tc>
          <w:tcPr>
            <w:tcW w:w="1539" w:type="dxa"/>
          </w:tcPr>
          <w:p w:rsidR="00BE613F" w:rsidRPr="00CF7EBA" w:rsidRDefault="00BE613F" w:rsidP="00E71DF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BE613F" w:rsidRPr="00BE613F" w:rsidRDefault="00885070" w:rsidP="00E71DF4">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bl>
    <w:p w:rsidR="00D00019" w:rsidRDefault="00D00019" w:rsidP="00C8397E">
      <w:pPr>
        <w:ind w:left="851"/>
        <w:jc w:val="center"/>
        <w:rPr>
          <w:b/>
        </w:rPr>
        <w:sectPr w:rsidR="00D00019" w:rsidSect="0062548D">
          <w:pgSz w:w="16838" w:h="11906" w:orient="landscape"/>
          <w:pgMar w:top="1701" w:right="1134" w:bottom="851" w:left="1134" w:header="709" w:footer="709" w:gutter="0"/>
          <w:cols w:space="708"/>
          <w:docGrid w:linePitch="360"/>
        </w:sectPr>
      </w:pPr>
    </w:p>
    <w:p w:rsidR="00D00019" w:rsidRPr="00D00019" w:rsidRDefault="0061273F" w:rsidP="00D0001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00019" w:rsidRPr="00D00019">
        <w:rPr>
          <w:rFonts w:ascii="Times New Roman" w:hAnsi="Times New Roman" w:cs="Times New Roman"/>
          <w:b/>
          <w:sz w:val="28"/>
          <w:szCs w:val="28"/>
        </w:rPr>
        <w:t>.1.4. Перечень</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показателей результативности</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5350" w:type="dxa"/>
        <w:jc w:val="center"/>
        <w:tblCellSpacing w:w="5" w:type="nil"/>
        <w:tblInd w:w="75" w:type="dxa"/>
        <w:tblLayout w:type="fixed"/>
        <w:tblCellMar>
          <w:left w:w="75" w:type="dxa"/>
          <w:right w:w="75" w:type="dxa"/>
        </w:tblCellMar>
        <w:tblLook w:val="0000" w:firstRow="0" w:lastRow="0" w:firstColumn="0" w:lastColumn="0" w:noHBand="0" w:noVBand="0"/>
      </w:tblPr>
      <w:tblGrid>
        <w:gridCol w:w="1781"/>
        <w:gridCol w:w="2160"/>
        <w:gridCol w:w="1851"/>
        <w:gridCol w:w="2701"/>
        <w:gridCol w:w="2551"/>
        <w:gridCol w:w="2413"/>
        <w:gridCol w:w="1893"/>
      </w:tblGrid>
      <w:tr w:rsidR="00D66213" w:rsidRPr="00D66213" w:rsidTr="007507D1">
        <w:trPr>
          <w:tblCellSpacing w:w="5" w:type="nil"/>
          <w:jc w:val="center"/>
        </w:trPr>
        <w:tc>
          <w:tcPr>
            <w:tcW w:w="1781"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Цель</w:t>
            </w:r>
            <w:r w:rsidRPr="00D66213">
              <w:rPr>
                <w:color w:val="00B050"/>
                <w:sz w:val="28"/>
                <w:szCs w:val="28"/>
              </w:rPr>
              <w:t xml:space="preserve"> </w:t>
            </w:r>
            <w:r w:rsidRPr="00D66213">
              <w:rPr>
                <w:sz w:val="28"/>
                <w:szCs w:val="28"/>
              </w:rPr>
              <w:t>и</w:t>
            </w:r>
          </w:p>
          <w:p w:rsidR="00D66213" w:rsidRPr="00D66213" w:rsidRDefault="00D66213" w:rsidP="00D66213">
            <w:pPr>
              <w:widowControl w:val="0"/>
              <w:autoSpaceDE w:val="0"/>
              <w:autoSpaceDN w:val="0"/>
              <w:adjustRightInd w:val="0"/>
              <w:jc w:val="center"/>
              <w:rPr>
                <w:sz w:val="28"/>
                <w:szCs w:val="28"/>
              </w:rPr>
            </w:pPr>
            <w:r w:rsidRPr="00D66213">
              <w:rPr>
                <w:sz w:val="28"/>
                <w:szCs w:val="28"/>
              </w:rPr>
              <w:t>задачи</w:t>
            </w:r>
          </w:p>
          <w:p w:rsidR="00D66213" w:rsidRPr="00D66213" w:rsidRDefault="00D66213" w:rsidP="00D66213">
            <w:pPr>
              <w:widowControl w:val="0"/>
              <w:autoSpaceDE w:val="0"/>
              <w:autoSpaceDN w:val="0"/>
              <w:adjustRightInd w:val="0"/>
              <w:jc w:val="center"/>
              <w:rPr>
                <w:sz w:val="24"/>
                <w:szCs w:val="24"/>
              </w:rPr>
            </w:pPr>
            <w:r w:rsidRPr="00D66213">
              <w:rPr>
                <w:sz w:val="24"/>
                <w:szCs w:val="24"/>
              </w:rPr>
              <w:t>подпрограммы</w:t>
            </w: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Перечень</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показателей</w:t>
            </w:r>
          </w:p>
          <w:p w:rsidR="00D66213" w:rsidRPr="00D66213" w:rsidRDefault="00D66213" w:rsidP="00D66213">
            <w:pPr>
              <w:widowControl w:val="0"/>
              <w:autoSpaceDE w:val="0"/>
              <w:autoSpaceDN w:val="0"/>
              <w:adjustRightInd w:val="0"/>
              <w:jc w:val="center"/>
              <w:rPr>
                <w:sz w:val="28"/>
                <w:szCs w:val="28"/>
              </w:rPr>
            </w:pPr>
            <w:r w:rsidRPr="00D66213">
              <w:rPr>
                <w:sz w:val="28"/>
                <w:szCs w:val="28"/>
              </w:rPr>
              <w:t>конечного и</w:t>
            </w:r>
          </w:p>
          <w:p w:rsidR="00D66213" w:rsidRPr="00D66213" w:rsidRDefault="00D66213" w:rsidP="00D66213">
            <w:pPr>
              <w:widowControl w:val="0"/>
              <w:autoSpaceDE w:val="0"/>
              <w:autoSpaceDN w:val="0"/>
              <w:adjustRightInd w:val="0"/>
              <w:jc w:val="center"/>
              <w:rPr>
                <w:sz w:val="24"/>
                <w:szCs w:val="24"/>
              </w:rPr>
            </w:pPr>
            <w:r w:rsidRPr="00D66213">
              <w:rPr>
                <w:sz w:val="24"/>
                <w:szCs w:val="24"/>
              </w:rPr>
              <w:t>непосредственного</w:t>
            </w:r>
          </w:p>
          <w:p w:rsidR="00D66213" w:rsidRPr="00D66213" w:rsidRDefault="00D66213" w:rsidP="00D66213">
            <w:pPr>
              <w:widowControl w:val="0"/>
              <w:autoSpaceDE w:val="0"/>
              <w:autoSpaceDN w:val="0"/>
              <w:adjustRightInd w:val="0"/>
              <w:jc w:val="center"/>
              <w:rPr>
                <w:sz w:val="28"/>
                <w:szCs w:val="28"/>
              </w:rPr>
            </w:pPr>
            <w:r w:rsidRPr="00D66213">
              <w:rPr>
                <w:sz w:val="28"/>
                <w:szCs w:val="28"/>
              </w:rPr>
              <w:t>результата</w:t>
            </w:r>
          </w:p>
        </w:tc>
        <w:tc>
          <w:tcPr>
            <w:tcW w:w="1851"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Фактическое</w:t>
            </w:r>
          </w:p>
          <w:p w:rsidR="00D66213" w:rsidRPr="00D66213" w:rsidRDefault="00D66213" w:rsidP="00D66213">
            <w:pPr>
              <w:widowControl w:val="0"/>
              <w:autoSpaceDE w:val="0"/>
              <w:autoSpaceDN w:val="0"/>
              <w:adjustRightInd w:val="0"/>
              <w:jc w:val="center"/>
              <w:rPr>
                <w:sz w:val="28"/>
                <w:szCs w:val="28"/>
              </w:rPr>
            </w:pPr>
            <w:r w:rsidRPr="00D66213">
              <w:rPr>
                <w:sz w:val="28"/>
                <w:szCs w:val="28"/>
              </w:rPr>
              <w:t>значение</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показателя</w:t>
            </w:r>
          </w:p>
          <w:p w:rsidR="00D66213" w:rsidRPr="00D66213" w:rsidRDefault="00D66213" w:rsidP="00D66213">
            <w:pPr>
              <w:widowControl w:val="0"/>
              <w:autoSpaceDE w:val="0"/>
              <w:autoSpaceDN w:val="0"/>
              <w:adjustRightInd w:val="0"/>
              <w:jc w:val="center"/>
              <w:rPr>
                <w:sz w:val="28"/>
                <w:szCs w:val="28"/>
              </w:rPr>
            </w:pPr>
            <w:r w:rsidRPr="00D66213">
              <w:rPr>
                <w:sz w:val="28"/>
                <w:szCs w:val="28"/>
              </w:rPr>
              <w:t>на момент</w:t>
            </w:r>
          </w:p>
          <w:p w:rsidR="00D66213" w:rsidRPr="00D66213" w:rsidRDefault="00D66213" w:rsidP="00D66213">
            <w:pPr>
              <w:widowControl w:val="0"/>
              <w:autoSpaceDE w:val="0"/>
              <w:autoSpaceDN w:val="0"/>
              <w:adjustRightInd w:val="0"/>
              <w:jc w:val="center"/>
              <w:rPr>
                <w:sz w:val="28"/>
                <w:szCs w:val="28"/>
              </w:rPr>
            </w:pPr>
            <w:r w:rsidRPr="00D66213">
              <w:rPr>
                <w:sz w:val="28"/>
                <w:szCs w:val="28"/>
              </w:rPr>
              <w:t>разработки</w:t>
            </w:r>
          </w:p>
          <w:p w:rsidR="00D66213" w:rsidRPr="00D66213" w:rsidRDefault="00D66213" w:rsidP="00D66213">
            <w:pPr>
              <w:widowControl w:val="0"/>
              <w:autoSpaceDE w:val="0"/>
              <w:autoSpaceDN w:val="0"/>
              <w:adjustRightInd w:val="0"/>
              <w:jc w:val="center"/>
              <w:rPr>
                <w:sz w:val="24"/>
                <w:szCs w:val="24"/>
              </w:rPr>
            </w:pPr>
            <w:r w:rsidRPr="00D66213">
              <w:rPr>
                <w:sz w:val="24"/>
                <w:szCs w:val="24"/>
              </w:rPr>
              <w:t>подпрограммы</w:t>
            </w:r>
          </w:p>
          <w:p w:rsidR="00D66213" w:rsidRPr="00D66213" w:rsidRDefault="00D66213" w:rsidP="00D66213">
            <w:pPr>
              <w:widowControl w:val="0"/>
              <w:autoSpaceDE w:val="0"/>
              <w:autoSpaceDN w:val="0"/>
              <w:adjustRightInd w:val="0"/>
              <w:jc w:val="center"/>
              <w:rPr>
                <w:sz w:val="28"/>
                <w:szCs w:val="28"/>
              </w:rPr>
            </w:pPr>
            <w:r w:rsidRPr="00D66213">
              <w:rPr>
                <w:sz w:val="28"/>
                <w:szCs w:val="28"/>
              </w:rPr>
              <w:t>(базисное</w:t>
            </w:r>
          </w:p>
          <w:p w:rsidR="00D66213" w:rsidRPr="00D66213" w:rsidRDefault="00D66213" w:rsidP="00D66213">
            <w:pPr>
              <w:widowControl w:val="0"/>
              <w:autoSpaceDE w:val="0"/>
              <w:autoSpaceDN w:val="0"/>
              <w:adjustRightInd w:val="0"/>
              <w:jc w:val="center"/>
              <w:rPr>
                <w:sz w:val="28"/>
                <w:szCs w:val="28"/>
              </w:rPr>
            </w:pPr>
            <w:r w:rsidRPr="00D66213">
              <w:rPr>
                <w:sz w:val="28"/>
                <w:szCs w:val="28"/>
              </w:rPr>
              <w:t>значение)</w:t>
            </w:r>
          </w:p>
        </w:tc>
        <w:tc>
          <w:tcPr>
            <w:tcW w:w="7665" w:type="dxa"/>
            <w:gridSpan w:val="3"/>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Значения показателей по годам реализации</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Плановое</w:t>
            </w:r>
          </w:p>
          <w:p w:rsidR="00D66213" w:rsidRPr="00D66213" w:rsidRDefault="00D66213" w:rsidP="00D66213">
            <w:pPr>
              <w:widowControl w:val="0"/>
              <w:autoSpaceDE w:val="0"/>
              <w:autoSpaceDN w:val="0"/>
              <w:adjustRightInd w:val="0"/>
              <w:jc w:val="center"/>
              <w:rPr>
                <w:sz w:val="28"/>
                <w:szCs w:val="28"/>
              </w:rPr>
            </w:pPr>
            <w:r w:rsidRPr="00D66213">
              <w:rPr>
                <w:sz w:val="28"/>
                <w:szCs w:val="28"/>
              </w:rPr>
              <w:t>значение</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показателя</w:t>
            </w:r>
          </w:p>
          <w:p w:rsidR="00D66213" w:rsidRPr="00D66213" w:rsidRDefault="00D66213" w:rsidP="00D66213">
            <w:pPr>
              <w:widowControl w:val="0"/>
              <w:autoSpaceDE w:val="0"/>
              <w:autoSpaceDN w:val="0"/>
              <w:adjustRightInd w:val="0"/>
              <w:jc w:val="center"/>
              <w:rPr>
                <w:sz w:val="28"/>
                <w:szCs w:val="28"/>
              </w:rPr>
            </w:pPr>
            <w:r w:rsidRPr="00D66213">
              <w:rPr>
                <w:sz w:val="28"/>
                <w:szCs w:val="28"/>
              </w:rPr>
              <w:t>на день</w:t>
            </w:r>
          </w:p>
          <w:p w:rsidR="00D66213" w:rsidRPr="00D66213" w:rsidRDefault="00D66213" w:rsidP="00D66213">
            <w:pPr>
              <w:widowControl w:val="0"/>
              <w:autoSpaceDE w:val="0"/>
              <w:autoSpaceDN w:val="0"/>
              <w:adjustRightInd w:val="0"/>
              <w:jc w:val="center"/>
              <w:rPr>
                <w:sz w:val="28"/>
                <w:szCs w:val="28"/>
              </w:rPr>
            </w:pPr>
            <w:r w:rsidRPr="00D66213">
              <w:rPr>
                <w:sz w:val="28"/>
                <w:szCs w:val="28"/>
              </w:rPr>
              <w:t>окончания</w:t>
            </w:r>
          </w:p>
          <w:p w:rsidR="00D66213" w:rsidRPr="00D66213" w:rsidRDefault="00D66213" w:rsidP="00D66213">
            <w:pPr>
              <w:widowControl w:val="0"/>
              <w:autoSpaceDE w:val="0"/>
              <w:autoSpaceDN w:val="0"/>
              <w:adjustRightInd w:val="0"/>
              <w:jc w:val="center"/>
              <w:rPr>
                <w:sz w:val="28"/>
                <w:szCs w:val="28"/>
              </w:rPr>
            </w:pPr>
            <w:r w:rsidRPr="00D66213">
              <w:rPr>
                <w:sz w:val="28"/>
                <w:szCs w:val="28"/>
              </w:rPr>
              <w:t>действия</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подпрограм-мы</w:t>
            </w:r>
          </w:p>
        </w:tc>
      </w:tr>
      <w:tr w:rsidR="00D66213" w:rsidRPr="00D66213" w:rsidTr="007507D1">
        <w:trPr>
          <w:tblCellSpacing w:w="5" w:type="nil"/>
          <w:jc w:val="center"/>
        </w:trPr>
        <w:tc>
          <w:tcPr>
            <w:tcW w:w="1781"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2160"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851"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2701"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1-й год</w:t>
            </w:r>
          </w:p>
          <w:p w:rsidR="00D66213" w:rsidRPr="00D66213" w:rsidRDefault="00D66213" w:rsidP="00D66213">
            <w:pPr>
              <w:widowControl w:val="0"/>
              <w:autoSpaceDE w:val="0"/>
              <w:autoSpaceDN w:val="0"/>
              <w:adjustRightInd w:val="0"/>
              <w:jc w:val="center"/>
              <w:rPr>
                <w:sz w:val="28"/>
                <w:szCs w:val="28"/>
              </w:rPr>
            </w:pPr>
            <w:r w:rsidRPr="00D66213">
              <w:rPr>
                <w:sz w:val="28"/>
                <w:szCs w:val="28"/>
              </w:rPr>
              <w:t>реализации</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подпрограммы</w:t>
            </w:r>
          </w:p>
        </w:tc>
        <w:tc>
          <w:tcPr>
            <w:tcW w:w="2551"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 xml:space="preserve">2-й год </w:t>
            </w:r>
          </w:p>
          <w:p w:rsidR="00D66213" w:rsidRPr="00D66213" w:rsidRDefault="00D66213" w:rsidP="00D66213">
            <w:pPr>
              <w:widowControl w:val="0"/>
              <w:autoSpaceDE w:val="0"/>
              <w:autoSpaceDN w:val="0"/>
              <w:adjustRightInd w:val="0"/>
              <w:jc w:val="center"/>
              <w:rPr>
                <w:sz w:val="28"/>
                <w:szCs w:val="28"/>
              </w:rPr>
            </w:pPr>
            <w:r w:rsidRPr="00D66213">
              <w:rPr>
                <w:sz w:val="28"/>
                <w:szCs w:val="28"/>
              </w:rPr>
              <w:t>реализации</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подпрограммы</w:t>
            </w:r>
          </w:p>
        </w:tc>
        <w:tc>
          <w:tcPr>
            <w:tcW w:w="2413"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3-й год</w:t>
            </w:r>
          </w:p>
          <w:p w:rsidR="00D66213" w:rsidRPr="00D66213" w:rsidRDefault="00D66213" w:rsidP="00D66213">
            <w:pPr>
              <w:widowControl w:val="0"/>
              <w:autoSpaceDE w:val="0"/>
              <w:autoSpaceDN w:val="0"/>
              <w:adjustRightInd w:val="0"/>
              <w:jc w:val="center"/>
              <w:rPr>
                <w:sz w:val="28"/>
                <w:szCs w:val="28"/>
              </w:rPr>
            </w:pPr>
            <w:r w:rsidRPr="00D66213">
              <w:rPr>
                <w:sz w:val="28"/>
                <w:szCs w:val="28"/>
              </w:rPr>
              <w:t>реализации</w:t>
            </w:r>
          </w:p>
          <w:p w:rsidR="00D66213" w:rsidRPr="00D66213" w:rsidRDefault="00D66213" w:rsidP="00D66213">
            <w:pPr>
              <w:widowControl w:val="0"/>
              <w:autoSpaceDE w:val="0"/>
              <w:autoSpaceDN w:val="0"/>
              <w:adjustRightInd w:val="0"/>
              <w:jc w:val="center"/>
              <w:rPr>
                <w:sz w:val="28"/>
                <w:szCs w:val="28"/>
              </w:rPr>
            </w:pPr>
            <w:r w:rsidRPr="00D66213">
              <w:rPr>
                <w:sz w:val="28"/>
                <w:szCs w:val="28"/>
              </w:rPr>
              <w:t>подпрограммы</w:t>
            </w:r>
          </w:p>
        </w:tc>
        <w:tc>
          <w:tcPr>
            <w:tcW w:w="1893"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r>
      <w:tr w:rsidR="00D66213" w:rsidRPr="00D66213" w:rsidTr="007507D1">
        <w:trPr>
          <w:tblCellSpacing w:w="5" w:type="nil"/>
          <w:jc w:val="center"/>
        </w:trPr>
        <w:tc>
          <w:tcPr>
            <w:tcW w:w="15350" w:type="dxa"/>
            <w:gridSpan w:val="7"/>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sidRPr="00D66213">
              <w:rPr>
                <w:sz w:val="28"/>
                <w:szCs w:val="28"/>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D66213" w:rsidRPr="00D66213" w:rsidTr="007507D1">
        <w:trPr>
          <w:tblCellSpacing w:w="5" w:type="nil"/>
          <w:jc w:val="center"/>
        </w:trPr>
        <w:tc>
          <w:tcPr>
            <w:tcW w:w="178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2160"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185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270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255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2413"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c>
          <w:tcPr>
            <w:tcW w:w="1893"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both"/>
              <w:rPr>
                <w:sz w:val="28"/>
                <w:szCs w:val="28"/>
              </w:rPr>
            </w:pPr>
          </w:p>
        </w:tc>
      </w:tr>
      <w:tr w:rsidR="007E0B81" w:rsidRPr="00D66213" w:rsidTr="00630E41">
        <w:trPr>
          <w:tblCellSpacing w:w="5" w:type="nil"/>
          <w:jc w:val="center"/>
        </w:trPr>
        <w:tc>
          <w:tcPr>
            <w:tcW w:w="1781" w:type="dxa"/>
            <w:vMerge w:val="restart"/>
            <w:tcBorders>
              <w:left w:val="single" w:sz="8" w:space="0" w:color="auto"/>
              <w:right w:val="single" w:sz="8" w:space="0" w:color="auto"/>
            </w:tcBorders>
          </w:tcPr>
          <w:p w:rsidR="007E0B81" w:rsidRDefault="007E0B81" w:rsidP="00D66213">
            <w:pPr>
              <w:widowControl w:val="0"/>
              <w:autoSpaceDE w:val="0"/>
              <w:autoSpaceDN w:val="0"/>
              <w:adjustRightInd w:val="0"/>
              <w:rPr>
                <w:sz w:val="28"/>
                <w:szCs w:val="28"/>
              </w:rPr>
            </w:pPr>
            <w:r>
              <w:rPr>
                <w:sz w:val="28"/>
                <w:szCs w:val="28"/>
              </w:rPr>
              <w:t xml:space="preserve">Цель: </w:t>
            </w:r>
            <w:r w:rsidRPr="007E0B81">
              <w:rPr>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7E0B81" w:rsidRPr="00D66213" w:rsidRDefault="007E0B81" w:rsidP="00D66213">
            <w:pPr>
              <w:widowControl w:val="0"/>
              <w:autoSpaceDE w:val="0"/>
              <w:autoSpaceDN w:val="0"/>
              <w:adjustRightInd w:val="0"/>
              <w:rPr>
                <w:sz w:val="28"/>
                <w:szCs w:val="28"/>
              </w:rPr>
            </w:pPr>
            <w:r>
              <w:rPr>
                <w:sz w:val="28"/>
                <w:szCs w:val="28"/>
              </w:rPr>
              <w:lastRenderedPageBreak/>
              <w:t xml:space="preserve">Задача: </w:t>
            </w:r>
            <w:r w:rsidRPr="007E0B81">
              <w:rPr>
                <w:sz w:val="28"/>
                <w:szCs w:val="28"/>
              </w:rPr>
              <w:t>организации строительства и ЖКХ на территории муниципального образования Веневский район</w:t>
            </w:r>
          </w:p>
        </w:tc>
        <w:tc>
          <w:tcPr>
            <w:tcW w:w="2160" w:type="dxa"/>
            <w:tcBorders>
              <w:left w:val="single" w:sz="8" w:space="0" w:color="auto"/>
              <w:bottom w:val="single" w:sz="4" w:space="0" w:color="auto"/>
              <w:right w:val="single" w:sz="8" w:space="0" w:color="auto"/>
            </w:tcBorders>
          </w:tcPr>
          <w:p w:rsidR="007E0B81" w:rsidRPr="005C0EA9" w:rsidRDefault="007E0B81" w:rsidP="005C0EA9">
            <w:pPr>
              <w:widowControl w:val="0"/>
              <w:autoSpaceDE w:val="0"/>
              <w:autoSpaceDN w:val="0"/>
              <w:adjustRightInd w:val="0"/>
              <w:rPr>
                <w:sz w:val="28"/>
                <w:szCs w:val="28"/>
              </w:rPr>
            </w:pPr>
            <w:r w:rsidRPr="005C0EA9">
              <w:rPr>
                <w:sz w:val="28"/>
                <w:szCs w:val="28"/>
              </w:rPr>
              <w:lastRenderedPageBreak/>
              <w:t>Выплата заработной платы сотрудникам МУ «УС ЖКХ», %</w:t>
            </w:r>
          </w:p>
          <w:p w:rsidR="007E0B81" w:rsidRPr="00D66213" w:rsidRDefault="007E0B81" w:rsidP="005C0EA9">
            <w:pPr>
              <w:widowControl w:val="0"/>
              <w:autoSpaceDE w:val="0"/>
              <w:autoSpaceDN w:val="0"/>
              <w:adjustRightInd w:val="0"/>
              <w:rPr>
                <w:sz w:val="28"/>
                <w:szCs w:val="28"/>
              </w:rPr>
            </w:pPr>
          </w:p>
        </w:tc>
        <w:tc>
          <w:tcPr>
            <w:tcW w:w="1851" w:type="dxa"/>
            <w:tcBorders>
              <w:left w:val="single" w:sz="8" w:space="0" w:color="auto"/>
              <w:bottom w:val="single" w:sz="4" w:space="0" w:color="auto"/>
              <w:right w:val="single" w:sz="8" w:space="0" w:color="auto"/>
            </w:tcBorders>
          </w:tcPr>
          <w:p w:rsidR="007E0B81" w:rsidRPr="00AC3EFA" w:rsidRDefault="00AC3EFA" w:rsidP="00D66213">
            <w:pPr>
              <w:widowControl w:val="0"/>
              <w:autoSpaceDE w:val="0"/>
              <w:autoSpaceDN w:val="0"/>
              <w:adjustRightInd w:val="0"/>
              <w:jc w:val="center"/>
              <w:rPr>
                <w:sz w:val="28"/>
                <w:szCs w:val="28"/>
              </w:rPr>
            </w:pPr>
            <w:r w:rsidRPr="00AC3EFA">
              <w:rPr>
                <w:sz w:val="28"/>
                <w:szCs w:val="28"/>
              </w:rPr>
              <w:t>100</w:t>
            </w:r>
          </w:p>
        </w:tc>
        <w:tc>
          <w:tcPr>
            <w:tcW w:w="2701" w:type="dxa"/>
            <w:tcBorders>
              <w:left w:val="single" w:sz="8" w:space="0" w:color="auto"/>
              <w:bottom w:val="single" w:sz="4" w:space="0" w:color="auto"/>
              <w:right w:val="single" w:sz="8" w:space="0" w:color="auto"/>
            </w:tcBorders>
          </w:tcPr>
          <w:p w:rsidR="007E0B81" w:rsidRPr="00D66213" w:rsidRDefault="007E0B81" w:rsidP="00D66213">
            <w:pPr>
              <w:widowControl w:val="0"/>
              <w:autoSpaceDE w:val="0"/>
              <w:autoSpaceDN w:val="0"/>
              <w:adjustRightInd w:val="0"/>
              <w:jc w:val="center"/>
              <w:rPr>
                <w:sz w:val="28"/>
                <w:szCs w:val="28"/>
              </w:rPr>
            </w:pPr>
            <w:r>
              <w:rPr>
                <w:sz w:val="28"/>
                <w:szCs w:val="28"/>
              </w:rPr>
              <w:t>100</w:t>
            </w:r>
          </w:p>
        </w:tc>
        <w:tc>
          <w:tcPr>
            <w:tcW w:w="2551" w:type="dxa"/>
            <w:tcBorders>
              <w:left w:val="single" w:sz="8" w:space="0" w:color="auto"/>
              <w:bottom w:val="single" w:sz="4" w:space="0" w:color="auto"/>
              <w:right w:val="single" w:sz="8" w:space="0" w:color="auto"/>
            </w:tcBorders>
          </w:tcPr>
          <w:p w:rsidR="007E0B81" w:rsidRPr="00D66213" w:rsidRDefault="007E0B81" w:rsidP="00D66213">
            <w:pPr>
              <w:widowControl w:val="0"/>
              <w:autoSpaceDE w:val="0"/>
              <w:autoSpaceDN w:val="0"/>
              <w:adjustRightInd w:val="0"/>
              <w:jc w:val="center"/>
              <w:rPr>
                <w:sz w:val="28"/>
                <w:szCs w:val="28"/>
              </w:rPr>
            </w:pPr>
            <w:r>
              <w:rPr>
                <w:sz w:val="28"/>
                <w:szCs w:val="28"/>
              </w:rPr>
              <w:t>100</w:t>
            </w:r>
          </w:p>
        </w:tc>
        <w:tc>
          <w:tcPr>
            <w:tcW w:w="2413" w:type="dxa"/>
            <w:tcBorders>
              <w:left w:val="single" w:sz="8" w:space="0" w:color="auto"/>
              <w:bottom w:val="single" w:sz="4" w:space="0" w:color="auto"/>
              <w:right w:val="single" w:sz="8" w:space="0" w:color="auto"/>
            </w:tcBorders>
          </w:tcPr>
          <w:p w:rsidR="007E0B81" w:rsidRPr="00D66213" w:rsidRDefault="007E0B81" w:rsidP="00D66213">
            <w:pPr>
              <w:widowControl w:val="0"/>
              <w:autoSpaceDE w:val="0"/>
              <w:autoSpaceDN w:val="0"/>
              <w:adjustRightInd w:val="0"/>
              <w:jc w:val="center"/>
              <w:rPr>
                <w:sz w:val="28"/>
                <w:szCs w:val="28"/>
              </w:rPr>
            </w:pPr>
            <w:r>
              <w:rPr>
                <w:sz w:val="28"/>
                <w:szCs w:val="28"/>
              </w:rPr>
              <w:t>100</w:t>
            </w:r>
          </w:p>
        </w:tc>
        <w:tc>
          <w:tcPr>
            <w:tcW w:w="1893" w:type="dxa"/>
            <w:tcBorders>
              <w:left w:val="single" w:sz="8" w:space="0" w:color="auto"/>
              <w:bottom w:val="single" w:sz="4" w:space="0" w:color="auto"/>
              <w:right w:val="single" w:sz="8" w:space="0" w:color="auto"/>
            </w:tcBorders>
          </w:tcPr>
          <w:p w:rsidR="007E0B81" w:rsidRPr="00D66213" w:rsidRDefault="007E0B81" w:rsidP="00D66213">
            <w:pPr>
              <w:widowControl w:val="0"/>
              <w:autoSpaceDE w:val="0"/>
              <w:autoSpaceDN w:val="0"/>
              <w:adjustRightInd w:val="0"/>
              <w:jc w:val="center"/>
              <w:rPr>
                <w:sz w:val="28"/>
                <w:szCs w:val="28"/>
              </w:rPr>
            </w:pPr>
            <w:r>
              <w:rPr>
                <w:sz w:val="28"/>
                <w:szCs w:val="28"/>
              </w:rPr>
              <w:t>100</w:t>
            </w:r>
          </w:p>
        </w:tc>
      </w:tr>
      <w:tr w:rsidR="007E0B81" w:rsidRPr="00D66213" w:rsidTr="00630E41">
        <w:trPr>
          <w:tblCellSpacing w:w="5" w:type="nil"/>
          <w:jc w:val="center"/>
        </w:trPr>
        <w:tc>
          <w:tcPr>
            <w:tcW w:w="1781" w:type="dxa"/>
            <w:vMerge/>
            <w:tcBorders>
              <w:left w:val="single" w:sz="8" w:space="0" w:color="auto"/>
              <w:bottom w:val="single" w:sz="4" w:space="0" w:color="auto"/>
              <w:right w:val="single" w:sz="8" w:space="0" w:color="auto"/>
            </w:tcBorders>
          </w:tcPr>
          <w:p w:rsidR="007E0B81" w:rsidRPr="00D66213" w:rsidRDefault="007E0B81" w:rsidP="00D66213">
            <w:pPr>
              <w:widowControl w:val="0"/>
              <w:autoSpaceDE w:val="0"/>
              <w:autoSpaceDN w:val="0"/>
              <w:adjustRightInd w:val="0"/>
              <w:rPr>
                <w:sz w:val="28"/>
                <w:szCs w:val="28"/>
              </w:rPr>
            </w:pPr>
          </w:p>
        </w:tc>
        <w:tc>
          <w:tcPr>
            <w:tcW w:w="2160" w:type="dxa"/>
            <w:tcBorders>
              <w:top w:val="single" w:sz="4" w:space="0" w:color="auto"/>
              <w:left w:val="single" w:sz="8" w:space="0" w:color="auto"/>
              <w:bottom w:val="single" w:sz="4" w:space="0" w:color="auto"/>
              <w:right w:val="single" w:sz="4" w:space="0" w:color="auto"/>
            </w:tcBorders>
          </w:tcPr>
          <w:p w:rsidR="007E0B81" w:rsidRPr="00D66213" w:rsidRDefault="007E0B81" w:rsidP="00D66213">
            <w:pPr>
              <w:widowControl w:val="0"/>
              <w:autoSpaceDE w:val="0"/>
              <w:autoSpaceDN w:val="0"/>
              <w:adjustRightInd w:val="0"/>
              <w:rPr>
                <w:sz w:val="28"/>
                <w:szCs w:val="28"/>
              </w:rPr>
            </w:pPr>
            <w:r w:rsidRPr="005C0EA9">
              <w:rPr>
                <w:sz w:val="28"/>
                <w:szCs w:val="28"/>
              </w:rPr>
              <w:t>Расходы на обеспечение деятельности МУ «УС ЖКХ», %</w:t>
            </w:r>
          </w:p>
        </w:tc>
        <w:tc>
          <w:tcPr>
            <w:tcW w:w="1851" w:type="dxa"/>
            <w:tcBorders>
              <w:top w:val="single" w:sz="4" w:space="0" w:color="auto"/>
              <w:left w:val="single" w:sz="4" w:space="0" w:color="auto"/>
              <w:bottom w:val="single" w:sz="4" w:space="0" w:color="auto"/>
              <w:right w:val="single" w:sz="4" w:space="0" w:color="auto"/>
            </w:tcBorders>
          </w:tcPr>
          <w:p w:rsidR="007E0B81" w:rsidRPr="00AC3EFA" w:rsidRDefault="00AC3EFA" w:rsidP="00D66213">
            <w:pPr>
              <w:widowControl w:val="0"/>
              <w:autoSpaceDE w:val="0"/>
              <w:autoSpaceDN w:val="0"/>
              <w:adjustRightInd w:val="0"/>
              <w:jc w:val="center"/>
              <w:rPr>
                <w:sz w:val="28"/>
                <w:szCs w:val="28"/>
              </w:rPr>
            </w:pPr>
            <w:r w:rsidRPr="00AC3EFA">
              <w:rPr>
                <w:sz w:val="28"/>
                <w:szCs w:val="28"/>
              </w:rPr>
              <w:t>100</w:t>
            </w:r>
          </w:p>
        </w:tc>
        <w:tc>
          <w:tcPr>
            <w:tcW w:w="2701" w:type="dxa"/>
            <w:tcBorders>
              <w:top w:val="single" w:sz="4" w:space="0" w:color="auto"/>
              <w:left w:val="single" w:sz="4" w:space="0" w:color="auto"/>
              <w:bottom w:val="single" w:sz="4" w:space="0" w:color="auto"/>
              <w:right w:val="single" w:sz="4" w:space="0" w:color="auto"/>
            </w:tcBorders>
          </w:tcPr>
          <w:p w:rsidR="007E0B81" w:rsidRDefault="007E0B81" w:rsidP="00D66213">
            <w:pPr>
              <w:widowControl w:val="0"/>
              <w:autoSpaceDE w:val="0"/>
              <w:autoSpaceDN w:val="0"/>
              <w:adjustRightInd w:val="0"/>
              <w:jc w:val="center"/>
              <w:rPr>
                <w:sz w:val="28"/>
                <w:szCs w:val="28"/>
              </w:rPr>
            </w:pPr>
            <w:r>
              <w:rPr>
                <w:sz w:val="28"/>
                <w:szCs w:val="28"/>
              </w:rPr>
              <w:t>100</w:t>
            </w:r>
          </w:p>
        </w:tc>
        <w:tc>
          <w:tcPr>
            <w:tcW w:w="2551" w:type="dxa"/>
            <w:tcBorders>
              <w:top w:val="single" w:sz="4" w:space="0" w:color="auto"/>
              <w:left w:val="single" w:sz="4" w:space="0" w:color="auto"/>
              <w:bottom w:val="single" w:sz="4" w:space="0" w:color="auto"/>
              <w:right w:val="single" w:sz="4" w:space="0" w:color="auto"/>
            </w:tcBorders>
          </w:tcPr>
          <w:p w:rsidR="007E0B81" w:rsidRDefault="007E0B81" w:rsidP="00D66213">
            <w:pPr>
              <w:widowControl w:val="0"/>
              <w:autoSpaceDE w:val="0"/>
              <w:autoSpaceDN w:val="0"/>
              <w:adjustRightInd w:val="0"/>
              <w:jc w:val="center"/>
              <w:rPr>
                <w:sz w:val="28"/>
                <w:szCs w:val="28"/>
              </w:rPr>
            </w:pPr>
            <w:r>
              <w:rPr>
                <w:sz w:val="28"/>
                <w:szCs w:val="28"/>
              </w:rPr>
              <w:t>100</w:t>
            </w:r>
          </w:p>
        </w:tc>
        <w:tc>
          <w:tcPr>
            <w:tcW w:w="2413" w:type="dxa"/>
            <w:tcBorders>
              <w:top w:val="single" w:sz="4" w:space="0" w:color="auto"/>
              <w:left w:val="single" w:sz="4" w:space="0" w:color="auto"/>
              <w:bottom w:val="single" w:sz="4" w:space="0" w:color="auto"/>
              <w:right w:val="single" w:sz="4" w:space="0" w:color="auto"/>
            </w:tcBorders>
          </w:tcPr>
          <w:p w:rsidR="007E0B81" w:rsidRDefault="007E0B81" w:rsidP="00D66213">
            <w:pPr>
              <w:widowControl w:val="0"/>
              <w:autoSpaceDE w:val="0"/>
              <w:autoSpaceDN w:val="0"/>
              <w:adjustRightInd w:val="0"/>
              <w:jc w:val="center"/>
              <w:rPr>
                <w:sz w:val="28"/>
                <w:szCs w:val="28"/>
              </w:rPr>
            </w:pPr>
            <w:r>
              <w:rPr>
                <w:sz w:val="28"/>
                <w:szCs w:val="28"/>
              </w:rPr>
              <w:t>100</w:t>
            </w:r>
          </w:p>
        </w:tc>
        <w:tc>
          <w:tcPr>
            <w:tcW w:w="1893" w:type="dxa"/>
            <w:tcBorders>
              <w:top w:val="single" w:sz="4" w:space="0" w:color="auto"/>
              <w:left w:val="single" w:sz="4" w:space="0" w:color="auto"/>
              <w:bottom w:val="single" w:sz="4" w:space="0" w:color="auto"/>
              <w:right w:val="single" w:sz="4" w:space="0" w:color="auto"/>
            </w:tcBorders>
          </w:tcPr>
          <w:p w:rsidR="007E0B81" w:rsidRDefault="007E0B81" w:rsidP="00D66213">
            <w:pPr>
              <w:widowControl w:val="0"/>
              <w:autoSpaceDE w:val="0"/>
              <w:autoSpaceDN w:val="0"/>
              <w:adjustRightInd w:val="0"/>
              <w:jc w:val="center"/>
              <w:rPr>
                <w:sz w:val="28"/>
                <w:szCs w:val="28"/>
              </w:rPr>
            </w:pPr>
            <w:r>
              <w:rPr>
                <w:sz w:val="28"/>
                <w:szCs w:val="28"/>
              </w:rPr>
              <w:t>100</w:t>
            </w:r>
          </w:p>
        </w:tc>
      </w:tr>
    </w:tbl>
    <w:p w:rsidR="00D00019" w:rsidRPr="00CF7EBA" w:rsidRDefault="00D00019" w:rsidP="00D00019">
      <w:pPr>
        <w:pStyle w:val="ConsPlusNormal"/>
        <w:jc w:val="both"/>
        <w:rPr>
          <w:rFonts w:ascii="Times New Roman" w:hAnsi="Times New Roman" w:cs="Times New Roman"/>
          <w:sz w:val="28"/>
          <w:szCs w:val="28"/>
        </w:rPr>
      </w:pPr>
    </w:p>
    <w:p w:rsidR="00AE6FF9" w:rsidRDefault="0061273F" w:rsidP="00AE6FF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E6FF9" w:rsidRPr="00AE6FF9">
        <w:rPr>
          <w:rFonts w:ascii="Times New Roman" w:eastAsia="BatangChe" w:hAnsi="Times New Roman" w:cs="Times New Roman"/>
          <w:b/>
          <w:sz w:val="28"/>
          <w:szCs w:val="28"/>
        </w:rPr>
        <w:t>.1.5. Ресурсное обеспечение подпрограммы</w:t>
      </w:r>
    </w:p>
    <w:p w:rsidR="00AE6FF9" w:rsidRPr="00CF7EBA" w:rsidRDefault="00AE6FF9" w:rsidP="00AE6FF9">
      <w:pPr>
        <w:pStyle w:val="ConsPlusNormal"/>
        <w:jc w:val="both"/>
        <w:rPr>
          <w:rFonts w:ascii="Times New Roman" w:hAnsi="Times New Roman" w:cs="Times New Roman"/>
          <w:sz w:val="28"/>
          <w:szCs w:val="28"/>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5638"/>
        <w:gridCol w:w="1834"/>
        <w:gridCol w:w="1481"/>
        <w:gridCol w:w="1228"/>
        <w:gridCol w:w="1226"/>
        <w:gridCol w:w="1322"/>
      </w:tblGrid>
      <w:tr w:rsidR="00D66213" w:rsidRPr="00D66213" w:rsidTr="00D66213">
        <w:trPr>
          <w:trHeight w:val="405"/>
          <w:tblCellSpacing w:w="5" w:type="nil"/>
          <w:jc w:val="center"/>
        </w:trPr>
        <w:tc>
          <w:tcPr>
            <w:tcW w:w="5638"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Наименование ресурсов</w:t>
            </w:r>
          </w:p>
        </w:tc>
        <w:tc>
          <w:tcPr>
            <w:tcW w:w="1834" w:type="dxa"/>
            <w:vMerge w:val="restart"/>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Единица</w:t>
            </w:r>
          </w:p>
          <w:p w:rsidR="00D66213" w:rsidRPr="00D66213" w:rsidRDefault="00D66213" w:rsidP="00D66213">
            <w:pPr>
              <w:widowControl w:val="0"/>
              <w:autoSpaceDE w:val="0"/>
              <w:autoSpaceDN w:val="0"/>
              <w:adjustRightInd w:val="0"/>
              <w:jc w:val="center"/>
              <w:rPr>
                <w:sz w:val="28"/>
                <w:szCs w:val="28"/>
              </w:rPr>
            </w:pPr>
            <w:r w:rsidRPr="00D66213">
              <w:rPr>
                <w:sz w:val="28"/>
                <w:szCs w:val="28"/>
              </w:rPr>
              <w:t>измерения</w:t>
            </w:r>
          </w:p>
        </w:tc>
        <w:tc>
          <w:tcPr>
            <w:tcW w:w="5257" w:type="dxa"/>
            <w:gridSpan w:val="4"/>
            <w:tcBorders>
              <w:top w:val="single" w:sz="8" w:space="0" w:color="auto"/>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Потребность в ресурсах</w:t>
            </w:r>
          </w:p>
        </w:tc>
      </w:tr>
      <w:tr w:rsidR="00D66213" w:rsidRPr="00D66213" w:rsidTr="00D66213">
        <w:trPr>
          <w:trHeight w:val="336"/>
          <w:tblCellSpacing w:w="5" w:type="nil"/>
          <w:jc w:val="center"/>
        </w:trPr>
        <w:tc>
          <w:tcPr>
            <w:tcW w:w="5638"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834"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481" w:type="dxa"/>
            <w:vMerge w:val="restart"/>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всего</w:t>
            </w:r>
          </w:p>
        </w:tc>
        <w:tc>
          <w:tcPr>
            <w:tcW w:w="3776" w:type="dxa"/>
            <w:gridSpan w:val="3"/>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sidRPr="00D66213">
              <w:rPr>
                <w:sz w:val="28"/>
                <w:szCs w:val="28"/>
              </w:rPr>
              <w:t>том числе по годам:</w:t>
            </w:r>
          </w:p>
        </w:tc>
      </w:tr>
      <w:tr w:rsidR="00D66213" w:rsidRPr="00D66213" w:rsidTr="00D66213">
        <w:trPr>
          <w:trHeight w:val="146"/>
          <w:tblCellSpacing w:w="5" w:type="nil"/>
          <w:jc w:val="center"/>
        </w:trPr>
        <w:tc>
          <w:tcPr>
            <w:tcW w:w="5638"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834"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481" w:type="dxa"/>
            <w:vMerge/>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Pr>
                <w:sz w:val="28"/>
                <w:szCs w:val="28"/>
              </w:rPr>
              <w:t>2017</w:t>
            </w:r>
          </w:p>
        </w:tc>
        <w:tc>
          <w:tcPr>
            <w:tcW w:w="1226"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Pr>
                <w:sz w:val="28"/>
                <w:szCs w:val="28"/>
              </w:rPr>
              <w:t>2018</w:t>
            </w:r>
          </w:p>
        </w:tc>
        <w:tc>
          <w:tcPr>
            <w:tcW w:w="1322" w:type="dxa"/>
            <w:tcBorders>
              <w:left w:val="single" w:sz="8" w:space="0" w:color="auto"/>
              <w:bottom w:val="single" w:sz="8" w:space="0" w:color="auto"/>
              <w:right w:val="single" w:sz="8" w:space="0" w:color="auto"/>
            </w:tcBorders>
            <w:vAlign w:val="center"/>
          </w:tcPr>
          <w:p w:rsidR="00D66213" w:rsidRPr="00D66213" w:rsidRDefault="00D66213" w:rsidP="00D66213">
            <w:pPr>
              <w:widowControl w:val="0"/>
              <w:autoSpaceDE w:val="0"/>
              <w:autoSpaceDN w:val="0"/>
              <w:adjustRightInd w:val="0"/>
              <w:jc w:val="center"/>
              <w:rPr>
                <w:sz w:val="28"/>
                <w:szCs w:val="28"/>
              </w:rPr>
            </w:pPr>
            <w:r>
              <w:rPr>
                <w:sz w:val="28"/>
                <w:szCs w:val="28"/>
              </w:rPr>
              <w:t>2019</w:t>
            </w:r>
          </w:p>
        </w:tc>
      </w:tr>
      <w:tr w:rsidR="00D66213" w:rsidRPr="00D66213" w:rsidTr="00D66213">
        <w:trPr>
          <w:trHeight w:val="334"/>
          <w:tblCellSpacing w:w="5" w:type="nil"/>
          <w:jc w:val="center"/>
        </w:trPr>
        <w:tc>
          <w:tcPr>
            <w:tcW w:w="563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 xml:space="preserve">Финансовые ресурсы, </w:t>
            </w:r>
          </w:p>
        </w:tc>
        <w:tc>
          <w:tcPr>
            <w:tcW w:w="1834"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тыс. руб.</w:t>
            </w:r>
          </w:p>
        </w:tc>
        <w:tc>
          <w:tcPr>
            <w:tcW w:w="1481" w:type="dxa"/>
            <w:tcBorders>
              <w:left w:val="single" w:sz="8" w:space="0" w:color="auto"/>
              <w:bottom w:val="single" w:sz="8" w:space="0" w:color="auto"/>
              <w:right w:val="single" w:sz="8" w:space="0" w:color="auto"/>
            </w:tcBorders>
          </w:tcPr>
          <w:p w:rsidR="00D66213" w:rsidRPr="00D66213" w:rsidRDefault="00474EA1" w:rsidP="00D66213">
            <w:pPr>
              <w:widowControl w:val="0"/>
              <w:autoSpaceDE w:val="0"/>
              <w:autoSpaceDN w:val="0"/>
              <w:adjustRightInd w:val="0"/>
              <w:jc w:val="center"/>
              <w:rPr>
                <w:sz w:val="28"/>
                <w:szCs w:val="28"/>
              </w:rPr>
            </w:pPr>
            <w:r>
              <w:rPr>
                <w:rFonts w:eastAsia="Calibri"/>
                <w:spacing w:val="2"/>
                <w:sz w:val="28"/>
                <w:szCs w:val="21"/>
                <w:shd w:val="clear" w:color="auto" w:fill="FFFFFF"/>
                <w:lang w:eastAsia="en-US"/>
              </w:rPr>
              <w:t>33818,5</w:t>
            </w:r>
            <w:r w:rsidRPr="00041B2B">
              <w:rPr>
                <w:rFonts w:eastAsia="Calibri"/>
                <w:spacing w:val="2"/>
                <w:sz w:val="28"/>
                <w:szCs w:val="21"/>
                <w:shd w:val="clear" w:color="auto" w:fill="FFFFFF"/>
                <w:lang w:eastAsia="en-US"/>
              </w:rPr>
              <w:t xml:space="preserve">  </w:t>
            </w:r>
          </w:p>
        </w:tc>
        <w:tc>
          <w:tcPr>
            <w:tcW w:w="1228" w:type="dxa"/>
            <w:tcBorders>
              <w:left w:val="single" w:sz="8" w:space="0" w:color="auto"/>
              <w:bottom w:val="single" w:sz="8" w:space="0" w:color="auto"/>
              <w:right w:val="single" w:sz="8" w:space="0" w:color="auto"/>
            </w:tcBorders>
          </w:tcPr>
          <w:p w:rsidR="00D66213" w:rsidRPr="00D66213" w:rsidRDefault="00474EA1" w:rsidP="00D66213">
            <w:pPr>
              <w:widowControl w:val="0"/>
              <w:autoSpaceDE w:val="0"/>
              <w:autoSpaceDN w:val="0"/>
              <w:adjustRightInd w:val="0"/>
              <w:jc w:val="center"/>
              <w:rPr>
                <w:sz w:val="28"/>
                <w:szCs w:val="28"/>
              </w:rPr>
            </w:pPr>
            <w:r>
              <w:rPr>
                <w:sz w:val="28"/>
                <w:szCs w:val="28"/>
              </w:rPr>
              <w:t>11882,1</w:t>
            </w:r>
          </w:p>
        </w:tc>
        <w:tc>
          <w:tcPr>
            <w:tcW w:w="1226" w:type="dxa"/>
            <w:tcBorders>
              <w:left w:val="single" w:sz="8" w:space="0" w:color="auto"/>
              <w:bottom w:val="single" w:sz="8" w:space="0" w:color="auto"/>
              <w:right w:val="single" w:sz="8" w:space="0" w:color="auto"/>
            </w:tcBorders>
          </w:tcPr>
          <w:p w:rsidR="00D66213" w:rsidRPr="00D66213" w:rsidRDefault="00140F37" w:rsidP="00D66213">
            <w:pPr>
              <w:widowControl w:val="0"/>
              <w:autoSpaceDE w:val="0"/>
              <w:autoSpaceDN w:val="0"/>
              <w:adjustRightInd w:val="0"/>
              <w:jc w:val="center"/>
              <w:rPr>
                <w:sz w:val="28"/>
                <w:szCs w:val="28"/>
              </w:rPr>
            </w:pPr>
            <w:r>
              <w:rPr>
                <w:sz w:val="28"/>
                <w:szCs w:val="28"/>
              </w:rPr>
              <w:t>10528,6</w:t>
            </w:r>
          </w:p>
        </w:tc>
        <w:tc>
          <w:tcPr>
            <w:tcW w:w="1322" w:type="dxa"/>
            <w:tcBorders>
              <w:left w:val="single" w:sz="8" w:space="0" w:color="auto"/>
              <w:bottom w:val="single" w:sz="8" w:space="0" w:color="auto"/>
              <w:right w:val="single" w:sz="8" w:space="0" w:color="auto"/>
            </w:tcBorders>
          </w:tcPr>
          <w:p w:rsidR="00D66213" w:rsidRPr="00D66213" w:rsidRDefault="00140F37" w:rsidP="00D66213">
            <w:pPr>
              <w:widowControl w:val="0"/>
              <w:autoSpaceDE w:val="0"/>
              <w:autoSpaceDN w:val="0"/>
              <w:adjustRightInd w:val="0"/>
              <w:jc w:val="center"/>
              <w:rPr>
                <w:sz w:val="28"/>
                <w:szCs w:val="28"/>
              </w:rPr>
            </w:pPr>
            <w:r>
              <w:rPr>
                <w:sz w:val="28"/>
                <w:szCs w:val="28"/>
              </w:rPr>
              <w:t>11407,8</w:t>
            </w:r>
          </w:p>
        </w:tc>
      </w:tr>
      <w:tr w:rsidR="00D66213" w:rsidRPr="00D66213" w:rsidTr="00D66213">
        <w:trPr>
          <w:trHeight w:val="334"/>
          <w:tblCellSpacing w:w="5" w:type="nil"/>
          <w:jc w:val="center"/>
        </w:trPr>
        <w:tc>
          <w:tcPr>
            <w:tcW w:w="563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 xml:space="preserve">в том числе: </w:t>
            </w:r>
          </w:p>
        </w:tc>
        <w:tc>
          <w:tcPr>
            <w:tcW w:w="1834"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c>
          <w:tcPr>
            <w:tcW w:w="148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p>
        </w:tc>
        <w:tc>
          <w:tcPr>
            <w:tcW w:w="1226"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p>
        </w:tc>
      </w:tr>
      <w:tr w:rsidR="00D66213" w:rsidRPr="00D66213" w:rsidTr="00D66213">
        <w:trPr>
          <w:trHeight w:val="316"/>
          <w:tblCellSpacing w:w="5" w:type="nil"/>
          <w:jc w:val="center"/>
        </w:trPr>
        <w:tc>
          <w:tcPr>
            <w:tcW w:w="563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 xml:space="preserve">федеральный бюджет </w:t>
            </w:r>
          </w:p>
        </w:tc>
        <w:tc>
          <w:tcPr>
            <w:tcW w:w="1834"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тыс. руб.</w:t>
            </w:r>
          </w:p>
        </w:tc>
        <w:tc>
          <w:tcPr>
            <w:tcW w:w="148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r>
      <w:tr w:rsidR="00D66213" w:rsidRPr="00D66213" w:rsidTr="00D66213">
        <w:trPr>
          <w:trHeight w:val="334"/>
          <w:tblCellSpacing w:w="5" w:type="nil"/>
          <w:jc w:val="center"/>
        </w:trPr>
        <w:tc>
          <w:tcPr>
            <w:tcW w:w="563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 xml:space="preserve">бюджет Тульской области </w:t>
            </w:r>
          </w:p>
        </w:tc>
        <w:tc>
          <w:tcPr>
            <w:tcW w:w="1834"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тыс. руб.</w:t>
            </w:r>
          </w:p>
        </w:tc>
        <w:tc>
          <w:tcPr>
            <w:tcW w:w="1481"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D66213" w:rsidRPr="00D66213" w:rsidRDefault="00D66213" w:rsidP="00D66213">
            <w:pPr>
              <w:widowControl w:val="0"/>
              <w:autoSpaceDE w:val="0"/>
              <w:autoSpaceDN w:val="0"/>
              <w:adjustRightInd w:val="0"/>
              <w:jc w:val="center"/>
              <w:rPr>
                <w:sz w:val="28"/>
                <w:szCs w:val="28"/>
              </w:rPr>
            </w:pPr>
            <w:r>
              <w:rPr>
                <w:sz w:val="28"/>
                <w:szCs w:val="28"/>
              </w:rPr>
              <w:t>-</w:t>
            </w:r>
          </w:p>
        </w:tc>
      </w:tr>
      <w:tr w:rsidR="00140F37" w:rsidRPr="00D66213" w:rsidTr="00D66213">
        <w:trPr>
          <w:trHeight w:val="985"/>
          <w:tblCellSpacing w:w="5" w:type="nil"/>
          <w:jc w:val="center"/>
        </w:trPr>
        <w:tc>
          <w:tcPr>
            <w:tcW w:w="5638" w:type="dxa"/>
            <w:tcBorders>
              <w:left w:val="single" w:sz="8" w:space="0" w:color="auto"/>
              <w:bottom w:val="single" w:sz="8" w:space="0" w:color="auto"/>
              <w:right w:val="single" w:sz="8" w:space="0" w:color="auto"/>
            </w:tcBorders>
          </w:tcPr>
          <w:p w:rsidR="00140F37" w:rsidRPr="00D66213" w:rsidRDefault="00140F37" w:rsidP="006C7258">
            <w:pPr>
              <w:widowControl w:val="0"/>
              <w:autoSpaceDE w:val="0"/>
              <w:autoSpaceDN w:val="0"/>
              <w:adjustRightInd w:val="0"/>
              <w:rPr>
                <w:sz w:val="28"/>
                <w:szCs w:val="28"/>
              </w:rPr>
            </w:pPr>
            <w:r w:rsidRPr="00D66213">
              <w:rPr>
                <w:sz w:val="28"/>
                <w:szCs w:val="28"/>
              </w:rPr>
              <w:t>бюджет муниципального образования   Веневского  район</w:t>
            </w:r>
          </w:p>
        </w:tc>
        <w:tc>
          <w:tcPr>
            <w:tcW w:w="1834" w:type="dxa"/>
            <w:tcBorders>
              <w:left w:val="single" w:sz="8" w:space="0" w:color="auto"/>
              <w:bottom w:val="single" w:sz="8" w:space="0" w:color="auto"/>
              <w:right w:val="single" w:sz="8" w:space="0" w:color="auto"/>
            </w:tcBorders>
          </w:tcPr>
          <w:p w:rsidR="00140F37" w:rsidRPr="00D66213" w:rsidRDefault="00140F37" w:rsidP="00D66213">
            <w:pPr>
              <w:widowControl w:val="0"/>
              <w:autoSpaceDE w:val="0"/>
              <w:autoSpaceDN w:val="0"/>
              <w:adjustRightInd w:val="0"/>
              <w:rPr>
                <w:sz w:val="28"/>
                <w:szCs w:val="28"/>
              </w:rPr>
            </w:pPr>
            <w:r w:rsidRPr="00D66213">
              <w:rPr>
                <w:sz w:val="28"/>
                <w:szCs w:val="28"/>
              </w:rPr>
              <w:t>тыс. руб.</w:t>
            </w:r>
          </w:p>
        </w:tc>
        <w:tc>
          <w:tcPr>
            <w:tcW w:w="1481" w:type="dxa"/>
            <w:tcBorders>
              <w:left w:val="single" w:sz="8" w:space="0" w:color="auto"/>
              <w:bottom w:val="single" w:sz="8" w:space="0" w:color="auto"/>
              <w:right w:val="single" w:sz="8" w:space="0" w:color="auto"/>
            </w:tcBorders>
          </w:tcPr>
          <w:p w:rsidR="00140F37" w:rsidRPr="00D66213" w:rsidRDefault="00474EA1" w:rsidP="00630E41">
            <w:pPr>
              <w:widowControl w:val="0"/>
              <w:autoSpaceDE w:val="0"/>
              <w:autoSpaceDN w:val="0"/>
              <w:adjustRightInd w:val="0"/>
              <w:jc w:val="center"/>
              <w:rPr>
                <w:sz w:val="28"/>
                <w:szCs w:val="28"/>
              </w:rPr>
            </w:pPr>
            <w:r>
              <w:rPr>
                <w:rFonts w:eastAsia="Calibri"/>
                <w:spacing w:val="2"/>
                <w:sz w:val="28"/>
                <w:szCs w:val="21"/>
                <w:shd w:val="clear" w:color="auto" w:fill="FFFFFF"/>
                <w:lang w:eastAsia="en-US"/>
              </w:rPr>
              <w:t>33818,5</w:t>
            </w:r>
            <w:r w:rsidRPr="00041B2B">
              <w:rPr>
                <w:rFonts w:eastAsia="Calibri"/>
                <w:spacing w:val="2"/>
                <w:sz w:val="28"/>
                <w:szCs w:val="21"/>
                <w:shd w:val="clear" w:color="auto" w:fill="FFFFFF"/>
                <w:lang w:eastAsia="en-US"/>
              </w:rPr>
              <w:t xml:space="preserve">  </w:t>
            </w:r>
          </w:p>
        </w:tc>
        <w:tc>
          <w:tcPr>
            <w:tcW w:w="1228" w:type="dxa"/>
            <w:tcBorders>
              <w:left w:val="single" w:sz="8" w:space="0" w:color="auto"/>
              <w:bottom w:val="single" w:sz="8" w:space="0" w:color="auto"/>
              <w:right w:val="single" w:sz="8" w:space="0" w:color="auto"/>
            </w:tcBorders>
          </w:tcPr>
          <w:p w:rsidR="00140F37" w:rsidRPr="00D66213" w:rsidRDefault="00474EA1" w:rsidP="00630E41">
            <w:pPr>
              <w:widowControl w:val="0"/>
              <w:autoSpaceDE w:val="0"/>
              <w:autoSpaceDN w:val="0"/>
              <w:adjustRightInd w:val="0"/>
              <w:jc w:val="center"/>
              <w:rPr>
                <w:sz w:val="28"/>
                <w:szCs w:val="28"/>
              </w:rPr>
            </w:pPr>
            <w:r>
              <w:rPr>
                <w:sz w:val="28"/>
                <w:szCs w:val="28"/>
              </w:rPr>
              <w:t>11882,1</w:t>
            </w:r>
          </w:p>
        </w:tc>
        <w:tc>
          <w:tcPr>
            <w:tcW w:w="1226" w:type="dxa"/>
            <w:tcBorders>
              <w:left w:val="single" w:sz="8" w:space="0" w:color="auto"/>
              <w:bottom w:val="single" w:sz="8" w:space="0" w:color="auto"/>
              <w:right w:val="single" w:sz="8" w:space="0" w:color="auto"/>
            </w:tcBorders>
          </w:tcPr>
          <w:p w:rsidR="00140F37" w:rsidRPr="00D66213" w:rsidRDefault="00140F37" w:rsidP="00630E41">
            <w:pPr>
              <w:widowControl w:val="0"/>
              <w:autoSpaceDE w:val="0"/>
              <w:autoSpaceDN w:val="0"/>
              <w:adjustRightInd w:val="0"/>
              <w:jc w:val="center"/>
              <w:rPr>
                <w:sz w:val="28"/>
                <w:szCs w:val="28"/>
              </w:rPr>
            </w:pPr>
            <w:r>
              <w:rPr>
                <w:sz w:val="28"/>
                <w:szCs w:val="28"/>
              </w:rPr>
              <w:t>10528,6</w:t>
            </w:r>
          </w:p>
        </w:tc>
        <w:tc>
          <w:tcPr>
            <w:tcW w:w="1322" w:type="dxa"/>
            <w:tcBorders>
              <w:left w:val="single" w:sz="8" w:space="0" w:color="auto"/>
              <w:bottom w:val="single" w:sz="8" w:space="0" w:color="auto"/>
              <w:right w:val="single" w:sz="8" w:space="0" w:color="auto"/>
            </w:tcBorders>
          </w:tcPr>
          <w:p w:rsidR="00140F37" w:rsidRPr="00D66213" w:rsidRDefault="00140F37" w:rsidP="00630E41">
            <w:pPr>
              <w:widowControl w:val="0"/>
              <w:autoSpaceDE w:val="0"/>
              <w:autoSpaceDN w:val="0"/>
              <w:adjustRightInd w:val="0"/>
              <w:jc w:val="center"/>
              <w:rPr>
                <w:sz w:val="28"/>
                <w:szCs w:val="28"/>
              </w:rPr>
            </w:pPr>
            <w:r>
              <w:rPr>
                <w:sz w:val="28"/>
                <w:szCs w:val="28"/>
              </w:rPr>
              <w:t>11407,8</w:t>
            </w:r>
          </w:p>
        </w:tc>
      </w:tr>
      <w:tr w:rsidR="00D66213" w:rsidRPr="00D66213" w:rsidTr="00D66213">
        <w:trPr>
          <w:trHeight w:val="346"/>
          <w:tblCellSpacing w:w="5" w:type="nil"/>
          <w:jc w:val="center"/>
        </w:trPr>
        <w:tc>
          <w:tcPr>
            <w:tcW w:w="5638" w:type="dxa"/>
            <w:tcBorders>
              <w:left w:val="single" w:sz="8" w:space="0" w:color="auto"/>
              <w:bottom w:val="single" w:sz="4"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 xml:space="preserve">внебюджетные источники </w:t>
            </w:r>
          </w:p>
        </w:tc>
        <w:tc>
          <w:tcPr>
            <w:tcW w:w="1834" w:type="dxa"/>
            <w:tcBorders>
              <w:left w:val="single" w:sz="8" w:space="0" w:color="auto"/>
              <w:bottom w:val="single" w:sz="4"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тыс. руб.</w:t>
            </w:r>
          </w:p>
        </w:tc>
        <w:tc>
          <w:tcPr>
            <w:tcW w:w="1481" w:type="dxa"/>
            <w:tcBorders>
              <w:left w:val="single" w:sz="8" w:space="0" w:color="auto"/>
              <w:bottom w:val="single" w:sz="4" w:space="0" w:color="auto"/>
              <w:right w:val="single" w:sz="8" w:space="0" w:color="auto"/>
            </w:tcBorders>
          </w:tcPr>
          <w:p w:rsidR="00D66213" w:rsidRPr="00D66213" w:rsidRDefault="002547DB"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4" w:space="0" w:color="auto"/>
              <w:right w:val="single" w:sz="8" w:space="0" w:color="auto"/>
            </w:tcBorders>
          </w:tcPr>
          <w:p w:rsidR="00D66213" w:rsidRPr="00D66213" w:rsidRDefault="002547DB"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4" w:space="0" w:color="auto"/>
              <w:right w:val="single" w:sz="8" w:space="0" w:color="auto"/>
            </w:tcBorders>
          </w:tcPr>
          <w:p w:rsidR="00D66213" w:rsidRPr="00D66213" w:rsidRDefault="002547DB"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D66213" w:rsidRPr="00D66213" w:rsidRDefault="002547DB" w:rsidP="00D66213">
            <w:pPr>
              <w:widowControl w:val="0"/>
              <w:autoSpaceDE w:val="0"/>
              <w:autoSpaceDN w:val="0"/>
              <w:adjustRightInd w:val="0"/>
              <w:jc w:val="center"/>
              <w:rPr>
                <w:sz w:val="28"/>
                <w:szCs w:val="28"/>
              </w:rPr>
            </w:pPr>
            <w:r>
              <w:rPr>
                <w:sz w:val="28"/>
                <w:szCs w:val="28"/>
              </w:rPr>
              <w:t>-</w:t>
            </w:r>
          </w:p>
        </w:tc>
      </w:tr>
      <w:tr w:rsidR="00D66213" w:rsidRPr="00D66213" w:rsidTr="00D66213">
        <w:trPr>
          <w:trHeight w:val="318"/>
          <w:tblCellSpacing w:w="5" w:type="nil"/>
          <w:jc w:val="center"/>
        </w:trPr>
        <w:tc>
          <w:tcPr>
            <w:tcW w:w="5638" w:type="dxa"/>
            <w:vMerge w:val="restart"/>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r w:rsidRPr="00D66213">
              <w:rPr>
                <w:sz w:val="28"/>
                <w:szCs w:val="28"/>
              </w:rPr>
              <w:t>Прочие виды ресурсов (материально-технические, трудовые, информационные, природные и другие)</w:t>
            </w:r>
          </w:p>
        </w:tc>
        <w:tc>
          <w:tcPr>
            <w:tcW w:w="1834" w:type="dxa"/>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c>
          <w:tcPr>
            <w:tcW w:w="1481" w:type="dxa"/>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c>
          <w:tcPr>
            <w:tcW w:w="1228" w:type="dxa"/>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c>
          <w:tcPr>
            <w:tcW w:w="1226" w:type="dxa"/>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D66213" w:rsidRPr="00D66213" w:rsidRDefault="00D66213" w:rsidP="00D66213">
            <w:pPr>
              <w:widowControl w:val="0"/>
              <w:autoSpaceDE w:val="0"/>
              <w:autoSpaceDN w:val="0"/>
              <w:adjustRightInd w:val="0"/>
              <w:rPr>
                <w:sz w:val="28"/>
                <w:szCs w:val="28"/>
              </w:rPr>
            </w:pPr>
          </w:p>
        </w:tc>
      </w:tr>
      <w:tr w:rsidR="002547DB" w:rsidRPr="00D66213" w:rsidTr="00D66213">
        <w:trPr>
          <w:trHeight w:val="146"/>
          <w:tblCellSpacing w:w="5" w:type="nil"/>
          <w:jc w:val="center"/>
        </w:trPr>
        <w:tc>
          <w:tcPr>
            <w:tcW w:w="5638" w:type="dxa"/>
            <w:vMerge/>
            <w:tcBorders>
              <w:left w:val="single" w:sz="8" w:space="0" w:color="auto"/>
              <w:bottom w:val="single" w:sz="8" w:space="0" w:color="auto"/>
              <w:right w:val="single" w:sz="8" w:space="0" w:color="auto"/>
            </w:tcBorders>
          </w:tcPr>
          <w:p w:rsidR="002547DB" w:rsidRPr="00D66213" w:rsidRDefault="002547DB" w:rsidP="00D66213">
            <w:pPr>
              <w:widowControl w:val="0"/>
              <w:autoSpaceDE w:val="0"/>
              <w:autoSpaceDN w:val="0"/>
              <w:adjustRightInd w:val="0"/>
              <w:rPr>
                <w:sz w:val="28"/>
                <w:szCs w:val="28"/>
              </w:rPr>
            </w:pPr>
          </w:p>
        </w:tc>
        <w:tc>
          <w:tcPr>
            <w:tcW w:w="1834" w:type="dxa"/>
            <w:tcBorders>
              <w:left w:val="single" w:sz="8" w:space="0" w:color="auto"/>
              <w:bottom w:val="single" w:sz="8" w:space="0" w:color="auto"/>
              <w:right w:val="single" w:sz="8" w:space="0" w:color="auto"/>
            </w:tcBorders>
          </w:tcPr>
          <w:p w:rsidR="002547DB" w:rsidRDefault="002547DB">
            <w:r w:rsidRPr="007F6FDB">
              <w:rPr>
                <w:sz w:val="28"/>
                <w:szCs w:val="28"/>
              </w:rPr>
              <w:t>-</w:t>
            </w:r>
          </w:p>
        </w:tc>
        <w:tc>
          <w:tcPr>
            <w:tcW w:w="1481" w:type="dxa"/>
            <w:tcBorders>
              <w:left w:val="single" w:sz="8" w:space="0" w:color="auto"/>
              <w:bottom w:val="single" w:sz="8" w:space="0" w:color="auto"/>
              <w:right w:val="single" w:sz="8" w:space="0" w:color="auto"/>
            </w:tcBorders>
          </w:tcPr>
          <w:p w:rsidR="002547DB" w:rsidRDefault="002547DB">
            <w:r w:rsidRPr="007F6FDB">
              <w:rPr>
                <w:sz w:val="28"/>
                <w:szCs w:val="28"/>
              </w:rPr>
              <w:t>-</w:t>
            </w:r>
          </w:p>
        </w:tc>
        <w:tc>
          <w:tcPr>
            <w:tcW w:w="1228" w:type="dxa"/>
            <w:tcBorders>
              <w:left w:val="single" w:sz="8" w:space="0" w:color="auto"/>
              <w:bottom w:val="single" w:sz="8" w:space="0" w:color="auto"/>
              <w:right w:val="single" w:sz="8" w:space="0" w:color="auto"/>
            </w:tcBorders>
          </w:tcPr>
          <w:p w:rsidR="002547DB" w:rsidRDefault="002547DB">
            <w:r w:rsidRPr="007F6FDB">
              <w:rPr>
                <w:sz w:val="28"/>
                <w:szCs w:val="28"/>
              </w:rPr>
              <w:t>-</w:t>
            </w:r>
          </w:p>
        </w:tc>
        <w:tc>
          <w:tcPr>
            <w:tcW w:w="1226" w:type="dxa"/>
            <w:tcBorders>
              <w:left w:val="single" w:sz="8" w:space="0" w:color="auto"/>
              <w:bottom w:val="single" w:sz="8" w:space="0" w:color="auto"/>
              <w:right w:val="single" w:sz="8" w:space="0" w:color="auto"/>
            </w:tcBorders>
          </w:tcPr>
          <w:p w:rsidR="002547DB" w:rsidRDefault="002547DB">
            <w:r w:rsidRPr="007F6FDB">
              <w:rPr>
                <w:sz w:val="28"/>
                <w:szCs w:val="28"/>
              </w:rPr>
              <w:t>-</w:t>
            </w:r>
          </w:p>
        </w:tc>
        <w:tc>
          <w:tcPr>
            <w:tcW w:w="1322" w:type="dxa"/>
            <w:tcBorders>
              <w:left w:val="single" w:sz="8" w:space="0" w:color="auto"/>
              <w:bottom w:val="single" w:sz="8" w:space="0" w:color="auto"/>
              <w:right w:val="single" w:sz="8" w:space="0" w:color="auto"/>
            </w:tcBorders>
          </w:tcPr>
          <w:p w:rsidR="002547DB" w:rsidRDefault="002547DB">
            <w:r w:rsidRPr="007F6FDB">
              <w:rPr>
                <w:sz w:val="28"/>
                <w:szCs w:val="28"/>
              </w:rPr>
              <w:t>-</w:t>
            </w:r>
          </w:p>
        </w:tc>
      </w:tr>
    </w:tbl>
    <w:p w:rsidR="00030A23" w:rsidRDefault="00030A23" w:rsidP="007353F5">
      <w:pPr>
        <w:pStyle w:val="ConsPlusNormal"/>
        <w:ind w:firstLine="540"/>
        <w:jc w:val="center"/>
        <w:rPr>
          <w:rFonts w:ascii="Times New Roman" w:hAnsi="Times New Roman" w:cs="Times New Roman"/>
          <w:b/>
          <w:sz w:val="28"/>
          <w:szCs w:val="28"/>
        </w:rPr>
      </w:pPr>
    </w:p>
    <w:p w:rsidR="00030A23" w:rsidRDefault="00030A23" w:rsidP="007353F5">
      <w:pPr>
        <w:pStyle w:val="ConsPlusNormal"/>
        <w:ind w:firstLine="540"/>
        <w:jc w:val="center"/>
        <w:rPr>
          <w:rFonts w:ascii="Times New Roman" w:hAnsi="Times New Roman" w:cs="Times New Roman"/>
          <w:b/>
          <w:sz w:val="28"/>
          <w:szCs w:val="28"/>
        </w:rPr>
        <w:sectPr w:rsidR="00030A23" w:rsidSect="00030A23">
          <w:pgSz w:w="16838" w:h="11906" w:orient="landscape"/>
          <w:pgMar w:top="1418" w:right="1134" w:bottom="851" w:left="1134" w:header="709" w:footer="709" w:gutter="0"/>
          <w:cols w:space="708"/>
          <w:docGrid w:linePitch="360"/>
        </w:sectPr>
      </w:pPr>
    </w:p>
    <w:p w:rsidR="00AE6FF9" w:rsidRDefault="0061273F" w:rsidP="007353F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E6FF9" w:rsidRPr="00AE6FF9">
        <w:rPr>
          <w:rFonts w:ascii="Times New Roman" w:hAnsi="Times New Roman" w:cs="Times New Roman"/>
          <w:b/>
          <w:sz w:val="28"/>
          <w:szCs w:val="28"/>
        </w:rPr>
        <w:t>.1.6. Социально-экономическая эффективность подпрограммы</w:t>
      </w:r>
    </w:p>
    <w:p w:rsidR="00AE6FF9" w:rsidRPr="00AE6FF9" w:rsidRDefault="00AE6FF9" w:rsidP="00AE6FF9">
      <w:pPr>
        <w:pStyle w:val="ConsPlusNormal"/>
        <w:ind w:firstLine="540"/>
        <w:jc w:val="both"/>
        <w:rPr>
          <w:rFonts w:ascii="Times New Roman" w:hAnsi="Times New Roman" w:cs="Times New Roman"/>
          <w:b/>
          <w:sz w:val="28"/>
          <w:szCs w:val="28"/>
        </w:rPr>
      </w:pPr>
    </w:p>
    <w:p w:rsidR="00547B65" w:rsidRPr="00537B06" w:rsidRDefault="00547B65" w:rsidP="00547B65">
      <w:pPr>
        <w:shd w:val="clear" w:color="auto" w:fill="FFFFFF"/>
        <w:ind w:right="14" w:firstLine="706"/>
        <w:jc w:val="both"/>
        <w:rPr>
          <w:sz w:val="28"/>
          <w:szCs w:val="28"/>
        </w:rPr>
      </w:pPr>
      <w:r w:rsidRPr="00537B06">
        <w:rPr>
          <w:sz w:val="28"/>
          <w:szCs w:val="28"/>
        </w:rPr>
        <w:t xml:space="preserve">Реализация </w:t>
      </w:r>
      <w:r>
        <w:rPr>
          <w:sz w:val="28"/>
          <w:szCs w:val="28"/>
        </w:rPr>
        <w:t>подп</w:t>
      </w:r>
      <w:r w:rsidRPr="00537B06">
        <w:rPr>
          <w:sz w:val="28"/>
          <w:szCs w:val="28"/>
        </w:rPr>
        <w:t>рограммы позволит достичь следующего социального эффекта:</w:t>
      </w:r>
    </w:p>
    <w:p w:rsidR="00547B65" w:rsidRPr="002547DB" w:rsidRDefault="002547DB" w:rsidP="00547B65">
      <w:pPr>
        <w:pStyle w:val="ConsPlusNormal"/>
        <w:ind w:firstLine="540"/>
        <w:jc w:val="center"/>
        <w:rPr>
          <w:rFonts w:ascii="Times New Roman" w:hAnsi="Times New Roman" w:cs="Times New Roman"/>
          <w:sz w:val="28"/>
          <w:szCs w:val="28"/>
        </w:rPr>
      </w:pPr>
      <w:r w:rsidRPr="002547DB">
        <w:rPr>
          <w:rFonts w:ascii="Times New Roman" w:hAnsi="Times New Roman" w:cs="Times New Roman"/>
          <w:sz w:val="28"/>
          <w:szCs w:val="28"/>
        </w:rPr>
        <w:t xml:space="preserve">- </w:t>
      </w:r>
      <w:r w:rsidR="002D2C9A" w:rsidRPr="002D2C9A">
        <w:rPr>
          <w:rFonts w:ascii="Times New Roman" w:hAnsi="Times New Roman" w:cs="Times New Roman"/>
          <w:sz w:val="28"/>
          <w:szCs w:val="28"/>
        </w:rPr>
        <w:t>обеспечение бесперебойного функционирования объектов инженерной инфраструктуры жилищно-коммунального хозяйства</w:t>
      </w:r>
      <w:r w:rsidRPr="002547DB">
        <w:rPr>
          <w:rFonts w:ascii="Times New Roman" w:hAnsi="Times New Roman" w:cs="Times New Roman"/>
          <w:sz w:val="28"/>
          <w:szCs w:val="28"/>
        </w:rPr>
        <w:t>;</w:t>
      </w:r>
    </w:p>
    <w:p w:rsidR="00547B65" w:rsidRDefault="00547B65" w:rsidP="00547B65">
      <w:pPr>
        <w:pStyle w:val="ConsPlusNormal"/>
        <w:ind w:firstLine="540"/>
        <w:jc w:val="center"/>
        <w:rPr>
          <w:rFonts w:ascii="Times New Roman" w:hAnsi="Times New Roman" w:cs="Times New Roman"/>
          <w:b/>
          <w:sz w:val="28"/>
          <w:szCs w:val="28"/>
        </w:rPr>
      </w:pPr>
    </w:p>
    <w:p w:rsidR="00AE6FF9" w:rsidRPr="00547B65" w:rsidRDefault="0061273F" w:rsidP="00547B6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547B65">
        <w:rPr>
          <w:rFonts w:ascii="Times New Roman" w:hAnsi="Times New Roman" w:cs="Times New Roman"/>
          <w:b/>
          <w:sz w:val="28"/>
          <w:szCs w:val="28"/>
        </w:rPr>
        <w:t>.1.7.</w:t>
      </w:r>
      <w:r w:rsidR="00547B65">
        <w:rPr>
          <w:rFonts w:ascii="Times New Roman" w:hAnsi="Times New Roman" w:cs="Times New Roman"/>
          <w:b/>
          <w:sz w:val="28"/>
          <w:szCs w:val="28"/>
        </w:rPr>
        <w:t xml:space="preserve"> </w:t>
      </w:r>
      <w:r w:rsidR="00AE6FF9" w:rsidRPr="00547B65">
        <w:rPr>
          <w:rFonts w:ascii="Times New Roman" w:hAnsi="Times New Roman" w:cs="Times New Roman"/>
          <w:b/>
          <w:sz w:val="28"/>
          <w:szCs w:val="28"/>
        </w:rPr>
        <w:t>Управление реализацией подпрограммы и контроль за ходом ее выполнения</w:t>
      </w:r>
    </w:p>
    <w:p w:rsidR="00547B65" w:rsidRDefault="00547B65" w:rsidP="00547B65">
      <w:pPr>
        <w:shd w:val="clear" w:color="auto" w:fill="FFFFFF"/>
        <w:ind w:left="24" w:right="10" w:firstLine="533"/>
        <w:jc w:val="both"/>
        <w:rPr>
          <w:spacing w:val="-8"/>
          <w:sz w:val="28"/>
          <w:szCs w:val="28"/>
        </w:rPr>
      </w:pPr>
    </w:p>
    <w:p w:rsidR="00547B65" w:rsidRPr="002E370F" w:rsidRDefault="00547B65" w:rsidP="00547B65">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547B65" w:rsidRPr="002E370F" w:rsidRDefault="00547B65" w:rsidP="00547B65">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2E370F" w:rsidRDefault="00547B65" w:rsidP="00547B65">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547B65" w:rsidRPr="002E370F" w:rsidRDefault="00547B65" w:rsidP="00547B65">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547B65" w:rsidRPr="002E370F" w:rsidRDefault="00547B65" w:rsidP="00547B65">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547B65" w:rsidRPr="002E370F" w:rsidRDefault="00547B65" w:rsidP="00547B65">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sidR="002547DB">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w:t>
      </w:r>
      <w:r w:rsidR="002547DB">
        <w:rPr>
          <w:spacing w:val="-9"/>
          <w:sz w:val="28"/>
          <w:szCs w:val="28"/>
        </w:rPr>
        <w:t>рограммы</w:t>
      </w:r>
      <w:r w:rsidRPr="002E370F">
        <w:rPr>
          <w:sz w:val="28"/>
          <w:szCs w:val="28"/>
        </w:rPr>
        <w:t>.</w:t>
      </w:r>
    </w:p>
    <w:p w:rsidR="00547B65" w:rsidRPr="002E370F" w:rsidRDefault="00547B65" w:rsidP="00547B65">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547B65" w:rsidRDefault="00547B65" w:rsidP="00547B65">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6FF9" w:rsidRDefault="00AE6FF9" w:rsidP="00C8397E">
      <w:pPr>
        <w:ind w:left="851"/>
        <w:jc w:val="center"/>
        <w:rPr>
          <w:b/>
        </w:rPr>
      </w:pPr>
    </w:p>
    <w:p w:rsidR="00472E78" w:rsidRDefault="00472E78" w:rsidP="00472E78">
      <w:pPr>
        <w:widowControl w:val="0"/>
        <w:autoSpaceDE w:val="0"/>
        <w:autoSpaceDN w:val="0"/>
        <w:adjustRightInd w:val="0"/>
        <w:ind w:firstLine="851"/>
        <w:jc w:val="both"/>
        <w:rPr>
          <w:b/>
          <w:sz w:val="28"/>
          <w:szCs w:val="28"/>
        </w:rPr>
      </w:pPr>
    </w:p>
    <w:p w:rsidR="00030A23" w:rsidRDefault="00030A23" w:rsidP="00472E78">
      <w:pPr>
        <w:widowControl w:val="0"/>
        <w:autoSpaceDE w:val="0"/>
        <w:autoSpaceDN w:val="0"/>
        <w:adjustRightInd w:val="0"/>
        <w:ind w:firstLine="851"/>
        <w:jc w:val="both"/>
        <w:rPr>
          <w:b/>
          <w:sz w:val="28"/>
          <w:szCs w:val="28"/>
        </w:rPr>
        <w:sectPr w:rsidR="00030A23" w:rsidSect="00030A23">
          <w:pgSz w:w="11906" w:h="16838"/>
          <w:pgMar w:top="1134" w:right="851" w:bottom="1134" w:left="1418" w:header="709" w:footer="709" w:gutter="0"/>
          <w:cols w:space="708"/>
          <w:docGrid w:linePitch="360"/>
        </w:sectPr>
      </w:pPr>
    </w:p>
    <w:p w:rsidR="00472E78" w:rsidRDefault="002D2C9A" w:rsidP="007353F5">
      <w:pPr>
        <w:jc w:val="center"/>
        <w:rPr>
          <w:b/>
          <w:sz w:val="28"/>
          <w:szCs w:val="28"/>
        </w:rPr>
      </w:pPr>
      <w:r>
        <w:rPr>
          <w:b/>
          <w:sz w:val="28"/>
          <w:szCs w:val="28"/>
        </w:rPr>
        <w:lastRenderedPageBreak/>
        <w:t>5</w:t>
      </w:r>
      <w:r w:rsidR="00472E78" w:rsidRPr="002A3607">
        <w:rPr>
          <w:b/>
          <w:sz w:val="28"/>
          <w:szCs w:val="28"/>
        </w:rPr>
        <w:t>.</w:t>
      </w:r>
      <w:r w:rsidR="00FD5C15">
        <w:rPr>
          <w:b/>
          <w:sz w:val="28"/>
          <w:szCs w:val="28"/>
        </w:rPr>
        <w:t>2</w:t>
      </w:r>
      <w:r w:rsidR="00472E78" w:rsidRPr="002A3607">
        <w:rPr>
          <w:b/>
          <w:sz w:val="28"/>
          <w:szCs w:val="28"/>
        </w:rPr>
        <w:t>.</w:t>
      </w:r>
      <w:r w:rsidR="00472E78">
        <w:rPr>
          <w:b/>
          <w:sz w:val="28"/>
          <w:szCs w:val="28"/>
        </w:rPr>
        <w:t xml:space="preserve"> Подпрограмма </w:t>
      </w:r>
      <w:r w:rsidR="00472E78" w:rsidRPr="000C3E3D">
        <w:rPr>
          <w:b/>
          <w:sz w:val="28"/>
          <w:szCs w:val="28"/>
        </w:rPr>
        <w:t>«</w:t>
      </w:r>
      <w:r w:rsidR="007353F5" w:rsidRPr="007353F5">
        <w:rPr>
          <w:b/>
          <w:sz w:val="28"/>
          <w:szCs w:val="28"/>
        </w:rPr>
        <w:t>Обеспечение жильем молодых семей на территории Веневского района</w:t>
      </w:r>
      <w:r w:rsidR="00472E78" w:rsidRPr="001F00B6">
        <w:rPr>
          <w:b/>
          <w:sz w:val="28"/>
          <w:szCs w:val="28"/>
        </w:rPr>
        <w:t>»</w:t>
      </w:r>
    </w:p>
    <w:p w:rsidR="00472E78" w:rsidRPr="00E77E8E" w:rsidRDefault="00472E78" w:rsidP="00472E78">
      <w:pPr>
        <w:pStyle w:val="ConsPlusNormal"/>
        <w:jc w:val="center"/>
        <w:outlineLvl w:val="1"/>
        <w:rPr>
          <w:rFonts w:ascii="Times New Roman" w:hAnsi="Times New Roman" w:cs="Times New Roman"/>
          <w:b/>
          <w:sz w:val="28"/>
          <w:szCs w:val="28"/>
        </w:rPr>
      </w:pPr>
    </w:p>
    <w:p w:rsidR="007353F5" w:rsidRPr="00EB7578" w:rsidRDefault="007353F5" w:rsidP="007353F5">
      <w:pPr>
        <w:widowControl w:val="0"/>
        <w:autoSpaceDE w:val="0"/>
        <w:autoSpaceDN w:val="0"/>
        <w:adjustRightInd w:val="0"/>
        <w:jc w:val="center"/>
        <w:rPr>
          <w:b/>
          <w:sz w:val="28"/>
          <w:szCs w:val="28"/>
        </w:rPr>
      </w:pPr>
      <w:r w:rsidRPr="00EB7578">
        <w:rPr>
          <w:b/>
          <w:sz w:val="28"/>
          <w:szCs w:val="28"/>
        </w:rPr>
        <w:t>ПАСПОРТ</w:t>
      </w:r>
    </w:p>
    <w:p w:rsidR="007353F5" w:rsidRDefault="007353F5" w:rsidP="007353F5">
      <w:pPr>
        <w:widowControl w:val="0"/>
        <w:autoSpaceDE w:val="0"/>
        <w:autoSpaceDN w:val="0"/>
        <w:adjustRightInd w:val="0"/>
        <w:jc w:val="center"/>
        <w:rPr>
          <w:sz w:val="28"/>
          <w:szCs w:val="28"/>
        </w:rPr>
      </w:pPr>
      <w:r w:rsidRPr="001D460E">
        <w:rPr>
          <w:b/>
          <w:sz w:val="28"/>
          <w:szCs w:val="28"/>
        </w:rPr>
        <w:t xml:space="preserve"> подпрограммы</w:t>
      </w:r>
      <w:r w:rsidRPr="00FF72C4">
        <w:rPr>
          <w:b/>
          <w:sz w:val="28"/>
          <w:szCs w:val="28"/>
        </w:rPr>
        <w:t xml:space="preserve"> «Обеспечение жильем молодых семей на территории Веневского района»</w:t>
      </w:r>
    </w:p>
    <w:p w:rsidR="007353F5" w:rsidRPr="001055FC" w:rsidRDefault="007353F5" w:rsidP="007353F5">
      <w:pPr>
        <w:widowControl w:val="0"/>
        <w:autoSpaceDE w:val="0"/>
        <w:autoSpaceDN w:val="0"/>
        <w:adjustRightInd w:val="0"/>
        <w:jc w:val="center"/>
        <w:rPr>
          <w:sz w:val="28"/>
          <w:szCs w:val="28"/>
        </w:rPr>
      </w:pPr>
    </w:p>
    <w:p w:rsidR="007353F5" w:rsidRPr="001055FC" w:rsidRDefault="007353F5" w:rsidP="007353F5">
      <w:pPr>
        <w:widowControl w:val="0"/>
        <w:autoSpaceDE w:val="0"/>
        <w:autoSpaceDN w:val="0"/>
        <w:adjustRightInd w:val="0"/>
        <w:rPr>
          <w:sz w:val="28"/>
          <w:szCs w:val="28"/>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969"/>
        <w:gridCol w:w="5245"/>
      </w:tblGrid>
      <w:tr w:rsidR="007353F5" w:rsidRPr="001055FC" w:rsidTr="00EE538E">
        <w:trPr>
          <w:trHeight w:val="390"/>
          <w:tblCellSpacing w:w="5" w:type="nil"/>
        </w:trPr>
        <w:tc>
          <w:tcPr>
            <w:tcW w:w="3969"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245" w:type="dxa"/>
            <w:tcBorders>
              <w:top w:val="single" w:sz="4" w:space="0" w:color="auto"/>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МУ «УС ЖКХ»</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3700F2" w:rsidRDefault="003700F2" w:rsidP="00630E4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7353F5" w:rsidRPr="001055FC" w:rsidRDefault="007353F5" w:rsidP="00630E41">
            <w:pPr>
              <w:widowControl w:val="0"/>
              <w:autoSpaceDE w:val="0"/>
              <w:autoSpaceDN w:val="0"/>
              <w:adjustRightInd w:val="0"/>
              <w:rPr>
                <w:sz w:val="28"/>
                <w:szCs w:val="28"/>
              </w:rPr>
            </w:pPr>
            <w:r>
              <w:rPr>
                <w:sz w:val="28"/>
                <w:szCs w:val="28"/>
              </w:rPr>
              <w:t>Отдел ЖКХ</w:t>
            </w:r>
          </w:p>
        </w:tc>
      </w:tr>
      <w:tr w:rsidR="007353F5" w:rsidRPr="001055FC" w:rsidTr="00EE538E">
        <w:trPr>
          <w:trHeight w:val="294"/>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sidRPr="001055FC">
              <w:rPr>
                <w:sz w:val="28"/>
                <w:szCs w:val="28"/>
              </w:rPr>
              <w:t xml:space="preserve">4. Задачи подпрограммы              </w:t>
            </w:r>
          </w:p>
        </w:tc>
        <w:tc>
          <w:tcPr>
            <w:tcW w:w="5245" w:type="dxa"/>
            <w:tcBorders>
              <w:left w:val="single" w:sz="4" w:space="0" w:color="auto"/>
              <w:bottom w:val="single" w:sz="4" w:space="0" w:color="auto"/>
              <w:right w:val="single" w:sz="4" w:space="0" w:color="auto"/>
            </w:tcBorders>
          </w:tcPr>
          <w:p w:rsidR="007353F5" w:rsidRPr="00501C87" w:rsidRDefault="007353F5" w:rsidP="00630E41">
            <w:pPr>
              <w:widowControl w:val="0"/>
              <w:autoSpaceDE w:val="0"/>
              <w:autoSpaceDN w:val="0"/>
              <w:adjustRightInd w:val="0"/>
              <w:jc w:val="both"/>
              <w:rPr>
                <w:sz w:val="28"/>
                <w:szCs w:val="28"/>
              </w:rPr>
            </w:pPr>
            <w:r w:rsidRPr="00501C87">
              <w:rPr>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7353F5" w:rsidRPr="001055FC"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Количество молодых семей, улучшивших жилищные условия, шт</w:t>
            </w:r>
            <w:r w:rsidRPr="001055FC">
              <w:rPr>
                <w:sz w:val="28"/>
                <w:szCs w:val="28"/>
              </w:rPr>
              <w:t xml:space="preserve">                       </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245"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2017-2019 гг.</w:t>
            </w:r>
          </w:p>
        </w:tc>
      </w:tr>
      <w:tr w:rsidR="007353F5" w:rsidRPr="001055FC" w:rsidTr="00EE538E">
        <w:trPr>
          <w:trHeight w:val="585"/>
          <w:tblCellSpacing w:w="5" w:type="nil"/>
        </w:trPr>
        <w:tc>
          <w:tcPr>
            <w:tcW w:w="3969" w:type="dxa"/>
            <w:tcBorders>
              <w:left w:val="single" w:sz="4" w:space="0" w:color="auto"/>
              <w:bottom w:val="single" w:sz="4" w:space="0" w:color="auto"/>
              <w:right w:val="single" w:sz="4" w:space="0" w:color="auto"/>
            </w:tcBorders>
          </w:tcPr>
          <w:p w:rsidR="007353F5" w:rsidRDefault="007353F5" w:rsidP="00630E41">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7353F5" w:rsidRPr="001055FC" w:rsidRDefault="007353F5" w:rsidP="00630E41">
            <w:pPr>
              <w:widowControl w:val="0"/>
              <w:autoSpaceDE w:val="0"/>
              <w:autoSpaceDN w:val="0"/>
              <w:adjustRightInd w:val="0"/>
              <w:rPr>
                <w:sz w:val="28"/>
                <w:szCs w:val="28"/>
              </w:rPr>
            </w:pPr>
          </w:p>
        </w:tc>
        <w:tc>
          <w:tcPr>
            <w:tcW w:w="5245" w:type="dxa"/>
            <w:tcBorders>
              <w:left w:val="single" w:sz="4" w:space="0" w:color="auto"/>
              <w:bottom w:val="single" w:sz="4" w:space="0" w:color="auto"/>
              <w:right w:val="single" w:sz="4" w:space="0" w:color="auto"/>
            </w:tcBorders>
          </w:tcPr>
          <w:p w:rsidR="007353F5" w:rsidRPr="009C4896" w:rsidRDefault="007353F5" w:rsidP="00630E41">
            <w:pPr>
              <w:widowControl w:val="0"/>
              <w:autoSpaceDE w:val="0"/>
              <w:autoSpaceDN w:val="0"/>
              <w:adjustRightInd w:val="0"/>
              <w:rPr>
                <w:spacing w:val="2"/>
                <w:sz w:val="28"/>
                <w:szCs w:val="21"/>
                <w:shd w:val="clear" w:color="auto" w:fill="FFFFFF"/>
              </w:rPr>
            </w:pPr>
            <w:r w:rsidRPr="009C4896">
              <w:rPr>
                <w:spacing w:val="2"/>
                <w:sz w:val="28"/>
                <w:szCs w:val="21"/>
                <w:shd w:val="clear" w:color="auto" w:fill="FFFFFF"/>
              </w:rPr>
              <w:t xml:space="preserve">Объем финансирования подпрограммы за счет средств бюджета МО Веневский район составляет 2850,0  тыс. рублей, в том числе по годам: </w:t>
            </w:r>
          </w:p>
          <w:p w:rsidR="007353F5" w:rsidRPr="009C4896" w:rsidRDefault="007353F5" w:rsidP="00630E41">
            <w:pPr>
              <w:widowControl w:val="0"/>
              <w:autoSpaceDE w:val="0"/>
              <w:autoSpaceDN w:val="0"/>
              <w:adjustRightInd w:val="0"/>
              <w:rPr>
                <w:spacing w:val="2"/>
                <w:sz w:val="28"/>
                <w:szCs w:val="21"/>
                <w:shd w:val="clear" w:color="auto" w:fill="FFFFFF"/>
              </w:rPr>
            </w:pPr>
            <w:r w:rsidRPr="009C4896">
              <w:rPr>
                <w:spacing w:val="2"/>
                <w:sz w:val="28"/>
                <w:szCs w:val="21"/>
                <w:shd w:val="clear" w:color="auto" w:fill="FFFFFF"/>
              </w:rPr>
              <w:t>2017 год – 950,0 тыс. рублей;</w:t>
            </w:r>
          </w:p>
          <w:p w:rsidR="007353F5" w:rsidRPr="009C4896" w:rsidRDefault="007353F5" w:rsidP="00630E41">
            <w:pPr>
              <w:widowControl w:val="0"/>
              <w:autoSpaceDE w:val="0"/>
              <w:autoSpaceDN w:val="0"/>
              <w:adjustRightInd w:val="0"/>
              <w:rPr>
                <w:spacing w:val="2"/>
                <w:sz w:val="28"/>
                <w:szCs w:val="21"/>
                <w:shd w:val="clear" w:color="auto" w:fill="FFFFFF"/>
              </w:rPr>
            </w:pPr>
            <w:r w:rsidRPr="009C4896">
              <w:rPr>
                <w:spacing w:val="2"/>
                <w:sz w:val="28"/>
                <w:szCs w:val="21"/>
                <w:shd w:val="clear" w:color="auto" w:fill="FFFFFF"/>
              </w:rPr>
              <w:t>2018 год – 950,0 тыс. рублей;</w:t>
            </w:r>
          </w:p>
          <w:p w:rsidR="007353F5" w:rsidRPr="001055FC" w:rsidRDefault="007353F5" w:rsidP="00630E41">
            <w:pPr>
              <w:widowControl w:val="0"/>
              <w:autoSpaceDE w:val="0"/>
              <w:autoSpaceDN w:val="0"/>
              <w:adjustRightInd w:val="0"/>
              <w:rPr>
                <w:sz w:val="28"/>
                <w:szCs w:val="28"/>
              </w:rPr>
            </w:pPr>
            <w:r w:rsidRPr="009C4896">
              <w:rPr>
                <w:spacing w:val="2"/>
                <w:sz w:val="28"/>
                <w:szCs w:val="21"/>
                <w:shd w:val="clear" w:color="auto" w:fill="FFFFFF"/>
              </w:rPr>
              <w:t>2019 год – 950,0 тыс. рублей;</w:t>
            </w:r>
          </w:p>
        </w:tc>
      </w:tr>
      <w:tr w:rsidR="007353F5" w:rsidRPr="001055FC"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1055FC" w:rsidRDefault="007353F5" w:rsidP="00630E41">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w:t>
            </w:r>
            <w:r w:rsidRPr="001055FC">
              <w:rPr>
                <w:sz w:val="28"/>
                <w:szCs w:val="28"/>
              </w:rPr>
              <w:lastRenderedPageBreak/>
              <w:t xml:space="preserve">подпрограммы                        </w:t>
            </w:r>
          </w:p>
        </w:tc>
        <w:tc>
          <w:tcPr>
            <w:tcW w:w="5245" w:type="dxa"/>
            <w:tcBorders>
              <w:left w:val="single" w:sz="4" w:space="0" w:color="auto"/>
              <w:bottom w:val="single" w:sz="4" w:space="0" w:color="auto"/>
              <w:right w:val="single" w:sz="4" w:space="0" w:color="auto"/>
            </w:tcBorders>
          </w:tcPr>
          <w:p w:rsidR="007353F5" w:rsidRPr="00735783" w:rsidRDefault="007353F5" w:rsidP="00630E41">
            <w:pPr>
              <w:widowControl w:val="0"/>
              <w:autoSpaceDE w:val="0"/>
              <w:autoSpaceDN w:val="0"/>
              <w:adjustRightInd w:val="0"/>
              <w:rPr>
                <w:sz w:val="28"/>
                <w:szCs w:val="28"/>
              </w:rPr>
            </w:pPr>
            <w:r w:rsidRPr="00735783">
              <w:rPr>
                <w:sz w:val="28"/>
                <w:szCs w:val="28"/>
              </w:rPr>
              <w:lastRenderedPageBreak/>
              <w:t>Улучшение жилищных условий 18 молодых семей</w:t>
            </w:r>
          </w:p>
        </w:tc>
      </w:tr>
    </w:tbl>
    <w:p w:rsidR="00472E78" w:rsidRDefault="0061273F" w:rsidP="00472E78">
      <w:pPr>
        <w:shd w:val="clear" w:color="auto" w:fill="FFFFFF"/>
        <w:ind w:left="567"/>
        <w:jc w:val="center"/>
        <w:rPr>
          <w:b/>
          <w:spacing w:val="-5"/>
          <w:sz w:val="28"/>
          <w:szCs w:val="30"/>
        </w:rPr>
      </w:pPr>
      <w:r>
        <w:rPr>
          <w:b/>
          <w:spacing w:val="-5"/>
          <w:sz w:val="28"/>
          <w:szCs w:val="30"/>
        </w:rPr>
        <w:lastRenderedPageBreak/>
        <w:t>5</w:t>
      </w:r>
      <w:r w:rsidR="00472E78">
        <w:rPr>
          <w:b/>
          <w:spacing w:val="-5"/>
          <w:sz w:val="28"/>
          <w:szCs w:val="30"/>
        </w:rPr>
        <w:t>.</w:t>
      </w:r>
      <w:r w:rsidR="00382C4E">
        <w:rPr>
          <w:b/>
          <w:spacing w:val="-5"/>
          <w:sz w:val="28"/>
          <w:szCs w:val="30"/>
        </w:rPr>
        <w:t>2</w:t>
      </w:r>
      <w:r w:rsidR="00472E78">
        <w:rPr>
          <w:b/>
          <w:spacing w:val="-5"/>
          <w:sz w:val="28"/>
          <w:szCs w:val="30"/>
        </w:rPr>
        <w:t xml:space="preserve">.1. </w:t>
      </w:r>
      <w:r w:rsidR="00472E78" w:rsidRPr="0062548D">
        <w:rPr>
          <w:b/>
          <w:sz w:val="28"/>
          <w:szCs w:val="28"/>
        </w:rPr>
        <w:t>Содержание проблемы и обоснование ее решения программно-целевым методом</w:t>
      </w:r>
      <w:r w:rsidR="00472E78">
        <w:rPr>
          <w:b/>
          <w:spacing w:val="-5"/>
          <w:sz w:val="28"/>
          <w:szCs w:val="30"/>
        </w:rPr>
        <w:t xml:space="preserve"> </w:t>
      </w:r>
    </w:p>
    <w:p w:rsidR="00472E78" w:rsidRDefault="00472E78" w:rsidP="002547DB">
      <w:pPr>
        <w:shd w:val="clear" w:color="auto" w:fill="FFFFFF"/>
        <w:ind w:left="1867"/>
        <w:jc w:val="both"/>
        <w:rPr>
          <w:b/>
          <w:spacing w:val="-5"/>
          <w:sz w:val="28"/>
          <w:szCs w:val="30"/>
        </w:rPr>
      </w:pPr>
    </w:p>
    <w:p w:rsidR="00630E41" w:rsidRPr="00630E41" w:rsidRDefault="00630E41" w:rsidP="00630E41">
      <w:pPr>
        <w:autoSpaceDE w:val="0"/>
        <w:autoSpaceDN w:val="0"/>
        <w:adjustRightInd w:val="0"/>
        <w:ind w:firstLine="709"/>
        <w:jc w:val="both"/>
        <w:rPr>
          <w:sz w:val="28"/>
          <w:szCs w:val="28"/>
        </w:rPr>
      </w:pPr>
      <w:r w:rsidRPr="00630E41">
        <w:rPr>
          <w:sz w:val="28"/>
          <w:szCs w:val="28"/>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630E41" w:rsidRPr="00630E41" w:rsidRDefault="00630E41" w:rsidP="00630E41">
      <w:pPr>
        <w:autoSpaceDE w:val="0"/>
        <w:autoSpaceDN w:val="0"/>
        <w:adjustRightInd w:val="0"/>
        <w:ind w:firstLine="709"/>
        <w:jc w:val="both"/>
        <w:rPr>
          <w:sz w:val="28"/>
          <w:szCs w:val="28"/>
        </w:rPr>
      </w:pPr>
      <w:r w:rsidRPr="00001213">
        <w:rPr>
          <w:sz w:val="28"/>
          <w:szCs w:val="28"/>
        </w:rPr>
        <w:t>В В</w:t>
      </w:r>
      <w:r w:rsidR="00001213">
        <w:rPr>
          <w:sz w:val="28"/>
          <w:szCs w:val="28"/>
        </w:rPr>
        <w:t>еневском районе на 01.09.2016</w:t>
      </w:r>
      <w:r w:rsidR="00001213" w:rsidRPr="00001213">
        <w:rPr>
          <w:sz w:val="28"/>
          <w:szCs w:val="28"/>
        </w:rPr>
        <w:t xml:space="preserve"> 11</w:t>
      </w:r>
      <w:r w:rsidRPr="00001213">
        <w:rPr>
          <w:sz w:val="28"/>
          <w:szCs w:val="28"/>
        </w:rPr>
        <w:t xml:space="preserve"> молодых</w:t>
      </w:r>
      <w:r w:rsidRPr="00630E41">
        <w:rPr>
          <w:sz w:val="28"/>
          <w:szCs w:val="28"/>
        </w:rPr>
        <w:t xml:space="preserve">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630E41" w:rsidRPr="00630E41" w:rsidRDefault="00630E41" w:rsidP="00630E41">
      <w:pPr>
        <w:widowControl w:val="0"/>
        <w:autoSpaceDE w:val="0"/>
        <w:autoSpaceDN w:val="0"/>
        <w:adjustRightInd w:val="0"/>
        <w:ind w:firstLine="709"/>
        <w:jc w:val="both"/>
        <w:rPr>
          <w:sz w:val="28"/>
          <w:szCs w:val="28"/>
        </w:rPr>
      </w:pPr>
      <w:r w:rsidRPr="00630E41">
        <w:rPr>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630E41" w:rsidRPr="00630E41" w:rsidRDefault="00630E41" w:rsidP="0063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30E41">
        <w:rPr>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630E41" w:rsidRPr="00630E41" w:rsidRDefault="00630E41" w:rsidP="00630E41">
      <w:pPr>
        <w:ind w:firstLine="709"/>
        <w:jc w:val="both"/>
        <w:rPr>
          <w:sz w:val="28"/>
          <w:szCs w:val="28"/>
        </w:rPr>
      </w:pPr>
      <w:r w:rsidRPr="00630E41">
        <w:rPr>
          <w:sz w:val="28"/>
          <w:szCs w:val="28"/>
        </w:rPr>
        <w:t>Целевое финансирование для решения указанных проблем является своевременным и актуальным для района, поскольку позволит сократить сроки ожидания получения жилья, уменьшить количество граждан, нуждающихся в жилых помещениях.</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 xml:space="preserve">В долгосрочной перспективе необходимо обеспечить устойчивое </w:t>
      </w:r>
      <w:r w:rsidRPr="00630E41">
        <w:rPr>
          <w:sz w:val="28"/>
          <w:szCs w:val="28"/>
        </w:rPr>
        <w:lastRenderedPageBreak/>
        <w:t xml:space="preserve">функционирование жилищной сферы, которое позволит удовлетворять жилищные потребности населения. </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муниципального образования Веневский район.</w:t>
      </w:r>
    </w:p>
    <w:p w:rsidR="00630E41" w:rsidRPr="00630E41" w:rsidRDefault="00630E41" w:rsidP="00630E41">
      <w:pPr>
        <w:shd w:val="clear" w:color="auto" w:fill="FFFFFF"/>
        <w:tabs>
          <w:tab w:val="left" w:pos="426"/>
          <w:tab w:val="left" w:pos="709"/>
        </w:tabs>
        <w:ind w:left="10" w:right="10" w:firstLine="132"/>
        <w:jc w:val="both"/>
        <w:rPr>
          <w:sz w:val="28"/>
          <w:szCs w:val="28"/>
        </w:rPr>
      </w:pPr>
      <w:r w:rsidRPr="00630E41">
        <w:rPr>
          <w:spacing w:val="4"/>
          <w:sz w:val="28"/>
          <w:szCs w:val="28"/>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w:t>
      </w:r>
      <w:r w:rsidRPr="00630E41">
        <w:rPr>
          <w:spacing w:val="11"/>
          <w:sz w:val="28"/>
          <w:szCs w:val="28"/>
        </w:rPr>
        <w:t xml:space="preserve"> </w:t>
      </w:r>
      <w:r w:rsidRPr="00630E41">
        <w:rPr>
          <w:spacing w:val="4"/>
          <w:sz w:val="28"/>
          <w:szCs w:val="28"/>
        </w:rPr>
        <w:t xml:space="preserve"> ипотечного жилищного кредита, они не могут оплатить первоначальный взнос при </w:t>
      </w:r>
      <w:r w:rsidRPr="00630E41">
        <w:rPr>
          <w:spacing w:val="-5"/>
          <w:sz w:val="28"/>
          <w:szCs w:val="28"/>
        </w:rPr>
        <w:t xml:space="preserve"> получении кредита в связи с тем, что еще не имеют накоплений.</w:t>
      </w:r>
    </w:p>
    <w:p w:rsidR="00630E41" w:rsidRPr="00630E41" w:rsidRDefault="00630E41" w:rsidP="00630E41">
      <w:pPr>
        <w:shd w:val="clear" w:color="auto" w:fill="FFFFFF"/>
        <w:tabs>
          <w:tab w:val="left" w:pos="426"/>
          <w:tab w:val="left" w:pos="709"/>
        </w:tabs>
        <w:ind w:left="10" w:firstLine="132"/>
        <w:jc w:val="both"/>
        <w:rPr>
          <w:sz w:val="28"/>
          <w:szCs w:val="28"/>
        </w:rPr>
      </w:pPr>
      <w:r w:rsidRPr="00630E41">
        <w:rPr>
          <w:spacing w:val="-3"/>
          <w:sz w:val="28"/>
          <w:szCs w:val="28"/>
        </w:rPr>
        <w:t xml:space="preserve">        Поддержка молодых семей при решении жилищной проблемы станет основой </w:t>
      </w:r>
      <w:r w:rsidRPr="00630E41">
        <w:rPr>
          <w:spacing w:val="-6"/>
          <w:sz w:val="28"/>
          <w:szCs w:val="28"/>
        </w:rPr>
        <w:t xml:space="preserve">стабильных условий жизни для этой наиболее активной части населения, повлияет на </w:t>
      </w:r>
      <w:r w:rsidRPr="00630E41">
        <w:rPr>
          <w:spacing w:val="-2"/>
          <w:sz w:val="28"/>
          <w:szCs w:val="28"/>
        </w:rPr>
        <w:t xml:space="preserve">улучшение демографической ситуации в районе. Возможность решения жилищной </w:t>
      </w:r>
      <w:r w:rsidRPr="00630E41">
        <w:rPr>
          <w:spacing w:val="-1"/>
          <w:sz w:val="28"/>
          <w:szCs w:val="28"/>
        </w:rPr>
        <w:t xml:space="preserve">проблемы, в том числе с привлечением средств ипотечного жилищного кредита или </w:t>
      </w:r>
      <w:r w:rsidRPr="00630E41">
        <w:rPr>
          <w:spacing w:val="-2"/>
          <w:sz w:val="28"/>
          <w:szCs w:val="28"/>
        </w:rPr>
        <w:t xml:space="preserve">займа, создаст для молодежи стимул к повышению качества трудовой деятельности, </w:t>
      </w:r>
      <w:r w:rsidRPr="00630E41">
        <w:rPr>
          <w:spacing w:val="-5"/>
          <w:sz w:val="28"/>
          <w:szCs w:val="28"/>
        </w:rPr>
        <w:t xml:space="preserve">уровня квалификации в целях роста заработной платы. Решение жилищной проблемы </w:t>
      </w:r>
      <w:r w:rsidRPr="00630E41">
        <w:rPr>
          <w:spacing w:val="-2"/>
          <w:sz w:val="28"/>
          <w:szCs w:val="28"/>
        </w:rPr>
        <w:t xml:space="preserve">молодых граждан, проживающих на территории области, позволит сформировать </w:t>
      </w:r>
      <w:r w:rsidRPr="00630E41">
        <w:rPr>
          <w:spacing w:val="-7"/>
          <w:sz w:val="28"/>
          <w:szCs w:val="28"/>
        </w:rPr>
        <w:t>экономически активный слой населения.</w:t>
      </w:r>
    </w:p>
    <w:p w:rsidR="00630E41" w:rsidRPr="00630E41" w:rsidRDefault="00630E41" w:rsidP="00630E41">
      <w:pPr>
        <w:shd w:val="clear" w:color="auto" w:fill="FFFFFF"/>
        <w:tabs>
          <w:tab w:val="left" w:pos="426"/>
          <w:tab w:val="left" w:pos="709"/>
        </w:tabs>
        <w:ind w:left="10" w:right="14" w:firstLine="132"/>
        <w:jc w:val="both"/>
        <w:rPr>
          <w:sz w:val="28"/>
          <w:szCs w:val="28"/>
        </w:rPr>
      </w:pPr>
      <w:r w:rsidRPr="00630E41">
        <w:rPr>
          <w:spacing w:val="-1"/>
          <w:sz w:val="28"/>
          <w:szCs w:val="28"/>
        </w:rPr>
        <w:t xml:space="preserve">        Необходимость обеспечения жильем молодых семей определена задачами, </w:t>
      </w:r>
      <w:r w:rsidRPr="00630E41">
        <w:rPr>
          <w:spacing w:val="-4"/>
          <w:sz w:val="28"/>
          <w:szCs w:val="28"/>
        </w:rPr>
        <w:t xml:space="preserve">поставленными Президентом Российской Федерации и Правительством Российской </w:t>
      </w:r>
      <w:r w:rsidRPr="00630E41">
        <w:rPr>
          <w:spacing w:val="-5"/>
          <w:sz w:val="28"/>
          <w:szCs w:val="28"/>
        </w:rPr>
        <w:t xml:space="preserve">Федерации по реализации национального проекта «Доступное и комфортное жилье - </w:t>
      </w:r>
      <w:r w:rsidRPr="00630E41">
        <w:rPr>
          <w:spacing w:val="-8"/>
          <w:sz w:val="28"/>
          <w:szCs w:val="28"/>
        </w:rPr>
        <w:t>гражданам России».</w:t>
      </w:r>
    </w:p>
    <w:p w:rsidR="00630E41" w:rsidRPr="00630E41" w:rsidRDefault="00630E41" w:rsidP="00630E41">
      <w:pPr>
        <w:widowControl w:val="0"/>
        <w:autoSpaceDE w:val="0"/>
        <w:autoSpaceDN w:val="0"/>
        <w:adjustRightInd w:val="0"/>
        <w:ind w:firstLine="540"/>
        <w:jc w:val="both"/>
        <w:rPr>
          <w:sz w:val="28"/>
          <w:szCs w:val="28"/>
        </w:rPr>
      </w:pPr>
      <w:r w:rsidRPr="00630E41">
        <w:rPr>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указанной проблемы.</w:t>
      </w:r>
    </w:p>
    <w:p w:rsidR="00ED45D3" w:rsidRDefault="00ED45D3" w:rsidP="00472E78">
      <w:pPr>
        <w:widowControl w:val="0"/>
        <w:autoSpaceDE w:val="0"/>
        <w:autoSpaceDN w:val="0"/>
        <w:adjustRightInd w:val="0"/>
        <w:ind w:firstLine="709"/>
        <w:jc w:val="center"/>
        <w:rPr>
          <w:b/>
          <w:sz w:val="28"/>
          <w:szCs w:val="28"/>
        </w:rPr>
      </w:pPr>
    </w:p>
    <w:p w:rsidR="00472E78" w:rsidRDefault="0061273F" w:rsidP="00472E78">
      <w:pPr>
        <w:widowControl w:val="0"/>
        <w:autoSpaceDE w:val="0"/>
        <w:autoSpaceDN w:val="0"/>
        <w:adjustRightInd w:val="0"/>
        <w:ind w:firstLine="709"/>
        <w:jc w:val="center"/>
        <w:rPr>
          <w:rFonts w:eastAsia="Calibri"/>
          <w:b/>
          <w:sz w:val="28"/>
          <w:szCs w:val="28"/>
        </w:rPr>
      </w:pPr>
      <w:r>
        <w:rPr>
          <w:b/>
          <w:sz w:val="28"/>
          <w:szCs w:val="28"/>
        </w:rPr>
        <w:t>5</w:t>
      </w:r>
      <w:r w:rsidR="00472E78">
        <w:rPr>
          <w:rFonts w:eastAsia="Calibri"/>
          <w:b/>
          <w:sz w:val="28"/>
          <w:szCs w:val="28"/>
        </w:rPr>
        <w:t>.</w:t>
      </w:r>
      <w:r w:rsidR="00382C4E">
        <w:rPr>
          <w:rFonts w:eastAsia="Calibri"/>
          <w:b/>
          <w:sz w:val="28"/>
          <w:szCs w:val="28"/>
        </w:rPr>
        <w:t>2</w:t>
      </w:r>
      <w:r w:rsidR="00472E78">
        <w:rPr>
          <w:rFonts w:eastAsia="Calibri"/>
          <w:b/>
          <w:sz w:val="28"/>
          <w:szCs w:val="28"/>
        </w:rPr>
        <w:t xml:space="preserve">.2. </w:t>
      </w:r>
      <w:r w:rsidR="00472E78" w:rsidRPr="0062548D">
        <w:rPr>
          <w:b/>
          <w:sz w:val="28"/>
          <w:szCs w:val="28"/>
        </w:rPr>
        <w:t>Цель и задачи подпрограммы</w:t>
      </w:r>
    </w:p>
    <w:p w:rsidR="00472E78" w:rsidRDefault="00472E78" w:rsidP="00472E78">
      <w:pPr>
        <w:widowControl w:val="0"/>
        <w:autoSpaceDE w:val="0"/>
        <w:autoSpaceDN w:val="0"/>
        <w:adjustRightInd w:val="0"/>
        <w:ind w:firstLine="709"/>
        <w:jc w:val="center"/>
        <w:rPr>
          <w:rFonts w:eastAsia="Calibri"/>
          <w:b/>
          <w:sz w:val="28"/>
          <w:szCs w:val="28"/>
        </w:rPr>
      </w:pPr>
    </w:p>
    <w:p w:rsidR="007C5445" w:rsidRDefault="00382C4E" w:rsidP="00382C4E">
      <w:pPr>
        <w:pStyle w:val="ConsPlusNormal"/>
        <w:ind w:firstLine="709"/>
        <w:jc w:val="both"/>
        <w:rPr>
          <w:rFonts w:ascii="Times New Roman" w:hAnsi="Times New Roman" w:cs="Times New Roman"/>
          <w:sz w:val="28"/>
          <w:szCs w:val="28"/>
        </w:rPr>
      </w:pPr>
      <w:r w:rsidRPr="007C4317">
        <w:rPr>
          <w:rFonts w:ascii="Times New Roman" w:hAnsi="Times New Roman" w:cs="Times New Roman"/>
          <w:sz w:val="28"/>
          <w:szCs w:val="28"/>
        </w:rPr>
        <w:t xml:space="preserve">Целью </w:t>
      </w:r>
      <w:r>
        <w:rPr>
          <w:rFonts w:ascii="Times New Roman" w:hAnsi="Times New Roman" w:cs="Times New Roman"/>
          <w:sz w:val="28"/>
          <w:szCs w:val="28"/>
        </w:rPr>
        <w:t>Подп</w:t>
      </w:r>
      <w:r w:rsidRPr="007C4317">
        <w:rPr>
          <w:rFonts w:ascii="Times New Roman" w:hAnsi="Times New Roman" w:cs="Times New Roman"/>
          <w:sz w:val="28"/>
          <w:szCs w:val="28"/>
        </w:rPr>
        <w:t xml:space="preserve">рограммы является </w:t>
      </w:r>
      <w:r w:rsidR="00001213">
        <w:rPr>
          <w:rFonts w:ascii="Times New Roman" w:hAnsi="Times New Roman" w:cs="Times New Roman"/>
          <w:sz w:val="28"/>
          <w:szCs w:val="28"/>
        </w:rPr>
        <w:t>г</w:t>
      </w:r>
      <w:r w:rsidR="00001213" w:rsidRPr="00001213">
        <w:rPr>
          <w:rFonts w:ascii="Times New Roman" w:hAnsi="Times New Roman" w:cs="Times New Roman"/>
          <w:sz w:val="28"/>
          <w:szCs w:val="28"/>
        </w:rPr>
        <w:t>осударственная поддержка решения жилищной проблемы молодых семей, признанных в установленном порядке нуждающимися в улучшении жилищных условий</w:t>
      </w:r>
      <w:r w:rsidR="007C5445" w:rsidRPr="007C5445">
        <w:rPr>
          <w:rFonts w:ascii="Times New Roman" w:hAnsi="Times New Roman" w:cs="Times New Roman"/>
          <w:sz w:val="28"/>
          <w:szCs w:val="28"/>
        </w:rPr>
        <w:t>.</w:t>
      </w:r>
    </w:p>
    <w:p w:rsidR="00382C4E" w:rsidRPr="001B2EDD" w:rsidRDefault="00001213" w:rsidP="001D6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C4E" w:rsidRPr="001B2EDD">
        <w:rPr>
          <w:rFonts w:ascii="Times New Roman" w:hAnsi="Times New Roman" w:cs="Times New Roman"/>
          <w:sz w:val="28"/>
          <w:szCs w:val="28"/>
        </w:rPr>
        <w:t xml:space="preserve">Для достижения указанной цели </w:t>
      </w:r>
      <w:r w:rsidR="00382C4E">
        <w:rPr>
          <w:rFonts w:ascii="Times New Roman" w:hAnsi="Times New Roman" w:cs="Times New Roman"/>
          <w:sz w:val="28"/>
          <w:szCs w:val="28"/>
        </w:rPr>
        <w:t>Подп</w:t>
      </w:r>
      <w:r w:rsidR="00382C4E" w:rsidRPr="001B2EDD">
        <w:rPr>
          <w:rFonts w:ascii="Times New Roman" w:hAnsi="Times New Roman" w:cs="Times New Roman"/>
          <w:sz w:val="28"/>
          <w:szCs w:val="28"/>
        </w:rPr>
        <w:t>рограммы необходимо решение следующих задач:</w:t>
      </w:r>
    </w:p>
    <w:p w:rsidR="00001213" w:rsidRDefault="00001213" w:rsidP="001D673F">
      <w:pPr>
        <w:ind w:left="851"/>
        <w:jc w:val="both"/>
        <w:rPr>
          <w:sz w:val="28"/>
          <w:szCs w:val="28"/>
        </w:rPr>
      </w:pPr>
      <w:r w:rsidRPr="00001213">
        <w:rPr>
          <w:sz w:val="28"/>
          <w:szCs w:val="28"/>
        </w:rPr>
        <w:t xml:space="preserve">предоставление молодым семьям-участникам социальной выплаты на приобретение жилья или строительство индивидуального жилого дома; </w:t>
      </w:r>
    </w:p>
    <w:p w:rsidR="00001213" w:rsidRDefault="00001213" w:rsidP="00001213">
      <w:pPr>
        <w:ind w:left="851"/>
        <w:jc w:val="both"/>
        <w:rPr>
          <w:sz w:val="28"/>
          <w:szCs w:val="28"/>
        </w:rPr>
      </w:pPr>
      <w:r w:rsidRPr="00001213">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DE74DA" w:rsidRDefault="00DE74DA" w:rsidP="00472E78">
      <w:pPr>
        <w:ind w:left="851"/>
        <w:jc w:val="center"/>
        <w:rPr>
          <w:b/>
          <w:sz w:val="28"/>
          <w:szCs w:val="28"/>
        </w:rPr>
      </w:pPr>
    </w:p>
    <w:p w:rsidR="00DE74DA" w:rsidRDefault="00DE74DA" w:rsidP="00472E78">
      <w:pPr>
        <w:ind w:left="851"/>
        <w:jc w:val="center"/>
        <w:rPr>
          <w:b/>
          <w:sz w:val="28"/>
          <w:szCs w:val="28"/>
        </w:rPr>
      </w:pPr>
    </w:p>
    <w:p w:rsidR="00DE74DA" w:rsidRDefault="00DE74DA" w:rsidP="00472E78">
      <w:pPr>
        <w:ind w:left="851"/>
        <w:jc w:val="center"/>
        <w:rPr>
          <w:b/>
          <w:sz w:val="28"/>
          <w:szCs w:val="28"/>
        </w:rPr>
      </w:pPr>
    </w:p>
    <w:p w:rsidR="00DE74DA" w:rsidRDefault="00DE74DA" w:rsidP="00472E78">
      <w:pPr>
        <w:ind w:left="851"/>
        <w:jc w:val="center"/>
        <w:rPr>
          <w:b/>
          <w:sz w:val="28"/>
          <w:szCs w:val="28"/>
        </w:rPr>
      </w:pPr>
    </w:p>
    <w:p w:rsidR="00DE74DA" w:rsidRDefault="00DE74DA" w:rsidP="00472E78">
      <w:pPr>
        <w:ind w:left="851"/>
        <w:jc w:val="center"/>
        <w:rPr>
          <w:b/>
          <w:sz w:val="28"/>
          <w:szCs w:val="28"/>
        </w:rPr>
        <w:sectPr w:rsidR="00DE74DA" w:rsidSect="008D0DDD">
          <w:pgSz w:w="11906" w:h="16838"/>
          <w:pgMar w:top="1134" w:right="851" w:bottom="1134" w:left="1418" w:header="709" w:footer="709" w:gutter="0"/>
          <w:cols w:space="708"/>
          <w:docGrid w:linePitch="360"/>
        </w:sectPr>
      </w:pPr>
    </w:p>
    <w:p w:rsidR="00472E78" w:rsidRDefault="0061273F" w:rsidP="00472E78">
      <w:pPr>
        <w:ind w:left="851"/>
        <w:jc w:val="center"/>
        <w:rPr>
          <w:b/>
          <w:sz w:val="28"/>
          <w:szCs w:val="28"/>
        </w:rPr>
      </w:pPr>
      <w:r>
        <w:rPr>
          <w:b/>
          <w:sz w:val="28"/>
          <w:szCs w:val="28"/>
        </w:rPr>
        <w:lastRenderedPageBreak/>
        <w:t>5</w:t>
      </w:r>
      <w:r w:rsidR="00472E78" w:rsidRPr="0062548D">
        <w:rPr>
          <w:b/>
          <w:sz w:val="28"/>
          <w:szCs w:val="28"/>
        </w:rPr>
        <w:t>.</w:t>
      </w:r>
      <w:r w:rsidR="00382C4E">
        <w:rPr>
          <w:b/>
          <w:sz w:val="28"/>
          <w:szCs w:val="28"/>
        </w:rPr>
        <w:t>2</w:t>
      </w:r>
      <w:r w:rsidR="00472E78" w:rsidRPr="0062548D">
        <w:rPr>
          <w:b/>
          <w:sz w:val="28"/>
          <w:szCs w:val="28"/>
        </w:rPr>
        <w:t>.3. Перечень мероприятий по реализации подпрограммы</w:t>
      </w:r>
    </w:p>
    <w:p w:rsidR="00472E78" w:rsidRDefault="00472E78" w:rsidP="00472E78">
      <w:pPr>
        <w:ind w:left="851"/>
        <w:jc w:val="center"/>
        <w:rPr>
          <w:b/>
          <w:sz w:val="28"/>
          <w:szCs w:val="28"/>
        </w:rPr>
      </w:pPr>
    </w:p>
    <w:tbl>
      <w:tblPr>
        <w:tblW w:w="0" w:type="auto"/>
        <w:jc w:val="center"/>
        <w:tblCellSpacing w:w="5" w:type="nil"/>
        <w:tblInd w:w="-2218" w:type="dxa"/>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7C5445" w:rsidRPr="007C5445"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Наименование</w:t>
            </w:r>
          </w:p>
          <w:p w:rsidR="007C5445" w:rsidRPr="007C5445" w:rsidRDefault="007C5445" w:rsidP="007C5445">
            <w:pPr>
              <w:widowControl w:val="0"/>
              <w:autoSpaceDE w:val="0"/>
              <w:autoSpaceDN w:val="0"/>
              <w:adjustRightInd w:val="0"/>
              <w:jc w:val="center"/>
              <w:rPr>
                <w:sz w:val="28"/>
                <w:szCs w:val="28"/>
              </w:rPr>
            </w:pPr>
            <w:r w:rsidRPr="007C5445">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Ответствен-ные за выполнение  мероприятия</w:t>
            </w:r>
          </w:p>
        </w:tc>
      </w:tr>
      <w:tr w:rsidR="007C5445" w:rsidRPr="007C5445"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федераль-ного</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tc>
        <w:tc>
          <w:tcPr>
            <w:tcW w:w="1559"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p w:rsidR="007C5445" w:rsidRPr="007C5445" w:rsidRDefault="007C5445" w:rsidP="007C5445">
            <w:pPr>
              <w:widowControl w:val="0"/>
              <w:autoSpaceDE w:val="0"/>
              <w:autoSpaceDN w:val="0"/>
              <w:adjustRightInd w:val="0"/>
              <w:jc w:val="center"/>
              <w:rPr>
                <w:sz w:val="28"/>
                <w:szCs w:val="28"/>
              </w:rPr>
            </w:pPr>
            <w:r w:rsidRPr="007C5445">
              <w:rPr>
                <w:sz w:val="28"/>
                <w:szCs w:val="28"/>
              </w:rPr>
              <w:t>Тульской</w:t>
            </w:r>
          </w:p>
          <w:p w:rsidR="007C5445" w:rsidRPr="007C5445" w:rsidRDefault="007C5445" w:rsidP="007C5445">
            <w:pPr>
              <w:widowControl w:val="0"/>
              <w:autoSpaceDE w:val="0"/>
              <w:autoSpaceDN w:val="0"/>
              <w:adjustRightInd w:val="0"/>
              <w:jc w:val="center"/>
              <w:rPr>
                <w:sz w:val="28"/>
                <w:szCs w:val="28"/>
              </w:rPr>
            </w:pPr>
            <w:r w:rsidRPr="007C5445">
              <w:rPr>
                <w:sz w:val="28"/>
                <w:szCs w:val="28"/>
              </w:rPr>
              <w:t>области</w:t>
            </w:r>
          </w:p>
        </w:tc>
        <w:tc>
          <w:tcPr>
            <w:tcW w:w="1701"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местных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внебюд-жетных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источни-ков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blCellSpacing w:w="5" w:type="nil"/>
          <w:jc w:val="center"/>
        </w:trPr>
        <w:tc>
          <w:tcPr>
            <w:tcW w:w="3093" w:type="dxa"/>
            <w:tcBorders>
              <w:left w:val="single" w:sz="8" w:space="0" w:color="auto"/>
              <w:bottom w:val="single" w:sz="8" w:space="0" w:color="auto"/>
              <w:right w:val="single" w:sz="8" w:space="0" w:color="auto"/>
            </w:tcBorders>
            <w:vAlign w:val="center"/>
          </w:tcPr>
          <w:p w:rsidR="007C5445" w:rsidRPr="007C5445" w:rsidRDefault="00001213">
            <w:pPr>
              <w:rPr>
                <w:color w:val="000000"/>
                <w:sz w:val="24"/>
                <w:szCs w:val="16"/>
              </w:rPr>
            </w:pPr>
            <w:r>
              <w:rPr>
                <w:color w:val="000000"/>
                <w:sz w:val="24"/>
                <w:szCs w:val="16"/>
              </w:rPr>
              <w:t>Мероприятия в рамках подпрограммы «Обеспечение жильем молодых семей на территории Веневского района»</w:t>
            </w:r>
          </w:p>
        </w:tc>
        <w:tc>
          <w:tcPr>
            <w:tcW w:w="1752"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7C5445" w:rsidRPr="007C5445" w:rsidRDefault="00001213" w:rsidP="007C5445">
            <w:pPr>
              <w:widowControl w:val="0"/>
              <w:autoSpaceDE w:val="0"/>
              <w:autoSpaceDN w:val="0"/>
              <w:adjustRightInd w:val="0"/>
              <w:jc w:val="center"/>
              <w:rPr>
                <w:sz w:val="28"/>
                <w:szCs w:val="28"/>
              </w:rPr>
            </w:pPr>
            <w:r>
              <w:rPr>
                <w:sz w:val="28"/>
                <w:szCs w:val="28"/>
              </w:rPr>
              <w:t>2850</w:t>
            </w:r>
            <w:r w:rsidR="007C5445">
              <w:rPr>
                <w:sz w:val="28"/>
                <w:szCs w:val="28"/>
              </w:rPr>
              <w:t>,0</w:t>
            </w:r>
          </w:p>
        </w:tc>
        <w:tc>
          <w:tcPr>
            <w:tcW w:w="1560"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559"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701" w:type="dxa"/>
            <w:tcBorders>
              <w:left w:val="single" w:sz="8" w:space="0" w:color="auto"/>
              <w:bottom w:val="single" w:sz="8" w:space="0" w:color="auto"/>
              <w:right w:val="single" w:sz="8" w:space="0" w:color="auto"/>
            </w:tcBorders>
          </w:tcPr>
          <w:p w:rsidR="007C5445" w:rsidRPr="007C5445" w:rsidRDefault="00001213" w:rsidP="007C5445">
            <w:pPr>
              <w:widowControl w:val="0"/>
              <w:autoSpaceDE w:val="0"/>
              <w:autoSpaceDN w:val="0"/>
              <w:adjustRightInd w:val="0"/>
              <w:jc w:val="center"/>
              <w:rPr>
                <w:sz w:val="28"/>
                <w:szCs w:val="28"/>
              </w:rPr>
            </w:pPr>
            <w:r>
              <w:rPr>
                <w:sz w:val="28"/>
                <w:szCs w:val="28"/>
              </w:rPr>
              <w:t>2850</w:t>
            </w:r>
            <w:r w:rsidR="007C5445">
              <w:rPr>
                <w:sz w:val="28"/>
                <w:szCs w:val="28"/>
              </w:rPr>
              <w:t>,0</w:t>
            </w:r>
          </w:p>
        </w:tc>
        <w:tc>
          <w:tcPr>
            <w:tcW w:w="1413"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781"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МУ «УС ЖКХ»</w:t>
            </w:r>
          </w:p>
        </w:tc>
      </w:tr>
    </w:tbl>
    <w:p w:rsidR="00472E78" w:rsidRPr="00CF7EBA" w:rsidRDefault="00472E78" w:rsidP="00472E78">
      <w:pPr>
        <w:pStyle w:val="ConsPlusNormal"/>
        <w:jc w:val="both"/>
        <w:rPr>
          <w:rFonts w:ascii="Times New Roman" w:hAnsi="Times New Roman" w:cs="Times New Roman"/>
          <w:sz w:val="28"/>
          <w:szCs w:val="28"/>
        </w:rPr>
      </w:pPr>
    </w:p>
    <w:p w:rsidR="00472E78" w:rsidRPr="00D00019" w:rsidRDefault="0061273F" w:rsidP="00472E7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472E78" w:rsidRPr="00D00019">
        <w:rPr>
          <w:rFonts w:ascii="Times New Roman" w:hAnsi="Times New Roman" w:cs="Times New Roman"/>
          <w:b/>
          <w:sz w:val="28"/>
          <w:szCs w:val="28"/>
        </w:rPr>
        <w:t>.</w:t>
      </w:r>
      <w:r w:rsidR="00E26643">
        <w:rPr>
          <w:rFonts w:ascii="Times New Roman" w:hAnsi="Times New Roman" w:cs="Times New Roman"/>
          <w:b/>
          <w:sz w:val="28"/>
          <w:szCs w:val="28"/>
        </w:rPr>
        <w:t>2</w:t>
      </w:r>
      <w:r w:rsidR="00472E78" w:rsidRPr="00D00019">
        <w:rPr>
          <w:rFonts w:ascii="Times New Roman" w:hAnsi="Times New Roman" w:cs="Times New Roman"/>
          <w:b/>
          <w:sz w:val="28"/>
          <w:szCs w:val="28"/>
        </w:rPr>
        <w:t>.4. Перечень</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показателей результативности</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и эффективности реализации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58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2835"/>
        <w:gridCol w:w="2277"/>
        <w:gridCol w:w="1722"/>
        <w:gridCol w:w="1635"/>
        <w:gridCol w:w="1635"/>
        <w:gridCol w:w="2325"/>
      </w:tblGrid>
      <w:tr w:rsidR="00472E78" w:rsidRPr="00CF7EBA" w:rsidTr="00DE74DA">
        <w:trPr>
          <w:trHeight w:val="1064"/>
        </w:trPr>
        <w:tc>
          <w:tcPr>
            <w:tcW w:w="3403"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Цель и задачи подпрограммы</w:t>
            </w:r>
          </w:p>
        </w:tc>
        <w:tc>
          <w:tcPr>
            <w:tcW w:w="2835"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Перечень показателей конечного и непосредственного результата</w:t>
            </w:r>
          </w:p>
        </w:tc>
        <w:tc>
          <w:tcPr>
            <w:tcW w:w="2277"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Фактическое значение показателя на момент разработки подпрограммы (базисное значение)</w:t>
            </w:r>
          </w:p>
        </w:tc>
        <w:tc>
          <w:tcPr>
            <w:tcW w:w="4992" w:type="dxa"/>
            <w:gridSpan w:val="3"/>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Значения показателей по годам реализации подпрограммы</w:t>
            </w:r>
          </w:p>
        </w:tc>
        <w:tc>
          <w:tcPr>
            <w:tcW w:w="2325"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Плановое значение показателя на день окончания действия подпрограммы</w:t>
            </w:r>
          </w:p>
        </w:tc>
      </w:tr>
      <w:tr w:rsidR="00472E78" w:rsidRPr="00CF7EBA" w:rsidTr="00DE74DA">
        <w:trPr>
          <w:trHeight w:val="145"/>
        </w:trPr>
        <w:tc>
          <w:tcPr>
            <w:tcW w:w="3403" w:type="dxa"/>
            <w:vMerge/>
          </w:tcPr>
          <w:p w:rsidR="00472E78" w:rsidRPr="00CF7EBA" w:rsidRDefault="00472E78" w:rsidP="00472E78">
            <w:pPr>
              <w:rPr>
                <w:sz w:val="28"/>
                <w:szCs w:val="28"/>
              </w:rPr>
            </w:pPr>
          </w:p>
        </w:tc>
        <w:tc>
          <w:tcPr>
            <w:tcW w:w="2835" w:type="dxa"/>
            <w:vMerge/>
          </w:tcPr>
          <w:p w:rsidR="00472E78" w:rsidRPr="00CF7EBA" w:rsidRDefault="00472E78" w:rsidP="00472E78">
            <w:pPr>
              <w:rPr>
                <w:sz w:val="28"/>
                <w:szCs w:val="28"/>
              </w:rPr>
            </w:pPr>
          </w:p>
        </w:tc>
        <w:tc>
          <w:tcPr>
            <w:tcW w:w="2277" w:type="dxa"/>
            <w:vMerge/>
          </w:tcPr>
          <w:p w:rsidR="00472E78" w:rsidRPr="00CF7EBA" w:rsidRDefault="00472E78" w:rsidP="00472E78">
            <w:pPr>
              <w:rPr>
                <w:sz w:val="28"/>
                <w:szCs w:val="28"/>
              </w:rPr>
            </w:pPr>
          </w:p>
        </w:tc>
        <w:tc>
          <w:tcPr>
            <w:tcW w:w="1722" w:type="dxa"/>
          </w:tcPr>
          <w:p w:rsidR="00472E78" w:rsidRPr="00CF7EBA" w:rsidRDefault="00472E78"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2017</w:t>
            </w:r>
            <w:r w:rsidRPr="00CF7EBA">
              <w:rPr>
                <w:rFonts w:ascii="Times New Roman" w:hAnsi="Times New Roman" w:cs="Times New Roman"/>
                <w:sz w:val="28"/>
                <w:szCs w:val="28"/>
              </w:rPr>
              <w:t xml:space="preserve"> год реализации подпрограммы</w:t>
            </w:r>
          </w:p>
        </w:tc>
        <w:tc>
          <w:tcPr>
            <w:tcW w:w="1635" w:type="dxa"/>
          </w:tcPr>
          <w:p w:rsidR="00472E78" w:rsidRPr="00CF7EBA" w:rsidRDefault="00472E78"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2018</w:t>
            </w:r>
            <w:r w:rsidRPr="00CF7EBA">
              <w:rPr>
                <w:rFonts w:ascii="Times New Roman" w:hAnsi="Times New Roman" w:cs="Times New Roman"/>
                <w:sz w:val="28"/>
                <w:szCs w:val="28"/>
              </w:rPr>
              <w:t xml:space="preserve"> год реализации подпрограммы</w:t>
            </w:r>
          </w:p>
        </w:tc>
        <w:tc>
          <w:tcPr>
            <w:tcW w:w="1635" w:type="dxa"/>
          </w:tcPr>
          <w:p w:rsidR="00472E78" w:rsidRPr="00CF7EBA" w:rsidRDefault="00472E78"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2019</w:t>
            </w:r>
            <w:r w:rsidRPr="00CF7EBA">
              <w:rPr>
                <w:rFonts w:ascii="Times New Roman" w:hAnsi="Times New Roman" w:cs="Times New Roman"/>
                <w:sz w:val="28"/>
                <w:szCs w:val="28"/>
              </w:rPr>
              <w:t xml:space="preserve"> год реализации подпрограммы</w:t>
            </w:r>
          </w:p>
        </w:tc>
        <w:tc>
          <w:tcPr>
            <w:tcW w:w="2325" w:type="dxa"/>
            <w:vMerge/>
          </w:tcPr>
          <w:p w:rsidR="00472E78" w:rsidRPr="00CF7EBA" w:rsidRDefault="00472E78" w:rsidP="00472E78">
            <w:pPr>
              <w:rPr>
                <w:sz w:val="28"/>
                <w:szCs w:val="28"/>
              </w:rPr>
            </w:pPr>
          </w:p>
        </w:tc>
      </w:tr>
      <w:tr w:rsidR="009E04FC" w:rsidRPr="00CF7EBA" w:rsidTr="00DE74DA">
        <w:trPr>
          <w:trHeight w:val="741"/>
        </w:trPr>
        <w:tc>
          <w:tcPr>
            <w:tcW w:w="3403" w:type="dxa"/>
          </w:tcPr>
          <w:p w:rsidR="00001213" w:rsidRPr="00001213" w:rsidRDefault="00001213" w:rsidP="00001213">
            <w:pPr>
              <w:pStyle w:val="ConsPlusNormal"/>
              <w:jc w:val="both"/>
              <w:rPr>
                <w:rFonts w:ascii="Times New Roman" w:hAnsi="Times New Roman" w:cs="Times New Roman"/>
                <w:sz w:val="28"/>
                <w:szCs w:val="28"/>
              </w:rPr>
            </w:pPr>
            <w:r>
              <w:rPr>
                <w:rFonts w:ascii="Times New Roman" w:hAnsi="Times New Roman" w:cs="Times New Roman"/>
                <w:sz w:val="28"/>
                <w:szCs w:val="28"/>
              </w:rPr>
              <w:t>Цель: г</w:t>
            </w:r>
            <w:r w:rsidRPr="00001213">
              <w:rPr>
                <w:rFonts w:ascii="Times New Roman" w:hAnsi="Times New Roman" w:cs="Times New Roman"/>
                <w:sz w:val="28"/>
                <w:szCs w:val="28"/>
              </w:rPr>
              <w:t xml:space="preserve">осударственная поддержка решения жилищной проблемы </w:t>
            </w:r>
            <w:r w:rsidRPr="00001213">
              <w:rPr>
                <w:rFonts w:ascii="Times New Roman" w:hAnsi="Times New Roman" w:cs="Times New Roman"/>
                <w:sz w:val="28"/>
                <w:szCs w:val="28"/>
              </w:rPr>
              <w:lastRenderedPageBreak/>
              <w:t>молодых семей, признанных в установленном порядке нуждающимися в улучшении жилищных условий</w:t>
            </w:r>
          </w:p>
          <w:p w:rsidR="009E04FC" w:rsidRPr="00CF7EBA" w:rsidRDefault="00001213" w:rsidP="00001213">
            <w:pPr>
              <w:shd w:val="clear" w:color="auto" w:fill="FFFFFF"/>
              <w:ind w:right="5" w:firstLine="5"/>
              <w:jc w:val="both"/>
              <w:rPr>
                <w:sz w:val="28"/>
                <w:szCs w:val="28"/>
              </w:rPr>
            </w:pPr>
            <w:r>
              <w:rPr>
                <w:sz w:val="28"/>
                <w:szCs w:val="28"/>
              </w:rPr>
              <w:t>Задачи</w:t>
            </w:r>
            <w:r w:rsidRPr="00001213">
              <w:rPr>
                <w:sz w:val="28"/>
                <w:szCs w:val="28"/>
              </w:rPr>
              <w:t>: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c>
          <w:tcPr>
            <w:tcW w:w="2835" w:type="dxa"/>
          </w:tcPr>
          <w:p w:rsidR="009E04FC" w:rsidRPr="007124DE" w:rsidRDefault="00001213" w:rsidP="00001213">
            <w:pPr>
              <w:shd w:val="clear" w:color="auto" w:fill="FFFFFF"/>
              <w:rPr>
                <w:sz w:val="28"/>
                <w:szCs w:val="28"/>
              </w:rPr>
            </w:pPr>
            <w:r w:rsidRPr="00001213">
              <w:rPr>
                <w:sz w:val="28"/>
                <w:szCs w:val="28"/>
              </w:rPr>
              <w:lastRenderedPageBreak/>
              <w:t>Улучшение жилищных условий молодых семей</w:t>
            </w:r>
            <w:r w:rsidR="00944EBD">
              <w:rPr>
                <w:sz w:val="28"/>
                <w:szCs w:val="28"/>
              </w:rPr>
              <w:t xml:space="preserve">, </w:t>
            </w:r>
            <w:r>
              <w:rPr>
                <w:sz w:val="28"/>
                <w:szCs w:val="28"/>
              </w:rPr>
              <w:t>шт</w:t>
            </w:r>
          </w:p>
        </w:tc>
        <w:tc>
          <w:tcPr>
            <w:tcW w:w="2277" w:type="dxa"/>
          </w:tcPr>
          <w:p w:rsidR="00020885" w:rsidRPr="00020885" w:rsidRDefault="001D673F" w:rsidP="00020885">
            <w:pPr>
              <w:shd w:val="clear" w:color="auto" w:fill="FFFFFF"/>
              <w:ind w:left="15"/>
              <w:jc w:val="center"/>
              <w:rPr>
                <w:sz w:val="28"/>
                <w:szCs w:val="28"/>
                <w:lang w:eastAsia="en-US"/>
              </w:rPr>
            </w:pPr>
            <w:r>
              <w:rPr>
                <w:sz w:val="28"/>
                <w:szCs w:val="28"/>
                <w:lang w:eastAsia="en-US"/>
              </w:rPr>
              <w:t>3</w:t>
            </w:r>
          </w:p>
        </w:tc>
        <w:tc>
          <w:tcPr>
            <w:tcW w:w="1722" w:type="dxa"/>
          </w:tcPr>
          <w:p w:rsidR="00020885" w:rsidRPr="00020885" w:rsidRDefault="00001213" w:rsidP="00020885">
            <w:pPr>
              <w:shd w:val="clear" w:color="auto" w:fill="FFFFFF"/>
              <w:jc w:val="center"/>
              <w:rPr>
                <w:sz w:val="28"/>
                <w:szCs w:val="28"/>
                <w:lang w:eastAsia="en-US"/>
              </w:rPr>
            </w:pPr>
            <w:r>
              <w:rPr>
                <w:sz w:val="28"/>
                <w:szCs w:val="28"/>
                <w:lang w:eastAsia="en-US"/>
              </w:rPr>
              <w:t>6</w:t>
            </w:r>
          </w:p>
        </w:tc>
        <w:tc>
          <w:tcPr>
            <w:tcW w:w="1635" w:type="dxa"/>
          </w:tcPr>
          <w:p w:rsidR="00020885" w:rsidRPr="00020885" w:rsidRDefault="00001213" w:rsidP="00020885">
            <w:pPr>
              <w:shd w:val="clear" w:color="auto" w:fill="FFFFFF"/>
              <w:jc w:val="center"/>
              <w:rPr>
                <w:sz w:val="28"/>
                <w:szCs w:val="28"/>
                <w:lang w:eastAsia="en-US"/>
              </w:rPr>
            </w:pPr>
            <w:r>
              <w:rPr>
                <w:sz w:val="28"/>
                <w:szCs w:val="28"/>
                <w:lang w:eastAsia="en-US"/>
              </w:rPr>
              <w:t>6</w:t>
            </w:r>
          </w:p>
        </w:tc>
        <w:tc>
          <w:tcPr>
            <w:tcW w:w="1635" w:type="dxa"/>
          </w:tcPr>
          <w:p w:rsidR="00020885" w:rsidRPr="00020885" w:rsidRDefault="00001213" w:rsidP="00020885">
            <w:pPr>
              <w:shd w:val="clear" w:color="auto" w:fill="FFFFFF"/>
              <w:jc w:val="center"/>
              <w:rPr>
                <w:sz w:val="28"/>
                <w:szCs w:val="28"/>
                <w:lang w:eastAsia="en-US"/>
              </w:rPr>
            </w:pPr>
            <w:r>
              <w:rPr>
                <w:sz w:val="28"/>
                <w:szCs w:val="28"/>
                <w:lang w:eastAsia="en-US"/>
              </w:rPr>
              <w:t>6</w:t>
            </w:r>
          </w:p>
        </w:tc>
        <w:tc>
          <w:tcPr>
            <w:tcW w:w="2325" w:type="dxa"/>
          </w:tcPr>
          <w:p w:rsidR="009E04FC" w:rsidRPr="00020885" w:rsidRDefault="00001213" w:rsidP="00020885">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r>
    </w:tbl>
    <w:p w:rsidR="00472E78" w:rsidRDefault="00472E78" w:rsidP="00472E78">
      <w:pPr>
        <w:ind w:left="851"/>
        <w:jc w:val="center"/>
        <w:rPr>
          <w:b/>
        </w:rPr>
      </w:pPr>
    </w:p>
    <w:p w:rsidR="00472E78" w:rsidRDefault="00472E78" w:rsidP="00472E78">
      <w:pPr>
        <w:ind w:left="851"/>
        <w:jc w:val="center"/>
        <w:rPr>
          <w:b/>
        </w:rPr>
      </w:pPr>
    </w:p>
    <w:p w:rsidR="00472E78" w:rsidRDefault="0061273F" w:rsidP="00472E7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472E78" w:rsidRPr="00AE6FF9">
        <w:rPr>
          <w:rFonts w:ascii="Times New Roman" w:eastAsia="BatangChe" w:hAnsi="Times New Roman" w:cs="Times New Roman"/>
          <w:b/>
          <w:sz w:val="28"/>
          <w:szCs w:val="28"/>
        </w:rPr>
        <w:t>.</w:t>
      </w:r>
      <w:r w:rsidR="00F617FD">
        <w:rPr>
          <w:rFonts w:ascii="Times New Roman" w:eastAsia="BatangChe" w:hAnsi="Times New Roman" w:cs="Times New Roman"/>
          <w:b/>
          <w:sz w:val="28"/>
          <w:szCs w:val="28"/>
        </w:rPr>
        <w:t>2</w:t>
      </w:r>
      <w:r w:rsidR="00472E78" w:rsidRPr="00AE6FF9">
        <w:rPr>
          <w:rFonts w:ascii="Times New Roman" w:eastAsia="BatangChe" w:hAnsi="Times New Roman" w:cs="Times New Roman"/>
          <w:b/>
          <w:sz w:val="28"/>
          <w:szCs w:val="28"/>
        </w:rPr>
        <w:t>.5. Ресурсное обеспечение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4"/>
        <w:gridCol w:w="2232"/>
        <w:gridCol w:w="1451"/>
        <w:gridCol w:w="1280"/>
        <w:gridCol w:w="1280"/>
        <w:gridCol w:w="1365"/>
      </w:tblGrid>
      <w:tr w:rsidR="00472E78" w:rsidRPr="00CF7EBA" w:rsidTr="00354766">
        <w:trPr>
          <w:trHeight w:val="425"/>
        </w:trPr>
        <w:tc>
          <w:tcPr>
            <w:tcW w:w="6864"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2232"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5376" w:type="dxa"/>
            <w:gridSpan w:val="4"/>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472E78" w:rsidRPr="00CF7EBA" w:rsidTr="00354766">
        <w:trPr>
          <w:trHeight w:val="147"/>
        </w:trPr>
        <w:tc>
          <w:tcPr>
            <w:tcW w:w="6864" w:type="dxa"/>
            <w:vMerge/>
          </w:tcPr>
          <w:p w:rsidR="00472E78" w:rsidRPr="00CF7EBA" w:rsidRDefault="00472E78" w:rsidP="00472E78">
            <w:pPr>
              <w:rPr>
                <w:sz w:val="28"/>
                <w:szCs w:val="28"/>
              </w:rPr>
            </w:pPr>
          </w:p>
        </w:tc>
        <w:tc>
          <w:tcPr>
            <w:tcW w:w="2232" w:type="dxa"/>
            <w:vMerge/>
          </w:tcPr>
          <w:p w:rsidR="00472E78" w:rsidRPr="00CF7EBA" w:rsidRDefault="00472E78" w:rsidP="00472E78">
            <w:pPr>
              <w:rPr>
                <w:sz w:val="28"/>
                <w:szCs w:val="28"/>
              </w:rPr>
            </w:pPr>
          </w:p>
        </w:tc>
        <w:tc>
          <w:tcPr>
            <w:tcW w:w="1451" w:type="dxa"/>
            <w:vMerge w:val="restart"/>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3925" w:type="dxa"/>
            <w:gridSpan w:val="3"/>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472E78" w:rsidRPr="00CF7EBA" w:rsidTr="00354766">
        <w:trPr>
          <w:trHeight w:val="147"/>
        </w:trPr>
        <w:tc>
          <w:tcPr>
            <w:tcW w:w="6864" w:type="dxa"/>
            <w:vMerge/>
          </w:tcPr>
          <w:p w:rsidR="00472E78" w:rsidRPr="00CF7EBA" w:rsidRDefault="00472E78" w:rsidP="00472E78">
            <w:pPr>
              <w:rPr>
                <w:sz w:val="28"/>
                <w:szCs w:val="28"/>
              </w:rPr>
            </w:pPr>
          </w:p>
        </w:tc>
        <w:tc>
          <w:tcPr>
            <w:tcW w:w="2232" w:type="dxa"/>
            <w:vMerge/>
          </w:tcPr>
          <w:p w:rsidR="00472E78" w:rsidRPr="00CF7EBA" w:rsidRDefault="00472E78" w:rsidP="00472E78">
            <w:pPr>
              <w:rPr>
                <w:sz w:val="28"/>
                <w:szCs w:val="28"/>
              </w:rPr>
            </w:pPr>
          </w:p>
        </w:tc>
        <w:tc>
          <w:tcPr>
            <w:tcW w:w="1451" w:type="dxa"/>
            <w:vMerge/>
          </w:tcPr>
          <w:p w:rsidR="00472E78" w:rsidRPr="00CF7EBA" w:rsidRDefault="00472E78" w:rsidP="00472E78">
            <w:pPr>
              <w:rPr>
                <w:sz w:val="28"/>
                <w:szCs w:val="28"/>
              </w:rPr>
            </w:pPr>
          </w:p>
        </w:tc>
        <w:tc>
          <w:tcPr>
            <w:tcW w:w="1280"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r>
      <w:tr w:rsidR="00472E78" w:rsidRPr="00CF7EBA" w:rsidTr="00354766">
        <w:trPr>
          <w:trHeight w:val="673"/>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2232"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72E78" w:rsidRPr="00CF7EBA" w:rsidRDefault="00001213" w:rsidP="00472E78">
            <w:pPr>
              <w:pStyle w:val="ConsPlusNormal"/>
              <w:rPr>
                <w:rFonts w:ascii="Times New Roman" w:hAnsi="Times New Roman" w:cs="Times New Roman"/>
                <w:sz w:val="28"/>
                <w:szCs w:val="28"/>
              </w:rPr>
            </w:pPr>
            <w:r>
              <w:rPr>
                <w:rFonts w:ascii="Times New Roman" w:hAnsi="Times New Roman" w:cs="Times New Roman"/>
                <w:sz w:val="28"/>
                <w:szCs w:val="28"/>
              </w:rPr>
              <w:t>2850,0</w:t>
            </w:r>
          </w:p>
        </w:tc>
        <w:tc>
          <w:tcPr>
            <w:tcW w:w="1280" w:type="dxa"/>
          </w:tcPr>
          <w:p w:rsidR="00472E78" w:rsidRPr="00CF7EBA" w:rsidRDefault="00001213" w:rsidP="00472E7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280" w:type="dxa"/>
          </w:tcPr>
          <w:p w:rsidR="00472E78" w:rsidRPr="00CF7EBA" w:rsidRDefault="00001213" w:rsidP="00472E7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472E78" w:rsidRPr="00CF7EBA" w:rsidRDefault="00001213" w:rsidP="00472E78">
            <w:pPr>
              <w:pStyle w:val="ConsPlusNormal"/>
              <w:rPr>
                <w:rFonts w:ascii="Times New Roman" w:hAnsi="Times New Roman" w:cs="Times New Roman"/>
                <w:sz w:val="28"/>
                <w:szCs w:val="28"/>
              </w:rPr>
            </w:pPr>
            <w:r>
              <w:rPr>
                <w:rFonts w:ascii="Times New Roman" w:hAnsi="Times New Roman" w:cs="Times New Roman"/>
                <w:sz w:val="28"/>
                <w:szCs w:val="28"/>
              </w:rPr>
              <w:t>950,0</w:t>
            </w:r>
          </w:p>
        </w:tc>
      </w:tr>
      <w:tr w:rsidR="00472E78" w:rsidRPr="00CF7EBA" w:rsidTr="00354766">
        <w:trPr>
          <w:trHeight w:val="319"/>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2232" w:type="dxa"/>
          </w:tcPr>
          <w:p w:rsidR="00472E78" w:rsidRPr="00CF7EBA" w:rsidRDefault="00472E78" w:rsidP="00472E78">
            <w:pPr>
              <w:pStyle w:val="ConsPlusNormal"/>
              <w:rPr>
                <w:rFonts w:ascii="Times New Roman" w:hAnsi="Times New Roman" w:cs="Times New Roman"/>
                <w:sz w:val="28"/>
                <w:szCs w:val="28"/>
              </w:rPr>
            </w:pPr>
          </w:p>
        </w:tc>
        <w:tc>
          <w:tcPr>
            <w:tcW w:w="1451" w:type="dxa"/>
          </w:tcPr>
          <w:p w:rsidR="00472E78" w:rsidRPr="00CF7EBA" w:rsidRDefault="00472E78" w:rsidP="00472E78">
            <w:pPr>
              <w:pStyle w:val="ConsPlusNormal"/>
              <w:rPr>
                <w:rFonts w:ascii="Times New Roman" w:hAnsi="Times New Roman" w:cs="Times New Roman"/>
                <w:sz w:val="28"/>
                <w:szCs w:val="28"/>
              </w:rPr>
            </w:pPr>
          </w:p>
        </w:tc>
        <w:tc>
          <w:tcPr>
            <w:tcW w:w="1280" w:type="dxa"/>
          </w:tcPr>
          <w:p w:rsidR="00472E78" w:rsidRPr="00CF7EBA" w:rsidRDefault="00472E78" w:rsidP="00472E78">
            <w:pPr>
              <w:pStyle w:val="ConsPlusNormal"/>
              <w:rPr>
                <w:rFonts w:ascii="Times New Roman" w:hAnsi="Times New Roman" w:cs="Times New Roman"/>
                <w:sz w:val="28"/>
                <w:szCs w:val="28"/>
              </w:rPr>
            </w:pPr>
          </w:p>
        </w:tc>
        <w:tc>
          <w:tcPr>
            <w:tcW w:w="1280" w:type="dxa"/>
          </w:tcPr>
          <w:p w:rsidR="00472E78" w:rsidRPr="00CF7EBA" w:rsidRDefault="00472E78" w:rsidP="00472E78">
            <w:pPr>
              <w:pStyle w:val="ConsPlusNormal"/>
              <w:rPr>
                <w:rFonts w:ascii="Times New Roman" w:hAnsi="Times New Roman" w:cs="Times New Roman"/>
                <w:sz w:val="28"/>
                <w:szCs w:val="28"/>
              </w:rPr>
            </w:pPr>
          </w:p>
        </w:tc>
        <w:tc>
          <w:tcPr>
            <w:tcW w:w="1365" w:type="dxa"/>
          </w:tcPr>
          <w:p w:rsidR="00472E78" w:rsidRPr="00CF7EBA" w:rsidRDefault="00472E78" w:rsidP="00472E78">
            <w:pPr>
              <w:pStyle w:val="ConsPlusNormal"/>
              <w:rPr>
                <w:rFonts w:ascii="Times New Roman" w:hAnsi="Times New Roman" w:cs="Times New Roman"/>
                <w:sz w:val="28"/>
                <w:szCs w:val="28"/>
              </w:rPr>
            </w:pPr>
          </w:p>
        </w:tc>
      </w:tr>
      <w:tr w:rsidR="00472E78" w:rsidRPr="00CF7EBA" w:rsidTr="00354766">
        <w:trPr>
          <w:trHeight w:val="337"/>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2232"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472E78" w:rsidRPr="00CF7EBA" w:rsidTr="00354766">
        <w:trPr>
          <w:trHeight w:val="337"/>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2232"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01213" w:rsidRPr="00CF7EBA" w:rsidTr="00354766">
        <w:trPr>
          <w:trHeight w:val="656"/>
        </w:trPr>
        <w:tc>
          <w:tcPr>
            <w:tcW w:w="6864" w:type="dxa"/>
          </w:tcPr>
          <w:p w:rsidR="00001213" w:rsidRPr="00CF7EBA" w:rsidRDefault="00001213"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2232" w:type="dxa"/>
          </w:tcPr>
          <w:p w:rsidR="00001213" w:rsidRPr="00CF7EBA" w:rsidRDefault="00001213"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001213" w:rsidRPr="00CF7EBA" w:rsidRDefault="00001213" w:rsidP="00AD0618">
            <w:pPr>
              <w:pStyle w:val="ConsPlusNormal"/>
              <w:rPr>
                <w:rFonts w:ascii="Times New Roman" w:hAnsi="Times New Roman" w:cs="Times New Roman"/>
                <w:sz w:val="28"/>
                <w:szCs w:val="28"/>
              </w:rPr>
            </w:pPr>
            <w:r>
              <w:rPr>
                <w:rFonts w:ascii="Times New Roman" w:hAnsi="Times New Roman" w:cs="Times New Roman"/>
                <w:sz w:val="28"/>
                <w:szCs w:val="28"/>
              </w:rPr>
              <w:t>2850,0</w:t>
            </w:r>
          </w:p>
        </w:tc>
        <w:tc>
          <w:tcPr>
            <w:tcW w:w="1280" w:type="dxa"/>
          </w:tcPr>
          <w:p w:rsidR="00001213" w:rsidRPr="00CF7EBA" w:rsidRDefault="00001213" w:rsidP="00AD061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280" w:type="dxa"/>
          </w:tcPr>
          <w:p w:rsidR="00001213" w:rsidRPr="00CF7EBA" w:rsidRDefault="00001213" w:rsidP="00AD061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365" w:type="dxa"/>
          </w:tcPr>
          <w:p w:rsidR="00001213" w:rsidRPr="00CF7EBA" w:rsidRDefault="00001213" w:rsidP="00AD0618">
            <w:pPr>
              <w:pStyle w:val="ConsPlusNormal"/>
              <w:rPr>
                <w:rFonts w:ascii="Times New Roman" w:hAnsi="Times New Roman" w:cs="Times New Roman"/>
                <w:sz w:val="28"/>
                <w:szCs w:val="28"/>
              </w:rPr>
            </w:pPr>
            <w:r>
              <w:rPr>
                <w:rFonts w:ascii="Times New Roman" w:hAnsi="Times New Roman" w:cs="Times New Roman"/>
                <w:sz w:val="28"/>
                <w:szCs w:val="28"/>
              </w:rPr>
              <w:t>950,0</w:t>
            </w:r>
          </w:p>
        </w:tc>
      </w:tr>
      <w:tr w:rsidR="00472E78" w:rsidRPr="00CF7EBA" w:rsidTr="00354766">
        <w:trPr>
          <w:trHeight w:val="337"/>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2232"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472E78" w:rsidRPr="00CF7EBA" w:rsidTr="00354766">
        <w:trPr>
          <w:trHeight w:val="1312"/>
        </w:trPr>
        <w:tc>
          <w:tcPr>
            <w:tcW w:w="6864" w:type="dxa"/>
          </w:tcPr>
          <w:p w:rsidR="00472E78" w:rsidRPr="00CF7EBA" w:rsidRDefault="00472E78"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2232" w:type="dxa"/>
          </w:tcPr>
          <w:p w:rsidR="00472E78" w:rsidRPr="00CF7EBA" w:rsidRDefault="00472E78"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472E78" w:rsidRPr="00CF7EBA" w:rsidRDefault="00472E78"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472E78" w:rsidRPr="00CF7EBA" w:rsidRDefault="00472E78" w:rsidP="00472E78">
      <w:pPr>
        <w:pStyle w:val="ConsPlusNormal"/>
        <w:jc w:val="both"/>
        <w:rPr>
          <w:rFonts w:ascii="Times New Roman" w:hAnsi="Times New Roman" w:cs="Times New Roman"/>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DE74DA" w:rsidRDefault="00DE74DA" w:rsidP="00354766">
      <w:pPr>
        <w:pStyle w:val="ConsPlusNormal"/>
        <w:ind w:firstLine="540"/>
        <w:jc w:val="center"/>
        <w:rPr>
          <w:rFonts w:ascii="Times New Roman" w:hAnsi="Times New Roman" w:cs="Times New Roman"/>
          <w:b/>
          <w:sz w:val="28"/>
          <w:szCs w:val="28"/>
        </w:rPr>
      </w:pPr>
    </w:p>
    <w:p w:rsidR="000D0DF7" w:rsidRDefault="000D0DF7" w:rsidP="00354766">
      <w:pPr>
        <w:pStyle w:val="ConsPlusNormal"/>
        <w:ind w:firstLine="540"/>
        <w:jc w:val="center"/>
        <w:rPr>
          <w:rFonts w:ascii="Times New Roman" w:hAnsi="Times New Roman" w:cs="Times New Roman"/>
          <w:b/>
          <w:sz w:val="28"/>
          <w:szCs w:val="28"/>
        </w:rPr>
        <w:sectPr w:rsidR="000D0DF7" w:rsidSect="0062548D">
          <w:pgSz w:w="16838" w:h="11906" w:orient="landscape"/>
          <w:pgMar w:top="1701" w:right="1134" w:bottom="851" w:left="1134" w:header="709" w:footer="709" w:gutter="0"/>
          <w:cols w:space="708"/>
          <w:docGrid w:linePitch="360"/>
        </w:sectPr>
      </w:pPr>
    </w:p>
    <w:p w:rsidR="00472E78" w:rsidRDefault="0061273F" w:rsidP="0035476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472E78" w:rsidRPr="00AE6FF9">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AE6FF9">
        <w:rPr>
          <w:rFonts w:ascii="Times New Roman" w:hAnsi="Times New Roman" w:cs="Times New Roman"/>
          <w:b/>
          <w:sz w:val="28"/>
          <w:szCs w:val="28"/>
        </w:rPr>
        <w:t>.6. Социально-экономическая эффективность подпрограммы</w:t>
      </w:r>
    </w:p>
    <w:p w:rsidR="00472E78" w:rsidRPr="00AE6FF9" w:rsidRDefault="00472E78" w:rsidP="00472E78">
      <w:pPr>
        <w:pStyle w:val="ConsPlusNormal"/>
        <w:ind w:firstLine="540"/>
        <w:jc w:val="both"/>
        <w:rPr>
          <w:rFonts w:ascii="Times New Roman" w:hAnsi="Times New Roman" w:cs="Times New Roman"/>
          <w:b/>
          <w:sz w:val="28"/>
          <w:szCs w:val="28"/>
        </w:rPr>
      </w:pPr>
    </w:p>
    <w:p w:rsidR="00472E78" w:rsidRDefault="00F617FD" w:rsidP="00001213">
      <w:pPr>
        <w:pStyle w:val="6"/>
        <w:spacing w:after="0" w:line="240" w:lineRule="auto"/>
        <w:ind w:left="40" w:right="23" w:firstLine="301"/>
        <w:jc w:val="both"/>
        <w:rPr>
          <w:rFonts w:ascii="Times New Roman" w:hAnsi="Times New Roman"/>
          <w:b/>
          <w:sz w:val="28"/>
          <w:szCs w:val="28"/>
        </w:rPr>
      </w:pPr>
      <w:r w:rsidRPr="00C4133F">
        <w:rPr>
          <w:rFonts w:ascii="Times New Roman" w:hAnsi="Times New Roman"/>
          <w:sz w:val="28"/>
          <w:szCs w:val="28"/>
        </w:rPr>
        <w:t xml:space="preserve">      </w:t>
      </w:r>
      <w:r w:rsidR="00354766" w:rsidRPr="00354766">
        <w:rPr>
          <w:rFonts w:ascii="Times New Roman" w:hAnsi="Times New Roman"/>
          <w:sz w:val="28"/>
          <w:szCs w:val="28"/>
        </w:rPr>
        <w:t>Реализация подпрограммы позволит достичь следующего социального эффекта:</w:t>
      </w:r>
      <w:r w:rsidR="00354766" w:rsidRPr="00354766">
        <w:t xml:space="preserve"> </w:t>
      </w:r>
      <w:r w:rsidR="00001213">
        <w:rPr>
          <w:rFonts w:ascii="Times New Roman" w:hAnsi="Times New Roman"/>
          <w:sz w:val="28"/>
          <w:szCs w:val="28"/>
        </w:rPr>
        <w:t>обеспечение жильем 18</w:t>
      </w:r>
      <w:r w:rsidR="00001213" w:rsidRPr="00001213">
        <w:rPr>
          <w:rFonts w:ascii="Times New Roman" w:hAnsi="Times New Roman"/>
          <w:sz w:val="28"/>
          <w:szCs w:val="28"/>
        </w:rPr>
        <w:t xml:space="preserve"> молодых семей, создание условий для повышения уровня обеспеченности жильем молодых семей.</w:t>
      </w:r>
    </w:p>
    <w:p w:rsidR="00ED45D3" w:rsidRDefault="00ED45D3" w:rsidP="00472E78">
      <w:pPr>
        <w:pStyle w:val="ConsPlusNormal"/>
        <w:ind w:firstLine="540"/>
        <w:jc w:val="center"/>
        <w:rPr>
          <w:rFonts w:ascii="Times New Roman" w:hAnsi="Times New Roman" w:cs="Times New Roman"/>
          <w:b/>
          <w:sz w:val="28"/>
          <w:szCs w:val="28"/>
        </w:rPr>
      </w:pPr>
    </w:p>
    <w:p w:rsidR="00472E78" w:rsidRPr="00547B65" w:rsidRDefault="0061273F" w:rsidP="00472E7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472E78" w:rsidRPr="00547B65">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547B65">
        <w:rPr>
          <w:rFonts w:ascii="Times New Roman" w:hAnsi="Times New Roman" w:cs="Times New Roman"/>
          <w:b/>
          <w:sz w:val="28"/>
          <w:szCs w:val="28"/>
        </w:rPr>
        <w:t>.7.</w:t>
      </w:r>
      <w:r w:rsidR="00472E78">
        <w:rPr>
          <w:rFonts w:ascii="Times New Roman" w:hAnsi="Times New Roman" w:cs="Times New Roman"/>
          <w:b/>
          <w:sz w:val="28"/>
          <w:szCs w:val="28"/>
        </w:rPr>
        <w:t xml:space="preserve"> </w:t>
      </w:r>
      <w:r w:rsidR="00472E78" w:rsidRPr="00547B65">
        <w:rPr>
          <w:rFonts w:ascii="Times New Roman" w:hAnsi="Times New Roman" w:cs="Times New Roman"/>
          <w:b/>
          <w:sz w:val="28"/>
          <w:szCs w:val="28"/>
        </w:rPr>
        <w:t>Управление реализацией подпрограммы и контроль за ходом ее выполнения</w:t>
      </w:r>
    </w:p>
    <w:p w:rsidR="00354766" w:rsidRDefault="00354766" w:rsidP="00354766">
      <w:pPr>
        <w:shd w:val="clear" w:color="auto" w:fill="FFFFFF"/>
        <w:ind w:left="24" w:right="10" w:firstLine="533"/>
        <w:jc w:val="both"/>
        <w:rPr>
          <w:spacing w:val="-8"/>
          <w:sz w:val="28"/>
          <w:szCs w:val="28"/>
        </w:rPr>
      </w:pPr>
    </w:p>
    <w:p w:rsidR="00354766" w:rsidRPr="002E370F" w:rsidRDefault="00354766" w:rsidP="00354766">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354766" w:rsidRPr="002E370F" w:rsidRDefault="00354766" w:rsidP="00354766">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2E370F" w:rsidRDefault="00354766" w:rsidP="00354766">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354766" w:rsidRPr="002E370F" w:rsidRDefault="00354766" w:rsidP="00354766">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354766" w:rsidRPr="002E370F" w:rsidRDefault="00354766" w:rsidP="00354766">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354766" w:rsidRPr="002E370F" w:rsidRDefault="00354766" w:rsidP="00354766">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подпрограммы</w:t>
      </w:r>
      <w:r w:rsidRPr="002E370F">
        <w:rPr>
          <w:sz w:val="28"/>
          <w:szCs w:val="28"/>
        </w:rPr>
        <w:t>.</w:t>
      </w:r>
    </w:p>
    <w:p w:rsidR="00354766" w:rsidRPr="002E370F" w:rsidRDefault="00354766" w:rsidP="00354766">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354766" w:rsidRDefault="00354766" w:rsidP="00354766">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01213" w:rsidRDefault="00001213"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D0DF7" w:rsidRDefault="000D0DF7" w:rsidP="009F0A18">
      <w:pPr>
        <w:jc w:val="center"/>
        <w:rPr>
          <w:b/>
          <w:sz w:val="28"/>
          <w:szCs w:val="28"/>
        </w:rPr>
      </w:pPr>
    </w:p>
    <w:p w:rsidR="00001213" w:rsidRDefault="00001213" w:rsidP="009F0A18">
      <w:pPr>
        <w:jc w:val="center"/>
        <w:rPr>
          <w:b/>
          <w:sz w:val="28"/>
          <w:szCs w:val="28"/>
        </w:rPr>
      </w:pPr>
    </w:p>
    <w:p w:rsidR="009F0A18" w:rsidRDefault="0061273F" w:rsidP="009F0A18">
      <w:pPr>
        <w:jc w:val="center"/>
        <w:rPr>
          <w:b/>
          <w:sz w:val="28"/>
          <w:szCs w:val="28"/>
        </w:rPr>
      </w:pPr>
      <w:r>
        <w:rPr>
          <w:b/>
          <w:sz w:val="28"/>
          <w:szCs w:val="28"/>
        </w:rPr>
        <w:lastRenderedPageBreak/>
        <w:t>5</w:t>
      </w:r>
      <w:r w:rsidR="009F0A18" w:rsidRPr="002A3607">
        <w:rPr>
          <w:b/>
          <w:sz w:val="28"/>
          <w:szCs w:val="28"/>
        </w:rPr>
        <w:t>.</w:t>
      </w:r>
      <w:r w:rsidR="009F0A18">
        <w:rPr>
          <w:b/>
          <w:sz w:val="28"/>
          <w:szCs w:val="28"/>
        </w:rPr>
        <w:t>3</w:t>
      </w:r>
      <w:r w:rsidR="009F0A18" w:rsidRPr="002A3607">
        <w:rPr>
          <w:b/>
          <w:sz w:val="28"/>
          <w:szCs w:val="28"/>
        </w:rPr>
        <w:t>.</w:t>
      </w:r>
      <w:r w:rsidR="009F0A18">
        <w:rPr>
          <w:b/>
          <w:sz w:val="28"/>
          <w:szCs w:val="28"/>
        </w:rPr>
        <w:t xml:space="preserve"> Подпрограмма </w:t>
      </w:r>
      <w:r w:rsidR="009F0A18" w:rsidRPr="001F00B6">
        <w:rPr>
          <w:b/>
          <w:sz w:val="28"/>
          <w:szCs w:val="28"/>
        </w:rPr>
        <w:t>«</w:t>
      </w:r>
      <w:r w:rsidR="00001213" w:rsidRPr="00001213">
        <w:rPr>
          <w:b/>
          <w:sz w:val="28"/>
        </w:rPr>
        <w:t>Устойчивое развитие сельских территорий Веневского района Тульской области</w:t>
      </w:r>
      <w:r w:rsidR="009F0A18">
        <w:rPr>
          <w:b/>
          <w:sz w:val="28"/>
          <w:szCs w:val="28"/>
        </w:rPr>
        <w:t>»</w:t>
      </w:r>
    </w:p>
    <w:p w:rsidR="009F0A18" w:rsidRPr="00E77E8E" w:rsidRDefault="009F0A18" w:rsidP="009F0A18">
      <w:pPr>
        <w:pStyle w:val="ConsPlusNormal"/>
        <w:jc w:val="center"/>
        <w:outlineLvl w:val="1"/>
        <w:rPr>
          <w:rFonts w:ascii="Times New Roman" w:hAnsi="Times New Roman" w:cs="Times New Roman"/>
          <w:b/>
          <w:sz w:val="28"/>
          <w:szCs w:val="28"/>
        </w:rPr>
      </w:pPr>
    </w:p>
    <w:p w:rsidR="00001213" w:rsidRPr="001055FC" w:rsidRDefault="00001213" w:rsidP="00001213">
      <w:pPr>
        <w:widowControl w:val="0"/>
        <w:autoSpaceDE w:val="0"/>
        <w:autoSpaceDN w:val="0"/>
        <w:adjustRightInd w:val="0"/>
        <w:jc w:val="both"/>
        <w:rPr>
          <w:rFonts w:eastAsia="Calibri"/>
          <w:sz w:val="28"/>
          <w:szCs w:val="28"/>
        </w:rPr>
      </w:pPr>
    </w:p>
    <w:p w:rsidR="00001213" w:rsidRPr="00EB7578" w:rsidRDefault="00001213" w:rsidP="00001213">
      <w:pPr>
        <w:widowControl w:val="0"/>
        <w:autoSpaceDE w:val="0"/>
        <w:autoSpaceDN w:val="0"/>
        <w:adjustRightInd w:val="0"/>
        <w:jc w:val="center"/>
        <w:rPr>
          <w:b/>
          <w:sz w:val="28"/>
          <w:szCs w:val="28"/>
        </w:rPr>
      </w:pPr>
      <w:r>
        <w:rPr>
          <w:b/>
          <w:sz w:val="28"/>
          <w:szCs w:val="28"/>
        </w:rPr>
        <w:t>П</w:t>
      </w:r>
      <w:r w:rsidRPr="00EB7578">
        <w:rPr>
          <w:b/>
          <w:sz w:val="28"/>
          <w:szCs w:val="28"/>
        </w:rPr>
        <w:t>АСПОРТ</w:t>
      </w:r>
    </w:p>
    <w:p w:rsidR="00001213" w:rsidRPr="00233384" w:rsidRDefault="00001213" w:rsidP="00001213">
      <w:pPr>
        <w:widowControl w:val="0"/>
        <w:autoSpaceDE w:val="0"/>
        <w:autoSpaceDN w:val="0"/>
        <w:adjustRightInd w:val="0"/>
        <w:jc w:val="center"/>
        <w:rPr>
          <w:b/>
          <w:sz w:val="28"/>
          <w:szCs w:val="28"/>
        </w:rPr>
      </w:pPr>
      <w:r w:rsidRPr="001D460E">
        <w:rPr>
          <w:b/>
          <w:sz w:val="28"/>
          <w:szCs w:val="28"/>
        </w:rPr>
        <w:t xml:space="preserve"> </w:t>
      </w:r>
      <w:r w:rsidRPr="00233384">
        <w:rPr>
          <w:b/>
          <w:sz w:val="28"/>
          <w:szCs w:val="28"/>
        </w:rPr>
        <w:t>подпрограммы «Устойчивое развитие сельских территорий Веневского района Тульской области»</w:t>
      </w:r>
    </w:p>
    <w:p w:rsidR="00001213" w:rsidRPr="001055FC" w:rsidRDefault="00001213" w:rsidP="00001213">
      <w:pPr>
        <w:widowControl w:val="0"/>
        <w:autoSpaceDE w:val="0"/>
        <w:autoSpaceDN w:val="0"/>
        <w:adjustRightInd w:val="0"/>
        <w:rPr>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5670"/>
      </w:tblGrid>
      <w:tr w:rsidR="00001213" w:rsidRPr="001055FC" w:rsidTr="00FD27D4">
        <w:trPr>
          <w:trHeight w:val="390"/>
          <w:tblCellSpacing w:w="5" w:type="nil"/>
        </w:trPr>
        <w:tc>
          <w:tcPr>
            <w:tcW w:w="3828"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5670" w:type="dxa"/>
            <w:tcBorders>
              <w:top w:val="single" w:sz="4" w:space="0" w:color="auto"/>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МУ «УС ЖКХ»</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3700F2" w:rsidRDefault="003700F2" w:rsidP="00AD0618">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1055FC" w:rsidRDefault="00001213" w:rsidP="00AD0618">
            <w:pPr>
              <w:widowControl w:val="0"/>
              <w:autoSpaceDE w:val="0"/>
              <w:autoSpaceDN w:val="0"/>
              <w:adjustRightInd w:val="0"/>
              <w:rPr>
                <w:sz w:val="28"/>
                <w:szCs w:val="28"/>
              </w:rPr>
            </w:pPr>
            <w:r>
              <w:rPr>
                <w:sz w:val="28"/>
                <w:szCs w:val="28"/>
              </w:rPr>
              <w:t>Отдел строительства</w:t>
            </w:r>
          </w:p>
        </w:tc>
      </w:tr>
      <w:tr w:rsidR="00001213" w:rsidRPr="001055FC" w:rsidTr="00FD27D4">
        <w:trPr>
          <w:trHeight w:val="294"/>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Удовлетворение потребностей населения в природном газе</w:t>
            </w:r>
          </w:p>
          <w:p w:rsidR="00001213" w:rsidRPr="00A279BC" w:rsidRDefault="00001213" w:rsidP="00AD0618">
            <w:pPr>
              <w:widowControl w:val="0"/>
              <w:autoSpaceDE w:val="0"/>
              <w:autoSpaceDN w:val="0"/>
              <w:adjustRightInd w:val="0"/>
              <w:rPr>
                <w:sz w:val="28"/>
                <w:szCs w:val="28"/>
              </w:rPr>
            </w:pPr>
            <w:r>
              <w:rPr>
                <w:sz w:val="28"/>
                <w:szCs w:val="28"/>
              </w:rPr>
              <w:t>П</w:t>
            </w:r>
            <w:r w:rsidRPr="007D4FB5">
              <w:rPr>
                <w:sz w:val="28"/>
                <w:szCs w:val="28"/>
              </w:rPr>
              <w:t>овышение уровня обеспечения сельских населенных пунктов качественной питьевой водой</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sidRPr="001055FC">
              <w:rPr>
                <w:sz w:val="28"/>
                <w:szCs w:val="28"/>
              </w:rPr>
              <w:t xml:space="preserve">4. Задачи подпрограммы              </w:t>
            </w:r>
          </w:p>
        </w:tc>
        <w:tc>
          <w:tcPr>
            <w:tcW w:w="5670" w:type="dxa"/>
            <w:tcBorders>
              <w:left w:val="single" w:sz="4" w:space="0" w:color="auto"/>
              <w:bottom w:val="single" w:sz="4" w:space="0" w:color="auto"/>
              <w:right w:val="single" w:sz="4" w:space="0" w:color="auto"/>
            </w:tcBorders>
          </w:tcPr>
          <w:p w:rsidR="00001213" w:rsidRPr="00A279BC" w:rsidRDefault="00001213" w:rsidP="00AD0618">
            <w:pPr>
              <w:widowControl w:val="0"/>
              <w:autoSpaceDE w:val="0"/>
              <w:autoSpaceDN w:val="0"/>
              <w:adjustRightInd w:val="0"/>
              <w:jc w:val="both"/>
              <w:rPr>
                <w:sz w:val="28"/>
                <w:szCs w:val="28"/>
              </w:rPr>
            </w:pPr>
            <w:r>
              <w:rPr>
                <w:sz w:val="28"/>
                <w:szCs w:val="28"/>
              </w:rPr>
              <w:t xml:space="preserve">Развитие системы газоснабжения, водоснабжения. </w:t>
            </w:r>
          </w:p>
        </w:tc>
      </w:tr>
      <w:tr w:rsidR="00001213" w:rsidRPr="001055FC"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56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Протяженность построенных распределительных газопроводов, км</w:t>
            </w:r>
          </w:p>
          <w:p w:rsidR="00001213" w:rsidRPr="001055FC" w:rsidRDefault="00001213" w:rsidP="00AD0618">
            <w:pPr>
              <w:widowControl w:val="0"/>
              <w:autoSpaceDE w:val="0"/>
              <w:autoSpaceDN w:val="0"/>
              <w:adjustRightInd w:val="0"/>
              <w:rPr>
                <w:sz w:val="28"/>
                <w:szCs w:val="28"/>
              </w:rPr>
            </w:pPr>
            <w:r>
              <w:rPr>
                <w:sz w:val="28"/>
                <w:szCs w:val="28"/>
              </w:rPr>
              <w:t>Протяженность замененных водопроводных сетей, км</w:t>
            </w:r>
            <w:r w:rsidRPr="003F25BF">
              <w:rPr>
                <w:sz w:val="28"/>
                <w:szCs w:val="28"/>
              </w:rPr>
              <w:t xml:space="preserve">                         </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5670"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2017-2019гг.</w:t>
            </w:r>
          </w:p>
        </w:tc>
      </w:tr>
      <w:tr w:rsidR="00001213" w:rsidRPr="001055FC" w:rsidTr="00FD27D4">
        <w:trPr>
          <w:trHeight w:val="585"/>
          <w:tblCellSpacing w:w="5" w:type="nil"/>
        </w:trPr>
        <w:tc>
          <w:tcPr>
            <w:tcW w:w="3828"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r w:rsidRPr="001055FC">
              <w:rPr>
                <w:sz w:val="28"/>
                <w:szCs w:val="28"/>
              </w:rPr>
              <w:t xml:space="preserve">  </w:t>
            </w:r>
            <w:r>
              <w:rPr>
                <w:sz w:val="28"/>
                <w:szCs w:val="28"/>
              </w:rPr>
              <w:t xml:space="preserve"> </w:t>
            </w:r>
          </w:p>
          <w:p w:rsidR="00001213" w:rsidRPr="001055FC" w:rsidRDefault="00001213" w:rsidP="00AD0618">
            <w:pPr>
              <w:widowControl w:val="0"/>
              <w:autoSpaceDE w:val="0"/>
              <w:autoSpaceDN w:val="0"/>
              <w:adjustRightInd w:val="0"/>
              <w:rPr>
                <w:sz w:val="28"/>
                <w:szCs w:val="28"/>
              </w:rPr>
            </w:pPr>
          </w:p>
        </w:tc>
        <w:tc>
          <w:tcPr>
            <w:tcW w:w="5670" w:type="dxa"/>
            <w:tcBorders>
              <w:left w:val="single" w:sz="4" w:space="0" w:color="auto"/>
              <w:bottom w:val="single" w:sz="4" w:space="0" w:color="auto"/>
              <w:right w:val="single" w:sz="4" w:space="0" w:color="auto"/>
            </w:tcBorders>
          </w:tcPr>
          <w:p w:rsidR="00474EA1" w:rsidRPr="00041B2B" w:rsidRDefault="00001213" w:rsidP="00474EA1">
            <w:pPr>
              <w:widowControl w:val="0"/>
              <w:autoSpaceDE w:val="0"/>
              <w:autoSpaceDN w:val="0"/>
              <w:adjustRightInd w:val="0"/>
              <w:rPr>
                <w:rFonts w:eastAsia="Calibri"/>
                <w:spacing w:val="2"/>
                <w:sz w:val="28"/>
                <w:szCs w:val="21"/>
                <w:shd w:val="clear" w:color="auto" w:fill="FFFFFF"/>
                <w:lang w:eastAsia="en-US"/>
              </w:rPr>
            </w:pPr>
            <w:r w:rsidRPr="00F80063">
              <w:rPr>
                <w:spacing w:val="2"/>
                <w:sz w:val="28"/>
                <w:szCs w:val="21"/>
                <w:shd w:val="clear" w:color="auto" w:fill="FFFFFF"/>
              </w:rPr>
              <w:t xml:space="preserve">Объем финансирования подпрограммы за счет средств бюджета МО Веневский район составляет </w:t>
            </w:r>
            <w:r w:rsidR="00474EA1">
              <w:rPr>
                <w:rFonts w:eastAsia="Calibri"/>
                <w:spacing w:val="2"/>
                <w:sz w:val="28"/>
                <w:szCs w:val="21"/>
                <w:shd w:val="clear" w:color="auto" w:fill="FFFFFF"/>
                <w:lang w:eastAsia="en-US"/>
              </w:rPr>
              <w:t>21502,6</w:t>
            </w:r>
            <w:r w:rsidR="00474EA1" w:rsidRPr="00041B2B">
              <w:rPr>
                <w:rFonts w:eastAsia="Calibri"/>
                <w:spacing w:val="2"/>
                <w:sz w:val="28"/>
                <w:szCs w:val="21"/>
                <w:shd w:val="clear" w:color="auto" w:fill="FFFFFF"/>
                <w:lang w:eastAsia="en-US"/>
              </w:rPr>
              <w:t xml:space="preserve">  тыс. рублей, в том числе по годам:</w:t>
            </w:r>
          </w:p>
          <w:p w:rsidR="00001213" w:rsidRPr="00F80063" w:rsidRDefault="00474EA1" w:rsidP="00474EA1">
            <w:pPr>
              <w:widowControl w:val="0"/>
              <w:autoSpaceDE w:val="0"/>
              <w:autoSpaceDN w:val="0"/>
              <w:adjustRightInd w:val="0"/>
              <w:rPr>
                <w:spacing w:val="2"/>
                <w:sz w:val="28"/>
                <w:szCs w:val="21"/>
                <w:shd w:val="clear" w:color="auto" w:fill="FFFFFF"/>
              </w:rPr>
            </w:pPr>
            <w:r w:rsidRPr="00041B2B">
              <w:rPr>
                <w:sz w:val="28"/>
                <w:szCs w:val="28"/>
              </w:rPr>
              <w:t xml:space="preserve">2017 год – </w:t>
            </w:r>
            <w:r>
              <w:rPr>
                <w:sz w:val="28"/>
                <w:szCs w:val="28"/>
              </w:rPr>
              <w:t>8488,1</w:t>
            </w:r>
            <w:r w:rsidRPr="00041B2B">
              <w:rPr>
                <w:sz w:val="28"/>
                <w:szCs w:val="28"/>
              </w:rPr>
              <w:t xml:space="preserve"> тыс. рублей</w:t>
            </w:r>
            <w:r w:rsidR="00001213" w:rsidRPr="00F80063">
              <w:rPr>
                <w:spacing w:val="2"/>
                <w:sz w:val="28"/>
                <w:szCs w:val="21"/>
                <w:shd w:val="clear" w:color="auto" w:fill="FFFFFF"/>
              </w:rPr>
              <w:t>;</w:t>
            </w:r>
          </w:p>
          <w:p w:rsidR="00001213" w:rsidRPr="00F80063" w:rsidRDefault="00001213" w:rsidP="00AD0618">
            <w:pPr>
              <w:widowControl w:val="0"/>
              <w:autoSpaceDE w:val="0"/>
              <w:autoSpaceDN w:val="0"/>
              <w:adjustRightInd w:val="0"/>
              <w:rPr>
                <w:spacing w:val="2"/>
                <w:sz w:val="28"/>
                <w:szCs w:val="21"/>
                <w:shd w:val="clear" w:color="auto" w:fill="FFFFFF"/>
              </w:rPr>
            </w:pPr>
            <w:r w:rsidRPr="00F80063">
              <w:rPr>
                <w:spacing w:val="2"/>
                <w:sz w:val="28"/>
                <w:szCs w:val="21"/>
                <w:shd w:val="clear" w:color="auto" w:fill="FFFFFF"/>
              </w:rPr>
              <w:t>2018 год – 7212,7 тыс. рублей;</w:t>
            </w:r>
          </w:p>
          <w:p w:rsidR="00001213" w:rsidRPr="001055FC" w:rsidRDefault="00001213" w:rsidP="00AD0618">
            <w:pPr>
              <w:widowControl w:val="0"/>
              <w:autoSpaceDE w:val="0"/>
              <w:autoSpaceDN w:val="0"/>
              <w:adjustRightInd w:val="0"/>
              <w:rPr>
                <w:sz w:val="28"/>
                <w:szCs w:val="28"/>
              </w:rPr>
            </w:pPr>
            <w:r w:rsidRPr="00F80063">
              <w:rPr>
                <w:spacing w:val="2"/>
                <w:sz w:val="28"/>
                <w:szCs w:val="21"/>
                <w:shd w:val="clear" w:color="auto" w:fill="FFFFFF"/>
              </w:rPr>
              <w:t>2019 год – 5801,8 тыс. рублей;</w:t>
            </w:r>
          </w:p>
        </w:tc>
      </w:tr>
      <w:tr w:rsidR="00001213" w:rsidRPr="001055FC"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1055FC" w:rsidRDefault="00001213" w:rsidP="00AD0618">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 xml:space="preserve">результаты реализации  подпрограммы                        </w:t>
            </w:r>
          </w:p>
        </w:tc>
        <w:tc>
          <w:tcPr>
            <w:tcW w:w="5670" w:type="dxa"/>
            <w:tcBorders>
              <w:left w:val="single" w:sz="4" w:space="0" w:color="auto"/>
              <w:bottom w:val="single" w:sz="4" w:space="0" w:color="auto"/>
              <w:right w:val="single" w:sz="4" w:space="0" w:color="auto"/>
            </w:tcBorders>
          </w:tcPr>
          <w:p w:rsidR="00001213" w:rsidRPr="00322283" w:rsidRDefault="00001213" w:rsidP="00AD0618">
            <w:pPr>
              <w:widowControl w:val="0"/>
              <w:autoSpaceDE w:val="0"/>
              <w:autoSpaceDN w:val="0"/>
              <w:adjustRightInd w:val="0"/>
              <w:rPr>
                <w:sz w:val="28"/>
                <w:szCs w:val="28"/>
              </w:rPr>
            </w:pPr>
            <w:r w:rsidRPr="00322283">
              <w:rPr>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001213" w:rsidRDefault="00001213" w:rsidP="00AD0618">
            <w:pPr>
              <w:widowControl w:val="0"/>
              <w:autoSpaceDE w:val="0"/>
              <w:autoSpaceDN w:val="0"/>
              <w:adjustRightInd w:val="0"/>
              <w:rPr>
                <w:sz w:val="28"/>
                <w:szCs w:val="28"/>
              </w:rPr>
            </w:pPr>
            <w:r w:rsidRPr="00322283">
              <w:rPr>
                <w:sz w:val="28"/>
                <w:szCs w:val="28"/>
              </w:rPr>
              <w:t>Предполагается провести около</w:t>
            </w:r>
            <w:r>
              <w:rPr>
                <w:sz w:val="28"/>
                <w:szCs w:val="28"/>
              </w:rPr>
              <w:t xml:space="preserve"> </w:t>
            </w:r>
            <w:r w:rsidRPr="00322283">
              <w:rPr>
                <w:sz w:val="28"/>
                <w:szCs w:val="28"/>
              </w:rPr>
              <w:t>25</w:t>
            </w:r>
            <w:r>
              <w:rPr>
                <w:sz w:val="28"/>
                <w:szCs w:val="28"/>
              </w:rPr>
              <w:t xml:space="preserve"> км</w:t>
            </w:r>
            <w:r w:rsidRPr="00322283">
              <w:rPr>
                <w:sz w:val="28"/>
                <w:szCs w:val="28"/>
              </w:rPr>
              <w:t xml:space="preserve"> газопроводов.</w:t>
            </w:r>
          </w:p>
          <w:p w:rsidR="00001213" w:rsidRPr="003F25BF" w:rsidRDefault="00001213" w:rsidP="00AD0618">
            <w:pPr>
              <w:widowControl w:val="0"/>
              <w:autoSpaceDE w:val="0"/>
              <w:autoSpaceDN w:val="0"/>
              <w:adjustRightInd w:val="0"/>
              <w:rPr>
                <w:sz w:val="28"/>
                <w:szCs w:val="28"/>
                <w:highlight w:val="yellow"/>
              </w:rPr>
            </w:pPr>
            <w:r w:rsidRPr="00054185">
              <w:rPr>
                <w:sz w:val="28"/>
                <w:szCs w:val="28"/>
              </w:rPr>
              <w:t xml:space="preserve">Предполагается проложить </w:t>
            </w:r>
            <w:r w:rsidRPr="00322283">
              <w:rPr>
                <w:sz w:val="28"/>
                <w:szCs w:val="28"/>
              </w:rPr>
              <w:t>более 35 км водопроводных сетей и улучшить качество водоснабжения квартир на 30%.</w:t>
            </w:r>
          </w:p>
        </w:tc>
      </w:tr>
    </w:tbl>
    <w:p w:rsidR="000D0DF7" w:rsidRDefault="000D0DF7" w:rsidP="009F0A18">
      <w:pPr>
        <w:shd w:val="clear" w:color="auto" w:fill="FFFFFF"/>
        <w:ind w:left="567"/>
        <w:jc w:val="center"/>
        <w:rPr>
          <w:b/>
          <w:spacing w:val="-5"/>
          <w:sz w:val="28"/>
          <w:szCs w:val="30"/>
        </w:rPr>
      </w:pPr>
    </w:p>
    <w:p w:rsidR="009F0A18" w:rsidRDefault="0061273F" w:rsidP="009F0A18">
      <w:pPr>
        <w:shd w:val="clear" w:color="auto" w:fill="FFFFFF"/>
        <w:ind w:left="567"/>
        <w:jc w:val="center"/>
        <w:rPr>
          <w:b/>
          <w:spacing w:val="-5"/>
          <w:sz w:val="28"/>
          <w:szCs w:val="30"/>
        </w:rPr>
      </w:pPr>
      <w:r>
        <w:rPr>
          <w:b/>
          <w:spacing w:val="-5"/>
          <w:sz w:val="28"/>
          <w:szCs w:val="30"/>
        </w:rPr>
        <w:lastRenderedPageBreak/>
        <w:t>5</w:t>
      </w:r>
      <w:r w:rsidR="009F0A18">
        <w:rPr>
          <w:b/>
          <w:spacing w:val="-5"/>
          <w:sz w:val="28"/>
          <w:szCs w:val="30"/>
        </w:rPr>
        <w:t xml:space="preserve">.3.1. </w:t>
      </w:r>
      <w:r w:rsidR="009F0A18" w:rsidRPr="0062548D">
        <w:rPr>
          <w:b/>
          <w:sz w:val="28"/>
          <w:szCs w:val="28"/>
        </w:rPr>
        <w:t>Содержание проблемы и обоснование ее решения программно-целевым методом</w:t>
      </w:r>
      <w:r w:rsidR="009F0A18">
        <w:rPr>
          <w:b/>
          <w:spacing w:val="-5"/>
          <w:sz w:val="28"/>
          <w:szCs w:val="30"/>
        </w:rPr>
        <w:t xml:space="preserve"> </w:t>
      </w:r>
    </w:p>
    <w:p w:rsidR="009F0A18" w:rsidRDefault="009F0A18" w:rsidP="009F0A18">
      <w:pPr>
        <w:shd w:val="clear" w:color="auto" w:fill="FFFFFF"/>
        <w:ind w:left="1867"/>
        <w:rPr>
          <w:b/>
          <w:spacing w:val="-5"/>
          <w:sz w:val="28"/>
          <w:szCs w:val="30"/>
        </w:rPr>
      </w:pPr>
    </w:p>
    <w:p w:rsidR="00001213" w:rsidRPr="00001213" w:rsidRDefault="00001213" w:rsidP="00001213">
      <w:pPr>
        <w:spacing w:after="200" w:line="276" w:lineRule="auto"/>
        <w:ind w:firstLine="709"/>
        <w:contextualSpacing/>
        <w:jc w:val="both"/>
        <w:rPr>
          <w:sz w:val="28"/>
          <w:szCs w:val="28"/>
        </w:rPr>
      </w:pPr>
      <w:r w:rsidRPr="00001213">
        <w:rPr>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001213" w:rsidRPr="00001213" w:rsidRDefault="00001213" w:rsidP="00001213">
      <w:pPr>
        <w:widowControl w:val="0"/>
        <w:autoSpaceDE w:val="0"/>
        <w:autoSpaceDN w:val="0"/>
        <w:adjustRightInd w:val="0"/>
        <w:ind w:firstLine="709"/>
        <w:contextualSpacing/>
        <w:jc w:val="both"/>
        <w:rPr>
          <w:rFonts w:eastAsia="Calibri"/>
          <w:b/>
          <w:bCs/>
          <w:sz w:val="28"/>
          <w:szCs w:val="28"/>
          <w:lang w:eastAsia="en-US"/>
        </w:rPr>
      </w:pPr>
      <w:r w:rsidRPr="00001213">
        <w:rPr>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9F0A18" w:rsidRDefault="009F0A18" w:rsidP="009F0A18">
      <w:pPr>
        <w:widowControl w:val="0"/>
        <w:autoSpaceDE w:val="0"/>
        <w:autoSpaceDN w:val="0"/>
        <w:adjustRightInd w:val="0"/>
        <w:ind w:firstLine="709"/>
        <w:jc w:val="center"/>
        <w:rPr>
          <w:b/>
          <w:sz w:val="28"/>
          <w:szCs w:val="28"/>
        </w:rPr>
      </w:pPr>
    </w:p>
    <w:p w:rsidR="009F0A18" w:rsidRDefault="0061273F" w:rsidP="009F0A18">
      <w:pPr>
        <w:widowControl w:val="0"/>
        <w:autoSpaceDE w:val="0"/>
        <w:autoSpaceDN w:val="0"/>
        <w:adjustRightInd w:val="0"/>
        <w:ind w:firstLine="709"/>
        <w:jc w:val="center"/>
        <w:rPr>
          <w:rFonts w:eastAsia="Calibri"/>
          <w:b/>
          <w:sz w:val="28"/>
          <w:szCs w:val="28"/>
        </w:rPr>
      </w:pPr>
      <w:r>
        <w:rPr>
          <w:b/>
          <w:sz w:val="28"/>
          <w:szCs w:val="28"/>
        </w:rPr>
        <w:t>5</w:t>
      </w:r>
      <w:r w:rsidR="009F0A18">
        <w:rPr>
          <w:rFonts w:eastAsia="Calibri"/>
          <w:b/>
          <w:sz w:val="28"/>
          <w:szCs w:val="28"/>
        </w:rPr>
        <w:t xml:space="preserve">.3.2. </w:t>
      </w:r>
      <w:r w:rsidR="009F0A18" w:rsidRPr="0062548D">
        <w:rPr>
          <w:b/>
          <w:sz w:val="28"/>
          <w:szCs w:val="28"/>
        </w:rPr>
        <w:t>Цель и задачи подпрограммы</w:t>
      </w:r>
    </w:p>
    <w:p w:rsidR="009F0A18" w:rsidRDefault="009F0A18" w:rsidP="009F0A18">
      <w:pPr>
        <w:widowControl w:val="0"/>
        <w:autoSpaceDE w:val="0"/>
        <w:autoSpaceDN w:val="0"/>
        <w:adjustRightInd w:val="0"/>
        <w:ind w:firstLine="709"/>
        <w:jc w:val="center"/>
        <w:rPr>
          <w:rFonts w:eastAsia="Calibri"/>
          <w:b/>
          <w:sz w:val="28"/>
          <w:szCs w:val="28"/>
        </w:rPr>
      </w:pPr>
    </w:p>
    <w:p w:rsidR="009F0A18" w:rsidRDefault="007507D1" w:rsidP="009F0A18">
      <w:pPr>
        <w:pStyle w:val="6"/>
        <w:shd w:val="clear" w:color="auto" w:fill="auto"/>
        <w:spacing w:after="0" w:line="240" w:lineRule="auto"/>
        <w:ind w:firstLine="527"/>
        <w:jc w:val="both"/>
        <w:rPr>
          <w:rFonts w:ascii="Times New Roman" w:hAnsi="Times New Roman"/>
          <w:sz w:val="28"/>
          <w:szCs w:val="18"/>
        </w:rPr>
      </w:pPr>
      <w:r>
        <w:rPr>
          <w:rFonts w:ascii="Times New Roman" w:hAnsi="Times New Roman"/>
          <w:sz w:val="28"/>
          <w:szCs w:val="18"/>
        </w:rPr>
        <w:t>Целью подпрограммы является</w:t>
      </w:r>
      <w:r w:rsidR="009F0A18">
        <w:rPr>
          <w:rFonts w:ascii="Times New Roman" w:hAnsi="Times New Roman"/>
          <w:sz w:val="28"/>
          <w:szCs w:val="18"/>
        </w:rPr>
        <w:t xml:space="preserve">: </w:t>
      </w:r>
    </w:p>
    <w:p w:rsidR="00001213" w:rsidRPr="00001213" w:rsidRDefault="00001213" w:rsidP="00001213">
      <w:pPr>
        <w:widowControl w:val="0"/>
        <w:autoSpaceDE w:val="0"/>
        <w:autoSpaceDN w:val="0"/>
        <w:adjustRightInd w:val="0"/>
        <w:ind w:firstLine="709"/>
        <w:rPr>
          <w:color w:val="000000"/>
          <w:sz w:val="28"/>
          <w:szCs w:val="28"/>
        </w:rPr>
      </w:pPr>
      <w:r w:rsidRPr="00001213">
        <w:rPr>
          <w:color w:val="000000"/>
          <w:sz w:val="28"/>
          <w:szCs w:val="28"/>
        </w:rPr>
        <w:t>Удовлетворение потребностей населения в природном газе</w:t>
      </w:r>
      <w:r>
        <w:rPr>
          <w:color w:val="000000"/>
          <w:sz w:val="28"/>
          <w:szCs w:val="28"/>
        </w:rPr>
        <w:t xml:space="preserve">. </w:t>
      </w:r>
      <w:r w:rsidRPr="00001213">
        <w:rPr>
          <w:color w:val="000000"/>
          <w:sz w:val="28"/>
          <w:szCs w:val="28"/>
        </w:rPr>
        <w:t>Повышение уровня обеспечения сельских населенных пунктов качественной питьевой водой</w:t>
      </w:r>
    </w:p>
    <w:p w:rsidR="007507D1" w:rsidRDefault="00001213" w:rsidP="00001213">
      <w:pPr>
        <w:widowControl w:val="0"/>
        <w:autoSpaceDE w:val="0"/>
        <w:autoSpaceDN w:val="0"/>
        <w:adjustRightInd w:val="0"/>
        <w:ind w:firstLine="709"/>
        <w:rPr>
          <w:color w:val="000000"/>
          <w:sz w:val="28"/>
          <w:szCs w:val="28"/>
        </w:rPr>
      </w:pPr>
      <w:r>
        <w:rPr>
          <w:color w:val="000000"/>
          <w:sz w:val="28"/>
          <w:szCs w:val="28"/>
        </w:rPr>
        <w:t>Задачей подпрограммы являются: р</w:t>
      </w:r>
      <w:r w:rsidRPr="00001213">
        <w:rPr>
          <w:color w:val="000000"/>
          <w:sz w:val="28"/>
          <w:szCs w:val="28"/>
        </w:rPr>
        <w:t xml:space="preserve">азвитие системы газоснабжения, водоснабжения. </w:t>
      </w:r>
    </w:p>
    <w:p w:rsidR="000D0DF7" w:rsidRDefault="000D0DF7" w:rsidP="009F0A18">
      <w:pPr>
        <w:ind w:left="851"/>
        <w:jc w:val="center"/>
        <w:rPr>
          <w:b/>
          <w:sz w:val="28"/>
          <w:szCs w:val="28"/>
        </w:rPr>
        <w:sectPr w:rsidR="000D0DF7" w:rsidSect="000D0DF7">
          <w:pgSz w:w="11906" w:h="16838"/>
          <w:pgMar w:top="1134" w:right="851" w:bottom="1134" w:left="1701" w:header="709" w:footer="709" w:gutter="0"/>
          <w:cols w:space="708"/>
          <w:docGrid w:linePitch="360"/>
        </w:sectPr>
      </w:pPr>
    </w:p>
    <w:p w:rsidR="009F0A18" w:rsidRDefault="0061273F" w:rsidP="009F0A18">
      <w:pPr>
        <w:ind w:left="851"/>
        <w:jc w:val="center"/>
        <w:rPr>
          <w:b/>
          <w:sz w:val="28"/>
          <w:szCs w:val="28"/>
        </w:rPr>
      </w:pPr>
      <w:r>
        <w:rPr>
          <w:b/>
          <w:sz w:val="28"/>
          <w:szCs w:val="28"/>
        </w:rPr>
        <w:lastRenderedPageBreak/>
        <w:t>5</w:t>
      </w:r>
      <w:r w:rsidR="009F0A18" w:rsidRPr="0062548D">
        <w:rPr>
          <w:b/>
          <w:sz w:val="28"/>
          <w:szCs w:val="28"/>
        </w:rPr>
        <w:t>.</w:t>
      </w:r>
      <w:r w:rsidR="009F0A18">
        <w:rPr>
          <w:b/>
          <w:sz w:val="28"/>
          <w:szCs w:val="28"/>
        </w:rPr>
        <w:t>3</w:t>
      </w:r>
      <w:r w:rsidR="009F0A18" w:rsidRPr="0062548D">
        <w:rPr>
          <w:b/>
          <w:sz w:val="28"/>
          <w:szCs w:val="28"/>
        </w:rPr>
        <w:t>.3. Перечень мероприятий по реализации подпрограммы</w:t>
      </w:r>
    </w:p>
    <w:p w:rsidR="009F0A18" w:rsidRDefault="009F0A18" w:rsidP="009F0A18">
      <w:pPr>
        <w:ind w:left="851"/>
        <w:jc w:val="center"/>
        <w:rPr>
          <w:b/>
          <w:sz w:val="28"/>
          <w:szCs w:val="28"/>
        </w:rPr>
      </w:pPr>
    </w:p>
    <w:tbl>
      <w:tblPr>
        <w:tblW w:w="0" w:type="auto"/>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2136"/>
        <w:gridCol w:w="1559"/>
        <w:gridCol w:w="2552"/>
      </w:tblGrid>
      <w:tr w:rsidR="009F0A18" w:rsidRPr="00CF7EBA" w:rsidTr="00F30279">
        <w:trPr>
          <w:jc w:val="center"/>
        </w:trPr>
        <w:tc>
          <w:tcPr>
            <w:tcW w:w="3698"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380" w:type="dxa"/>
            <w:gridSpan w:val="5"/>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552"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6246" w:type="dxa"/>
            <w:gridSpan w:val="4"/>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552" w:type="dxa"/>
            <w:vMerge/>
          </w:tcPr>
          <w:p w:rsidR="009F0A18" w:rsidRPr="00CF7EBA" w:rsidRDefault="009F0A18" w:rsidP="00F30279">
            <w:pPr>
              <w:rPr>
                <w:sz w:val="28"/>
                <w:szCs w:val="28"/>
              </w:rPr>
            </w:pP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tcPr>
          <w:p w:rsidR="009F0A18" w:rsidRPr="00CF7EBA" w:rsidRDefault="009F0A18" w:rsidP="00F30279">
            <w:pPr>
              <w:rPr>
                <w:sz w:val="28"/>
                <w:szCs w:val="28"/>
              </w:rPr>
            </w:pPr>
          </w:p>
        </w:tc>
        <w:tc>
          <w:tcPr>
            <w:tcW w:w="127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213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59"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552" w:type="dxa"/>
            <w:vMerge/>
          </w:tcPr>
          <w:p w:rsidR="009F0A18" w:rsidRPr="00CF7EBA" w:rsidRDefault="009F0A18" w:rsidP="00F30279">
            <w:pPr>
              <w:rPr>
                <w:sz w:val="28"/>
                <w:szCs w:val="28"/>
              </w:rPr>
            </w:pPr>
          </w:p>
        </w:tc>
      </w:tr>
      <w:tr w:rsidR="001A5AB9" w:rsidRPr="00CF7EBA" w:rsidTr="002E1EF9">
        <w:trPr>
          <w:jc w:val="center"/>
        </w:trPr>
        <w:tc>
          <w:tcPr>
            <w:tcW w:w="3698" w:type="dxa"/>
            <w:vAlign w:val="center"/>
          </w:tcPr>
          <w:p w:rsidR="001A5AB9" w:rsidRPr="001A5AB9" w:rsidRDefault="00001213">
            <w:pPr>
              <w:rPr>
                <w:color w:val="000000"/>
                <w:sz w:val="24"/>
                <w:szCs w:val="16"/>
              </w:rPr>
            </w:pPr>
            <w:r>
              <w:rPr>
                <w:color w:val="000000"/>
                <w:sz w:val="24"/>
                <w:szCs w:val="16"/>
              </w:rPr>
              <w:t>Мероприятия по разработке ПСД для строительства газопровода в н.п. Веневского района</w:t>
            </w:r>
          </w:p>
        </w:tc>
        <w:tc>
          <w:tcPr>
            <w:tcW w:w="1559" w:type="dxa"/>
          </w:tcPr>
          <w:p w:rsidR="001A5AB9" w:rsidRPr="008033C3" w:rsidRDefault="001A5AB9" w:rsidP="00CB7CC3">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-201</w:t>
            </w:r>
            <w:r>
              <w:rPr>
                <w:sz w:val="28"/>
                <w:szCs w:val="28"/>
              </w:rPr>
              <w:t>9</w:t>
            </w:r>
          </w:p>
        </w:tc>
        <w:tc>
          <w:tcPr>
            <w:tcW w:w="1134" w:type="dxa"/>
          </w:tcPr>
          <w:p w:rsidR="001A5AB9" w:rsidRPr="00006FB5" w:rsidRDefault="00001213" w:rsidP="00F30279">
            <w:pPr>
              <w:widowControl w:val="0"/>
              <w:autoSpaceDE w:val="0"/>
              <w:autoSpaceDN w:val="0"/>
              <w:adjustRightInd w:val="0"/>
              <w:rPr>
                <w:sz w:val="28"/>
                <w:szCs w:val="28"/>
              </w:rPr>
            </w:pPr>
            <w:r w:rsidRPr="00006FB5">
              <w:rPr>
                <w:sz w:val="28"/>
                <w:szCs w:val="28"/>
              </w:rPr>
              <w:t>3600,0</w:t>
            </w:r>
          </w:p>
        </w:tc>
        <w:tc>
          <w:tcPr>
            <w:tcW w:w="1276" w:type="dxa"/>
          </w:tcPr>
          <w:p w:rsidR="001A5AB9" w:rsidRPr="00006FB5" w:rsidRDefault="001A5AB9" w:rsidP="00F30279">
            <w:pPr>
              <w:widowControl w:val="0"/>
              <w:autoSpaceDE w:val="0"/>
              <w:autoSpaceDN w:val="0"/>
              <w:adjustRightInd w:val="0"/>
              <w:rPr>
                <w:sz w:val="28"/>
                <w:szCs w:val="28"/>
              </w:rPr>
            </w:pPr>
            <w:r w:rsidRPr="00006FB5">
              <w:rPr>
                <w:sz w:val="28"/>
                <w:szCs w:val="28"/>
              </w:rPr>
              <w:t>-</w:t>
            </w:r>
          </w:p>
        </w:tc>
        <w:tc>
          <w:tcPr>
            <w:tcW w:w="1275" w:type="dxa"/>
          </w:tcPr>
          <w:p w:rsidR="001A5AB9" w:rsidRPr="00006FB5" w:rsidRDefault="001A5AB9" w:rsidP="00F30279">
            <w:pPr>
              <w:widowControl w:val="0"/>
              <w:autoSpaceDE w:val="0"/>
              <w:autoSpaceDN w:val="0"/>
              <w:adjustRightInd w:val="0"/>
              <w:rPr>
                <w:sz w:val="28"/>
                <w:szCs w:val="28"/>
              </w:rPr>
            </w:pPr>
            <w:r w:rsidRPr="00006FB5">
              <w:rPr>
                <w:sz w:val="28"/>
                <w:szCs w:val="28"/>
              </w:rPr>
              <w:t>-</w:t>
            </w:r>
          </w:p>
        </w:tc>
        <w:tc>
          <w:tcPr>
            <w:tcW w:w="2136" w:type="dxa"/>
          </w:tcPr>
          <w:p w:rsidR="001A5AB9" w:rsidRPr="00006FB5" w:rsidRDefault="00001213" w:rsidP="00F30279">
            <w:pPr>
              <w:pStyle w:val="ConsPlusNormal"/>
              <w:rPr>
                <w:rFonts w:ascii="Times New Roman" w:hAnsi="Times New Roman" w:cs="Times New Roman"/>
                <w:sz w:val="28"/>
                <w:szCs w:val="28"/>
              </w:rPr>
            </w:pPr>
            <w:r w:rsidRPr="00006FB5">
              <w:rPr>
                <w:rFonts w:ascii="Times New Roman" w:hAnsi="Times New Roman" w:cs="Times New Roman"/>
                <w:sz w:val="28"/>
                <w:szCs w:val="28"/>
              </w:rPr>
              <w:t>3600,0</w:t>
            </w:r>
          </w:p>
        </w:tc>
        <w:tc>
          <w:tcPr>
            <w:tcW w:w="1559" w:type="dxa"/>
          </w:tcPr>
          <w:p w:rsidR="001A5AB9" w:rsidRPr="00CF7EBA" w:rsidRDefault="001A5AB9"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1A5AB9" w:rsidRPr="008033C3" w:rsidRDefault="001A5AB9" w:rsidP="00F30279">
            <w:pPr>
              <w:widowControl w:val="0"/>
              <w:autoSpaceDE w:val="0"/>
              <w:autoSpaceDN w:val="0"/>
              <w:adjustRightInd w:val="0"/>
              <w:rPr>
                <w:sz w:val="28"/>
                <w:szCs w:val="28"/>
              </w:rPr>
            </w:pPr>
            <w:r>
              <w:rPr>
                <w:sz w:val="28"/>
                <w:szCs w:val="28"/>
              </w:rPr>
              <w:t>МУ «УС ЖКХ»</w:t>
            </w:r>
          </w:p>
        </w:tc>
      </w:tr>
      <w:tr w:rsidR="001A5AB9" w:rsidRPr="00CF7EBA" w:rsidTr="002E1EF9">
        <w:trPr>
          <w:jc w:val="center"/>
        </w:trPr>
        <w:tc>
          <w:tcPr>
            <w:tcW w:w="3698" w:type="dxa"/>
            <w:vAlign w:val="center"/>
          </w:tcPr>
          <w:p w:rsidR="001A5AB9" w:rsidRPr="001A5AB9" w:rsidRDefault="00001213">
            <w:pPr>
              <w:rPr>
                <w:color w:val="000000"/>
                <w:sz w:val="24"/>
                <w:szCs w:val="16"/>
              </w:rPr>
            </w:pPr>
            <w:r>
              <w:rPr>
                <w:color w:val="000000"/>
                <w:sz w:val="24"/>
                <w:szCs w:val="16"/>
              </w:rPr>
              <w:t>Мероприятия по строительству газопровода в н.п. Веневского района</w:t>
            </w:r>
          </w:p>
        </w:tc>
        <w:tc>
          <w:tcPr>
            <w:tcW w:w="1559" w:type="dxa"/>
          </w:tcPr>
          <w:p w:rsidR="001A5AB9" w:rsidRPr="008033C3" w:rsidRDefault="001A5AB9" w:rsidP="00F30279">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-201</w:t>
            </w:r>
            <w:r>
              <w:rPr>
                <w:sz w:val="28"/>
                <w:szCs w:val="28"/>
              </w:rPr>
              <w:t>9</w:t>
            </w:r>
          </w:p>
        </w:tc>
        <w:tc>
          <w:tcPr>
            <w:tcW w:w="1134" w:type="dxa"/>
          </w:tcPr>
          <w:p w:rsidR="001A5AB9" w:rsidRPr="00006FB5" w:rsidRDefault="00006FB5" w:rsidP="00F30279">
            <w:pPr>
              <w:widowControl w:val="0"/>
              <w:autoSpaceDE w:val="0"/>
              <w:autoSpaceDN w:val="0"/>
              <w:adjustRightInd w:val="0"/>
              <w:rPr>
                <w:sz w:val="28"/>
                <w:szCs w:val="28"/>
              </w:rPr>
            </w:pPr>
            <w:r w:rsidRPr="00006FB5">
              <w:rPr>
                <w:sz w:val="28"/>
                <w:szCs w:val="28"/>
              </w:rPr>
              <w:t>6917,0</w:t>
            </w:r>
          </w:p>
        </w:tc>
        <w:tc>
          <w:tcPr>
            <w:tcW w:w="1276" w:type="dxa"/>
          </w:tcPr>
          <w:p w:rsidR="001A5AB9" w:rsidRPr="00006FB5" w:rsidRDefault="001A5AB9" w:rsidP="00F30279">
            <w:pPr>
              <w:widowControl w:val="0"/>
              <w:autoSpaceDE w:val="0"/>
              <w:autoSpaceDN w:val="0"/>
              <w:adjustRightInd w:val="0"/>
              <w:rPr>
                <w:sz w:val="28"/>
                <w:szCs w:val="28"/>
              </w:rPr>
            </w:pPr>
            <w:r w:rsidRPr="00006FB5">
              <w:rPr>
                <w:sz w:val="28"/>
                <w:szCs w:val="28"/>
              </w:rPr>
              <w:t>-</w:t>
            </w:r>
          </w:p>
        </w:tc>
        <w:tc>
          <w:tcPr>
            <w:tcW w:w="1275" w:type="dxa"/>
          </w:tcPr>
          <w:p w:rsidR="001A5AB9" w:rsidRPr="00006FB5" w:rsidRDefault="0075750F" w:rsidP="00F30279">
            <w:pPr>
              <w:widowControl w:val="0"/>
              <w:autoSpaceDE w:val="0"/>
              <w:autoSpaceDN w:val="0"/>
              <w:adjustRightInd w:val="0"/>
              <w:rPr>
                <w:sz w:val="28"/>
                <w:szCs w:val="28"/>
              </w:rPr>
            </w:pPr>
            <w:r w:rsidRPr="00006FB5">
              <w:rPr>
                <w:sz w:val="28"/>
                <w:szCs w:val="28"/>
              </w:rPr>
              <w:t>2317,0</w:t>
            </w:r>
          </w:p>
        </w:tc>
        <w:tc>
          <w:tcPr>
            <w:tcW w:w="2136" w:type="dxa"/>
          </w:tcPr>
          <w:p w:rsidR="001A5AB9" w:rsidRPr="00006FB5" w:rsidRDefault="00001213" w:rsidP="00CB7CC3">
            <w:pPr>
              <w:pStyle w:val="ConsPlusNormal"/>
              <w:rPr>
                <w:rFonts w:ascii="Times New Roman" w:hAnsi="Times New Roman" w:cs="Times New Roman"/>
                <w:sz w:val="28"/>
                <w:szCs w:val="28"/>
              </w:rPr>
            </w:pPr>
            <w:r w:rsidRPr="00006FB5">
              <w:rPr>
                <w:rFonts w:ascii="Times New Roman" w:hAnsi="Times New Roman" w:cs="Times New Roman"/>
                <w:sz w:val="28"/>
                <w:szCs w:val="28"/>
              </w:rPr>
              <w:t>4600,0</w:t>
            </w:r>
          </w:p>
        </w:tc>
        <w:tc>
          <w:tcPr>
            <w:tcW w:w="1559" w:type="dxa"/>
          </w:tcPr>
          <w:p w:rsidR="001A5AB9" w:rsidRPr="00CF7EBA" w:rsidRDefault="001A5AB9"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1A5AB9" w:rsidRPr="008033C3" w:rsidRDefault="001A5AB9" w:rsidP="002E1EF9">
            <w:pPr>
              <w:widowControl w:val="0"/>
              <w:autoSpaceDE w:val="0"/>
              <w:autoSpaceDN w:val="0"/>
              <w:adjustRightInd w:val="0"/>
              <w:rPr>
                <w:sz w:val="28"/>
                <w:szCs w:val="28"/>
              </w:rPr>
            </w:pPr>
            <w:r>
              <w:rPr>
                <w:sz w:val="28"/>
                <w:szCs w:val="28"/>
              </w:rPr>
              <w:t>МУ «УС ЖКХ»</w:t>
            </w:r>
          </w:p>
        </w:tc>
      </w:tr>
      <w:tr w:rsidR="001A5AB9" w:rsidRPr="00CF7EBA" w:rsidTr="002E1EF9">
        <w:trPr>
          <w:jc w:val="center"/>
        </w:trPr>
        <w:tc>
          <w:tcPr>
            <w:tcW w:w="3698" w:type="dxa"/>
            <w:vAlign w:val="center"/>
          </w:tcPr>
          <w:p w:rsidR="001A5AB9" w:rsidRPr="001A5AB9" w:rsidRDefault="00001213">
            <w:pPr>
              <w:rPr>
                <w:color w:val="000000"/>
                <w:sz w:val="24"/>
                <w:szCs w:val="16"/>
              </w:rPr>
            </w:pPr>
            <w:r>
              <w:rPr>
                <w:color w:val="000000"/>
                <w:sz w:val="24"/>
                <w:szCs w:val="16"/>
              </w:rPr>
              <w:t>Мероприятия по разработке ПСД для реконструкции водопроводных сетей в н.п. Веневского района</w:t>
            </w:r>
          </w:p>
        </w:tc>
        <w:tc>
          <w:tcPr>
            <w:tcW w:w="1559" w:type="dxa"/>
          </w:tcPr>
          <w:p w:rsidR="001A5AB9" w:rsidRPr="008033C3" w:rsidRDefault="001A5AB9" w:rsidP="002E1EF9">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-201</w:t>
            </w:r>
            <w:r>
              <w:rPr>
                <w:sz w:val="28"/>
                <w:szCs w:val="28"/>
              </w:rPr>
              <w:t>9</w:t>
            </w:r>
          </w:p>
        </w:tc>
        <w:tc>
          <w:tcPr>
            <w:tcW w:w="1134" w:type="dxa"/>
          </w:tcPr>
          <w:p w:rsidR="001A5AB9" w:rsidRPr="00006FB5" w:rsidRDefault="00001213" w:rsidP="002E1EF9">
            <w:pPr>
              <w:widowControl w:val="0"/>
              <w:autoSpaceDE w:val="0"/>
              <w:autoSpaceDN w:val="0"/>
              <w:adjustRightInd w:val="0"/>
              <w:rPr>
                <w:sz w:val="28"/>
                <w:szCs w:val="28"/>
              </w:rPr>
            </w:pPr>
            <w:r w:rsidRPr="00006FB5">
              <w:rPr>
                <w:sz w:val="28"/>
                <w:szCs w:val="28"/>
              </w:rPr>
              <w:t>9</w:t>
            </w:r>
            <w:r w:rsidR="001A5AB9" w:rsidRPr="00006FB5">
              <w:rPr>
                <w:sz w:val="28"/>
                <w:szCs w:val="28"/>
              </w:rPr>
              <w:t>000,0</w:t>
            </w:r>
          </w:p>
        </w:tc>
        <w:tc>
          <w:tcPr>
            <w:tcW w:w="1276" w:type="dxa"/>
          </w:tcPr>
          <w:p w:rsidR="001A5AB9" w:rsidRPr="00006FB5" w:rsidRDefault="001A5AB9" w:rsidP="002E1EF9">
            <w:pPr>
              <w:widowControl w:val="0"/>
              <w:autoSpaceDE w:val="0"/>
              <w:autoSpaceDN w:val="0"/>
              <w:adjustRightInd w:val="0"/>
              <w:rPr>
                <w:sz w:val="28"/>
                <w:szCs w:val="28"/>
              </w:rPr>
            </w:pPr>
            <w:r w:rsidRPr="00006FB5">
              <w:rPr>
                <w:sz w:val="28"/>
                <w:szCs w:val="28"/>
              </w:rPr>
              <w:t>-</w:t>
            </w:r>
          </w:p>
        </w:tc>
        <w:tc>
          <w:tcPr>
            <w:tcW w:w="1275" w:type="dxa"/>
          </w:tcPr>
          <w:p w:rsidR="001A5AB9" w:rsidRPr="00006FB5" w:rsidRDefault="001A5AB9" w:rsidP="002E1EF9">
            <w:pPr>
              <w:widowControl w:val="0"/>
              <w:autoSpaceDE w:val="0"/>
              <w:autoSpaceDN w:val="0"/>
              <w:adjustRightInd w:val="0"/>
              <w:rPr>
                <w:sz w:val="28"/>
                <w:szCs w:val="28"/>
              </w:rPr>
            </w:pPr>
            <w:r w:rsidRPr="00006FB5">
              <w:rPr>
                <w:sz w:val="28"/>
                <w:szCs w:val="28"/>
              </w:rPr>
              <w:t>-</w:t>
            </w:r>
          </w:p>
        </w:tc>
        <w:tc>
          <w:tcPr>
            <w:tcW w:w="2136" w:type="dxa"/>
          </w:tcPr>
          <w:p w:rsidR="001A5AB9" w:rsidRPr="00006FB5" w:rsidRDefault="00001213" w:rsidP="002E1EF9">
            <w:pPr>
              <w:pStyle w:val="ConsPlusNormal"/>
              <w:rPr>
                <w:rFonts w:ascii="Times New Roman" w:hAnsi="Times New Roman" w:cs="Times New Roman"/>
                <w:sz w:val="28"/>
                <w:szCs w:val="28"/>
              </w:rPr>
            </w:pPr>
            <w:r w:rsidRPr="00006FB5">
              <w:rPr>
                <w:rFonts w:ascii="Times New Roman" w:hAnsi="Times New Roman" w:cs="Times New Roman"/>
                <w:sz w:val="28"/>
                <w:szCs w:val="28"/>
              </w:rPr>
              <w:t>9</w:t>
            </w:r>
            <w:r w:rsidR="001A5AB9" w:rsidRPr="00006FB5">
              <w:rPr>
                <w:rFonts w:ascii="Times New Roman" w:hAnsi="Times New Roman" w:cs="Times New Roman"/>
                <w:sz w:val="28"/>
                <w:szCs w:val="28"/>
              </w:rPr>
              <w:t>000,0</w:t>
            </w:r>
          </w:p>
        </w:tc>
        <w:tc>
          <w:tcPr>
            <w:tcW w:w="1559" w:type="dxa"/>
          </w:tcPr>
          <w:p w:rsidR="001A5AB9" w:rsidRPr="00CF7EBA" w:rsidRDefault="001A5AB9"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1A5AB9" w:rsidRPr="008033C3" w:rsidRDefault="001A5AB9" w:rsidP="002E1EF9">
            <w:pPr>
              <w:widowControl w:val="0"/>
              <w:autoSpaceDE w:val="0"/>
              <w:autoSpaceDN w:val="0"/>
              <w:adjustRightInd w:val="0"/>
              <w:rPr>
                <w:sz w:val="28"/>
                <w:szCs w:val="28"/>
              </w:rPr>
            </w:pPr>
            <w:r>
              <w:rPr>
                <w:sz w:val="28"/>
                <w:szCs w:val="28"/>
              </w:rPr>
              <w:t>МУ «УС ЖКХ»</w:t>
            </w:r>
          </w:p>
        </w:tc>
      </w:tr>
      <w:tr w:rsidR="001A5AB9" w:rsidRPr="00CF7EBA" w:rsidTr="002E1EF9">
        <w:trPr>
          <w:jc w:val="center"/>
        </w:trPr>
        <w:tc>
          <w:tcPr>
            <w:tcW w:w="3698" w:type="dxa"/>
            <w:vAlign w:val="center"/>
          </w:tcPr>
          <w:p w:rsidR="001A5AB9" w:rsidRPr="001A5AB9" w:rsidRDefault="00001213">
            <w:pPr>
              <w:rPr>
                <w:color w:val="000000"/>
                <w:sz w:val="24"/>
                <w:szCs w:val="16"/>
              </w:rPr>
            </w:pPr>
            <w:r>
              <w:rPr>
                <w:color w:val="000000"/>
                <w:sz w:val="24"/>
                <w:szCs w:val="16"/>
              </w:rPr>
              <w:t>Мероприятия по реконструкции водопроводных сетей в н.п. Веневского района</w:t>
            </w:r>
          </w:p>
        </w:tc>
        <w:tc>
          <w:tcPr>
            <w:tcW w:w="1559" w:type="dxa"/>
          </w:tcPr>
          <w:p w:rsidR="001A5AB9" w:rsidRPr="008033C3" w:rsidRDefault="001A5AB9" w:rsidP="002E1EF9">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-201</w:t>
            </w:r>
            <w:r>
              <w:rPr>
                <w:sz w:val="28"/>
                <w:szCs w:val="28"/>
              </w:rPr>
              <w:t>9</w:t>
            </w:r>
          </w:p>
        </w:tc>
        <w:tc>
          <w:tcPr>
            <w:tcW w:w="1134" w:type="dxa"/>
          </w:tcPr>
          <w:p w:rsidR="001A5AB9" w:rsidRPr="00006FB5" w:rsidRDefault="00006FB5" w:rsidP="002E1EF9">
            <w:pPr>
              <w:widowControl w:val="0"/>
              <w:autoSpaceDE w:val="0"/>
              <w:autoSpaceDN w:val="0"/>
              <w:adjustRightInd w:val="0"/>
              <w:rPr>
                <w:sz w:val="28"/>
                <w:szCs w:val="28"/>
              </w:rPr>
            </w:pPr>
            <w:r w:rsidRPr="00006FB5">
              <w:rPr>
                <w:sz w:val="28"/>
                <w:szCs w:val="28"/>
              </w:rPr>
              <w:t>1985,6</w:t>
            </w:r>
          </w:p>
        </w:tc>
        <w:tc>
          <w:tcPr>
            <w:tcW w:w="1276" w:type="dxa"/>
          </w:tcPr>
          <w:p w:rsidR="001A5AB9" w:rsidRPr="00006FB5" w:rsidRDefault="001A5AB9" w:rsidP="002E1EF9">
            <w:pPr>
              <w:widowControl w:val="0"/>
              <w:autoSpaceDE w:val="0"/>
              <w:autoSpaceDN w:val="0"/>
              <w:adjustRightInd w:val="0"/>
              <w:rPr>
                <w:sz w:val="28"/>
                <w:szCs w:val="28"/>
              </w:rPr>
            </w:pPr>
            <w:r w:rsidRPr="00006FB5">
              <w:rPr>
                <w:sz w:val="28"/>
                <w:szCs w:val="28"/>
              </w:rPr>
              <w:t>-</w:t>
            </w:r>
          </w:p>
        </w:tc>
        <w:tc>
          <w:tcPr>
            <w:tcW w:w="1275" w:type="dxa"/>
          </w:tcPr>
          <w:p w:rsidR="001A5AB9" w:rsidRPr="00006FB5" w:rsidRDefault="001A5AB9" w:rsidP="002E1EF9">
            <w:pPr>
              <w:widowControl w:val="0"/>
              <w:autoSpaceDE w:val="0"/>
              <w:autoSpaceDN w:val="0"/>
              <w:adjustRightInd w:val="0"/>
              <w:rPr>
                <w:sz w:val="28"/>
                <w:szCs w:val="28"/>
              </w:rPr>
            </w:pPr>
            <w:r w:rsidRPr="00006FB5">
              <w:rPr>
                <w:sz w:val="28"/>
                <w:szCs w:val="28"/>
              </w:rPr>
              <w:t>-</w:t>
            </w:r>
          </w:p>
        </w:tc>
        <w:tc>
          <w:tcPr>
            <w:tcW w:w="2136" w:type="dxa"/>
          </w:tcPr>
          <w:p w:rsidR="001A5AB9" w:rsidRPr="00006FB5" w:rsidRDefault="00006FB5" w:rsidP="002E1EF9">
            <w:pPr>
              <w:pStyle w:val="ConsPlusNormal"/>
              <w:rPr>
                <w:rFonts w:ascii="Times New Roman" w:hAnsi="Times New Roman" w:cs="Times New Roman"/>
                <w:sz w:val="28"/>
                <w:szCs w:val="28"/>
              </w:rPr>
            </w:pPr>
            <w:r w:rsidRPr="00006FB5">
              <w:rPr>
                <w:rFonts w:ascii="Times New Roman" w:hAnsi="Times New Roman" w:cs="Times New Roman"/>
                <w:sz w:val="28"/>
                <w:szCs w:val="28"/>
              </w:rPr>
              <w:t>1985,6</w:t>
            </w:r>
          </w:p>
        </w:tc>
        <w:tc>
          <w:tcPr>
            <w:tcW w:w="1559" w:type="dxa"/>
          </w:tcPr>
          <w:p w:rsidR="001A5AB9" w:rsidRDefault="001A5AB9"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1A5AB9" w:rsidRPr="008033C3" w:rsidRDefault="001A5AB9" w:rsidP="002E1EF9">
            <w:pPr>
              <w:widowControl w:val="0"/>
              <w:autoSpaceDE w:val="0"/>
              <w:autoSpaceDN w:val="0"/>
              <w:adjustRightInd w:val="0"/>
              <w:rPr>
                <w:sz w:val="28"/>
                <w:szCs w:val="28"/>
              </w:rPr>
            </w:pPr>
            <w:r>
              <w:rPr>
                <w:sz w:val="28"/>
                <w:szCs w:val="28"/>
              </w:rPr>
              <w:t>МУ «УС ЖКХ»</w:t>
            </w:r>
          </w:p>
        </w:tc>
      </w:tr>
    </w:tbl>
    <w:p w:rsidR="009F0A18" w:rsidRDefault="009F0A18" w:rsidP="009F0A18">
      <w:pPr>
        <w:ind w:left="851"/>
        <w:jc w:val="center"/>
        <w:rPr>
          <w:b/>
        </w:rPr>
        <w:sectPr w:rsidR="009F0A18" w:rsidSect="0062548D">
          <w:pgSz w:w="16838" w:h="11906" w:orient="landscape"/>
          <w:pgMar w:top="1701" w:right="1134" w:bottom="851" w:left="1134" w:header="709" w:footer="709" w:gutter="0"/>
          <w:cols w:space="708"/>
          <w:docGrid w:linePitch="360"/>
        </w:sectPr>
      </w:pPr>
    </w:p>
    <w:p w:rsidR="009F0A18" w:rsidRPr="00D00019" w:rsidRDefault="00E16E86" w:rsidP="009F0A18">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D00019">
        <w:rPr>
          <w:rFonts w:ascii="Times New Roman" w:hAnsi="Times New Roman" w:cs="Times New Roman"/>
          <w:b/>
          <w:sz w:val="28"/>
          <w:szCs w:val="28"/>
        </w:rPr>
        <w:t>.</w:t>
      </w:r>
      <w:r w:rsidR="00F30279">
        <w:rPr>
          <w:rFonts w:ascii="Times New Roman" w:hAnsi="Times New Roman" w:cs="Times New Roman"/>
          <w:b/>
          <w:sz w:val="28"/>
          <w:szCs w:val="28"/>
        </w:rPr>
        <w:t>3</w:t>
      </w:r>
      <w:r w:rsidR="009F0A18" w:rsidRPr="00D00019">
        <w:rPr>
          <w:rFonts w:ascii="Times New Roman" w:hAnsi="Times New Roman" w:cs="Times New Roman"/>
          <w:b/>
          <w:sz w:val="28"/>
          <w:szCs w:val="28"/>
        </w:rPr>
        <w:t>.4. Перечень</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показателей результативности</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и эффективности реализации подпрограммы</w:t>
      </w:r>
    </w:p>
    <w:p w:rsidR="009F0A18" w:rsidRPr="00CF7EBA" w:rsidRDefault="009F0A18" w:rsidP="009F0A18">
      <w:pPr>
        <w:pStyle w:val="ConsPlusNormal"/>
        <w:jc w:val="both"/>
        <w:rPr>
          <w:rFonts w:ascii="Times New Roman" w:hAnsi="Times New Roman" w:cs="Times New Roman"/>
          <w:sz w:val="28"/>
          <w:szCs w:val="28"/>
        </w:rPr>
      </w:pP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Перечень</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показателей результативности и эффективности</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 xml:space="preserve">реализации подпрограммы </w:t>
      </w:r>
    </w:p>
    <w:p w:rsidR="009035FD" w:rsidRPr="009035FD" w:rsidRDefault="009035FD" w:rsidP="009035FD">
      <w:pPr>
        <w:widowControl w:val="0"/>
        <w:autoSpaceDE w:val="0"/>
        <w:autoSpaceDN w:val="0"/>
        <w:adjustRightInd w:val="0"/>
        <w:jc w:val="both"/>
        <w:rPr>
          <w:sz w:val="28"/>
          <w:szCs w:val="28"/>
        </w:rPr>
      </w:pPr>
    </w:p>
    <w:tbl>
      <w:tblPr>
        <w:tblW w:w="15350" w:type="dxa"/>
        <w:jc w:val="center"/>
        <w:tblCellSpacing w:w="5" w:type="nil"/>
        <w:tblInd w:w="75" w:type="dxa"/>
        <w:tblLayout w:type="fixed"/>
        <w:tblCellMar>
          <w:left w:w="75" w:type="dxa"/>
          <w:right w:w="75" w:type="dxa"/>
        </w:tblCellMar>
        <w:tblLook w:val="0000" w:firstRow="0" w:lastRow="0" w:firstColumn="0" w:lastColumn="0" w:noHBand="0" w:noVBand="0"/>
      </w:tblPr>
      <w:tblGrid>
        <w:gridCol w:w="2800"/>
        <w:gridCol w:w="2268"/>
        <w:gridCol w:w="2126"/>
        <w:gridCol w:w="1985"/>
        <w:gridCol w:w="2126"/>
        <w:gridCol w:w="2152"/>
        <w:gridCol w:w="1893"/>
      </w:tblGrid>
      <w:tr w:rsidR="009035FD" w:rsidRPr="009035FD" w:rsidTr="00704D76">
        <w:trPr>
          <w:tblCellSpacing w:w="5" w:type="nil"/>
          <w:jc w:val="center"/>
        </w:trPr>
        <w:tc>
          <w:tcPr>
            <w:tcW w:w="2800" w:type="dxa"/>
            <w:vMerge w:val="restart"/>
            <w:tcBorders>
              <w:top w:val="single" w:sz="8" w:space="0" w:color="auto"/>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r w:rsidRPr="009035FD">
              <w:rPr>
                <w:sz w:val="28"/>
                <w:szCs w:val="28"/>
              </w:rPr>
              <w:t>Цель</w:t>
            </w:r>
            <w:r w:rsidRPr="009035FD">
              <w:rPr>
                <w:color w:val="00B050"/>
                <w:sz w:val="28"/>
                <w:szCs w:val="28"/>
              </w:rPr>
              <w:t xml:space="preserve"> </w:t>
            </w:r>
            <w:r w:rsidRPr="009035FD">
              <w:rPr>
                <w:sz w:val="28"/>
                <w:szCs w:val="28"/>
              </w:rPr>
              <w:t>и</w:t>
            </w:r>
          </w:p>
          <w:p w:rsidR="009035FD" w:rsidRPr="009035FD" w:rsidRDefault="009035FD" w:rsidP="009035FD">
            <w:pPr>
              <w:widowControl w:val="0"/>
              <w:autoSpaceDE w:val="0"/>
              <w:autoSpaceDN w:val="0"/>
              <w:adjustRightInd w:val="0"/>
              <w:jc w:val="center"/>
              <w:rPr>
                <w:sz w:val="28"/>
                <w:szCs w:val="28"/>
              </w:rPr>
            </w:pPr>
            <w:r w:rsidRPr="009035FD">
              <w:rPr>
                <w:sz w:val="28"/>
                <w:szCs w:val="28"/>
              </w:rPr>
              <w:t>задачи</w:t>
            </w:r>
          </w:p>
          <w:p w:rsidR="009035FD" w:rsidRPr="009035FD" w:rsidRDefault="009035FD" w:rsidP="009035FD">
            <w:pPr>
              <w:widowControl w:val="0"/>
              <w:autoSpaceDE w:val="0"/>
              <w:autoSpaceDN w:val="0"/>
              <w:adjustRightInd w:val="0"/>
              <w:jc w:val="center"/>
              <w:rPr>
                <w:sz w:val="24"/>
                <w:szCs w:val="24"/>
              </w:rPr>
            </w:pPr>
            <w:r w:rsidRPr="009035FD">
              <w:rPr>
                <w:sz w:val="24"/>
                <w:szCs w:val="24"/>
              </w:rPr>
              <w:t>подпрограммы</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r w:rsidRPr="009035FD">
              <w:rPr>
                <w:sz w:val="28"/>
                <w:szCs w:val="28"/>
              </w:rPr>
              <w:t>Перечень</w:t>
            </w:r>
          </w:p>
          <w:p w:rsidR="009035FD" w:rsidRPr="009035FD" w:rsidRDefault="009035FD" w:rsidP="009035FD">
            <w:pPr>
              <w:widowControl w:val="0"/>
              <w:autoSpaceDE w:val="0"/>
              <w:autoSpaceDN w:val="0"/>
              <w:adjustRightInd w:val="0"/>
              <w:jc w:val="center"/>
              <w:rPr>
                <w:sz w:val="28"/>
                <w:szCs w:val="28"/>
              </w:rPr>
            </w:pPr>
            <w:r w:rsidRPr="009035FD">
              <w:rPr>
                <w:sz w:val="28"/>
                <w:szCs w:val="28"/>
              </w:rPr>
              <w:t>показателей</w:t>
            </w:r>
          </w:p>
          <w:p w:rsidR="009035FD" w:rsidRPr="009035FD" w:rsidRDefault="009035FD" w:rsidP="009035FD">
            <w:pPr>
              <w:widowControl w:val="0"/>
              <w:autoSpaceDE w:val="0"/>
              <w:autoSpaceDN w:val="0"/>
              <w:adjustRightInd w:val="0"/>
              <w:jc w:val="center"/>
              <w:rPr>
                <w:sz w:val="28"/>
                <w:szCs w:val="28"/>
              </w:rPr>
            </w:pPr>
            <w:r w:rsidRPr="009035FD">
              <w:rPr>
                <w:sz w:val="28"/>
                <w:szCs w:val="28"/>
              </w:rPr>
              <w:t>конечного и</w:t>
            </w:r>
          </w:p>
          <w:p w:rsidR="009035FD" w:rsidRPr="009035FD" w:rsidRDefault="009035FD" w:rsidP="009035FD">
            <w:pPr>
              <w:widowControl w:val="0"/>
              <w:autoSpaceDE w:val="0"/>
              <w:autoSpaceDN w:val="0"/>
              <w:adjustRightInd w:val="0"/>
              <w:jc w:val="center"/>
              <w:rPr>
                <w:sz w:val="24"/>
                <w:szCs w:val="24"/>
              </w:rPr>
            </w:pPr>
            <w:r w:rsidRPr="009035FD">
              <w:rPr>
                <w:sz w:val="24"/>
                <w:szCs w:val="24"/>
              </w:rPr>
              <w:t>непосредственного</w:t>
            </w:r>
          </w:p>
          <w:p w:rsidR="009035FD" w:rsidRPr="009035FD" w:rsidRDefault="009035FD" w:rsidP="009035FD">
            <w:pPr>
              <w:widowControl w:val="0"/>
              <w:autoSpaceDE w:val="0"/>
              <w:autoSpaceDN w:val="0"/>
              <w:adjustRightInd w:val="0"/>
              <w:jc w:val="center"/>
              <w:rPr>
                <w:sz w:val="28"/>
                <w:szCs w:val="28"/>
              </w:rPr>
            </w:pPr>
            <w:r w:rsidRPr="009035FD">
              <w:rPr>
                <w:sz w:val="28"/>
                <w:szCs w:val="28"/>
              </w:rPr>
              <w:t>результата</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r w:rsidRPr="009035FD">
              <w:rPr>
                <w:sz w:val="28"/>
                <w:szCs w:val="28"/>
              </w:rPr>
              <w:t>Фактическое</w:t>
            </w:r>
          </w:p>
          <w:p w:rsidR="009035FD" w:rsidRPr="009035FD" w:rsidRDefault="009035FD" w:rsidP="009035FD">
            <w:pPr>
              <w:widowControl w:val="0"/>
              <w:autoSpaceDE w:val="0"/>
              <w:autoSpaceDN w:val="0"/>
              <w:adjustRightInd w:val="0"/>
              <w:jc w:val="center"/>
              <w:rPr>
                <w:sz w:val="28"/>
                <w:szCs w:val="28"/>
              </w:rPr>
            </w:pPr>
            <w:r w:rsidRPr="009035FD">
              <w:rPr>
                <w:sz w:val="28"/>
                <w:szCs w:val="28"/>
              </w:rPr>
              <w:t>значение</w:t>
            </w:r>
          </w:p>
          <w:p w:rsidR="009035FD" w:rsidRPr="009035FD" w:rsidRDefault="009035FD" w:rsidP="009035FD">
            <w:pPr>
              <w:widowControl w:val="0"/>
              <w:autoSpaceDE w:val="0"/>
              <w:autoSpaceDN w:val="0"/>
              <w:adjustRightInd w:val="0"/>
              <w:jc w:val="center"/>
              <w:rPr>
                <w:sz w:val="28"/>
                <w:szCs w:val="28"/>
              </w:rPr>
            </w:pPr>
            <w:r w:rsidRPr="009035FD">
              <w:rPr>
                <w:sz w:val="28"/>
                <w:szCs w:val="28"/>
              </w:rPr>
              <w:t>показателя</w:t>
            </w:r>
          </w:p>
          <w:p w:rsidR="009035FD" w:rsidRPr="009035FD" w:rsidRDefault="009035FD" w:rsidP="009035FD">
            <w:pPr>
              <w:widowControl w:val="0"/>
              <w:autoSpaceDE w:val="0"/>
              <w:autoSpaceDN w:val="0"/>
              <w:adjustRightInd w:val="0"/>
              <w:jc w:val="center"/>
              <w:rPr>
                <w:sz w:val="28"/>
                <w:szCs w:val="28"/>
              </w:rPr>
            </w:pPr>
            <w:r w:rsidRPr="009035FD">
              <w:rPr>
                <w:sz w:val="28"/>
                <w:szCs w:val="28"/>
              </w:rPr>
              <w:t>на момент</w:t>
            </w:r>
          </w:p>
          <w:p w:rsidR="009035FD" w:rsidRPr="009035FD" w:rsidRDefault="009035FD" w:rsidP="009035FD">
            <w:pPr>
              <w:widowControl w:val="0"/>
              <w:autoSpaceDE w:val="0"/>
              <w:autoSpaceDN w:val="0"/>
              <w:adjustRightInd w:val="0"/>
              <w:jc w:val="center"/>
              <w:rPr>
                <w:sz w:val="28"/>
                <w:szCs w:val="28"/>
              </w:rPr>
            </w:pPr>
            <w:r w:rsidRPr="009035FD">
              <w:rPr>
                <w:sz w:val="28"/>
                <w:szCs w:val="28"/>
              </w:rPr>
              <w:t>разработки</w:t>
            </w:r>
          </w:p>
          <w:p w:rsidR="009035FD" w:rsidRPr="009035FD" w:rsidRDefault="009035FD" w:rsidP="009035FD">
            <w:pPr>
              <w:widowControl w:val="0"/>
              <w:autoSpaceDE w:val="0"/>
              <w:autoSpaceDN w:val="0"/>
              <w:adjustRightInd w:val="0"/>
              <w:jc w:val="center"/>
              <w:rPr>
                <w:sz w:val="24"/>
                <w:szCs w:val="24"/>
              </w:rPr>
            </w:pPr>
            <w:r w:rsidRPr="009035FD">
              <w:rPr>
                <w:sz w:val="24"/>
                <w:szCs w:val="24"/>
              </w:rPr>
              <w:t>подпрограммы</w:t>
            </w:r>
          </w:p>
          <w:p w:rsidR="009035FD" w:rsidRPr="009035FD" w:rsidRDefault="009035FD" w:rsidP="009035FD">
            <w:pPr>
              <w:widowControl w:val="0"/>
              <w:autoSpaceDE w:val="0"/>
              <w:autoSpaceDN w:val="0"/>
              <w:adjustRightInd w:val="0"/>
              <w:jc w:val="center"/>
              <w:rPr>
                <w:sz w:val="28"/>
                <w:szCs w:val="28"/>
              </w:rPr>
            </w:pPr>
            <w:r w:rsidRPr="009035FD">
              <w:rPr>
                <w:sz w:val="28"/>
                <w:szCs w:val="28"/>
              </w:rPr>
              <w:t>(базисное</w:t>
            </w:r>
          </w:p>
          <w:p w:rsidR="009035FD" w:rsidRPr="009035FD" w:rsidRDefault="009035FD" w:rsidP="009035FD">
            <w:pPr>
              <w:widowControl w:val="0"/>
              <w:autoSpaceDE w:val="0"/>
              <w:autoSpaceDN w:val="0"/>
              <w:adjustRightInd w:val="0"/>
              <w:jc w:val="center"/>
              <w:rPr>
                <w:sz w:val="28"/>
                <w:szCs w:val="28"/>
              </w:rPr>
            </w:pPr>
            <w:r w:rsidRPr="009035FD">
              <w:rPr>
                <w:sz w:val="28"/>
                <w:szCs w:val="28"/>
              </w:rPr>
              <w:t>значение)</w:t>
            </w:r>
          </w:p>
        </w:tc>
        <w:tc>
          <w:tcPr>
            <w:tcW w:w="6263" w:type="dxa"/>
            <w:gridSpan w:val="3"/>
            <w:tcBorders>
              <w:top w:val="single" w:sz="8" w:space="0" w:color="auto"/>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r w:rsidRPr="009035FD">
              <w:rPr>
                <w:sz w:val="28"/>
                <w:szCs w:val="28"/>
              </w:rPr>
              <w:t>Значения показателей по годам реализации</w:t>
            </w:r>
          </w:p>
          <w:p w:rsidR="009035FD" w:rsidRPr="009035FD" w:rsidRDefault="009035FD" w:rsidP="009035FD">
            <w:pPr>
              <w:widowControl w:val="0"/>
              <w:autoSpaceDE w:val="0"/>
              <w:autoSpaceDN w:val="0"/>
              <w:adjustRightInd w:val="0"/>
              <w:jc w:val="center"/>
              <w:rPr>
                <w:sz w:val="28"/>
                <w:szCs w:val="28"/>
              </w:rPr>
            </w:pPr>
            <w:r w:rsidRPr="009035FD">
              <w:rPr>
                <w:sz w:val="28"/>
                <w:szCs w:val="28"/>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r w:rsidRPr="009035FD">
              <w:rPr>
                <w:sz w:val="28"/>
                <w:szCs w:val="28"/>
              </w:rPr>
              <w:t>Плановое</w:t>
            </w:r>
          </w:p>
          <w:p w:rsidR="009035FD" w:rsidRPr="009035FD" w:rsidRDefault="009035FD" w:rsidP="009035FD">
            <w:pPr>
              <w:widowControl w:val="0"/>
              <w:autoSpaceDE w:val="0"/>
              <w:autoSpaceDN w:val="0"/>
              <w:adjustRightInd w:val="0"/>
              <w:jc w:val="center"/>
              <w:rPr>
                <w:sz w:val="28"/>
                <w:szCs w:val="28"/>
              </w:rPr>
            </w:pPr>
            <w:r w:rsidRPr="009035FD">
              <w:rPr>
                <w:sz w:val="28"/>
                <w:szCs w:val="28"/>
              </w:rPr>
              <w:t>значение</w:t>
            </w:r>
          </w:p>
          <w:p w:rsidR="009035FD" w:rsidRPr="009035FD" w:rsidRDefault="009035FD" w:rsidP="009035FD">
            <w:pPr>
              <w:widowControl w:val="0"/>
              <w:autoSpaceDE w:val="0"/>
              <w:autoSpaceDN w:val="0"/>
              <w:adjustRightInd w:val="0"/>
              <w:jc w:val="center"/>
              <w:rPr>
                <w:sz w:val="28"/>
                <w:szCs w:val="28"/>
              </w:rPr>
            </w:pPr>
            <w:r w:rsidRPr="009035FD">
              <w:rPr>
                <w:sz w:val="28"/>
                <w:szCs w:val="28"/>
              </w:rPr>
              <w:t>показателя</w:t>
            </w:r>
          </w:p>
          <w:p w:rsidR="009035FD" w:rsidRPr="009035FD" w:rsidRDefault="009035FD" w:rsidP="009035FD">
            <w:pPr>
              <w:widowControl w:val="0"/>
              <w:autoSpaceDE w:val="0"/>
              <w:autoSpaceDN w:val="0"/>
              <w:adjustRightInd w:val="0"/>
              <w:jc w:val="center"/>
              <w:rPr>
                <w:sz w:val="28"/>
                <w:szCs w:val="28"/>
              </w:rPr>
            </w:pPr>
            <w:r w:rsidRPr="009035FD">
              <w:rPr>
                <w:sz w:val="28"/>
                <w:szCs w:val="28"/>
              </w:rPr>
              <w:t>на день</w:t>
            </w:r>
          </w:p>
          <w:p w:rsidR="009035FD" w:rsidRPr="009035FD" w:rsidRDefault="009035FD" w:rsidP="009035FD">
            <w:pPr>
              <w:widowControl w:val="0"/>
              <w:autoSpaceDE w:val="0"/>
              <w:autoSpaceDN w:val="0"/>
              <w:adjustRightInd w:val="0"/>
              <w:jc w:val="center"/>
              <w:rPr>
                <w:sz w:val="28"/>
                <w:szCs w:val="28"/>
              </w:rPr>
            </w:pPr>
            <w:r w:rsidRPr="009035FD">
              <w:rPr>
                <w:sz w:val="28"/>
                <w:szCs w:val="28"/>
              </w:rPr>
              <w:t>окончания</w:t>
            </w:r>
          </w:p>
          <w:p w:rsidR="009035FD" w:rsidRPr="009035FD" w:rsidRDefault="009035FD" w:rsidP="009035FD">
            <w:pPr>
              <w:widowControl w:val="0"/>
              <w:autoSpaceDE w:val="0"/>
              <w:autoSpaceDN w:val="0"/>
              <w:adjustRightInd w:val="0"/>
              <w:jc w:val="center"/>
              <w:rPr>
                <w:sz w:val="28"/>
                <w:szCs w:val="28"/>
              </w:rPr>
            </w:pPr>
            <w:r w:rsidRPr="009035FD">
              <w:rPr>
                <w:sz w:val="28"/>
                <w:szCs w:val="28"/>
              </w:rPr>
              <w:t>действия</w:t>
            </w:r>
          </w:p>
          <w:p w:rsidR="009035FD" w:rsidRPr="009035FD" w:rsidRDefault="009035FD" w:rsidP="009035FD">
            <w:pPr>
              <w:widowControl w:val="0"/>
              <w:autoSpaceDE w:val="0"/>
              <w:autoSpaceDN w:val="0"/>
              <w:adjustRightInd w:val="0"/>
              <w:jc w:val="center"/>
              <w:rPr>
                <w:sz w:val="28"/>
                <w:szCs w:val="28"/>
              </w:rPr>
            </w:pPr>
            <w:r w:rsidRPr="009035FD">
              <w:rPr>
                <w:sz w:val="28"/>
                <w:szCs w:val="28"/>
              </w:rPr>
              <w:t>подпрограм-мы</w:t>
            </w:r>
          </w:p>
        </w:tc>
      </w:tr>
      <w:tr w:rsidR="009035FD" w:rsidRPr="009035FD" w:rsidTr="00704D76">
        <w:trPr>
          <w:tblCellSpacing w:w="5" w:type="nil"/>
          <w:jc w:val="center"/>
        </w:trPr>
        <w:tc>
          <w:tcPr>
            <w:tcW w:w="2800" w:type="dxa"/>
            <w:vMerge/>
            <w:tcBorders>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p>
        </w:tc>
        <w:tc>
          <w:tcPr>
            <w:tcW w:w="2268" w:type="dxa"/>
            <w:vMerge/>
            <w:tcBorders>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p>
        </w:tc>
        <w:tc>
          <w:tcPr>
            <w:tcW w:w="2126" w:type="dxa"/>
            <w:vMerge/>
            <w:tcBorders>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p>
        </w:tc>
        <w:tc>
          <w:tcPr>
            <w:tcW w:w="1985" w:type="dxa"/>
            <w:tcBorders>
              <w:left w:val="single" w:sz="8" w:space="0" w:color="auto"/>
              <w:bottom w:val="single" w:sz="8" w:space="0" w:color="auto"/>
              <w:right w:val="single" w:sz="8" w:space="0" w:color="auto"/>
            </w:tcBorders>
          </w:tcPr>
          <w:p w:rsidR="009035FD" w:rsidRPr="00CF7EBA" w:rsidRDefault="009035FD" w:rsidP="002E1EF9">
            <w:pPr>
              <w:pStyle w:val="ConsPlusNormal"/>
              <w:jc w:val="center"/>
              <w:rPr>
                <w:rFonts w:ascii="Times New Roman" w:hAnsi="Times New Roman" w:cs="Times New Roman"/>
                <w:sz w:val="28"/>
                <w:szCs w:val="28"/>
              </w:rPr>
            </w:pPr>
            <w:r>
              <w:rPr>
                <w:rFonts w:ascii="Times New Roman" w:hAnsi="Times New Roman" w:cs="Times New Roman"/>
                <w:sz w:val="28"/>
                <w:szCs w:val="28"/>
              </w:rPr>
              <w:t>2017</w:t>
            </w:r>
            <w:r w:rsidRPr="00CF7EBA">
              <w:rPr>
                <w:rFonts w:ascii="Times New Roman" w:hAnsi="Times New Roman" w:cs="Times New Roman"/>
                <w:sz w:val="28"/>
                <w:szCs w:val="28"/>
              </w:rPr>
              <w:t xml:space="preserve"> год реализации подпрограммы</w:t>
            </w:r>
          </w:p>
        </w:tc>
        <w:tc>
          <w:tcPr>
            <w:tcW w:w="2126" w:type="dxa"/>
            <w:tcBorders>
              <w:left w:val="single" w:sz="8" w:space="0" w:color="auto"/>
              <w:bottom w:val="single" w:sz="8" w:space="0" w:color="auto"/>
              <w:right w:val="single" w:sz="8" w:space="0" w:color="auto"/>
            </w:tcBorders>
          </w:tcPr>
          <w:p w:rsidR="009035FD" w:rsidRPr="00CF7EBA" w:rsidRDefault="009035FD" w:rsidP="002E1EF9">
            <w:pPr>
              <w:pStyle w:val="ConsPlusNormal"/>
              <w:jc w:val="center"/>
              <w:rPr>
                <w:rFonts w:ascii="Times New Roman" w:hAnsi="Times New Roman" w:cs="Times New Roman"/>
                <w:sz w:val="28"/>
                <w:szCs w:val="28"/>
              </w:rPr>
            </w:pPr>
            <w:r>
              <w:rPr>
                <w:rFonts w:ascii="Times New Roman" w:hAnsi="Times New Roman" w:cs="Times New Roman"/>
                <w:sz w:val="28"/>
                <w:szCs w:val="28"/>
              </w:rPr>
              <w:t>2018</w:t>
            </w:r>
            <w:r w:rsidRPr="00CF7EBA">
              <w:rPr>
                <w:rFonts w:ascii="Times New Roman" w:hAnsi="Times New Roman" w:cs="Times New Roman"/>
                <w:sz w:val="28"/>
                <w:szCs w:val="28"/>
              </w:rPr>
              <w:t xml:space="preserve"> год реализации подпрограммы</w:t>
            </w:r>
          </w:p>
        </w:tc>
        <w:tc>
          <w:tcPr>
            <w:tcW w:w="2152" w:type="dxa"/>
            <w:tcBorders>
              <w:left w:val="single" w:sz="8" w:space="0" w:color="auto"/>
              <w:bottom w:val="single" w:sz="8" w:space="0" w:color="auto"/>
              <w:right w:val="single" w:sz="8" w:space="0" w:color="auto"/>
            </w:tcBorders>
          </w:tcPr>
          <w:p w:rsidR="009035FD" w:rsidRPr="00CF7EBA" w:rsidRDefault="009035FD" w:rsidP="002E1EF9">
            <w:pPr>
              <w:pStyle w:val="ConsPlusNormal"/>
              <w:jc w:val="center"/>
              <w:rPr>
                <w:rFonts w:ascii="Times New Roman" w:hAnsi="Times New Roman" w:cs="Times New Roman"/>
                <w:sz w:val="28"/>
                <w:szCs w:val="28"/>
              </w:rPr>
            </w:pPr>
            <w:r>
              <w:rPr>
                <w:rFonts w:ascii="Times New Roman" w:hAnsi="Times New Roman" w:cs="Times New Roman"/>
                <w:sz w:val="28"/>
                <w:szCs w:val="28"/>
              </w:rPr>
              <w:t>2019</w:t>
            </w:r>
            <w:r w:rsidRPr="00CF7EBA">
              <w:rPr>
                <w:rFonts w:ascii="Times New Roman" w:hAnsi="Times New Roman" w:cs="Times New Roman"/>
                <w:sz w:val="28"/>
                <w:szCs w:val="28"/>
              </w:rPr>
              <w:t xml:space="preserve"> год реализации подпрограммы</w:t>
            </w:r>
          </w:p>
        </w:tc>
        <w:tc>
          <w:tcPr>
            <w:tcW w:w="1893" w:type="dxa"/>
            <w:vMerge/>
            <w:tcBorders>
              <w:left w:val="single" w:sz="8" w:space="0" w:color="auto"/>
              <w:bottom w:val="single" w:sz="8" w:space="0" w:color="auto"/>
              <w:right w:val="single" w:sz="8" w:space="0" w:color="auto"/>
            </w:tcBorders>
            <w:vAlign w:val="center"/>
          </w:tcPr>
          <w:p w:rsidR="009035FD" w:rsidRPr="009035FD" w:rsidRDefault="009035FD" w:rsidP="009035FD">
            <w:pPr>
              <w:widowControl w:val="0"/>
              <w:autoSpaceDE w:val="0"/>
              <w:autoSpaceDN w:val="0"/>
              <w:adjustRightInd w:val="0"/>
              <w:jc w:val="center"/>
              <w:rPr>
                <w:sz w:val="28"/>
                <w:szCs w:val="28"/>
              </w:rPr>
            </w:pPr>
          </w:p>
        </w:tc>
      </w:tr>
      <w:tr w:rsidR="00001213" w:rsidRPr="009035FD" w:rsidTr="00704D76">
        <w:trPr>
          <w:tblCellSpacing w:w="5" w:type="nil"/>
          <w:jc w:val="center"/>
        </w:trPr>
        <w:tc>
          <w:tcPr>
            <w:tcW w:w="2800" w:type="dxa"/>
            <w:vMerge w:val="restart"/>
            <w:tcBorders>
              <w:left w:val="single" w:sz="8" w:space="0" w:color="auto"/>
              <w:right w:val="single" w:sz="8" w:space="0" w:color="auto"/>
            </w:tcBorders>
          </w:tcPr>
          <w:p w:rsidR="00001213" w:rsidRPr="00001213" w:rsidRDefault="00001213" w:rsidP="00001213">
            <w:pPr>
              <w:rPr>
                <w:sz w:val="28"/>
              </w:rPr>
            </w:pPr>
            <w:r w:rsidRPr="00001213">
              <w:rPr>
                <w:sz w:val="28"/>
              </w:rPr>
              <w:t>Цель: удовлетворение потребностей населения в природном газе</w:t>
            </w:r>
            <w:r w:rsidR="00160D8F">
              <w:rPr>
                <w:sz w:val="28"/>
              </w:rPr>
              <w:t>,</w:t>
            </w:r>
          </w:p>
          <w:p w:rsidR="00001213" w:rsidRPr="00001213" w:rsidRDefault="00001213" w:rsidP="00001213">
            <w:pPr>
              <w:rPr>
                <w:sz w:val="28"/>
              </w:rPr>
            </w:pPr>
            <w:r w:rsidRPr="00001213">
              <w:rPr>
                <w:sz w:val="28"/>
              </w:rPr>
              <w:t>повышение уровня обеспечения сельских населенных пунктов качественной питьевой водой</w:t>
            </w:r>
          </w:p>
          <w:p w:rsidR="00001213" w:rsidRPr="00001213" w:rsidRDefault="00160D8F" w:rsidP="00001213">
            <w:pPr>
              <w:rPr>
                <w:sz w:val="24"/>
              </w:rPr>
            </w:pPr>
            <w:r>
              <w:rPr>
                <w:sz w:val="28"/>
              </w:rPr>
              <w:t>За</w:t>
            </w:r>
            <w:r w:rsidR="00DC69EC">
              <w:rPr>
                <w:sz w:val="28"/>
              </w:rPr>
              <w:t xml:space="preserve">дача: </w:t>
            </w:r>
            <w:r w:rsidR="00001213" w:rsidRPr="00001213">
              <w:rPr>
                <w:sz w:val="28"/>
              </w:rPr>
              <w:t>Развитие системы газоснабжения, водоснабжения.</w:t>
            </w:r>
          </w:p>
        </w:tc>
        <w:tc>
          <w:tcPr>
            <w:tcW w:w="2268" w:type="dxa"/>
            <w:tcBorders>
              <w:left w:val="single" w:sz="8" w:space="0" w:color="auto"/>
              <w:right w:val="single" w:sz="8" w:space="0" w:color="auto"/>
            </w:tcBorders>
          </w:tcPr>
          <w:p w:rsidR="00001213" w:rsidRPr="00C77ACC" w:rsidRDefault="00001213" w:rsidP="002E1EF9">
            <w:pPr>
              <w:widowControl w:val="0"/>
              <w:autoSpaceDE w:val="0"/>
              <w:autoSpaceDN w:val="0"/>
              <w:adjustRightInd w:val="0"/>
              <w:jc w:val="both"/>
              <w:rPr>
                <w:sz w:val="28"/>
                <w:szCs w:val="28"/>
              </w:rPr>
            </w:pPr>
            <w:r w:rsidRPr="00001213">
              <w:rPr>
                <w:sz w:val="28"/>
                <w:szCs w:val="28"/>
              </w:rPr>
              <w:t>Протяженность построенных распределительных газопроводов, км</w:t>
            </w:r>
          </w:p>
        </w:tc>
        <w:tc>
          <w:tcPr>
            <w:tcW w:w="2126" w:type="dxa"/>
            <w:tcBorders>
              <w:left w:val="single" w:sz="8" w:space="0" w:color="auto"/>
              <w:right w:val="single" w:sz="8" w:space="0" w:color="auto"/>
            </w:tcBorders>
          </w:tcPr>
          <w:p w:rsidR="00001213" w:rsidRPr="008B0E1D" w:rsidRDefault="008B0E1D" w:rsidP="00A67398">
            <w:pPr>
              <w:widowControl w:val="0"/>
              <w:autoSpaceDE w:val="0"/>
              <w:autoSpaceDN w:val="0"/>
              <w:adjustRightInd w:val="0"/>
              <w:jc w:val="center"/>
              <w:rPr>
                <w:sz w:val="28"/>
                <w:szCs w:val="28"/>
                <w:highlight w:val="red"/>
              </w:rPr>
            </w:pPr>
            <w:r>
              <w:rPr>
                <w:sz w:val="28"/>
                <w:szCs w:val="28"/>
              </w:rPr>
              <w:t>6</w:t>
            </w:r>
          </w:p>
        </w:tc>
        <w:tc>
          <w:tcPr>
            <w:tcW w:w="1985" w:type="dxa"/>
            <w:tcBorders>
              <w:left w:val="single" w:sz="8" w:space="0" w:color="auto"/>
              <w:right w:val="single" w:sz="8" w:space="0" w:color="auto"/>
            </w:tcBorders>
          </w:tcPr>
          <w:p w:rsidR="00001213" w:rsidRPr="009035FD" w:rsidRDefault="00001213" w:rsidP="00A67398">
            <w:pPr>
              <w:widowControl w:val="0"/>
              <w:autoSpaceDE w:val="0"/>
              <w:autoSpaceDN w:val="0"/>
              <w:adjustRightInd w:val="0"/>
              <w:jc w:val="center"/>
              <w:rPr>
                <w:sz w:val="28"/>
                <w:szCs w:val="28"/>
              </w:rPr>
            </w:pPr>
            <w:r>
              <w:rPr>
                <w:sz w:val="28"/>
                <w:szCs w:val="28"/>
              </w:rPr>
              <w:t>8</w:t>
            </w:r>
          </w:p>
        </w:tc>
        <w:tc>
          <w:tcPr>
            <w:tcW w:w="2126" w:type="dxa"/>
            <w:tcBorders>
              <w:left w:val="single" w:sz="8" w:space="0" w:color="auto"/>
              <w:right w:val="single" w:sz="8" w:space="0" w:color="auto"/>
            </w:tcBorders>
          </w:tcPr>
          <w:p w:rsidR="00001213" w:rsidRPr="009035FD" w:rsidRDefault="00001213" w:rsidP="00A67398">
            <w:pPr>
              <w:widowControl w:val="0"/>
              <w:autoSpaceDE w:val="0"/>
              <w:autoSpaceDN w:val="0"/>
              <w:adjustRightInd w:val="0"/>
              <w:jc w:val="center"/>
              <w:rPr>
                <w:sz w:val="28"/>
                <w:szCs w:val="28"/>
              </w:rPr>
            </w:pPr>
            <w:r>
              <w:rPr>
                <w:sz w:val="28"/>
                <w:szCs w:val="28"/>
              </w:rPr>
              <w:t>8</w:t>
            </w:r>
          </w:p>
        </w:tc>
        <w:tc>
          <w:tcPr>
            <w:tcW w:w="2152" w:type="dxa"/>
            <w:tcBorders>
              <w:left w:val="single" w:sz="8" w:space="0" w:color="auto"/>
              <w:right w:val="single" w:sz="8" w:space="0" w:color="auto"/>
            </w:tcBorders>
          </w:tcPr>
          <w:p w:rsidR="00001213" w:rsidRPr="009035FD" w:rsidRDefault="00001213" w:rsidP="00A67398">
            <w:pPr>
              <w:widowControl w:val="0"/>
              <w:autoSpaceDE w:val="0"/>
              <w:autoSpaceDN w:val="0"/>
              <w:adjustRightInd w:val="0"/>
              <w:jc w:val="center"/>
              <w:rPr>
                <w:sz w:val="28"/>
                <w:szCs w:val="28"/>
              </w:rPr>
            </w:pPr>
            <w:r>
              <w:rPr>
                <w:sz w:val="28"/>
                <w:szCs w:val="28"/>
              </w:rPr>
              <w:t>9</w:t>
            </w:r>
          </w:p>
        </w:tc>
        <w:tc>
          <w:tcPr>
            <w:tcW w:w="1893" w:type="dxa"/>
            <w:tcBorders>
              <w:left w:val="single" w:sz="8" w:space="0" w:color="auto"/>
              <w:right w:val="single" w:sz="8" w:space="0" w:color="auto"/>
            </w:tcBorders>
          </w:tcPr>
          <w:p w:rsidR="00001213" w:rsidRPr="009035FD" w:rsidRDefault="00001213" w:rsidP="00A67398">
            <w:pPr>
              <w:widowControl w:val="0"/>
              <w:autoSpaceDE w:val="0"/>
              <w:autoSpaceDN w:val="0"/>
              <w:adjustRightInd w:val="0"/>
              <w:jc w:val="center"/>
              <w:rPr>
                <w:sz w:val="28"/>
                <w:szCs w:val="28"/>
              </w:rPr>
            </w:pPr>
            <w:r>
              <w:rPr>
                <w:sz w:val="28"/>
                <w:szCs w:val="28"/>
              </w:rPr>
              <w:t>25</w:t>
            </w:r>
          </w:p>
        </w:tc>
      </w:tr>
      <w:tr w:rsidR="00001213" w:rsidRPr="009035FD" w:rsidTr="00704D76">
        <w:trPr>
          <w:tblCellSpacing w:w="5" w:type="nil"/>
          <w:jc w:val="center"/>
        </w:trPr>
        <w:tc>
          <w:tcPr>
            <w:tcW w:w="2800" w:type="dxa"/>
            <w:vMerge/>
            <w:tcBorders>
              <w:left w:val="single" w:sz="8" w:space="0" w:color="auto"/>
              <w:right w:val="single" w:sz="8" w:space="0" w:color="auto"/>
            </w:tcBorders>
          </w:tcPr>
          <w:p w:rsidR="00001213" w:rsidRPr="00001213" w:rsidRDefault="00001213" w:rsidP="00001213">
            <w:pPr>
              <w:rPr>
                <w:sz w:val="28"/>
              </w:rPr>
            </w:pPr>
          </w:p>
        </w:tc>
        <w:tc>
          <w:tcPr>
            <w:tcW w:w="2268" w:type="dxa"/>
            <w:tcBorders>
              <w:left w:val="single" w:sz="8" w:space="0" w:color="auto"/>
              <w:bottom w:val="single" w:sz="8" w:space="0" w:color="auto"/>
              <w:right w:val="single" w:sz="8" w:space="0" w:color="auto"/>
            </w:tcBorders>
          </w:tcPr>
          <w:p w:rsidR="00001213" w:rsidRPr="00001213" w:rsidRDefault="00001213" w:rsidP="002E1EF9">
            <w:pPr>
              <w:widowControl w:val="0"/>
              <w:autoSpaceDE w:val="0"/>
              <w:autoSpaceDN w:val="0"/>
              <w:adjustRightInd w:val="0"/>
              <w:jc w:val="both"/>
              <w:rPr>
                <w:sz w:val="28"/>
                <w:szCs w:val="28"/>
              </w:rPr>
            </w:pPr>
            <w:r w:rsidRPr="00001213">
              <w:rPr>
                <w:sz w:val="28"/>
                <w:szCs w:val="28"/>
              </w:rPr>
              <w:t>Протяженность замененных водопроводных сетей</w:t>
            </w:r>
            <w:r>
              <w:rPr>
                <w:sz w:val="28"/>
                <w:szCs w:val="28"/>
              </w:rPr>
              <w:t>, км</w:t>
            </w:r>
          </w:p>
        </w:tc>
        <w:tc>
          <w:tcPr>
            <w:tcW w:w="2126" w:type="dxa"/>
            <w:tcBorders>
              <w:left w:val="single" w:sz="8" w:space="0" w:color="auto"/>
              <w:bottom w:val="single" w:sz="8" w:space="0" w:color="auto"/>
              <w:right w:val="single" w:sz="8" w:space="0" w:color="auto"/>
            </w:tcBorders>
          </w:tcPr>
          <w:p w:rsidR="00001213" w:rsidRPr="00DC69EC" w:rsidRDefault="00001213" w:rsidP="00A67398">
            <w:pPr>
              <w:widowControl w:val="0"/>
              <w:autoSpaceDE w:val="0"/>
              <w:autoSpaceDN w:val="0"/>
              <w:adjustRightInd w:val="0"/>
              <w:jc w:val="center"/>
              <w:rPr>
                <w:sz w:val="28"/>
                <w:szCs w:val="28"/>
                <w:highlight w:val="red"/>
              </w:rPr>
            </w:pPr>
            <w:r w:rsidRPr="004A0E34">
              <w:rPr>
                <w:sz w:val="28"/>
                <w:szCs w:val="28"/>
              </w:rPr>
              <w:t>0</w:t>
            </w:r>
          </w:p>
        </w:tc>
        <w:tc>
          <w:tcPr>
            <w:tcW w:w="1985" w:type="dxa"/>
            <w:tcBorders>
              <w:left w:val="single" w:sz="8" w:space="0" w:color="auto"/>
              <w:bottom w:val="single" w:sz="8" w:space="0" w:color="auto"/>
              <w:right w:val="single" w:sz="8" w:space="0" w:color="auto"/>
            </w:tcBorders>
          </w:tcPr>
          <w:p w:rsidR="00001213" w:rsidRDefault="00001213" w:rsidP="00A67398">
            <w:pPr>
              <w:widowControl w:val="0"/>
              <w:autoSpaceDE w:val="0"/>
              <w:autoSpaceDN w:val="0"/>
              <w:adjustRightInd w:val="0"/>
              <w:jc w:val="center"/>
              <w:rPr>
                <w:sz w:val="28"/>
                <w:szCs w:val="28"/>
              </w:rPr>
            </w:pPr>
            <w:r>
              <w:rPr>
                <w:sz w:val="28"/>
                <w:szCs w:val="28"/>
              </w:rPr>
              <w:t>11</w:t>
            </w:r>
          </w:p>
        </w:tc>
        <w:tc>
          <w:tcPr>
            <w:tcW w:w="2126" w:type="dxa"/>
            <w:tcBorders>
              <w:left w:val="single" w:sz="8" w:space="0" w:color="auto"/>
              <w:bottom w:val="single" w:sz="8" w:space="0" w:color="auto"/>
              <w:right w:val="single" w:sz="8" w:space="0" w:color="auto"/>
            </w:tcBorders>
          </w:tcPr>
          <w:p w:rsidR="00001213" w:rsidRDefault="00001213" w:rsidP="00A67398">
            <w:pPr>
              <w:widowControl w:val="0"/>
              <w:autoSpaceDE w:val="0"/>
              <w:autoSpaceDN w:val="0"/>
              <w:adjustRightInd w:val="0"/>
              <w:jc w:val="center"/>
              <w:rPr>
                <w:sz w:val="28"/>
                <w:szCs w:val="28"/>
              </w:rPr>
            </w:pPr>
            <w:r>
              <w:rPr>
                <w:sz w:val="28"/>
                <w:szCs w:val="28"/>
              </w:rPr>
              <w:t>12</w:t>
            </w:r>
          </w:p>
        </w:tc>
        <w:tc>
          <w:tcPr>
            <w:tcW w:w="2152" w:type="dxa"/>
            <w:tcBorders>
              <w:left w:val="single" w:sz="8" w:space="0" w:color="auto"/>
              <w:bottom w:val="single" w:sz="8" w:space="0" w:color="auto"/>
              <w:right w:val="single" w:sz="8" w:space="0" w:color="auto"/>
            </w:tcBorders>
          </w:tcPr>
          <w:p w:rsidR="00001213" w:rsidRDefault="00001213" w:rsidP="00A67398">
            <w:pPr>
              <w:widowControl w:val="0"/>
              <w:autoSpaceDE w:val="0"/>
              <w:autoSpaceDN w:val="0"/>
              <w:adjustRightInd w:val="0"/>
              <w:jc w:val="center"/>
              <w:rPr>
                <w:sz w:val="28"/>
                <w:szCs w:val="28"/>
              </w:rPr>
            </w:pPr>
            <w:r>
              <w:rPr>
                <w:sz w:val="28"/>
                <w:szCs w:val="28"/>
              </w:rPr>
              <w:t>12</w:t>
            </w:r>
          </w:p>
        </w:tc>
        <w:tc>
          <w:tcPr>
            <w:tcW w:w="1893" w:type="dxa"/>
            <w:tcBorders>
              <w:left w:val="single" w:sz="8" w:space="0" w:color="auto"/>
              <w:bottom w:val="single" w:sz="8" w:space="0" w:color="auto"/>
              <w:right w:val="single" w:sz="8" w:space="0" w:color="auto"/>
            </w:tcBorders>
          </w:tcPr>
          <w:p w:rsidR="00001213" w:rsidRDefault="00001213" w:rsidP="00A67398">
            <w:pPr>
              <w:widowControl w:val="0"/>
              <w:autoSpaceDE w:val="0"/>
              <w:autoSpaceDN w:val="0"/>
              <w:adjustRightInd w:val="0"/>
              <w:jc w:val="center"/>
              <w:rPr>
                <w:sz w:val="28"/>
                <w:szCs w:val="28"/>
              </w:rPr>
            </w:pPr>
            <w:r>
              <w:rPr>
                <w:sz w:val="28"/>
                <w:szCs w:val="28"/>
              </w:rPr>
              <w:t>35</w:t>
            </w:r>
          </w:p>
        </w:tc>
      </w:tr>
    </w:tbl>
    <w:p w:rsidR="009F0A18" w:rsidRDefault="009F0A18" w:rsidP="009F0A18">
      <w:pPr>
        <w:ind w:left="851"/>
        <w:jc w:val="center"/>
        <w:rPr>
          <w:b/>
        </w:rPr>
      </w:pPr>
    </w:p>
    <w:p w:rsidR="009F0A18" w:rsidRDefault="009F0A18" w:rsidP="009F0A18">
      <w:pPr>
        <w:ind w:left="851"/>
        <w:jc w:val="center"/>
        <w:rPr>
          <w:b/>
        </w:rPr>
      </w:pPr>
    </w:p>
    <w:p w:rsidR="009F0A18" w:rsidRDefault="00E16E86" w:rsidP="009F0A1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9F0A18" w:rsidRPr="00AE6FF9">
        <w:rPr>
          <w:rFonts w:ascii="Times New Roman" w:eastAsia="BatangChe" w:hAnsi="Times New Roman" w:cs="Times New Roman"/>
          <w:b/>
          <w:sz w:val="28"/>
          <w:szCs w:val="28"/>
        </w:rPr>
        <w:t>.</w:t>
      </w:r>
      <w:r w:rsidR="00286B10">
        <w:rPr>
          <w:rFonts w:ascii="Times New Roman" w:eastAsia="BatangChe" w:hAnsi="Times New Roman" w:cs="Times New Roman"/>
          <w:b/>
          <w:sz w:val="28"/>
          <w:szCs w:val="28"/>
        </w:rPr>
        <w:t>3</w:t>
      </w:r>
      <w:r w:rsidR="009F0A18" w:rsidRPr="00AE6FF9">
        <w:rPr>
          <w:rFonts w:ascii="Times New Roman" w:eastAsia="BatangChe" w:hAnsi="Times New Roman" w:cs="Times New Roman"/>
          <w:b/>
          <w:sz w:val="28"/>
          <w:szCs w:val="28"/>
        </w:rPr>
        <w:t>.5. Ресурсное обеспечение подпрограммы</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9"/>
        <w:gridCol w:w="2204"/>
        <w:gridCol w:w="1763"/>
        <w:gridCol w:w="1544"/>
        <w:gridCol w:w="1543"/>
        <w:gridCol w:w="1543"/>
      </w:tblGrid>
      <w:tr w:rsidR="009F0A18" w:rsidRPr="00CF7EBA" w:rsidTr="00A67398">
        <w:trPr>
          <w:trHeight w:val="436"/>
        </w:trPr>
        <w:tc>
          <w:tcPr>
            <w:tcW w:w="5829"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2204"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6393" w:type="dxa"/>
            <w:gridSpan w:val="4"/>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9F0A18" w:rsidRPr="00CF7EBA" w:rsidTr="00A67398">
        <w:trPr>
          <w:trHeight w:val="151"/>
        </w:trPr>
        <w:tc>
          <w:tcPr>
            <w:tcW w:w="5829" w:type="dxa"/>
            <w:vMerge/>
          </w:tcPr>
          <w:p w:rsidR="009F0A18" w:rsidRPr="00CF7EBA" w:rsidRDefault="009F0A18" w:rsidP="00F30279">
            <w:pPr>
              <w:rPr>
                <w:sz w:val="28"/>
                <w:szCs w:val="28"/>
              </w:rPr>
            </w:pPr>
          </w:p>
        </w:tc>
        <w:tc>
          <w:tcPr>
            <w:tcW w:w="2204" w:type="dxa"/>
            <w:vMerge/>
          </w:tcPr>
          <w:p w:rsidR="009F0A18" w:rsidRPr="00CF7EBA" w:rsidRDefault="009F0A18" w:rsidP="00F30279">
            <w:pPr>
              <w:rPr>
                <w:sz w:val="28"/>
                <w:szCs w:val="28"/>
              </w:rPr>
            </w:pPr>
          </w:p>
        </w:tc>
        <w:tc>
          <w:tcPr>
            <w:tcW w:w="1763"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4630" w:type="dxa"/>
            <w:gridSpan w:val="3"/>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9F0A18" w:rsidRPr="00CF7EBA" w:rsidTr="00A67398">
        <w:trPr>
          <w:trHeight w:val="151"/>
        </w:trPr>
        <w:tc>
          <w:tcPr>
            <w:tcW w:w="5829" w:type="dxa"/>
            <w:vMerge/>
          </w:tcPr>
          <w:p w:rsidR="009F0A18" w:rsidRPr="00CF7EBA" w:rsidRDefault="009F0A18" w:rsidP="00F30279">
            <w:pPr>
              <w:rPr>
                <w:sz w:val="28"/>
                <w:szCs w:val="28"/>
              </w:rPr>
            </w:pPr>
          </w:p>
        </w:tc>
        <w:tc>
          <w:tcPr>
            <w:tcW w:w="2204" w:type="dxa"/>
            <w:vMerge/>
          </w:tcPr>
          <w:p w:rsidR="009F0A18" w:rsidRPr="00CF7EBA" w:rsidRDefault="009F0A18" w:rsidP="00F30279">
            <w:pPr>
              <w:rPr>
                <w:sz w:val="28"/>
                <w:szCs w:val="28"/>
              </w:rPr>
            </w:pPr>
          </w:p>
        </w:tc>
        <w:tc>
          <w:tcPr>
            <w:tcW w:w="1763" w:type="dxa"/>
            <w:vMerge/>
          </w:tcPr>
          <w:p w:rsidR="009F0A18" w:rsidRPr="00CF7EBA" w:rsidRDefault="009F0A18" w:rsidP="00F30279">
            <w:pPr>
              <w:rPr>
                <w:sz w:val="28"/>
                <w:szCs w:val="28"/>
              </w:rPr>
            </w:pPr>
          </w:p>
        </w:tc>
        <w:tc>
          <w:tcPr>
            <w:tcW w:w="1544"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543"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543"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r>
      <w:tr w:rsidR="00A67398" w:rsidRPr="00CF7EBA" w:rsidTr="00A67398">
        <w:trPr>
          <w:trHeight w:val="346"/>
        </w:trPr>
        <w:tc>
          <w:tcPr>
            <w:tcW w:w="5829" w:type="dxa"/>
          </w:tcPr>
          <w:p w:rsidR="00A67398" w:rsidRPr="00CF7EBA" w:rsidRDefault="00A6739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2204" w:type="dxa"/>
          </w:tcPr>
          <w:p w:rsidR="00A67398" w:rsidRPr="00CF7EBA" w:rsidRDefault="00A6739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A67398" w:rsidRPr="0075750F" w:rsidRDefault="0075750F" w:rsidP="00F30279">
            <w:pPr>
              <w:pStyle w:val="ConsPlusNormal"/>
              <w:rPr>
                <w:rFonts w:ascii="Times New Roman" w:hAnsi="Times New Roman" w:cs="Times New Roman"/>
                <w:sz w:val="28"/>
                <w:szCs w:val="28"/>
              </w:rPr>
            </w:pPr>
            <w:r w:rsidRPr="0075750F">
              <w:rPr>
                <w:rFonts w:ascii="Times New Roman" w:eastAsia="Calibri" w:hAnsi="Times New Roman" w:cs="Times New Roman"/>
                <w:spacing w:val="2"/>
                <w:sz w:val="28"/>
                <w:szCs w:val="21"/>
                <w:shd w:val="clear" w:color="auto" w:fill="FFFFFF"/>
                <w:lang w:eastAsia="en-US"/>
              </w:rPr>
              <w:t>21502,6</w:t>
            </w:r>
          </w:p>
        </w:tc>
        <w:tc>
          <w:tcPr>
            <w:tcW w:w="1544" w:type="dxa"/>
          </w:tcPr>
          <w:p w:rsidR="00A67398" w:rsidRPr="0075750F" w:rsidRDefault="0075750F" w:rsidP="00F94403">
            <w:pPr>
              <w:rPr>
                <w:sz w:val="28"/>
                <w:szCs w:val="28"/>
              </w:rPr>
            </w:pPr>
            <w:r w:rsidRPr="0075750F">
              <w:rPr>
                <w:sz w:val="28"/>
                <w:szCs w:val="28"/>
              </w:rPr>
              <w:t>8488,1</w:t>
            </w:r>
          </w:p>
        </w:tc>
        <w:tc>
          <w:tcPr>
            <w:tcW w:w="1543" w:type="dxa"/>
          </w:tcPr>
          <w:p w:rsidR="00A67398" w:rsidRPr="0075750F" w:rsidRDefault="00001213" w:rsidP="002E1EF9">
            <w:pPr>
              <w:rPr>
                <w:sz w:val="28"/>
                <w:szCs w:val="28"/>
              </w:rPr>
            </w:pPr>
            <w:r w:rsidRPr="0075750F">
              <w:rPr>
                <w:sz w:val="28"/>
                <w:szCs w:val="28"/>
              </w:rPr>
              <w:t>7212,7</w:t>
            </w:r>
          </w:p>
        </w:tc>
        <w:tc>
          <w:tcPr>
            <w:tcW w:w="1543" w:type="dxa"/>
          </w:tcPr>
          <w:p w:rsidR="00A67398" w:rsidRPr="0075750F" w:rsidRDefault="00001213" w:rsidP="002E1EF9">
            <w:pPr>
              <w:rPr>
                <w:sz w:val="28"/>
                <w:szCs w:val="28"/>
              </w:rPr>
            </w:pPr>
            <w:r w:rsidRPr="0075750F">
              <w:rPr>
                <w:sz w:val="28"/>
                <w:szCs w:val="28"/>
              </w:rPr>
              <w:t>5801,8</w:t>
            </w:r>
          </w:p>
        </w:tc>
      </w:tr>
      <w:tr w:rsidR="009F0A18" w:rsidRPr="00CF7EBA" w:rsidTr="00A67398">
        <w:trPr>
          <w:trHeight w:val="346"/>
        </w:trPr>
        <w:tc>
          <w:tcPr>
            <w:tcW w:w="5829" w:type="dxa"/>
          </w:tcPr>
          <w:p w:rsidR="009F0A18" w:rsidRPr="00CF7EBA" w:rsidRDefault="009F0A1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2204" w:type="dxa"/>
          </w:tcPr>
          <w:p w:rsidR="009F0A18" w:rsidRPr="00CF7EBA" w:rsidRDefault="009F0A18" w:rsidP="00F30279">
            <w:pPr>
              <w:pStyle w:val="ConsPlusNormal"/>
              <w:rPr>
                <w:rFonts w:ascii="Times New Roman" w:hAnsi="Times New Roman" w:cs="Times New Roman"/>
                <w:sz w:val="28"/>
                <w:szCs w:val="28"/>
              </w:rPr>
            </w:pPr>
          </w:p>
        </w:tc>
        <w:tc>
          <w:tcPr>
            <w:tcW w:w="1763" w:type="dxa"/>
          </w:tcPr>
          <w:p w:rsidR="009F0A18" w:rsidRPr="0075750F" w:rsidRDefault="009F0A18" w:rsidP="00F30279">
            <w:pPr>
              <w:pStyle w:val="ConsPlusNormal"/>
              <w:rPr>
                <w:rFonts w:ascii="Times New Roman" w:hAnsi="Times New Roman" w:cs="Times New Roman"/>
                <w:sz w:val="28"/>
                <w:szCs w:val="28"/>
              </w:rPr>
            </w:pPr>
          </w:p>
        </w:tc>
        <w:tc>
          <w:tcPr>
            <w:tcW w:w="1544" w:type="dxa"/>
          </w:tcPr>
          <w:p w:rsidR="009F0A18" w:rsidRPr="0075750F" w:rsidRDefault="009F0A18" w:rsidP="00F30279">
            <w:pPr>
              <w:pStyle w:val="ConsPlusNormal"/>
              <w:rPr>
                <w:rFonts w:ascii="Times New Roman" w:hAnsi="Times New Roman" w:cs="Times New Roman"/>
                <w:sz w:val="28"/>
                <w:szCs w:val="28"/>
              </w:rPr>
            </w:pPr>
          </w:p>
        </w:tc>
        <w:tc>
          <w:tcPr>
            <w:tcW w:w="1543" w:type="dxa"/>
          </w:tcPr>
          <w:p w:rsidR="009F0A18" w:rsidRPr="0075750F" w:rsidRDefault="009F0A18" w:rsidP="00F30279">
            <w:pPr>
              <w:pStyle w:val="ConsPlusNormal"/>
              <w:rPr>
                <w:rFonts w:ascii="Times New Roman" w:hAnsi="Times New Roman" w:cs="Times New Roman"/>
                <w:sz w:val="28"/>
                <w:szCs w:val="28"/>
              </w:rPr>
            </w:pPr>
          </w:p>
        </w:tc>
        <w:tc>
          <w:tcPr>
            <w:tcW w:w="1543" w:type="dxa"/>
          </w:tcPr>
          <w:p w:rsidR="009F0A18" w:rsidRPr="0075750F" w:rsidRDefault="009F0A18" w:rsidP="00F30279">
            <w:pPr>
              <w:pStyle w:val="ConsPlusNormal"/>
              <w:rPr>
                <w:rFonts w:ascii="Times New Roman" w:hAnsi="Times New Roman" w:cs="Times New Roman"/>
                <w:sz w:val="28"/>
                <w:szCs w:val="28"/>
              </w:rPr>
            </w:pPr>
          </w:p>
        </w:tc>
      </w:tr>
      <w:tr w:rsidR="009F0A18" w:rsidRPr="00CF7EBA" w:rsidTr="00A67398">
        <w:trPr>
          <w:trHeight w:val="346"/>
        </w:trPr>
        <w:tc>
          <w:tcPr>
            <w:tcW w:w="5829" w:type="dxa"/>
          </w:tcPr>
          <w:p w:rsidR="009F0A18" w:rsidRPr="00CF7EBA" w:rsidRDefault="009F0A1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2204"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4"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r w:rsidR="009F0A18" w:rsidRPr="00CF7EBA" w:rsidTr="00A67398">
        <w:trPr>
          <w:trHeight w:val="346"/>
        </w:trPr>
        <w:tc>
          <w:tcPr>
            <w:tcW w:w="5829" w:type="dxa"/>
          </w:tcPr>
          <w:p w:rsidR="009F0A18" w:rsidRPr="00CF7EBA" w:rsidRDefault="009F0A1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2204"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9F0A18" w:rsidRPr="0075750F" w:rsidRDefault="0075750F" w:rsidP="00F30279">
            <w:pPr>
              <w:pStyle w:val="ConsPlusNormal"/>
              <w:rPr>
                <w:rFonts w:ascii="Times New Roman" w:hAnsi="Times New Roman" w:cs="Times New Roman"/>
                <w:sz w:val="28"/>
                <w:szCs w:val="28"/>
              </w:rPr>
            </w:pPr>
            <w:r>
              <w:rPr>
                <w:rFonts w:ascii="Times New Roman" w:hAnsi="Times New Roman" w:cs="Times New Roman"/>
                <w:sz w:val="28"/>
                <w:szCs w:val="28"/>
              </w:rPr>
              <w:t>2317,0</w:t>
            </w:r>
          </w:p>
        </w:tc>
        <w:tc>
          <w:tcPr>
            <w:tcW w:w="1544" w:type="dxa"/>
          </w:tcPr>
          <w:p w:rsidR="009F0A18" w:rsidRPr="0075750F" w:rsidRDefault="0075750F" w:rsidP="00F30279">
            <w:pPr>
              <w:pStyle w:val="ConsPlusNormal"/>
              <w:rPr>
                <w:rFonts w:ascii="Times New Roman" w:hAnsi="Times New Roman" w:cs="Times New Roman"/>
                <w:sz w:val="28"/>
                <w:szCs w:val="28"/>
              </w:rPr>
            </w:pPr>
            <w:r>
              <w:rPr>
                <w:rFonts w:ascii="Times New Roman" w:hAnsi="Times New Roman" w:cs="Times New Roman"/>
                <w:sz w:val="28"/>
                <w:szCs w:val="28"/>
              </w:rPr>
              <w:t>2317,0</w:t>
            </w:r>
          </w:p>
        </w:tc>
        <w:tc>
          <w:tcPr>
            <w:tcW w:w="1543"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c>
          <w:tcPr>
            <w:tcW w:w="1543" w:type="dxa"/>
          </w:tcPr>
          <w:p w:rsidR="009F0A18" w:rsidRPr="0075750F" w:rsidRDefault="009F0A18" w:rsidP="00F30279">
            <w:pPr>
              <w:pStyle w:val="ConsPlusNormal"/>
              <w:rPr>
                <w:rFonts w:ascii="Times New Roman" w:hAnsi="Times New Roman" w:cs="Times New Roman"/>
                <w:sz w:val="28"/>
                <w:szCs w:val="28"/>
              </w:rPr>
            </w:pPr>
            <w:r w:rsidRPr="0075750F">
              <w:rPr>
                <w:rFonts w:ascii="Times New Roman" w:hAnsi="Times New Roman" w:cs="Times New Roman"/>
                <w:sz w:val="28"/>
                <w:szCs w:val="28"/>
              </w:rPr>
              <w:t>-</w:t>
            </w:r>
          </w:p>
        </w:tc>
      </w:tr>
      <w:tr w:rsidR="00F94403" w:rsidRPr="00CF7EBA" w:rsidTr="00A67398">
        <w:trPr>
          <w:trHeight w:val="673"/>
        </w:trPr>
        <w:tc>
          <w:tcPr>
            <w:tcW w:w="5829" w:type="dxa"/>
          </w:tcPr>
          <w:p w:rsidR="00F94403" w:rsidRPr="00CF7EBA" w:rsidRDefault="00F94403"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2204" w:type="dxa"/>
          </w:tcPr>
          <w:p w:rsidR="00F94403" w:rsidRPr="00CF7EBA" w:rsidRDefault="00F94403"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F94403" w:rsidRPr="0075750F" w:rsidRDefault="0075750F" w:rsidP="0005397A">
            <w:pPr>
              <w:pStyle w:val="ConsPlusNormal"/>
              <w:rPr>
                <w:rFonts w:ascii="Times New Roman" w:hAnsi="Times New Roman" w:cs="Times New Roman"/>
                <w:sz w:val="28"/>
                <w:szCs w:val="28"/>
              </w:rPr>
            </w:pPr>
            <w:r>
              <w:rPr>
                <w:rFonts w:ascii="Times New Roman" w:hAnsi="Times New Roman" w:cs="Times New Roman"/>
                <w:sz w:val="28"/>
                <w:szCs w:val="28"/>
              </w:rPr>
              <w:t>19185,6</w:t>
            </w:r>
          </w:p>
        </w:tc>
        <w:tc>
          <w:tcPr>
            <w:tcW w:w="1544" w:type="dxa"/>
          </w:tcPr>
          <w:p w:rsidR="00F94403" w:rsidRDefault="0075750F" w:rsidP="0005397A">
            <w:pPr>
              <w:rPr>
                <w:sz w:val="28"/>
                <w:szCs w:val="28"/>
              </w:rPr>
            </w:pPr>
            <w:r>
              <w:rPr>
                <w:sz w:val="28"/>
                <w:szCs w:val="28"/>
              </w:rPr>
              <w:t>6171,1</w:t>
            </w:r>
          </w:p>
          <w:p w:rsidR="0075750F" w:rsidRPr="0075750F" w:rsidRDefault="0075750F" w:rsidP="0005397A">
            <w:pPr>
              <w:rPr>
                <w:sz w:val="28"/>
                <w:szCs w:val="28"/>
              </w:rPr>
            </w:pPr>
          </w:p>
        </w:tc>
        <w:tc>
          <w:tcPr>
            <w:tcW w:w="1543" w:type="dxa"/>
          </w:tcPr>
          <w:p w:rsidR="00F94403" w:rsidRPr="0075750F" w:rsidRDefault="00F94403" w:rsidP="00AD0618">
            <w:pPr>
              <w:rPr>
                <w:sz w:val="28"/>
                <w:szCs w:val="28"/>
              </w:rPr>
            </w:pPr>
            <w:r w:rsidRPr="0075750F">
              <w:rPr>
                <w:sz w:val="28"/>
                <w:szCs w:val="28"/>
              </w:rPr>
              <w:t>7212,7</w:t>
            </w:r>
          </w:p>
        </w:tc>
        <w:tc>
          <w:tcPr>
            <w:tcW w:w="1543" w:type="dxa"/>
          </w:tcPr>
          <w:p w:rsidR="00F94403" w:rsidRPr="0075750F" w:rsidRDefault="00F94403" w:rsidP="00AD0618">
            <w:pPr>
              <w:rPr>
                <w:sz w:val="28"/>
                <w:szCs w:val="28"/>
              </w:rPr>
            </w:pPr>
            <w:r w:rsidRPr="0075750F">
              <w:rPr>
                <w:sz w:val="28"/>
                <w:szCs w:val="28"/>
              </w:rPr>
              <w:t>5801,8</w:t>
            </w:r>
          </w:p>
        </w:tc>
      </w:tr>
      <w:tr w:rsidR="009F0A18" w:rsidRPr="00CF7EBA" w:rsidTr="00A67398">
        <w:trPr>
          <w:trHeight w:val="346"/>
        </w:trPr>
        <w:tc>
          <w:tcPr>
            <w:tcW w:w="5829" w:type="dxa"/>
          </w:tcPr>
          <w:p w:rsidR="009F0A18" w:rsidRPr="00CF7EBA" w:rsidRDefault="009F0A1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2204"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9F0A18" w:rsidRPr="00CF7EBA" w:rsidTr="00A67398">
        <w:trPr>
          <w:trHeight w:val="346"/>
        </w:trPr>
        <w:tc>
          <w:tcPr>
            <w:tcW w:w="5829" w:type="dxa"/>
          </w:tcPr>
          <w:p w:rsidR="009F0A18" w:rsidRPr="00CF7EBA" w:rsidRDefault="009F0A18"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2204"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76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4"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9F0A18" w:rsidRPr="00CF7EBA" w:rsidRDefault="009F0A18"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9F0A18" w:rsidRPr="00CF7EBA" w:rsidRDefault="009F0A18" w:rsidP="009F0A18">
      <w:pPr>
        <w:pStyle w:val="ConsPlusNormal"/>
        <w:jc w:val="both"/>
        <w:rPr>
          <w:rFonts w:ascii="Times New Roman" w:hAnsi="Times New Roman" w:cs="Times New Roman"/>
          <w:sz w:val="28"/>
          <w:szCs w:val="28"/>
        </w:rPr>
      </w:pPr>
    </w:p>
    <w:p w:rsidR="00704D76" w:rsidRDefault="00704D76" w:rsidP="00A67398">
      <w:pPr>
        <w:pStyle w:val="ConsPlusNormal"/>
        <w:ind w:firstLine="540"/>
        <w:jc w:val="center"/>
        <w:rPr>
          <w:rFonts w:ascii="Times New Roman" w:hAnsi="Times New Roman" w:cs="Times New Roman"/>
          <w:b/>
          <w:sz w:val="28"/>
          <w:szCs w:val="28"/>
        </w:rPr>
        <w:sectPr w:rsidR="00704D76" w:rsidSect="009035FD">
          <w:pgSz w:w="16838" w:h="11906" w:orient="landscape"/>
          <w:pgMar w:top="850" w:right="1134" w:bottom="1701" w:left="1134" w:header="708" w:footer="708" w:gutter="0"/>
          <w:cols w:space="708"/>
          <w:docGrid w:linePitch="360"/>
        </w:sectPr>
      </w:pPr>
    </w:p>
    <w:p w:rsidR="009F0A18" w:rsidRDefault="00E16E86" w:rsidP="00A6739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AE6FF9">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AE6FF9">
        <w:rPr>
          <w:rFonts w:ascii="Times New Roman" w:hAnsi="Times New Roman" w:cs="Times New Roman"/>
          <w:b/>
          <w:sz w:val="28"/>
          <w:szCs w:val="28"/>
        </w:rPr>
        <w:t>.6. Социально-экономическая эффективность подпрограммы</w:t>
      </w:r>
    </w:p>
    <w:p w:rsidR="009F0A18" w:rsidRPr="00AE6FF9" w:rsidRDefault="009F0A18" w:rsidP="009F0A18">
      <w:pPr>
        <w:pStyle w:val="ConsPlusNormal"/>
        <w:ind w:firstLine="540"/>
        <w:jc w:val="both"/>
        <w:rPr>
          <w:rFonts w:ascii="Times New Roman" w:hAnsi="Times New Roman" w:cs="Times New Roman"/>
          <w:b/>
          <w:sz w:val="28"/>
          <w:szCs w:val="28"/>
        </w:rPr>
      </w:pPr>
    </w:p>
    <w:p w:rsidR="00001213" w:rsidRDefault="00001213" w:rsidP="00001213">
      <w:pPr>
        <w:ind w:firstLine="709"/>
        <w:jc w:val="both"/>
        <w:rPr>
          <w:color w:val="000000"/>
          <w:sz w:val="28"/>
          <w:szCs w:val="28"/>
        </w:rPr>
      </w:pPr>
      <w:r>
        <w:rPr>
          <w:color w:val="000000"/>
          <w:sz w:val="28"/>
          <w:szCs w:val="28"/>
        </w:rPr>
        <w:t>В результате выполненные мероприятия</w:t>
      </w:r>
      <w:r w:rsidR="00286B10" w:rsidRPr="00271D2C">
        <w:rPr>
          <w:color w:val="000000"/>
          <w:sz w:val="28"/>
          <w:szCs w:val="28"/>
        </w:rPr>
        <w:t xml:space="preserve"> программы </w:t>
      </w:r>
      <w:r>
        <w:rPr>
          <w:color w:val="000000"/>
          <w:sz w:val="28"/>
          <w:szCs w:val="28"/>
        </w:rPr>
        <w:t>приведут к</w:t>
      </w:r>
      <w:r w:rsidR="002E1EF9">
        <w:rPr>
          <w:color w:val="000000"/>
          <w:sz w:val="28"/>
          <w:szCs w:val="28"/>
        </w:rPr>
        <w:t xml:space="preserve"> </w:t>
      </w:r>
      <w:r>
        <w:rPr>
          <w:color w:val="000000"/>
          <w:sz w:val="28"/>
          <w:szCs w:val="28"/>
        </w:rPr>
        <w:t>улучшению</w:t>
      </w:r>
      <w:r w:rsidRPr="00001213">
        <w:rPr>
          <w:color w:val="000000"/>
          <w:sz w:val="28"/>
          <w:szCs w:val="28"/>
        </w:rPr>
        <w:t xml:space="preserve"> социально-экономических условий жизни населения Веневского рай</w:t>
      </w:r>
      <w:r>
        <w:rPr>
          <w:color w:val="000000"/>
          <w:sz w:val="28"/>
          <w:szCs w:val="28"/>
        </w:rPr>
        <w:t>она Тульской области, содействию проведения</w:t>
      </w:r>
      <w:r w:rsidRPr="00001213">
        <w:rPr>
          <w:color w:val="000000"/>
          <w:sz w:val="28"/>
          <w:szCs w:val="28"/>
        </w:rPr>
        <w:t xml:space="preserve"> реформы жилищно-коммунального хозяйства </w:t>
      </w:r>
    </w:p>
    <w:p w:rsidR="00704D76" w:rsidRDefault="00704D76" w:rsidP="00001213">
      <w:pPr>
        <w:ind w:firstLine="709"/>
        <w:jc w:val="both"/>
        <w:rPr>
          <w:b/>
          <w:sz w:val="28"/>
          <w:szCs w:val="28"/>
        </w:rPr>
      </w:pPr>
    </w:p>
    <w:p w:rsidR="009F0A18" w:rsidRPr="00547B65" w:rsidRDefault="00E16E86" w:rsidP="00001213">
      <w:pPr>
        <w:ind w:firstLine="709"/>
        <w:jc w:val="both"/>
        <w:rPr>
          <w:b/>
          <w:sz w:val="28"/>
          <w:szCs w:val="28"/>
        </w:rPr>
      </w:pPr>
      <w:r>
        <w:rPr>
          <w:b/>
          <w:sz w:val="28"/>
          <w:szCs w:val="28"/>
        </w:rPr>
        <w:t>5</w:t>
      </w:r>
      <w:r w:rsidR="009F0A18" w:rsidRPr="00547B65">
        <w:rPr>
          <w:b/>
          <w:sz w:val="28"/>
          <w:szCs w:val="28"/>
        </w:rPr>
        <w:t>.</w:t>
      </w:r>
      <w:r w:rsidR="00286B10">
        <w:rPr>
          <w:b/>
          <w:sz w:val="28"/>
          <w:szCs w:val="28"/>
        </w:rPr>
        <w:t>3</w:t>
      </w:r>
      <w:r w:rsidR="009F0A18" w:rsidRPr="00547B65">
        <w:rPr>
          <w:b/>
          <w:sz w:val="28"/>
          <w:szCs w:val="28"/>
        </w:rPr>
        <w:t>.7.</w:t>
      </w:r>
      <w:r w:rsidR="009F0A18">
        <w:rPr>
          <w:b/>
          <w:sz w:val="28"/>
          <w:szCs w:val="28"/>
        </w:rPr>
        <w:t xml:space="preserve"> </w:t>
      </w:r>
      <w:r w:rsidR="009F0A18" w:rsidRPr="00547B65">
        <w:rPr>
          <w:b/>
          <w:sz w:val="28"/>
          <w:szCs w:val="28"/>
        </w:rPr>
        <w:t>Управление реализацией подпрограммы и контроль за ходом ее выполнения</w:t>
      </w:r>
    </w:p>
    <w:p w:rsidR="009F0A18" w:rsidRDefault="009F0A18" w:rsidP="009F0A18">
      <w:pPr>
        <w:shd w:val="clear" w:color="auto" w:fill="FFFFFF"/>
        <w:ind w:left="24" w:right="10" w:firstLine="533"/>
        <w:jc w:val="both"/>
        <w:rPr>
          <w:spacing w:val="-8"/>
          <w:sz w:val="28"/>
          <w:szCs w:val="28"/>
        </w:rPr>
      </w:pPr>
    </w:p>
    <w:p w:rsidR="009F0A18" w:rsidRPr="002E370F" w:rsidRDefault="009F0A18" w:rsidP="009F0A18">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9F0A18" w:rsidRPr="002E370F" w:rsidRDefault="009F0A18" w:rsidP="009F0A18">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2E370F" w:rsidRDefault="009F0A18" w:rsidP="009F0A18">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9F0A18" w:rsidRPr="002E370F" w:rsidRDefault="009F0A18" w:rsidP="009F0A18">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9F0A18" w:rsidRPr="002E370F" w:rsidRDefault="009F0A18" w:rsidP="009F0A18">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9F0A18" w:rsidRPr="00C4133F" w:rsidRDefault="009F0A18" w:rsidP="009F0A18">
      <w:pPr>
        <w:pStyle w:val="ConsPlusNormal"/>
        <w:ind w:firstLine="567"/>
        <w:jc w:val="both"/>
        <w:rPr>
          <w:rFonts w:ascii="Times New Roman" w:hAnsi="Times New Roman" w:cs="Times New Roman"/>
          <w:sz w:val="28"/>
          <w:szCs w:val="28"/>
        </w:rPr>
      </w:pPr>
      <w:r w:rsidRPr="00C4133F">
        <w:rPr>
          <w:rFonts w:ascii="Times New Roman" w:hAnsi="Times New Roman" w:cs="Times New Roman"/>
          <w:sz w:val="28"/>
          <w:szCs w:val="28"/>
        </w:rPr>
        <w:t>Текущий контроль за реализацией мероприятий Подпрограммы осуществляется комитет</w:t>
      </w:r>
      <w:r w:rsidR="00230F9E">
        <w:rPr>
          <w:rFonts w:ascii="Times New Roman" w:hAnsi="Times New Roman" w:cs="Times New Roman"/>
          <w:sz w:val="28"/>
          <w:szCs w:val="28"/>
        </w:rPr>
        <w:t>ом</w:t>
      </w:r>
      <w:r w:rsidRPr="00C4133F">
        <w:rPr>
          <w:rFonts w:ascii="Times New Roman" w:hAnsi="Times New Roman" w:cs="Times New Roman"/>
          <w:sz w:val="28"/>
          <w:szCs w:val="28"/>
        </w:rPr>
        <w:t xml:space="preserve"> по </w:t>
      </w:r>
      <w:r>
        <w:rPr>
          <w:rFonts w:ascii="Times New Roman" w:hAnsi="Times New Roman" w:cs="Times New Roman"/>
          <w:sz w:val="28"/>
          <w:szCs w:val="28"/>
        </w:rPr>
        <w:t>взаимодействию с органами</w:t>
      </w:r>
      <w:r w:rsidRPr="00C4133F">
        <w:rPr>
          <w:rFonts w:ascii="Times New Roman" w:hAnsi="Times New Roman" w:cs="Times New Roman"/>
          <w:sz w:val="28"/>
          <w:szCs w:val="28"/>
        </w:rPr>
        <w:t xml:space="preserve"> местного самоуправления и </w:t>
      </w:r>
      <w:r>
        <w:rPr>
          <w:rFonts w:ascii="Times New Roman" w:hAnsi="Times New Roman" w:cs="Times New Roman"/>
          <w:sz w:val="28"/>
          <w:szCs w:val="28"/>
        </w:rPr>
        <w:t>организационной работе</w:t>
      </w:r>
      <w:r w:rsidRPr="00C4133F">
        <w:rPr>
          <w:rFonts w:ascii="Times New Roman" w:hAnsi="Times New Roman" w:cs="Times New Roman"/>
          <w:sz w:val="28"/>
          <w:szCs w:val="28"/>
        </w:rPr>
        <w:t xml:space="preserve"> администрации муниципального образования Веневский район</w:t>
      </w:r>
      <w:r>
        <w:rPr>
          <w:rFonts w:ascii="Times New Roman" w:hAnsi="Times New Roman" w:cs="Times New Roman"/>
          <w:sz w:val="28"/>
          <w:szCs w:val="28"/>
        </w:rPr>
        <w:t xml:space="preserve">, </w:t>
      </w:r>
      <w:r w:rsidRPr="00704A91">
        <w:rPr>
          <w:rFonts w:ascii="Times New Roman" w:hAnsi="Times New Roman" w:cs="Times New Roman"/>
          <w:spacing w:val="-9"/>
          <w:sz w:val="28"/>
          <w:szCs w:val="28"/>
        </w:rPr>
        <w:t>который обобщает инфор</w:t>
      </w:r>
      <w:r w:rsidRPr="00704A91">
        <w:rPr>
          <w:rFonts w:ascii="Times New Roman" w:hAnsi="Times New Roman" w:cs="Times New Roman"/>
          <w:spacing w:val="-9"/>
          <w:sz w:val="28"/>
          <w:szCs w:val="28"/>
        </w:rPr>
        <w:softHyphen/>
        <w:t>мацию о ходе реализации подпрограммы и ежегодно готовит бюджетную заявку на финансирование мероприятий подпро</w:t>
      </w:r>
      <w:r w:rsidRPr="00704A91">
        <w:rPr>
          <w:rFonts w:ascii="Times New Roman" w:hAnsi="Times New Roman" w:cs="Times New Roman"/>
          <w:spacing w:val="-9"/>
          <w:sz w:val="28"/>
          <w:szCs w:val="28"/>
        </w:rPr>
        <w:softHyphen/>
      </w:r>
      <w:r w:rsidRPr="00704A91">
        <w:rPr>
          <w:rFonts w:ascii="Times New Roman" w:hAnsi="Times New Roman" w:cs="Times New Roman"/>
          <w:sz w:val="28"/>
          <w:szCs w:val="28"/>
        </w:rPr>
        <w:t>граммы из бюджета муниципального образования.</w:t>
      </w:r>
    </w:p>
    <w:p w:rsidR="009F0A18" w:rsidRPr="002E370F" w:rsidRDefault="009F0A18" w:rsidP="009F0A18">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9F0A18" w:rsidRDefault="009F0A18" w:rsidP="009F0A18">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Default="009F0A18" w:rsidP="009F0A18">
      <w:pPr>
        <w:ind w:left="851"/>
        <w:jc w:val="center"/>
        <w:rPr>
          <w:b/>
        </w:rPr>
      </w:pPr>
    </w:p>
    <w:p w:rsidR="00016453" w:rsidRDefault="00016453" w:rsidP="00D94D50">
      <w:pPr>
        <w:widowControl w:val="0"/>
        <w:autoSpaceDE w:val="0"/>
        <w:autoSpaceDN w:val="0"/>
        <w:adjustRightInd w:val="0"/>
        <w:jc w:val="center"/>
        <w:rPr>
          <w:b/>
          <w:sz w:val="28"/>
          <w:szCs w:val="28"/>
        </w:rPr>
        <w:sectPr w:rsidR="00016453" w:rsidSect="001159AC">
          <w:pgSz w:w="11906" w:h="16838"/>
          <w:pgMar w:top="1134" w:right="1133" w:bottom="1134" w:left="1701" w:header="709" w:footer="709" w:gutter="0"/>
          <w:cols w:space="708"/>
          <w:docGrid w:linePitch="360"/>
        </w:sectPr>
      </w:pPr>
    </w:p>
    <w:p w:rsidR="00D94D50" w:rsidRPr="003579B3" w:rsidRDefault="00E16E86" w:rsidP="00D94D50">
      <w:pPr>
        <w:widowControl w:val="0"/>
        <w:autoSpaceDE w:val="0"/>
        <w:autoSpaceDN w:val="0"/>
        <w:adjustRightInd w:val="0"/>
        <w:jc w:val="center"/>
        <w:rPr>
          <w:b/>
          <w:sz w:val="28"/>
          <w:szCs w:val="28"/>
        </w:rPr>
      </w:pPr>
      <w:r>
        <w:rPr>
          <w:b/>
          <w:sz w:val="28"/>
          <w:szCs w:val="28"/>
        </w:rPr>
        <w:lastRenderedPageBreak/>
        <w:t>5</w:t>
      </w:r>
      <w:r w:rsidR="00D94D50">
        <w:rPr>
          <w:b/>
          <w:sz w:val="28"/>
          <w:szCs w:val="28"/>
        </w:rPr>
        <w:t>.4.</w:t>
      </w:r>
      <w:r w:rsidR="002E1EF9">
        <w:rPr>
          <w:b/>
          <w:sz w:val="28"/>
          <w:szCs w:val="28"/>
        </w:rPr>
        <w:t xml:space="preserve"> </w:t>
      </w:r>
      <w:r w:rsidR="00D94D50" w:rsidRPr="00E77E8E">
        <w:rPr>
          <w:b/>
          <w:sz w:val="28"/>
          <w:szCs w:val="28"/>
        </w:rPr>
        <w:t xml:space="preserve">Подпрограмма </w:t>
      </w:r>
      <w:r w:rsidR="00D94D50">
        <w:rPr>
          <w:b/>
          <w:sz w:val="28"/>
          <w:szCs w:val="28"/>
        </w:rPr>
        <w:t>«</w:t>
      </w:r>
      <w:r w:rsidR="00001213" w:rsidRPr="00001213">
        <w:rPr>
          <w:b/>
          <w:sz w:val="28"/>
          <w:szCs w:val="28"/>
        </w:rPr>
        <w:t>Модернизация и капитальный ремонт объектов коммунальной инфраструктуры</w:t>
      </w:r>
      <w:r w:rsidR="00D94D50">
        <w:rPr>
          <w:b/>
          <w:sz w:val="28"/>
          <w:szCs w:val="28"/>
        </w:rPr>
        <w:t>»</w:t>
      </w:r>
    </w:p>
    <w:p w:rsidR="00D94D50" w:rsidRDefault="00D94D50" w:rsidP="00D94D50">
      <w:pPr>
        <w:widowControl w:val="0"/>
        <w:autoSpaceDE w:val="0"/>
        <w:autoSpaceDN w:val="0"/>
        <w:adjustRightInd w:val="0"/>
        <w:jc w:val="center"/>
        <w:rPr>
          <w:b/>
          <w:sz w:val="28"/>
          <w:szCs w:val="28"/>
        </w:rPr>
      </w:pPr>
    </w:p>
    <w:p w:rsidR="00001213" w:rsidRPr="00001213" w:rsidRDefault="00001213" w:rsidP="00001213">
      <w:pPr>
        <w:widowControl w:val="0"/>
        <w:autoSpaceDE w:val="0"/>
        <w:autoSpaceDN w:val="0"/>
        <w:adjustRightInd w:val="0"/>
        <w:jc w:val="center"/>
        <w:rPr>
          <w:b/>
          <w:sz w:val="28"/>
          <w:szCs w:val="28"/>
        </w:rPr>
      </w:pPr>
      <w:r w:rsidRPr="00001213">
        <w:rPr>
          <w:b/>
          <w:sz w:val="28"/>
          <w:szCs w:val="28"/>
        </w:rPr>
        <w:t>ПАСПОРТ</w:t>
      </w:r>
    </w:p>
    <w:p w:rsidR="00001213" w:rsidRPr="00001213" w:rsidRDefault="00001213" w:rsidP="00001213">
      <w:pPr>
        <w:widowControl w:val="0"/>
        <w:autoSpaceDE w:val="0"/>
        <w:autoSpaceDN w:val="0"/>
        <w:adjustRightInd w:val="0"/>
        <w:jc w:val="center"/>
        <w:rPr>
          <w:sz w:val="28"/>
          <w:szCs w:val="28"/>
        </w:rPr>
      </w:pPr>
      <w:r w:rsidRPr="00001213">
        <w:rPr>
          <w:b/>
          <w:sz w:val="28"/>
          <w:szCs w:val="28"/>
        </w:rPr>
        <w:t xml:space="preserve"> подпрограммы</w:t>
      </w:r>
      <w:r w:rsidRPr="00001213">
        <w:rPr>
          <w:sz w:val="28"/>
          <w:szCs w:val="28"/>
        </w:rPr>
        <w:t xml:space="preserve"> </w:t>
      </w:r>
      <w:r w:rsidRPr="00001213">
        <w:rPr>
          <w:b/>
          <w:sz w:val="28"/>
          <w:szCs w:val="28"/>
        </w:rPr>
        <w:t>«Модернизация и капитальный ремонт объектов коммунальной инфраструктуры»</w:t>
      </w:r>
    </w:p>
    <w:p w:rsidR="00001213" w:rsidRPr="00001213" w:rsidRDefault="00001213" w:rsidP="00001213">
      <w:pPr>
        <w:widowControl w:val="0"/>
        <w:autoSpaceDE w:val="0"/>
        <w:autoSpaceDN w:val="0"/>
        <w:adjustRightInd w:val="0"/>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5"/>
      </w:tblGrid>
      <w:tr w:rsidR="00001213" w:rsidRPr="00001213" w:rsidTr="003753ED">
        <w:trPr>
          <w:trHeight w:val="390"/>
          <w:tblCellSpacing w:w="5" w:type="nil"/>
        </w:trPr>
        <w:tc>
          <w:tcPr>
            <w:tcW w:w="3261"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1.Ответственный исполнитель   </w:t>
            </w:r>
            <w:r w:rsidRPr="00001213">
              <w:rPr>
                <w:sz w:val="28"/>
                <w:szCs w:val="28"/>
              </w:rPr>
              <w:br/>
              <w:t xml:space="preserve">подпрограммы                           </w:t>
            </w:r>
          </w:p>
        </w:tc>
        <w:tc>
          <w:tcPr>
            <w:tcW w:w="6095"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095"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строительства, Отдел ЖКХ</w:t>
            </w:r>
          </w:p>
        </w:tc>
      </w:tr>
      <w:tr w:rsidR="00001213" w:rsidRPr="00001213" w:rsidTr="003753ED">
        <w:trPr>
          <w:trHeight w:val="294"/>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sz w:val="28"/>
                <w:szCs w:val="28"/>
                <w:lang w:eastAsia="en-US"/>
              </w:rPr>
              <w:t>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001213" w:rsidRPr="00001213" w:rsidRDefault="00001213" w:rsidP="00001213">
            <w:pPr>
              <w:widowControl w:val="0"/>
              <w:autoSpaceDE w:val="0"/>
              <w:autoSpaceDN w:val="0"/>
              <w:adjustRightInd w:val="0"/>
              <w:jc w:val="both"/>
              <w:rPr>
                <w:sz w:val="28"/>
                <w:szCs w:val="28"/>
                <w:lang w:eastAsia="en-US"/>
              </w:rPr>
            </w:pPr>
          </w:p>
        </w:tc>
      </w:tr>
      <w:tr w:rsidR="00001213" w:rsidRPr="00001213"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Техническое обслуживание и ремонт газового оборудования, шт ( объекты)                        </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2017-2019 гг.</w:t>
            </w:r>
          </w:p>
        </w:tc>
      </w:tr>
      <w:tr w:rsidR="00001213" w:rsidRPr="00001213" w:rsidTr="003753ED">
        <w:trPr>
          <w:trHeight w:val="585"/>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095" w:type="dxa"/>
            <w:tcBorders>
              <w:left w:val="single" w:sz="4" w:space="0" w:color="auto"/>
              <w:bottom w:val="single" w:sz="4" w:space="0" w:color="auto"/>
              <w:right w:val="single" w:sz="4" w:space="0" w:color="auto"/>
            </w:tcBorders>
          </w:tcPr>
          <w:p w:rsidR="0075750F" w:rsidRPr="00041B2B" w:rsidRDefault="00001213" w:rsidP="0075750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75750F">
              <w:rPr>
                <w:rFonts w:eastAsia="Calibri"/>
                <w:spacing w:val="2"/>
                <w:sz w:val="28"/>
                <w:szCs w:val="21"/>
                <w:shd w:val="clear" w:color="auto" w:fill="FFFFFF"/>
                <w:lang w:eastAsia="en-US"/>
              </w:rPr>
              <w:t>18481,3</w:t>
            </w:r>
            <w:r w:rsidR="0075750F" w:rsidRPr="00041B2B">
              <w:rPr>
                <w:rFonts w:eastAsia="Calibri"/>
                <w:spacing w:val="2"/>
                <w:sz w:val="28"/>
                <w:szCs w:val="21"/>
                <w:shd w:val="clear" w:color="auto" w:fill="FFFFFF"/>
                <w:lang w:eastAsia="en-US"/>
              </w:rPr>
              <w:t xml:space="preserve"> тыс. рублей, в том числе по годам:</w:t>
            </w:r>
          </w:p>
          <w:p w:rsidR="00001213" w:rsidRPr="00001213" w:rsidRDefault="0075750F" w:rsidP="0075750F">
            <w:pPr>
              <w:widowControl w:val="0"/>
              <w:autoSpaceDE w:val="0"/>
              <w:autoSpaceDN w:val="0"/>
              <w:adjustRightInd w:val="0"/>
              <w:rPr>
                <w:rFonts w:eastAsia="Calibri"/>
                <w:spacing w:val="2"/>
                <w:sz w:val="28"/>
                <w:szCs w:val="21"/>
                <w:shd w:val="clear" w:color="auto" w:fill="FFFFFF"/>
                <w:lang w:eastAsia="en-US"/>
              </w:rPr>
            </w:pPr>
            <w:r w:rsidRPr="00041B2B">
              <w:rPr>
                <w:sz w:val="28"/>
                <w:szCs w:val="28"/>
              </w:rPr>
              <w:t xml:space="preserve">2017 год – </w:t>
            </w:r>
            <w:r>
              <w:rPr>
                <w:sz w:val="28"/>
                <w:szCs w:val="28"/>
              </w:rPr>
              <w:t>11099,3</w:t>
            </w:r>
            <w:r w:rsidRPr="00041B2B">
              <w:rPr>
                <w:sz w:val="28"/>
                <w:szCs w:val="28"/>
              </w:rPr>
              <w:t xml:space="preserve"> </w:t>
            </w:r>
            <w:r w:rsidR="00001213" w:rsidRPr="00001213">
              <w:rPr>
                <w:rFonts w:eastAsia="Calibri"/>
                <w:spacing w:val="2"/>
                <w:sz w:val="28"/>
                <w:szCs w:val="21"/>
                <w:shd w:val="clear" w:color="auto" w:fill="FFFFFF"/>
                <w:lang w:eastAsia="en-US"/>
              </w:rPr>
              <w:t>тыс. рублей;</w:t>
            </w:r>
          </w:p>
          <w:p w:rsidR="00001213" w:rsidRPr="00001213" w:rsidRDefault="00001213" w:rsidP="00001213">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2018 год – 3674,0 тыс. рублей;</w:t>
            </w:r>
          </w:p>
          <w:p w:rsidR="00001213" w:rsidRPr="00001213" w:rsidRDefault="00001213" w:rsidP="00001213">
            <w:pPr>
              <w:widowControl w:val="0"/>
              <w:autoSpaceDE w:val="0"/>
              <w:autoSpaceDN w:val="0"/>
              <w:adjustRightInd w:val="0"/>
              <w:rPr>
                <w:sz w:val="28"/>
                <w:szCs w:val="28"/>
              </w:rPr>
            </w:pPr>
            <w:r w:rsidRPr="00001213">
              <w:rPr>
                <w:rFonts w:eastAsia="Calibri"/>
                <w:spacing w:val="2"/>
                <w:sz w:val="28"/>
                <w:szCs w:val="21"/>
                <w:shd w:val="clear" w:color="auto" w:fill="FFFFFF"/>
                <w:lang w:eastAsia="en-US"/>
              </w:rPr>
              <w:t>2019 год – 3708,0 тыс. рублей;</w:t>
            </w:r>
          </w:p>
        </w:tc>
      </w:tr>
      <w:tr w:rsidR="00001213" w:rsidRPr="00001213"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rPr>
            </w:pPr>
            <w:r w:rsidRPr="00001213">
              <w:rPr>
                <w:sz w:val="28"/>
                <w:szCs w:val="28"/>
              </w:rPr>
              <w:t>Планируется произвести технический осмотр и ремонт 28 объектов газификации населенных пунктов Веневского района.</w:t>
            </w:r>
          </w:p>
          <w:p w:rsidR="00001213" w:rsidRPr="00001213" w:rsidRDefault="00001213" w:rsidP="00001213">
            <w:pPr>
              <w:widowControl w:val="0"/>
              <w:autoSpaceDE w:val="0"/>
              <w:autoSpaceDN w:val="0"/>
              <w:adjustRightInd w:val="0"/>
              <w:jc w:val="both"/>
              <w:rPr>
                <w:sz w:val="28"/>
                <w:szCs w:val="28"/>
              </w:rPr>
            </w:pPr>
          </w:p>
        </w:tc>
      </w:tr>
    </w:tbl>
    <w:p w:rsidR="00001213" w:rsidRPr="00001213" w:rsidRDefault="00001213" w:rsidP="00001213">
      <w:pPr>
        <w:widowControl w:val="0"/>
        <w:autoSpaceDE w:val="0"/>
        <w:autoSpaceDN w:val="0"/>
        <w:adjustRightInd w:val="0"/>
        <w:jc w:val="center"/>
        <w:rPr>
          <w:b/>
          <w:sz w:val="28"/>
          <w:szCs w:val="28"/>
        </w:rPr>
      </w:pPr>
    </w:p>
    <w:p w:rsidR="00A6758D" w:rsidRDefault="00E16E86" w:rsidP="00A6758D">
      <w:pPr>
        <w:shd w:val="clear" w:color="auto" w:fill="FFFFFF"/>
        <w:ind w:left="567"/>
        <w:jc w:val="center"/>
        <w:rPr>
          <w:b/>
          <w:spacing w:val="-5"/>
          <w:sz w:val="28"/>
          <w:szCs w:val="30"/>
        </w:rPr>
      </w:pPr>
      <w:r>
        <w:rPr>
          <w:b/>
          <w:spacing w:val="-5"/>
          <w:sz w:val="28"/>
          <w:szCs w:val="30"/>
        </w:rPr>
        <w:t>5</w:t>
      </w:r>
      <w:r w:rsidR="00A6758D">
        <w:rPr>
          <w:b/>
          <w:spacing w:val="-5"/>
          <w:sz w:val="28"/>
          <w:szCs w:val="30"/>
        </w:rPr>
        <w:t xml:space="preserve">.4.1. </w:t>
      </w:r>
      <w:r w:rsidR="00A6758D" w:rsidRPr="0062548D">
        <w:rPr>
          <w:b/>
          <w:sz w:val="28"/>
          <w:szCs w:val="28"/>
        </w:rPr>
        <w:t>Содержание проблемы и обоснование ее решения программно-целевым методом</w:t>
      </w:r>
      <w:r w:rsidR="00A6758D">
        <w:rPr>
          <w:b/>
          <w:spacing w:val="-5"/>
          <w:sz w:val="28"/>
          <w:szCs w:val="30"/>
        </w:rPr>
        <w:t xml:space="preserve"> </w:t>
      </w:r>
    </w:p>
    <w:p w:rsidR="00001213" w:rsidRPr="00001213" w:rsidRDefault="00001213" w:rsidP="00001213">
      <w:pPr>
        <w:ind w:firstLine="709"/>
        <w:contextualSpacing/>
        <w:jc w:val="both"/>
        <w:rPr>
          <w:sz w:val="28"/>
          <w:szCs w:val="28"/>
        </w:rPr>
      </w:pPr>
      <w:r w:rsidRPr="00001213">
        <w:rPr>
          <w:sz w:val="28"/>
          <w:szCs w:val="28"/>
        </w:rPr>
        <w:t>Содержание объектов жилищно-коммунального хозяйства в их нынешнем виде непосильно как для потребителей жилищно-</w:t>
      </w:r>
      <w:r w:rsidRPr="00001213">
        <w:rPr>
          <w:sz w:val="28"/>
          <w:szCs w:val="28"/>
        </w:rPr>
        <w:lastRenderedPageBreak/>
        <w:t>коммунальных услуг, так и для бюджетной сферы муниципального образования.</w:t>
      </w:r>
    </w:p>
    <w:p w:rsidR="00001213" w:rsidRPr="00001213" w:rsidRDefault="00001213" w:rsidP="00001213">
      <w:pPr>
        <w:ind w:firstLine="709"/>
        <w:contextualSpacing/>
        <w:jc w:val="both"/>
        <w:rPr>
          <w:sz w:val="28"/>
          <w:szCs w:val="28"/>
        </w:rPr>
      </w:pPr>
      <w:r w:rsidRPr="00001213">
        <w:rPr>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01213" w:rsidRPr="00001213" w:rsidRDefault="00001213" w:rsidP="00001213">
      <w:pPr>
        <w:ind w:firstLine="709"/>
        <w:contextualSpacing/>
        <w:jc w:val="both"/>
        <w:rPr>
          <w:sz w:val="28"/>
          <w:szCs w:val="28"/>
        </w:rPr>
      </w:pPr>
      <w:r w:rsidRPr="00001213">
        <w:rPr>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001213" w:rsidRPr="00001213" w:rsidRDefault="00001213" w:rsidP="00001213">
      <w:pPr>
        <w:ind w:firstLine="709"/>
        <w:contextualSpacing/>
        <w:jc w:val="both"/>
        <w:rPr>
          <w:sz w:val="28"/>
          <w:szCs w:val="28"/>
        </w:rPr>
      </w:pPr>
      <w:r w:rsidRPr="00001213">
        <w:rPr>
          <w:sz w:val="28"/>
          <w:szCs w:val="28"/>
        </w:rPr>
        <w:t>Проблема усугубляется огромным объемом накопленной задолженности в жилищно-коммунальном комплексе района.</w:t>
      </w:r>
    </w:p>
    <w:p w:rsidR="00001213" w:rsidRPr="00001213" w:rsidRDefault="00001213" w:rsidP="00001213">
      <w:pPr>
        <w:widowControl w:val="0"/>
        <w:autoSpaceDE w:val="0"/>
        <w:autoSpaceDN w:val="0"/>
        <w:adjustRightInd w:val="0"/>
        <w:ind w:firstLine="709"/>
        <w:contextualSpacing/>
        <w:jc w:val="both"/>
        <w:rPr>
          <w:sz w:val="28"/>
          <w:szCs w:val="28"/>
        </w:rPr>
      </w:pPr>
      <w:r w:rsidRPr="00001213">
        <w:rPr>
          <w:sz w:val="28"/>
          <w:szCs w:val="28"/>
        </w:rPr>
        <w:t>В жилищно-коммунальном хозяйстве сосредоточено около половины основных фондов района.</w:t>
      </w:r>
    </w:p>
    <w:p w:rsidR="00A6758D" w:rsidRDefault="00EE25E6" w:rsidP="00A6758D">
      <w:pPr>
        <w:widowControl w:val="0"/>
        <w:autoSpaceDE w:val="0"/>
        <w:autoSpaceDN w:val="0"/>
        <w:adjustRightInd w:val="0"/>
        <w:ind w:firstLine="709"/>
        <w:jc w:val="center"/>
        <w:rPr>
          <w:rFonts w:eastAsia="Calibri"/>
          <w:b/>
          <w:sz w:val="28"/>
          <w:szCs w:val="28"/>
        </w:rPr>
      </w:pPr>
      <w:r>
        <w:rPr>
          <w:b/>
          <w:sz w:val="28"/>
          <w:szCs w:val="28"/>
        </w:rPr>
        <w:t>5</w:t>
      </w:r>
      <w:r w:rsidR="00A6758D">
        <w:rPr>
          <w:rFonts w:eastAsia="Calibri"/>
          <w:b/>
          <w:sz w:val="28"/>
          <w:szCs w:val="28"/>
        </w:rPr>
        <w:t>.</w:t>
      </w:r>
      <w:r w:rsidR="00F87204">
        <w:rPr>
          <w:rFonts w:eastAsia="Calibri"/>
          <w:b/>
          <w:sz w:val="28"/>
          <w:szCs w:val="28"/>
        </w:rPr>
        <w:t>4</w:t>
      </w:r>
      <w:r w:rsidR="00A6758D">
        <w:rPr>
          <w:rFonts w:eastAsia="Calibri"/>
          <w:b/>
          <w:sz w:val="28"/>
          <w:szCs w:val="28"/>
        </w:rPr>
        <w:t xml:space="preserve">.2. </w:t>
      </w:r>
      <w:r w:rsidR="00A6758D" w:rsidRPr="0062548D">
        <w:rPr>
          <w:b/>
          <w:sz w:val="28"/>
          <w:szCs w:val="28"/>
        </w:rPr>
        <w:t>Цель и задачи подпрограммы</w:t>
      </w:r>
    </w:p>
    <w:p w:rsidR="00A6758D" w:rsidRDefault="00A6758D" w:rsidP="00A6758D">
      <w:pPr>
        <w:widowControl w:val="0"/>
        <w:autoSpaceDE w:val="0"/>
        <w:autoSpaceDN w:val="0"/>
        <w:adjustRightInd w:val="0"/>
        <w:ind w:firstLine="709"/>
        <w:jc w:val="center"/>
        <w:rPr>
          <w:rFonts w:eastAsia="Calibri"/>
          <w:b/>
          <w:sz w:val="28"/>
          <w:szCs w:val="28"/>
        </w:rPr>
      </w:pPr>
    </w:p>
    <w:p w:rsidR="00001213" w:rsidRPr="00001213" w:rsidRDefault="00F87204"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с</w:t>
      </w:r>
      <w:r w:rsidR="00001213" w:rsidRPr="00001213">
        <w:rPr>
          <w:sz w:val="28"/>
          <w:szCs w:val="28"/>
        </w:rPr>
        <w:t>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01213" w:rsidRPr="00001213" w:rsidRDefault="00F87204" w:rsidP="00001213">
      <w:pPr>
        <w:widowControl w:val="0"/>
        <w:autoSpaceDE w:val="0"/>
        <w:autoSpaceDN w:val="0"/>
        <w:adjustRightInd w:val="0"/>
        <w:ind w:firstLine="709"/>
        <w:jc w:val="both"/>
        <w:rPr>
          <w:sz w:val="28"/>
          <w:szCs w:val="28"/>
        </w:rPr>
      </w:pPr>
      <w:r>
        <w:rPr>
          <w:sz w:val="28"/>
          <w:szCs w:val="28"/>
        </w:rPr>
        <w:t>Задачи подпрограммы:</w:t>
      </w:r>
      <w:r w:rsidR="002E1EF9" w:rsidRPr="002E1EF9">
        <w:t xml:space="preserve"> </w:t>
      </w:r>
      <w:r w:rsidR="00001213">
        <w:rPr>
          <w:sz w:val="28"/>
          <w:szCs w:val="28"/>
        </w:rPr>
        <w:t>п</w:t>
      </w:r>
      <w:r w:rsidR="00001213" w:rsidRPr="00001213">
        <w:rPr>
          <w:sz w:val="28"/>
          <w:szCs w:val="28"/>
        </w:rPr>
        <w:t>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F87204" w:rsidRDefault="00F87204" w:rsidP="00001213">
      <w:pPr>
        <w:widowControl w:val="0"/>
        <w:autoSpaceDE w:val="0"/>
        <w:autoSpaceDN w:val="0"/>
        <w:adjustRightInd w:val="0"/>
        <w:ind w:firstLine="709"/>
        <w:jc w:val="both"/>
        <w:rPr>
          <w:sz w:val="28"/>
          <w:szCs w:val="28"/>
        </w:rPr>
      </w:pPr>
    </w:p>
    <w:p w:rsidR="00A6758D" w:rsidRDefault="00A6758D" w:rsidP="00A6758D">
      <w:pPr>
        <w:ind w:left="851"/>
        <w:jc w:val="center"/>
        <w:rPr>
          <w:b/>
          <w:sz w:val="28"/>
          <w:szCs w:val="28"/>
        </w:rPr>
      </w:pPr>
    </w:p>
    <w:p w:rsidR="00016453" w:rsidRDefault="00016453" w:rsidP="00A6758D">
      <w:pPr>
        <w:ind w:left="851"/>
        <w:jc w:val="center"/>
        <w:rPr>
          <w:b/>
          <w:sz w:val="28"/>
          <w:szCs w:val="28"/>
        </w:rPr>
        <w:sectPr w:rsidR="00016453" w:rsidSect="003753ED">
          <w:pgSz w:w="11906" w:h="16838"/>
          <w:pgMar w:top="1134" w:right="1133" w:bottom="1134" w:left="1701" w:header="709" w:footer="709" w:gutter="0"/>
          <w:cols w:space="708"/>
          <w:docGrid w:linePitch="360"/>
        </w:sectPr>
      </w:pPr>
    </w:p>
    <w:p w:rsidR="00A6758D" w:rsidRDefault="00EE25E6" w:rsidP="00A6758D">
      <w:pPr>
        <w:ind w:left="851"/>
        <w:jc w:val="center"/>
        <w:rPr>
          <w:b/>
          <w:sz w:val="28"/>
          <w:szCs w:val="28"/>
        </w:rPr>
      </w:pPr>
      <w:r>
        <w:rPr>
          <w:b/>
          <w:sz w:val="28"/>
          <w:szCs w:val="28"/>
        </w:rPr>
        <w:lastRenderedPageBreak/>
        <w:t>5</w:t>
      </w:r>
      <w:r w:rsidR="00A6758D" w:rsidRPr="0062548D">
        <w:rPr>
          <w:b/>
          <w:sz w:val="28"/>
          <w:szCs w:val="28"/>
        </w:rPr>
        <w:t>.</w:t>
      </w:r>
      <w:r w:rsidR="00F87204">
        <w:rPr>
          <w:b/>
          <w:sz w:val="28"/>
          <w:szCs w:val="28"/>
        </w:rPr>
        <w:t>4</w:t>
      </w:r>
      <w:r w:rsidR="00A6758D" w:rsidRPr="0062548D">
        <w:rPr>
          <w:b/>
          <w:sz w:val="28"/>
          <w:szCs w:val="28"/>
        </w:rPr>
        <w:t>.3. Перечень мероприятий по 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30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A6758D" w:rsidRPr="00CF7EBA" w:rsidTr="002E1EF9">
        <w:trPr>
          <w:jc w:val="center"/>
        </w:trPr>
        <w:tc>
          <w:tcPr>
            <w:tcW w:w="3698"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A6758D" w:rsidRPr="00CF7EBA" w:rsidRDefault="00A6758D" w:rsidP="00336F4C">
            <w:pPr>
              <w:rPr>
                <w:sz w:val="28"/>
                <w:szCs w:val="28"/>
              </w:rPr>
            </w:pP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tcPr>
          <w:p w:rsidR="00A6758D" w:rsidRPr="00CF7EBA" w:rsidRDefault="00A6758D" w:rsidP="00336F4C">
            <w:pPr>
              <w:rPr>
                <w:sz w:val="28"/>
                <w:szCs w:val="28"/>
              </w:rPr>
            </w:pPr>
          </w:p>
        </w:tc>
        <w:tc>
          <w:tcPr>
            <w:tcW w:w="1276"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A6758D" w:rsidRPr="00CF7EBA" w:rsidRDefault="00A6758D" w:rsidP="00336F4C">
            <w:pPr>
              <w:rPr>
                <w:sz w:val="28"/>
                <w:szCs w:val="28"/>
              </w:rPr>
            </w:pPr>
          </w:p>
        </w:tc>
      </w:tr>
      <w:tr w:rsidR="00F87204" w:rsidRPr="00CF7EBA" w:rsidTr="002E1EF9">
        <w:trPr>
          <w:jc w:val="center"/>
        </w:trPr>
        <w:tc>
          <w:tcPr>
            <w:tcW w:w="14309" w:type="dxa"/>
            <w:gridSpan w:val="8"/>
          </w:tcPr>
          <w:p w:rsidR="00F87204" w:rsidRPr="00CF7EBA" w:rsidRDefault="00F87204" w:rsidP="00F87204">
            <w:pPr>
              <w:jc w:val="center"/>
              <w:rPr>
                <w:sz w:val="28"/>
                <w:szCs w:val="28"/>
              </w:rPr>
            </w:pPr>
          </w:p>
        </w:tc>
      </w:tr>
      <w:tr w:rsidR="00001213" w:rsidRPr="00CF7EBA" w:rsidTr="002E1EF9">
        <w:trPr>
          <w:jc w:val="center"/>
        </w:trPr>
        <w:tc>
          <w:tcPr>
            <w:tcW w:w="3698" w:type="dxa"/>
          </w:tcPr>
          <w:p w:rsidR="00001213" w:rsidRPr="00001213" w:rsidRDefault="00001213" w:rsidP="00AD0618">
            <w:pPr>
              <w:rPr>
                <w:sz w:val="28"/>
              </w:rPr>
            </w:pPr>
            <w:r w:rsidRPr="00001213">
              <w:rPr>
                <w:sz w:val="28"/>
              </w:rPr>
              <w:t xml:space="preserve">Мероприятия по разработке ПСД для строительства и реконструкции объектов ЖКХ Веневского района </w:t>
            </w:r>
          </w:p>
        </w:tc>
        <w:tc>
          <w:tcPr>
            <w:tcW w:w="1559" w:type="dxa"/>
          </w:tcPr>
          <w:p w:rsidR="00001213" w:rsidRPr="0064280B" w:rsidRDefault="00001213" w:rsidP="00336F4C">
            <w:pPr>
              <w:pStyle w:val="a4"/>
              <w:snapToGrid w:val="0"/>
              <w:rPr>
                <w:rFonts w:ascii="Times New Roman" w:hAnsi="Times New Roman"/>
                <w:sz w:val="28"/>
                <w:szCs w:val="28"/>
              </w:rPr>
            </w:pPr>
            <w:r>
              <w:rPr>
                <w:rFonts w:ascii="Times New Roman" w:hAnsi="Times New Roman"/>
                <w:sz w:val="28"/>
                <w:szCs w:val="28"/>
              </w:rPr>
              <w:t>2017-2019</w:t>
            </w:r>
          </w:p>
        </w:tc>
        <w:tc>
          <w:tcPr>
            <w:tcW w:w="1134" w:type="dxa"/>
          </w:tcPr>
          <w:p w:rsidR="00001213" w:rsidRPr="0064280B" w:rsidRDefault="00001213" w:rsidP="00336F4C">
            <w:pPr>
              <w:pStyle w:val="a4"/>
              <w:snapToGrid w:val="0"/>
              <w:rPr>
                <w:rFonts w:ascii="Times New Roman" w:hAnsi="Times New Roman" w:cs="Times New Roman"/>
                <w:sz w:val="28"/>
                <w:szCs w:val="28"/>
              </w:rPr>
            </w:pPr>
            <w:r>
              <w:rPr>
                <w:rFonts w:ascii="Times New Roman" w:hAnsi="Times New Roman" w:cs="Times New Roman"/>
                <w:sz w:val="28"/>
                <w:szCs w:val="28"/>
              </w:rPr>
              <w:t>1500,0</w:t>
            </w:r>
          </w:p>
        </w:tc>
        <w:tc>
          <w:tcPr>
            <w:tcW w:w="1276" w:type="dxa"/>
          </w:tcPr>
          <w:p w:rsidR="00001213" w:rsidRPr="00CF7EBA" w:rsidRDefault="00001213"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006FB5" w:rsidRDefault="00001213" w:rsidP="00336F4C">
            <w:pPr>
              <w:pStyle w:val="ConsPlusNormal"/>
              <w:jc w:val="center"/>
              <w:rPr>
                <w:rFonts w:ascii="Times New Roman" w:hAnsi="Times New Roman" w:cs="Times New Roman"/>
                <w:sz w:val="28"/>
                <w:szCs w:val="28"/>
              </w:rPr>
            </w:pPr>
            <w:r w:rsidRPr="00006FB5">
              <w:rPr>
                <w:rFonts w:ascii="Times New Roman" w:hAnsi="Times New Roman" w:cs="Times New Roman"/>
                <w:sz w:val="28"/>
                <w:szCs w:val="28"/>
              </w:rPr>
              <w:t>1500,0</w:t>
            </w:r>
          </w:p>
        </w:tc>
        <w:tc>
          <w:tcPr>
            <w:tcW w:w="1539" w:type="dxa"/>
          </w:tcPr>
          <w:p w:rsidR="00001213" w:rsidRPr="00CF7EBA" w:rsidRDefault="00001213"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336F4C">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001213" w:rsidRDefault="00001213" w:rsidP="00AD0618">
            <w:pPr>
              <w:rPr>
                <w:sz w:val="28"/>
              </w:rPr>
            </w:pPr>
            <w:r w:rsidRPr="00001213">
              <w:rPr>
                <w:sz w:val="28"/>
              </w:rPr>
              <w:t xml:space="preserve">Мероприятия по техническому обслуживанию и ремонту газового оборудования и газопроводов </w:t>
            </w:r>
          </w:p>
        </w:tc>
        <w:tc>
          <w:tcPr>
            <w:tcW w:w="1559" w:type="dxa"/>
          </w:tcPr>
          <w:p w:rsidR="00001213" w:rsidRPr="0064280B" w:rsidRDefault="00001213" w:rsidP="00AD0618">
            <w:pPr>
              <w:pStyle w:val="a4"/>
              <w:snapToGrid w:val="0"/>
              <w:rPr>
                <w:rFonts w:ascii="Times New Roman" w:hAnsi="Times New Roman"/>
                <w:sz w:val="28"/>
                <w:szCs w:val="28"/>
              </w:rPr>
            </w:pPr>
            <w:r>
              <w:rPr>
                <w:rFonts w:ascii="Times New Roman" w:hAnsi="Times New Roman"/>
                <w:sz w:val="28"/>
                <w:szCs w:val="28"/>
              </w:rPr>
              <w:t>2017-2019</w:t>
            </w:r>
          </w:p>
        </w:tc>
        <w:tc>
          <w:tcPr>
            <w:tcW w:w="1134"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7500,0</w:t>
            </w:r>
          </w:p>
        </w:tc>
        <w:tc>
          <w:tcPr>
            <w:tcW w:w="1276"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006FB5" w:rsidRDefault="00001213" w:rsidP="00AD0618">
            <w:pPr>
              <w:pStyle w:val="ConsPlusNormal"/>
              <w:jc w:val="center"/>
              <w:rPr>
                <w:rFonts w:ascii="Times New Roman" w:hAnsi="Times New Roman" w:cs="Times New Roman"/>
                <w:sz w:val="28"/>
                <w:szCs w:val="28"/>
              </w:rPr>
            </w:pPr>
            <w:r w:rsidRPr="00006FB5">
              <w:rPr>
                <w:rFonts w:ascii="Times New Roman" w:hAnsi="Times New Roman" w:cs="Times New Roman"/>
                <w:sz w:val="28"/>
                <w:szCs w:val="28"/>
              </w:rPr>
              <w:t>7500,0</w:t>
            </w:r>
          </w:p>
        </w:tc>
        <w:tc>
          <w:tcPr>
            <w:tcW w:w="1539"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001213" w:rsidRDefault="00001213" w:rsidP="00AD0618">
            <w:pPr>
              <w:rPr>
                <w:sz w:val="28"/>
              </w:rPr>
            </w:pPr>
            <w:r w:rsidRPr="00001213">
              <w:rPr>
                <w:sz w:val="28"/>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w:t>
            </w:r>
            <w:r w:rsidRPr="00001213">
              <w:rPr>
                <w:sz w:val="28"/>
              </w:rPr>
              <w:lastRenderedPageBreak/>
              <w:t xml:space="preserve">пределах полномочий, установленных законодательством Российской Федерации </w:t>
            </w:r>
          </w:p>
        </w:tc>
        <w:tc>
          <w:tcPr>
            <w:tcW w:w="1559" w:type="dxa"/>
          </w:tcPr>
          <w:p w:rsidR="00001213" w:rsidRPr="0064280B" w:rsidRDefault="00001213" w:rsidP="00AD0618">
            <w:pPr>
              <w:pStyle w:val="a4"/>
              <w:snapToGrid w:val="0"/>
              <w:rPr>
                <w:rFonts w:ascii="Times New Roman" w:hAnsi="Times New Roman"/>
                <w:sz w:val="28"/>
                <w:szCs w:val="28"/>
              </w:rPr>
            </w:pPr>
            <w:r>
              <w:rPr>
                <w:rFonts w:ascii="Times New Roman" w:hAnsi="Times New Roman"/>
                <w:sz w:val="28"/>
                <w:szCs w:val="28"/>
              </w:rPr>
              <w:lastRenderedPageBreak/>
              <w:t>2017-2019</w:t>
            </w:r>
          </w:p>
        </w:tc>
        <w:tc>
          <w:tcPr>
            <w:tcW w:w="1134"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4500,0</w:t>
            </w:r>
          </w:p>
        </w:tc>
        <w:tc>
          <w:tcPr>
            <w:tcW w:w="1276"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006FB5" w:rsidRDefault="00001213" w:rsidP="00AD0618">
            <w:pPr>
              <w:pStyle w:val="ConsPlusNormal"/>
              <w:jc w:val="center"/>
              <w:rPr>
                <w:rFonts w:ascii="Times New Roman" w:hAnsi="Times New Roman" w:cs="Times New Roman"/>
                <w:sz w:val="28"/>
                <w:szCs w:val="28"/>
              </w:rPr>
            </w:pPr>
            <w:r w:rsidRPr="00006FB5">
              <w:rPr>
                <w:rFonts w:ascii="Times New Roman" w:hAnsi="Times New Roman" w:cs="Times New Roman"/>
                <w:sz w:val="28"/>
                <w:szCs w:val="28"/>
              </w:rPr>
              <w:t>4500,0</w:t>
            </w:r>
          </w:p>
        </w:tc>
        <w:tc>
          <w:tcPr>
            <w:tcW w:w="1539"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01213" w:rsidRPr="00CF7EBA" w:rsidTr="002E1EF9">
        <w:trPr>
          <w:jc w:val="center"/>
        </w:trPr>
        <w:tc>
          <w:tcPr>
            <w:tcW w:w="3698" w:type="dxa"/>
          </w:tcPr>
          <w:p w:rsidR="00001213" w:rsidRPr="00001213" w:rsidRDefault="00001213" w:rsidP="00AD0618">
            <w:pPr>
              <w:rPr>
                <w:sz w:val="28"/>
              </w:rPr>
            </w:pPr>
            <w:r w:rsidRPr="00001213">
              <w:rPr>
                <w:sz w:val="28"/>
              </w:rPr>
              <w:lastRenderedPageBreak/>
              <w:t>Мероприятия по строительству и реконструкции объектов ЖКХ Веневского района</w:t>
            </w:r>
          </w:p>
        </w:tc>
        <w:tc>
          <w:tcPr>
            <w:tcW w:w="1559" w:type="dxa"/>
          </w:tcPr>
          <w:p w:rsidR="00001213" w:rsidRPr="0064280B" w:rsidRDefault="00001213" w:rsidP="00AD0618">
            <w:pPr>
              <w:pStyle w:val="a4"/>
              <w:snapToGrid w:val="0"/>
              <w:rPr>
                <w:rFonts w:ascii="Times New Roman" w:hAnsi="Times New Roman"/>
                <w:sz w:val="28"/>
                <w:szCs w:val="28"/>
              </w:rPr>
            </w:pPr>
            <w:r>
              <w:rPr>
                <w:rFonts w:ascii="Times New Roman" w:hAnsi="Times New Roman"/>
                <w:sz w:val="28"/>
                <w:szCs w:val="28"/>
              </w:rPr>
              <w:t>2017-2019</w:t>
            </w:r>
          </w:p>
        </w:tc>
        <w:tc>
          <w:tcPr>
            <w:tcW w:w="1134" w:type="dxa"/>
          </w:tcPr>
          <w:p w:rsidR="00001213" w:rsidRPr="0064280B" w:rsidRDefault="00006FB5" w:rsidP="00AD0618">
            <w:pPr>
              <w:pStyle w:val="a4"/>
              <w:snapToGrid w:val="0"/>
              <w:rPr>
                <w:rFonts w:ascii="Times New Roman" w:hAnsi="Times New Roman" w:cs="Times New Roman"/>
                <w:sz w:val="28"/>
                <w:szCs w:val="28"/>
              </w:rPr>
            </w:pPr>
            <w:r>
              <w:rPr>
                <w:rFonts w:ascii="Times New Roman" w:hAnsi="Times New Roman" w:cs="Times New Roman"/>
                <w:sz w:val="28"/>
                <w:szCs w:val="28"/>
              </w:rPr>
              <w:t>4981,3</w:t>
            </w:r>
          </w:p>
        </w:tc>
        <w:tc>
          <w:tcPr>
            <w:tcW w:w="1276"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CF7EBA" w:rsidRDefault="00006FB5"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4981,3</w:t>
            </w:r>
          </w:p>
        </w:tc>
        <w:tc>
          <w:tcPr>
            <w:tcW w:w="1539" w:type="dxa"/>
          </w:tcPr>
          <w:p w:rsidR="00001213" w:rsidRPr="00CF7EBA"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AD0618">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062F25" w:rsidRDefault="00062F25" w:rsidP="00A6758D">
      <w:pPr>
        <w:pStyle w:val="ConsPlusNormal"/>
        <w:jc w:val="center"/>
        <w:rPr>
          <w:rFonts w:ascii="Times New Roman" w:hAnsi="Times New Roman" w:cs="Times New Roman"/>
          <w:b/>
          <w:sz w:val="28"/>
          <w:szCs w:val="28"/>
        </w:rPr>
      </w:pPr>
    </w:p>
    <w:p w:rsidR="00A6758D" w:rsidRPr="00D00019" w:rsidRDefault="00587A9E" w:rsidP="00A675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5.4.4. Перечень показателей результативности и эффективности </w:t>
      </w:r>
      <w:r w:rsidR="00A6758D" w:rsidRPr="00D00019">
        <w:rPr>
          <w:rFonts w:ascii="Times New Roman" w:hAnsi="Times New Roman" w:cs="Times New Roman"/>
          <w:b/>
          <w:sz w:val="28"/>
          <w:szCs w:val="28"/>
        </w:rPr>
        <w:t>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5350" w:type="dxa"/>
        <w:jc w:val="center"/>
        <w:tblCellSpacing w:w="5" w:type="nil"/>
        <w:tblInd w:w="75" w:type="dxa"/>
        <w:tblLayout w:type="fixed"/>
        <w:tblCellMar>
          <w:left w:w="75" w:type="dxa"/>
          <w:right w:w="75" w:type="dxa"/>
        </w:tblCellMar>
        <w:tblLook w:val="0000" w:firstRow="0" w:lastRow="0" w:firstColumn="0" w:lastColumn="0" w:noHBand="0" w:noVBand="0"/>
      </w:tblPr>
      <w:tblGrid>
        <w:gridCol w:w="1950"/>
        <w:gridCol w:w="2268"/>
        <w:gridCol w:w="2126"/>
        <w:gridCol w:w="2149"/>
        <w:gridCol w:w="2551"/>
        <w:gridCol w:w="2413"/>
        <w:gridCol w:w="1893"/>
      </w:tblGrid>
      <w:tr w:rsidR="00815DF1" w:rsidRPr="00815DF1" w:rsidTr="00F2579E">
        <w:trPr>
          <w:tblCellSpacing w:w="5" w:type="nil"/>
          <w:jc w:val="center"/>
        </w:trPr>
        <w:tc>
          <w:tcPr>
            <w:tcW w:w="1950" w:type="dxa"/>
            <w:vMerge w:val="restart"/>
            <w:tcBorders>
              <w:top w:val="single" w:sz="8" w:space="0" w:color="auto"/>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Цель</w:t>
            </w:r>
            <w:r w:rsidRPr="00815DF1">
              <w:rPr>
                <w:color w:val="00B050"/>
                <w:sz w:val="28"/>
                <w:szCs w:val="28"/>
              </w:rPr>
              <w:t xml:space="preserve"> </w:t>
            </w:r>
            <w:r w:rsidRPr="00815DF1">
              <w:rPr>
                <w:sz w:val="28"/>
                <w:szCs w:val="28"/>
              </w:rPr>
              <w:t>и</w:t>
            </w:r>
          </w:p>
          <w:p w:rsidR="00815DF1" w:rsidRPr="00815DF1" w:rsidRDefault="00815DF1" w:rsidP="00815DF1">
            <w:pPr>
              <w:widowControl w:val="0"/>
              <w:autoSpaceDE w:val="0"/>
              <w:autoSpaceDN w:val="0"/>
              <w:adjustRightInd w:val="0"/>
              <w:jc w:val="center"/>
              <w:rPr>
                <w:sz w:val="28"/>
                <w:szCs w:val="28"/>
              </w:rPr>
            </w:pPr>
            <w:r w:rsidRPr="00815DF1">
              <w:rPr>
                <w:sz w:val="28"/>
                <w:szCs w:val="28"/>
              </w:rPr>
              <w:t>задачи</w:t>
            </w:r>
          </w:p>
          <w:p w:rsidR="00815DF1" w:rsidRPr="00815DF1" w:rsidRDefault="00815DF1" w:rsidP="00815DF1">
            <w:pPr>
              <w:widowControl w:val="0"/>
              <w:autoSpaceDE w:val="0"/>
              <w:autoSpaceDN w:val="0"/>
              <w:adjustRightInd w:val="0"/>
              <w:jc w:val="center"/>
              <w:rPr>
                <w:sz w:val="24"/>
                <w:szCs w:val="24"/>
              </w:rPr>
            </w:pPr>
            <w:r w:rsidRPr="00815DF1">
              <w:rPr>
                <w:sz w:val="24"/>
                <w:szCs w:val="24"/>
              </w:rPr>
              <w:t>подпрограммы</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Перечень</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показателей</w:t>
            </w:r>
          </w:p>
          <w:p w:rsidR="00815DF1" w:rsidRPr="00815DF1" w:rsidRDefault="00815DF1" w:rsidP="00815DF1">
            <w:pPr>
              <w:widowControl w:val="0"/>
              <w:autoSpaceDE w:val="0"/>
              <w:autoSpaceDN w:val="0"/>
              <w:adjustRightInd w:val="0"/>
              <w:jc w:val="center"/>
              <w:rPr>
                <w:sz w:val="28"/>
                <w:szCs w:val="28"/>
              </w:rPr>
            </w:pPr>
            <w:r w:rsidRPr="00815DF1">
              <w:rPr>
                <w:sz w:val="28"/>
                <w:szCs w:val="28"/>
              </w:rPr>
              <w:t>конечного и</w:t>
            </w:r>
          </w:p>
          <w:p w:rsidR="00815DF1" w:rsidRPr="00815DF1" w:rsidRDefault="00815DF1" w:rsidP="00815DF1">
            <w:pPr>
              <w:widowControl w:val="0"/>
              <w:autoSpaceDE w:val="0"/>
              <w:autoSpaceDN w:val="0"/>
              <w:adjustRightInd w:val="0"/>
              <w:jc w:val="center"/>
              <w:rPr>
                <w:sz w:val="24"/>
                <w:szCs w:val="24"/>
              </w:rPr>
            </w:pPr>
            <w:r w:rsidRPr="00815DF1">
              <w:rPr>
                <w:sz w:val="24"/>
                <w:szCs w:val="24"/>
              </w:rPr>
              <w:t>непосредственного</w:t>
            </w:r>
          </w:p>
          <w:p w:rsidR="00815DF1" w:rsidRPr="00815DF1" w:rsidRDefault="00815DF1" w:rsidP="00815DF1">
            <w:pPr>
              <w:widowControl w:val="0"/>
              <w:autoSpaceDE w:val="0"/>
              <w:autoSpaceDN w:val="0"/>
              <w:adjustRightInd w:val="0"/>
              <w:jc w:val="center"/>
              <w:rPr>
                <w:sz w:val="28"/>
                <w:szCs w:val="28"/>
              </w:rPr>
            </w:pPr>
            <w:r w:rsidRPr="00815DF1">
              <w:rPr>
                <w:sz w:val="28"/>
                <w:szCs w:val="28"/>
              </w:rPr>
              <w:t>результата</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Фактическое</w:t>
            </w:r>
          </w:p>
          <w:p w:rsidR="00815DF1" w:rsidRPr="00815DF1" w:rsidRDefault="00815DF1" w:rsidP="00815DF1">
            <w:pPr>
              <w:widowControl w:val="0"/>
              <w:autoSpaceDE w:val="0"/>
              <w:autoSpaceDN w:val="0"/>
              <w:adjustRightInd w:val="0"/>
              <w:jc w:val="center"/>
              <w:rPr>
                <w:sz w:val="28"/>
                <w:szCs w:val="28"/>
              </w:rPr>
            </w:pPr>
            <w:r w:rsidRPr="00815DF1">
              <w:rPr>
                <w:sz w:val="28"/>
                <w:szCs w:val="28"/>
              </w:rPr>
              <w:t>значение</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показателя</w:t>
            </w:r>
          </w:p>
          <w:p w:rsidR="00815DF1" w:rsidRPr="00815DF1" w:rsidRDefault="00815DF1" w:rsidP="00815DF1">
            <w:pPr>
              <w:widowControl w:val="0"/>
              <w:autoSpaceDE w:val="0"/>
              <w:autoSpaceDN w:val="0"/>
              <w:adjustRightInd w:val="0"/>
              <w:jc w:val="center"/>
              <w:rPr>
                <w:sz w:val="28"/>
                <w:szCs w:val="28"/>
              </w:rPr>
            </w:pPr>
            <w:r w:rsidRPr="00815DF1">
              <w:rPr>
                <w:sz w:val="28"/>
                <w:szCs w:val="28"/>
              </w:rPr>
              <w:t>на момент</w:t>
            </w:r>
          </w:p>
          <w:p w:rsidR="00815DF1" w:rsidRPr="00815DF1" w:rsidRDefault="00815DF1" w:rsidP="00815DF1">
            <w:pPr>
              <w:widowControl w:val="0"/>
              <w:autoSpaceDE w:val="0"/>
              <w:autoSpaceDN w:val="0"/>
              <w:adjustRightInd w:val="0"/>
              <w:jc w:val="center"/>
              <w:rPr>
                <w:sz w:val="28"/>
                <w:szCs w:val="28"/>
              </w:rPr>
            </w:pPr>
            <w:r w:rsidRPr="00815DF1">
              <w:rPr>
                <w:sz w:val="28"/>
                <w:szCs w:val="28"/>
              </w:rPr>
              <w:t>разработки</w:t>
            </w:r>
          </w:p>
          <w:p w:rsidR="00815DF1" w:rsidRPr="00815DF1" w:rsidRDefault="00815DF1" w:rsidP="00815DF1">
            <w:pPr>
              <w:widowControl w:val="0"/>
              <w:autoSpaceDE w:val="0"/>
              <w:autoSpaceDN w:val="0"/>
              <w:adjustRightInd w:val="0"/>
              <w:jc w:val="center"/>
              <w:rPr>
                <w:sz w:val="24"/>
                <w:szCs w:val="24"/>
              </w:rPr>
            </w:pPr>
            <w:r w:rsidRPr="00815DF1">
              <w:rPr>
                <w:sz w:val="24"/>
                <w:szCs w:val="24"/>
              </w:rPr>
              <w:t>подпрограммы</w:t>
            </w:r>
          </w:p>
          <w:p w:rsidR="00815DF1" w:rsidRPr="00815DF1" w:rsidRDefault="00815DF1" w:rsidP="00815DF1">
            <w:pPr>
              <w:widowControl w:val="0"/>
              <w:autoSpaceDE w:val="0"/>
              <w:autoSpaceDN w:val="0"/>
              <w:adjustRightInd w:val="0"/>
              <w:jc w:val="center"/>
              <w:rPr>
                <w:sz w:val="28"/>
                <w:szCs w:val="28"/>
              </w:rPr>
            </w:pPr>
            <w:r w:rsidRPr="00815DF1">
              <w:rPr>
                <w:sz w:val="28"/>
                <w:szCs w:val="28"/>
              </w:rPr>
              <w:t>(базисное</w:t>
            </w:r>
          </w:p>
          <w:p w:rsidR="00815DF1" w:rsidRPr="00815DF1" w:rsidRDefault="00815DF1" w:rsidP="00815DF1">
            <w:pPr>
              <w:widowControl w:val="0"/>
              <w:autoSpaceDE w:val="0"/>
              <w:autoSpaceDN w:val="0"/>
              <w:adjustRightInd w:val="0"/>
              <w:jc w:val="center"/>
              <w:rPr>
                <w:sz w:val="28"/>
                <w:szCs w:val="28"/>
              </w:rPr>
            </w:pPr>
            <w:r w:rsidRPr="00815DF1">
              <w:rPr>
                <w:sz w:val="28"/>
                <w:szCs w:val="28"/>
              </w:rPr>
              <w:t>значение)</w:t>
            </w:r>
          </w:p>
        </w:tc>
        <w:tc>
          <w:tcPr>
            <w:tcW w:w="7113" w:type="dxa"/>
            <w:gridSpan w:val="3"/>
            <w:tcBorders>
              <w:top w:val="single" w:sz="8" w:space="0" w:color="auto"/>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Значения показателей по годам реализации</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Плановое</w:t>
            </w:r>
          </w:p>
          <w:p w:rsidR="00815DF1" w:rsidRPr="00815DF1" w:rsidRDefault="00815DF1" w:rsidP="00815DF1">
            <w:pPr>
              <w:widowControl w:val="0"/>
              <w:autoSpaceDE w:val="0"/>
              <w:autoSpaceDN w:val="0"/>
              <w:adjustRightInd w:val="0"/>
              <w:jc w:val="center"/>
              <w:rPr>
                <w:sz w:val="28"/>
                <w:szCs w:val="28"/>
              </w:rPr>
            </w:pPr>
            <w:r w:rsidRPr="00815DF1">
              <w:rPr>
                <w:sz w:val="28"/>
                <w:szCs w:val="28"/>
              </w:rPr>
              <w:t>значение</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показателя</w:t>
            </w:r>
          </w:p>
          <w:p w:rsidR="00815DF1" w:rsidRPr="00815DF1" w:rsidRDefault="00815DF1" w:rsidP="00815DF1">
            <w:pPr>
              <w:widowControl w:val="0"/>
              <w:autoSpaceDE w:val="0"/>
              <w:autoSpaceDN w:val="0"/>
              <w:adjustRightInd w:val="0"/>
              <w:jc w:val="center"/>
              <w:rPr>
                <w:sz w:val="28"/>
                <w:szCs w:val="28"/>
              </w:rPr>
            </w:pPr>
            <w:r w:rsidRPr="00815DF1">
              <w:rPr>
                <w:sz w:val="28"/>
                <w:szCs w:val="28"/>
              </w:rPr>
              <w:t>на день</w:t>
            </w:r>
          </w:p>
          <w:p w:rsidR="00815DF1" w:rsidRPr="00815DF1" w:rsidRDefault="00815DF1" w:rsidP="00815DF1">
            <w:pPr>
              <w:widowControl w:val="0"/>
              <w:autoSpaceDE w:val="0"/>
              <w:autoSpaceDN w:val="0"/>
              <w:adjustRightInd w:val="0"/>
              <w:jc w:val="center"/>
              <w:rPr>
                <w:sz w:val="28"/>
                <w:szCs w:val="28"/>
              </w:rPr>
            </w:pPr>
            <w:r w:rsidRPr="00815DF1">
              <w:rPr>
                <w:sz w:val="28"/>
                <w:szCs w:val="28"/>
              </w:rPr>
              <w:t>окончания</w:t>
            </w:r>
          </w:p>
          <w:p w:rsidR="00815DF1" w:rsidRPr="00815DF1" w:rsidRDefault="00815DF1" w:rsidP="00815DF1">
            <w:pPr>
              <w:widowControl w:val="0"/>
              <w:autoSpaceDE w:val="0"/>
              <w:autoSpaceDN w:val="0"/>
              <w:adjustRightInd w:val="0"/>
              <w:jc w:val="center"/>
              <w:rPr>
                <w:sz w:val="28"/>
                <w:szCs w:val="28"/>
              </w:rPr>
            </w:pPr>
            <w:r w:rsidRPr="00815DF1">
              <w:rPr>
                <w:sz w:val="28"/>
                <w:szCs w:val="28"/>
              </w:rPr>
              <w:t>действия</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подпрограм-мы</w:t>
            </w:r>
          </w:p>
        </w:tc>
      </w:tr>
      <w:tr w:rsidR="00815DF1" w:rsidRPr="00815DF1" w:rsidTr="00F2579E">
        <w:trPr>
          <w:tblCellSpacing w:w="5" w:type="nil"/>
          <w:jc w:val="center"/>
        </w:trPr>
        <w:tc>
          <w:tcPr>
            <w:tcW w:w="1950" w:type="dxa"/>
            <w:vMerge/>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p>
        </w:tc>
        <w:tc>
          <w:tcPr>
            <w:tcW w:w="2268" w:type="dxa"/>
            <w:vMerge/>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p>
        </w:tc>
        <w:tc>
          <w:tcPr>
            <w:tcW w:w="2126" w:type="dxa"/>
            <w:vMerge/>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p>
        </w:tc>
        <w:tc>
          <w:tcPr>
            <w:tcW w:w="2149" w:type="dxa"/>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1-й год</w:t>
            </w:r>
          </w:p>
          <w:p w:rsidR="00815DF1" w:rsidRPr="00815DF1" w:rsidRDefault="00815DF1" w:rsidP="00815DF1">
            <w:pPr>
              <w:widowControl w:val="0"/>
              <w:autoSpaceDE w:val="0"/>
              <w:autoSpaceDN w:val="0"/>
              <w:adjustRightInd w:val="0"/>
              <w:jc w:val="center"/>
              <w:rPr>
                <w:sz w:val="28"/>
                <w:szCs w:val="28"/>
              </w:rPr>
            </w:pPr>
            <w:r w:rsidRPr="00815DF1">
              <w:rPr>
                <w:sz w:val="28"/>
                <w:szCs w:val="28"/>
              </w:rPr>
              <w:t>реализации</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подпрограммы</w:t>
            </w:r>
          </w:p>
        </w:tc>
        <w:tc>
          <w:tcPr>
            <w:tcW w:w="2551" w:type="dxa"/>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 xml:space="preserve">2-й год </w:t>
            </w:r>
          </w:p>
          <w:p w:rsidR="00815DF1" w:rsidRPr="00815DF1" w:rsidRDefault="00815DF1" w:rsidP="00815DF1">
            <w:pPr>
              <w:widowControl w:val="0"/>
              <w:autoSpaceDE w:val="0"/>
              <w:autoSpaceDN w:val="0"/>
              <w:adjustRightInd w:val="0"/>
              <w:jc w:val="center"/>
              <w:rPr>
                <w:sz w:val="28"/>
                <w:szCs w:val="28"/>
              </w:rPr>
            </w:pPr>
            <w:r w:rsidRPr="00815DF1">
              <w:rPr>
                <w:sz w:val="28"/>
                <w:szCs w:val="28"/>
              </w:rPr>
              <w:t>реализации</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подпрограммы</w:t>
            </w:r>
          </w:p>
        </w:tc>
        <w:tc>
          <w:tcPr>
            <w:tcW w:w="2413" w:type="dxa"/>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r w:rsidRPr="00815DF1">
              <w:rPr>
                <w:sz w:val="28"/>
                <w:szCs w:val="28"/>
              </w:rPr>
              <w:t>3-й год</w:t>
            </w:r>
          </w:p>
          <w:p w:rsidR="00815DF1" w:rsidRPr="00815DF1" w:rsidRDefault="00815DF1" w:rsidP="00815DF1">
            <w:pPr>
              <w:widowControl w:val="0"/>
              <w:autoSpaceDE w:val="0"/>
              <w:autoSpaceDN w:val="0"/>
              <w:adjustRightInd w:val="0"/>
              <w:jc w:val="center"/>
              <w:rPr>
                <w:sz w:val="28"/>
                <w:szCs w:val="28"/>
              </w:rPr>
            </w:pPr>
            <w:r w:rsidRPr="00815DF1">
              <w:rPr>
                <w:sz w:val="28"/>
                <w:szCs w:val="28"/>
              </w:rPr>
              <w:t>реализации</w:t>
            </w:r>
          </w:p>
          <w:p w:rsidR="00815DF1" w:rsidRPr="00815DF1" w:rsidRDefault="00815DF1" w:rsidP="00815DF1">
            <w:pPr>
              <w:widowControl w:val="0"/>
              <w:autoSpaceDE w:val="0"/>
              <w:autoSpaceDN w:val="0"/>
              <w:adjustRightInd w:val="0"/>
              <w:jc w:val="center"/>
              <w:rPr>
                <w:sz w:val="28"/>
                <w:szCs w:val="28"/>
              </w:rPr>
            </w:pPr>
            <w:r w:rsidRPr="00815DF1">
              <w:rPr>
                <w:sz w:val="28"/>
                <w:szCs w:val="28"/>
              </w:rPr>
              <w:t>подпрограммы</w:t>
            </w:r>
          </w:p>
        </w:tc>
        <w:tc>
          <w:tcPr>
            <w:tcW w:w="1893" w:type="dxa"/>
            <w:vMerge/>
            <w:tcBorders>
              <w:left w:val="single" w:sz="8" w:space="0" w:color="auto"/>
              <w:bottom w:val="single" w:sz="8" w:space="0" w:color="auto"/>
              <w:right w:val="single" w:sz="8" w:space="0" w:color="auto"/>
            </w:tcBorders>
            <w:vAlign w:val="center"/>
          </w:tcPr>
          <w:p w:rsidR="00815DF1" w:rsidRPr="00815DF1" w:rsidRDefault="00815DF1" w:rsidP="00815DF1">
            <w:pPr>
              <w:widowControl w:val="0"/>
              <w:autoSpaceDE w:val="0"/>
              <w:autoSpaceDN w:val="0"/>
              <w:adjustRightInd w:val="0"/>
              <w:jc w:val="center"/>
              <w:rPr>
                <w:sz w:val="28"/>
                <w:szCs w:val="28"/>
              </w:rPr>
            </w:pPr>
          </w:p>
        </w:tc>
      </w:tr>
      <w:tr w:rsidR="00730F76" w:rsidRPr="00815DF1" w:rsidTr="00F2579E">
        <w:trPr>
          <w:tblCellSpacing w:w="5" w:type="nil"/>
          <w:jc w:val="center"/>
        </w:trPr>
        <w:tc>
          <w:tcPr>
            <w:tcW w:w="1950" w:type="dxa"/>
            <w:tcBorders>
              <w:left w:val="single" w:sz="8" w:space="0" w:color="auto"/>
              <w:bottom w:val="single" w:sz="8" w:space="0" w:color="auto"/>
              <w:right w:val="single" w:sz="8" w:space="0" w:color="auto"/>
            </w:tcBorders>
          </w:tcPr>
          <w:p w:rsidR="00001213" w:rsidRPr="00001213" w:rsidRDefault="00001213" w:rsidP="00001213">
            <w:pPr>
              <w:widowControl w:val="0"/>
              <w:autoSpaceDE w:val="0"/>
              <w:autoSpaceDN w:val="0"/>
              <w:adjustRightInd w:val="0"/>
              <w:rPr>
                <w:sz w:val="28"/>
                <w:szCs w:val="28"/>
              </w:rPr>
            </w:pPr>
            <w:r>
              <w:rPr>
                <w:sz w:val="28"/>
                <w:szCs w:val="28"/>
              </w:rPr>
              <w:t>Цель:</w:t>
            </w:r>
            <w:r w:rsidRPr="00001213">
              <w:rPr>
                <w:sz w:val="28"/>
                <w:szCs w:val="28"/>
              </w:rPr>
              <w:t xml:space="preserve"> создание условий для устойчивого и эффективного функционирования </w:t>
            </w:r>
            <w:r w:rsidRPr="00001213">
              <w:rPr>
                <w:sz w:val="28"/>
                <w:szCs w:val="28"/>
              </w:rPr>
              <w:lastRenderedPageBreak/>
              <w:t>жилищно-коммунального комплекса Веневского района, отвечающего современным условиям и потребностям населения</w:t>
            </w:r>
            <w:r>
              <w:rPr>
                <w:sz w:val="28"/>
                <w:szCs w:val="28"/>
              </w:rPr>
              <w:t>.</w:t>
            </w:r>
          </w:p>
          <w:p w:rsidR="00001213" w:rsidRPr="00001213" w:rsidRDefault="00001213" w:rsidP="00001213">
            <w:pPr>
              <w:widowControl w:val="0"/>
              <w:autoSpaceDE w:val="0"/>
              <w:autoSpaceDN w:val="0"/>
              <w:adjustRightInd w:val="0"/>
              <w:rPr>
                <w:sz w:val="28"/>
                <w:szCs w:val="28"/>
              </w:rPr>
            </w:pPr>
            <w:r w:rsidRPr="00001213">
              <w:rPr>
                <w:sz w:val="28"/>
                <w:szCs w:val="28"/>
              </w:rPr>
              <w:t>Задачи: 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730F76" w:rsidRPr="00815DF1" w:rsidRDefault="00730F76" w:rsidP="00815DF1">
            <w:pPr>
              <w:widowControl w:val="0"/>
              <w:autoSpaceDE w:val="0"/>
              <w:autoSpaceDN w:val="0"/>
              <w:adjustRightInd w:val="0"/>
              <w:rPr>
                <w:sz w:val="28"/>
                <w:szCs w:val="28"/>
              </w:rPr>
            </w:pPr>
          </w:p>
        </w:tc>
        <w:tc>
          <w:tcPr>
            <w:tcW w:w="2268" w:type="dxa"/>
            <w:tcBorders>
              <w:left w:val="single" w:sz="8" w:space="0" w:color="auto"/>
              <w:bottom w:val="single" w:sz="8" w:space="0" w:color="auto"/>
              <w:right w:val="single" w:sz="8" w:space="0" w:color="auto"/>
            </w:tcBorders>
          </w:tcPr>
          <w:p w:rsidR="00730F76" w:rsidRPr="000553E9" w:rsidRDefault="00001213" w:rsidP="002E3A51">
            <w:pPr>
              <w:widowControl w:val="0"/>
              <w:autoSpaceDE w:val="0"/>
              <w:autoSpaceDN w:val="0"/>
              <w:adjustRightInd w:val="0"/>
              <w:jc w:val="both"/>
              <w:rPr>
                <w:sz w:val="28"/>
                <w:szCs w:val="28"/>
              </w:rPr>
            </w:pPr>
            <w:r w:rsidRPr="00001213">
              <w:rPr>
                <w:sz w:val="28"/>
                <w:szCs w:val="28"/>
              </w:rPr>
              <w:lastRenderedPageBreak/>
              <w:t>Техническое обслуживание и ремонт газового оборудования, шт</w:t>
            </w:r>
            <w:r w:rsidR="008A7C11">
              <w:rPr>
                <w:sz w:val="28"/>
                <w:szCs w:val="28"/>
              </w:rPr>
              <w:t>.</w:t>
            </w:r>
          </w:p>
        </w:tc>
        <w:tc>
          <w:tcPr>
            <w:tcW w:w="2126" w:type="dxa"/>
            <w:tcBorders>
              <w:left w:val="single" w:sz="8" w:space="0" w:color="auto"/>
              <w:bottom w:val="single" w:sz="8" w:space="0" w:color="auto"/>
              <w:right w:val="single" w:sz="8" w:space="0" w:color="auto"/>
            </w:tcBorders>
          </w:tcPr>
          <w:p w:rsidR="00730F76" w:rsidRPr="00815DF1" w:rsidRDefault="0028463B" w:rsidP="00730F76">
            <w:pPr>
              <w:widowControl w:val="0"/>
              <w:autoSpaceDE w:val="0"/>
              <w:autoSpaceDN w:val="0"/>
              <w:adjustRightInd w:val="0"/>
              <w:jc w:val="center"/>
              <w:rPr>
                <w:sz w:val="28"/>
                <w:szCs w:val="28"/>
              </w:rPr>
            </w:pPr>
            <w:r>
              <w:rPr>
                <w:sz w:val="28"/>
                <w:szCs w:val="28"/>
              </w:rPr>
              <w:t>25</w:t>
            </w:r>
          </w:p>
        </w:tc>
        <w:tc>
          <w:tcPr>
            <w:tcW w:w="2149" w:type="dxa"/>
            <w:tcBorders>
              <w:left w:val="single" w:sz="8" w:space="0" w:color="auto"/>
              <w:bottom w:val="single" w:sz="8" w:space="0" w:color="auto"/>
              <w:right w:val="single" w:sz="8" w:space="0" w:color="auto"/>
            </w:tcBorders>
          </w:tcPr>
          <w:p w:rsidR="00730F76" w:rsidRPr="00815DF1" w:rsidRDefault="00001213" w:rsidP="00730F76">
            <w:pPr>
              <w:widowControl w:val="0"/>
              <w:autoSpaceDE w:val="0"/>
              <w:autoSpaceDN w:val="0"/>
              <w:adjustRightInd w:val="0"/>
              <w:jc w:val="center"/>
              <w:rPr>
                <w:sz w:val="28"/>
                <w:szCs w:val="28"/>
              </w:rPr>
            </w:pPr>
            <w:r>
              <w:rPr>
                <w:sz w:val="28"/>
                <w:szCs w:val="28"/>
              </w:rPr>
              <w:t>28</w:t>
            </w:r>
          </w:p>
        </w:tc>
        <w:tc>
          <w:tcPr>
            <w:tcW w:w="2551" w:type="dxa"/>
            <w:tcBorders>
              <w:left w:val="single" w:sz="8" w:space="0" w:color="auto"/>
              <w:bottom w:val="single" w:sz="8" w:space="0" w:color="auto"/>
              <w:right w:val="single" w:sz="8" w:space="0" w:color="auto"/>
            </w:tcBorders>
          </w:tcPr>
          <w:p w:rsidR="00730F76" w:rsidRPr="00815DF1" w:rsidRDefault="00001213" w:rsidP="00730F76">
            <w:pPr>
              <w:widowControl w:val="0"/>
              <w:autoSpaceDE w:val="0"/>
              <w:autoSpaceDN w:val="0"/>
              <w:adjustRightInd w:val="0"/>
              <w:jc w:val="center"/>
              <w:rPr>
                <w:sz w:val="28"/>
                <w:szCs w:val="28"/>
              </w:rPr>
            </w:pPr>
            <w:r>
              <w:rPr>
                <w:sz w:val="28"/>
                <w:szCs w:val="28"/>
              </w:rPr>
              <w:t>28</w:t>
            </w:r>
          </w:p>
        </w:tc>
        <w:tc>
          <w:tcPr>
            <w:tcW w:w="2413" w:type="dxa"/>
            <w:tcBorders>
              <w:left w:val="single" w:sz="8" w:space="0" w:color="auto"/>
              <w:bottom w:val="single" w:sz="8" w:space="0" w:color="auto"/>
              <w:right w:val="single" w:sz="8" w:space="0" w:color="auto"/>
            </w:tcBorders>
          </w:tcPr>
          <w:p w:rsidR="00730F76" w:rsidRPr="00815DF1" w:rsidRDefault="00001213" w:rsidP="00730F76">
            <w:pPr>
              <w:widowControl w:val="0"/>
              <w:autoSpaceDE w:val="0"/>
              <w:autoSpaceDN w:val="0"/>
              <w:adjustRightInd w:val="0"/>
              <w:jc w:val="center"/>
              <w:rPr>
                <w:sz w:val="28"/>
                <w:szCs w:val="28"/>
              </w:rPr>
            </w:pPr>
            <w:r>
              <w:rPr>
                <w:sz w:val="28"/>
                <w:szCs w:val="28"/>
              </w:rPr>
              <w:t>28</w:t>
            </w:r>
          </w:p>
        </w:tc>
        <w:tc>
          <w:tcPr>
            <w:tcW w:w="1893" w:type="dxa"/>
            <w:tcBorders>
              <w:left w:val="single" w:sz="8" w:space="0" w:color="auto"/>
              <w:bottom w:val="single" w:sz="8" w:space="0" w:color="auto"/>
              <w:right w:val="single" w:sz="8" w:space="0" w:color="auto"/>
            </w:tcBorders>
          </w:tcPr>
          <w:p w:rsidR="00730F76" w:rsidRPr="00815DF1" w:rsidRDefault="00001213" w:rsidP="00730F76">
            <w:pPr>
              <w:widowControl w:val="0"/>
              <w:autoSpaceDE w:val="0"/>
              <w:autoSpaceDN w:val="0"/>
              <w:adjustRightInd w:val="0"/>
              <w:jc w:val="center"/>
              <w:rPr>
                <w:sz w:val="28"/>
                <w:szCs w:val="28"/>
              </w:rPr>
            </w:pPr>
            <w:r>
              <w:rPr>
                <w:sz w:val="28"/>
                <w:szCs w:val="28"/>
              </w:rPr>
              <w:t>28</w:t>
            </w:r>
          </w:p>
        </w:tc>
      </w:tr>
    </w:tbl>
    <w:p w:rsidR="00A6758D" w:rsidRDefault="00A6758D" w:rsidP="00A6758D">
      <w:pPr>
        <w:ind w:left="851"/>
        <w:jc w:val="center"/>
        <w:rPr>
          <w:b/>
        </w:rPr>
      </w:pPr>
    </w:p>
    <w:p w:rsidR="00F2579E" w:rsidRDefault="00F2579E" w:rsidP="00A6758D">
      <w:pPr>
        <w:pStyle w:val="ConsPlusNormal"/>
        <w:ind w:firstLine="540"/>
        <w:jc w:val="center"/>
        <w:rPr>
          <w:rFonts w:ascii="Times New Roman" w:eastAsia="BatangChe" w:hAnsi="Times New Roman" w:cs="Times New Roman"/>
          <w:b/>
          <w:sz w:val="28"/>
          <w:szCs w:val="28"/>
        </w:rPr>
      </w:pPr>
    </w:p>
    <w:p w:rsidR="00F2579E" w:rsidRDefault="00F2579E" w:rsidP="00A6758D">
      <w:pPr>
        <w:pStyle w:val="ConsPlusNormal"/>
        <w:ind w:firstLine="540"/>
        <w:jc w:val="center"/>
        <w:rPr>
          <w:rFonts w:ascii="Times New Roman" w:eastAsia="BatangChe" w:hAnsi="Times New Roman" w:cs="Times New Roman"/>
          <w:b/>
          <w:sz w:val="28"/>
          <w:szCs w:val="28"/>
        </w:rPr>
      </w:pPr>
    </w:p>
    <w:p w:rsidR="00A6758D" w:rsidRDefault="002E79F4" w:rsidP="00A6758D">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6758D" w:rsidRPr="00AE6FF9">
        <w:rPr>
          <w:rFonts w:ascii="Times New Roman" w:eastAsia="BatangChe" w:hAnsi="Times New Roman" w:cs="Times New Roman"/>
          <w:b/>
          <w:sz w:val="28"/>
          <w:szCs w:val="28"/>
        </w:rPr>
        <w:t>.</w:t>
      </w:r>
      <w:r w:rsidR="00421A2C">
        <w:rPr>
          <w:rFonts w:ascii="Times New Roman" w:eastAsia="BatangChe" w:hAnsi="Times New Roman" w:cs="Times New Roman"/>
          <w:b/>
          <w:sz w:val="28"/>
          <w:szCs w:val="28"/>
        </w:rPr>
        <w:t>4</w:t>
      </w:r>
      <w:r w:rsidR="00A6758D" w:rsidRPr="00AE6FF9">
        <w:rPr>
          <w:rFonts w:ascii="Times New Roman" w:eastAsia="BatangChe" w:hAnsi="Times New Roman" w:cs="Times New Roman"/>
          <w:b/>
          <w:sz w:val="28"/>
          <w:szCs w:val="28"/>
        </w:rPr>
        <w:t>.5. Ресурсное обеспечение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4"/>
        <w:gridCol w:w="2232"/>
        <w:gridCol w:w="1451"/>
        <w:gridCol w:w="1280"/>
        <w:gridCol w:w="1280"/>
        <w:gridCol w:w="1365"/>
      </w:tblGrid>
      <w:tr w:rsidR="00A6758D" w:rsidRPr="00CF7EBA" w:rsidTr="0009308B">
        <w:trPr>
          <w:trHeight w:val="417"/>
        </w:trPr>
        <w:tc>
          <w:tcPr>
            <w:tcW w:w="6864"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2232"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5376" w:type="dxa"/>
            <w:gridSpan w:val="4"/>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A6758D" w:rsidRPr="00CF7EBA" w:rsidTr="0009308B">
        <w:trPr>
          <w:trHeight w:val="144"/>
        </w:trPr>
        <w:tc>
          <w:tcPr>
            <w:tcW w:w="6864" w:type="dxa"/>
            <w:vMerge/>
          </w:tcPr>
          <w:p w:rsidR="00A6758D" w:rsidRPr="00CF7EBA" w:rsidRDefault="00A6758D" w:rsidP="00336F4C">
            <w:pPr>
              <w:rPr>
                <w:sz w:val="28"/>
                <w:szCs w:val="28"/>
              </w:rPr>
            </w:pPr>
          </w:p>
        </w:tc>
        <w:tc>
          <w:tcPr>
            <w:tcW w:w="2232" w:type="dxa"/>
            <w:vMerge/>
          </w:tcPr>
          <w:p w:rsidR="00A6758D" w:rsidRPr="00CF7EBA" w:rsidRDefault="00A6758D" w:rsidP="00336F4C">
            <w:pPr>
              <w:rPr>
                <w:sz w:val="28"/>
                <w:szCs w:val="28"/>
              </w:rPr>
            </w:pPr>
          </w:p>
        </w:tc>
        <w:tc>
          <w:tcPr>
            <w:tcW w:w="1451"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3925" w:type="dxa"/>
            <w:gridSpan w:val="3"/>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A6758D" w:rsidRPr="00CF7EBA" w:rsidTr="0009308B">
        <w:trPr>
          <w:trHeight w:val="144"/>
        </w:trPr>
        <w:tc>
          <w:tcPr>
            <w:tcW w:w="6864" w:type="dxa"/>
            <w:vMerge/>
          </w:tcPr>
          <w:p w:rsidR="00A6758D" w:rsidRPr="00CF7EBA" w:rsidRDefault="00A6758D" w:rsidP="00336F4C">
            <w:pPr>
              <w:rPr>
                <w:sz w:val="28"/>
                <w:szCs w:val="28"/>
              </w:rPr>
            </w:pPr>
          </w:p>
        </w:tc>
        <w:tc>
          <w:tcPr>
            <w:tcW w:w="2232" w:type="dxa"/>
            <w:vMerge/>
          </w:tcPr>
          <w:p w:rsidR="00A6758D" w:rsidRPr="00CF7EBA" w:rsidRDefault="00A6758D" w:rsidP="00336F4C">
            <w:pPr>
              <w:rPr>
                <w:sz w:val="28"/>
                <w:szCs w:val="28"/>
              </w:rPr>
            </w:pPr>
          </w:p>
        </w:tc>
        <w:tc>
          <w:tcPr>
            <w:tcW w:w="1451" w:type="dxa"/>
            <w:vMerge/>
          </w:tcPr>
          <w:p w:rsidR="00A6758D" w:rsidRPr="00CF7EBA" w:rsidRDefault="00A6758D" w:rsidP="00336F4C">
            <w:pPr>
              <w:rPr>
                <w:sz w:val="28"/>
                <w:szCs w:val="28"/>
              </w:rPr>
            </w:pPr>
          </w:p>
        </w:tc>
        <w:tc>
          <w:tcPr>
            <w:tcW w:w="1280"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r>
      <w:tr w:rsidR="000C1EFC" w:rsidRPr="00CF7EBA" w:rsidTr="0009308B">
        <w:trPr>
          <w:trHeight w:val="144"/>
        </w:trPr>
        <w:tc>
          <w:tcPr>
            <w:tcW w:w="6864" w:type="dxa"/>
          </w:tcPr>
          <w:p w:rsidR="000C1EFC" w:rsidRPr="00CF7EBA" w:rsidRDefault="000C1EFC"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2232" w:type="dxa"/>
          </w:tcPr>
          <w:p w:rsidR="000C1EFC" w:rsidRPr="00CF7EBA" w:rsidRDefault="000C1EFC"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0C1EFC" w:rsidRPr="00DA31FB" w:rsidRDefault="0075750F" w:rsidP="00FB2815">
            <w:pPr>
              <w:jc w:val="center"/>
              <w:rPr>
                <w:sz w:val="28"/>
                <w:szCs w:val="28"/>
              </w:rPr>
            </w:pPr>
            <w:r>
              <w:rPr>
                <w:rFonts w:eastAsia="Calibri"/>
                <w:spacing w:val="2"/>
                <w:sz w:val="28"/>
                <w:szCs w:val="21"/>
                <w:shd w:val="clear" w:color="auto" w:fill="FFFFFF"/>
                <w:lang w:eastAsia="en-US"/>
              </w:rPr>
              <w:t>18481,3</w:t>
            </w:r>
          </w:p>
        </w:tc>
        <w:tc>
          <w:tcPr>
            <w:tcW w:w="1280" w:type="dxa"/>
          </w:tcPr>
          <w:p w:rsidR="000C1EFC" w:rsidRPr="00DA31FB" w:rsidRDefault="0075750F" w:rsidP="00FB2815">
            <w:pPr>
              <w:jc w:val="center"/>
              <w:rPr>
                <w:sz w:val="28"/>
                <w:szCs w:val="28"/>
              </w:rPr>
            </w:pPr>
            <w:r>
              <w:rPr>
                <w:sz w:val="28"/>
                <w:szCs w:val="28"/>
              </w:rPr>
              <w:t>11099,3</w:t>
            </w:r>
          </w:p>
        </w:tc>
        <w:tc>
          <w:tcPr>
            <w:tcW w:w="1280" w:type="dxa"/>
          </w:tcPr>
          <w:p w:rsidR="000C1EFC" w:rsidRPr="00DA31FB" w:rsidRDefault="00001213" w:rsidP="00FB2815">
            <w:pPr>
              <w:jc w:val="center"/>
              <w:rPr>
                <w:sz w:val="28"/>
                <w:szCs w:val="28"/>
              </w:rPr>
            </w:pPr>
            <w:r>
              <w:rPr>
                <w:sz w:val="28"/>
                <w:szCs w:val="28"/>
              </w:rPr>
              <w:t>3674,0</w:t>
            </w:r>
          </w:p>
        </w:tc>
        <w:tc>
          <w:tcPr>
            <w:tcW w:w="1365" w:type="dxa"/>
          </w:tcPr>
          <w:p w:rsidR="000C1EFC" w:rsidRPr="00DA31FB" w:rsidRDefault="00001213" w:rsidP="00FB2815">
            <w:pPr>
              <w:jc w:val="center"/>
              <w:rPr>
                <w:sz w:val="28"/>
                <w:szCs w:val="28"/>
              </w:rPr>
            </w:pPr>
            <w:r>
              <w:rPr>
                <w:sz w:val="28"/>
                <w:szCs w:val="28"/>
              </w:rPr>
              <w:t>3708,0</w:t>
            </w:r>
          </w:p>
        </w:tc>
      </w:tr>
      <w:tr w:rsidR="000C1EFC" w:rsidRPr="00CF7EBA" w:rsidTr="0009308B">
        <w:trPr>
          <w:trHeight w:val="144"/>
        </w:trPr>
        <w:tc>
          <w:tcPr>
            <w:tcW w:w="6864" w:type="dxa"/>
          </w:tcPr>
          <w:p w:rsidR="000C1EFC" w:rsidRPr="00CF7EBA" w:rsidRDefault="000C1EFC"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2232" w:type="dxa"/>
          </w:tcPr>
          <w:p w:rsidR="000C1EFC" w:rsidRPr="00CF7EBA" w:rsidRDefault="000C1EFC" w:rsidP="00336F4C">
            <w:pPr>
              <w:pStyle w:val="ConsPlusNormal"/>
              <w:rPr>
                <w:rFonts w:ascii="Times New Roman" w:hAnsi="Times New Roman" w:cs="Times New Roman"/>
                <w:sz w:val="28"/>
                <w:szCs w:val="28"/>
              </w:rPr>
            </w:pPr>
          </w:p>
        </w:tc>
        <w:tc>
          <w:tcPr>
            <w:tcW w:w="1451" w:type="dxa"/>
          </w:tcPr>
          <w:p w:rsidR="000C1EFC" w:rsidRPr="00CF7EBA" w:rsidRDefault="000C1EFC" w:rsidP="00336F4C">
            <w:pPr>
              <w:pStyle w:val="ConsPlusNormal"/>
              <w:rPr>
                <w:rFonts w:ascii="Times New Roman" w:hAnsi="Times New Roman" w:cs="Times New Roman"/>
                <w:sz w:val="28"/>
                <w:szCs w:val="28"/>
              </w:rPr>
            </w:pPr>
          </w:p>
        </w:tc>
        <w:tc>
          <w:tcPr>
            <w:tcW w:w="1280" w:type="dxa"/>
          </w:tcPr>
          <w:p w:rsidR="000C1EFC" w:rsidRPr="00CF7EBA" w:rsidRDefault="000C1EFC" w:rsidP="00336F4C">
            <w:pPr>
              <w:pStyle w:val="ConsPlusNormal"/>
              <w:rPr>
                <w:rFonts w:ascii="Times New Roman" w:hAnsi="Times New Roman" w:cs="Times New Roman"/>
                <w:sz w:val="28"/>
                <w:szCs w:val="28"/>
              </w:rPr>
            </w:pPr>
          </w:p>
        </w:tc>
        <w:tc>
          <w:tcPr>
            <w:tcW w:w="1280" w:type="dxa"/>
          </w:tcPr>
          <w:p w:rsidR="000C1EFC" w:rsidRPr="00CF7EBA" w:rsidRDefault="000C1EFC" w:rsidP="00336F4C">
            <w:pPr>
              <w:pStyle w:val="ConsPlusNormal"/>
              <w:rPr>
                <w:rFonts w:ascii="Times New Roman" w:hAnsi="Times New Roman" w:cs="Times New Roman"/>
                <w:sz w:val="28"/>
                <w:szCs w:val="28"/>
              </w:rPr>
            </w:pPr>
          </w:p>
        </w:tc>
        <w:tc>
          <w:tcPr>
            <w:tcW w:w="1365" w:type="dxa"/>
          </w:tcPr>
          <w:p w:rsidR="000C1EFC" w:rsidRPr="00CF7EBA" w:rsidRDefault="000C1EFC" w:rsidP="00336F4C">
            <w:pPr>
              <w:pStyle w:val="ConsPlusNormal"/>
              <w:rPr>
                <w:rFonts w:ascii="Times New Roman" w:hAnsi="Times New Roman" w:cs="Times New Roman"/>
                <w:sz w:val="28"/>
                <w:szCs w:val="28"/>
              </w:rPr>
            </w:pPr>
          </w:p>
        </w:tc>
      </w:tr>
      <w:tr w:rsidR="000C1EFC" w:rsidRPr="00CF7EBA" w:rsidTr="0009308B">
        <w:trPr>
          <w:trHeight w:val="144"/>
        </w:trPr>
        <w:tc>
          <w:tcPr>
            <w:tcW w:w="6864" w:type="dxa"/>
          </w:tcPr>
          <w:p w:rsidR="000C1EFC" w:rsidRPr="00CF7EBA" w:rsidRDefault="000C1EFC"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2232" w:type="dxa"/>
          </w:tcPr>
          <w:p w:rsidR="000C1EFC" w:rsidRPr="00CF7EBA" w:rsidRDefault="000C1EFC"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C1EFC" w:rsidRPr="00CF7EBA" w:rsidTr="0009308B">
        <w:trPr>
          <w:trHeight w:val="144"/>
        </w:trPr>
        <w:tc>
          <w:tcPr>
            <w:tcW w:w="6864" w:type="dxa"/>
          </w:tcPr>
          <w:p w:rsidR="000C1EFC" w:rsidRPr="00CF7EBA" w:rsidRDefault="000C1EFC"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2232" w:type="dxa"/>
          </w:tcPr>
          <w:p w:rsidR="000C1EFC" w:rsidRPr="00CF7EBA" w:rsidRDefault="000C1EFC"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0C1EFC" w:rsidRPr="00CF7EBA" w:rsidRDefault="000C1EFC"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01213" w:rsidRPr="00CF7EBA" w:rsidTr="0009308B">
        <w:trPr>
          <w:trHeight w:val="144"/>
        </w:trPr>
        <w:tc>
          <w:tcPr>
            <w:tcW w:w="6864" w:type="dxa"/>
          </w:tcPr>
          <w:p w:rsidR="00001213" w:rsidRPr="00CF7EBA" w:rsidRDefault="00001213"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2232" w:type="dxa"/>
          </w:tcPr>
          <w:p w:rsidR="00001213" w:rsidRPr="00CF7EBA" w:rsidRDefault="00001213"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001213" w:rsidRPr="00DA31FB" w:rsidRDefault="0075750F" w:rsidP="00AD0618">
            <w:pPr>
              <w:jc w:val="center"/>
              <w:rPr>
                <w:sz w:val="28"/>
                <w:szCs w:val="28"/>
              </w:rPr>
            </w:pPr>
            <w:r>
              <w:rPr>
                <w:rFonts w:eastAsia="Calibri"/>
                <w:spacing w:val="2"/>
                <w:sz w:val="28"/>
                <w:szCs w:val="21"/>
                <w:shd w:val="clear" w:color="auto" w:fill="FFFFFF"/>
                <w:lang w:eastAsia="en-US"/>
              </w:rPr>
              <w:t>18481,3</w:t>
            </w:r>
          </w:p>
        </w:tc>
        <w:tc>
          <w:tcPr>
            <w:tcW w:w="1280" w:type="dxa"/>
          </w:tcPr>
          <w:p w:rsidR="00001213" w:rsidRPr="00DA31FB" w:rsidRDefault="0075750F" w:rsidP="00AD0618">
            <w:pPr>
              <w:jc w:val="center"/>
              <w:rPr>
                <w:sz w:val="28"/>
                <w:szCs w:val="28"/>
              </w:rPr>
            </w:pPr>
            <w:r>
              <w:rPr>
                <w:sz w:val="28"/>
                <w:szCs w:val="28"/>
              </w:rPr>
              <w:t>11099,3</w:t>
            </w:r>
          </w:p>
        </w:tc>
        <w:tc>
          <w:tcPr>
            <w:tcW w:w="1280" w:type="dxa"/>
          </w:tcPr>
          <w:p w:rsidR="00001213" w:rsidRPr="00DA31FB" w:rsidRDefault="00001213" w:rsidP="00AD0618">
            <w:pPr>
              <w:jc w:val="center"/>
              <w:rPr>
                <w:sz w:val="28"/>
                <w:szCs w:val="28"/>
              </w:rPr>
            </w:pPr>
            <w:r>
              <w:rPr>
                <w:sz w:val="28"/>
                <w:szCs w:val="28"/>
              </w:rPr>
              <w:t>3674,0</w:t>
            </w:r>
          </w:p>
        </w:tc>
        <w:tc>
          <w:tcPr>
            <w:tcW w:w="1365" w:type="dxa"/>
          </w:tcPr>
          <w:p w:rsidR="00001213" w:rsidRPr="00DA31FB" w:rsidRDefault="00001213" w:rsidP="00AD0618">
            <w:pPr>
              <w:jc w:val="center"/>
              <w:rPr>
                <w:sz w:val="28"/>
                <w:szCs w:val="28"/>
              </w:rPr>
            </w:pPr>
            <w:r>
              <w:rPr>
                <w:sz w:val="28"/>
                <w:szCs w:val="28"/>
              </w:rPr>
              <w:t>3708,0</w:t>
            </w:r>
          </w:p>
        </w:tc>
      </w:tr>
      <w:tr w:rsidR="00C40C93" w:rsidRPr="00CF7EBA" w:rsidTr="0009308B">
        <w:trPr>
          <w:trHeight w:val="144"/>
        </w:trPr>
        <w:tc>
          <w:tcPr>
            <w:tcW w:w="6864" w:type="dxa"/>
          </w:tcPr>
          <w:p w:rsidR="00C40C93" w:rsidRPr="00CF7EBA" w:rsidRDefault="00C40C93"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2232" w:type="dxa"/>
          </w:tcPr>
          <w:p w:rsidR="00C40C93" w:rsidRPr="00CF7EBA" w:rsidRDefault="00C40C93"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C40C93" w:rsidRPr="00CF7EBA" w:rsidTr="0009308B">
        <w:trPr>
          <w:trHeight w:val="144"/>
        </w:trPr>
        <w:tc>
          <w:tcPr>
            <w:tcW w:w="6864" w:type="dxa"/>
          </w:tcPr>
          <w:p w:rsidR="00C40C93" w:rsidRPr="00CF7EBA" w:rsidRDefault="00C40C93"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2232" w:type="dxa"/>
          </w:tcPr>
          <w:p w:rsidR="00C40C93" w:rsidRPr="00CF7EBA" w:rsidRDefault="00C40C93"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C40C93" w:rsidRPr="00CF7EBA" w:rsidRDefault="00C40C93"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A6758D" w:rsidRPr="00CF7EBA" w:rsidRDefault="00A6758D" w:rsidP="00A6758D">
      <w:pPr>
        <w:pStyle w:val="ConsPlusNormal"/>
        <w:jc w:val="both"/>
        <w:rPr>
          <w:rFonts w:ascii="Times New Roman" w:hAnsi="Times New Roman" w:cs="Times New Roman"/>
          <w:sz w:val="28"/>
          <w:szCs w:val="28"/>
        </w:rPr>
      </w:pPr>
    </w:p>
    <w:p w:rsidR="00394A4C" w:rsidRDefault="00394A4C" w:rsidP="00A6758D">
      <w:pPr>
        <w:pStyle w:val="ConsPlusNormal"/>
        <w:ind w:firstLine="540"/>
        <w:jc w:val="both"/>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pPr>
    </w:p>
    <w:p w:rsidR="003753ED" w:rsidRDefault="003753ED" w:rsidP="0084146B">
      <w:pPr>
        <w:pStyle w:val="ConsPlusNormal"/>
        <w:ind w:firstLine="540"/>
        <w:jc w:val="center"/>
        <w:rPr>
          <w:rFonts w:ascii="Times New Roman" w:hAnsi="Times New Roman" w:cs="Times New Roman"/>
          <w:b/>
          <w:sz w:val="28"/>
          <w:szCs w:val="28"/>
        </w:rPr>
        <w:sectPr w:rsidR="003753ED" w:rsidSect="009035FD">
          <w:pgSz w:w="16838" w:h="11906" w:orient="landscape"/>
          <w:pgMar w:top="850" w:right="1134" w:bottom="1701" w:left="1134" w:header="708" w:footer="708" w:gutter="0"/>
          <w:cols w:space="708"/>
          <w:docGrid w:linePitch="360"/>
        </w:sectPr>
      </w:pPr>
    </w:p>
    <w:p w:rsidR="00A6758D" w:rsidRDefault="00685364" w:rsidP="008414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6758D" w:rsidRPr="00AE6FF9">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AE6FF9">
        <w:rPr>
          <w:rFonts w:ascii="Times New Roman" w:hAnsi="Times New Roman" w:cs="Times New Roman"/>
          <w:b/>
          <w:sz w:val="28"/>
          <w:szCs w:val="28"/>
        </w:rPr>
        <w:t>.6. Социально-экономическая эффективность подпрограммы</w:t>
      </w:r>
    </w:p>
    <w:p w:rsidR="00A6758D" w:rsidRPr="00AE6FF9" w:rsidRDefault="00A6758D" w:rsidP="00A6758D">
      <w:pPr>
        <w:pStyle w:val="ConsPlusNormal"/>
        <w:ind w:firstLine="540"/>
        <w:jc w:val="both"/>
        <w:rPr>
          <w:rFonts w:ascii="Times New Roman" w:hAnsi="Times New Roman" w:cs="Times New Roman"/>
          <w:b/>
          <w:sz w:val="28"/>
          <w:szCs w:val="28"/>
        </w:rPr>
      </w:pPr>
    </w:p>
    <w:p w:rsidR="000A7570" w:rsidRDefault="000A7570" w:rsidP="000A757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A6758D" w:rsidRPr="00D97CE2" w:rsidRDefault="00D97CE2" w:rsidP="000A75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97CE2">
        <w:rPr>
          <w:rFonts w:ascii="Times New Roman" w:hAnsi="Times New Roman" w:cs="Times New Roman"/>
          <w:sz w:val="28"/>
          <w:szCs w:val="28"/>
        </w:rPr>
        <w:t xml:space="preserve">улучшение социально-экономических условий жизни населения муниципального образования </w:t>
      </w:r>
      <w:r w:rsidR="00001213">
        <w:rPr>
          <w:rFonts w:ascii="Times New Roman" w:hAnsi="Times New Roman" w:cs="Times New Roman"/>
          <w:sz w:val="28"/>
          <w:szCs w:val="28"/>
        </w:rPr>
        <w:t>Веневский район.</w:t>
      </w:r>
    </w:p>
    <w:p w:rsidR="00C45E2C" w:rsidRDefault="00C45E2C" w:rsidP="00A6758D">
      <w:pPr>
        <w:pStyle w:val="ConsPlusNormal"/>
        <w:ind w:firstLine="540"/>
        <w:jc w:val="center"/>
        <w:rPr>
          <w:rFonts w:ascii="Times New Roman" w:hAnsi="Times New Roman" w:cs="Times New Roman"/>
          <w:b/>
          <w:sz w:val="28"/>
          <w:szCs w:val="28"/>
        </w:rPr>
      </w:pPr>
    </w:p>
    <w:p w:rsidR="00A6758D" w:rsidRPr="00547B65" w:rsidRDefault="00685364" w:rsidP="00A675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547B65">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547B65">
        <w:rPr>
          <w:rFonts w:ascii="Times New Roman" w:hAnsi="Times New Roman" w:cs="Times New Roman"/>
          <w:b/>
          <w:sz w:val="28"/>
          <w:szCs w:val="28"/>
        </w:rPr>
        <w:t>.7.</w:t>
      </w:r>
      <w:r w:rsidR="00A6758D">
        <w:rPr>
          <w:rFonts w:ascii="Times New Roman" w:hAnsi="Times New Roman" w:cs="Times New Roman"/>
          <w:b/>
          <w:sz w:val="28"/>
          <w:szCs w:val="28"/>
        </w:rPr>
        <w:t xml:space="preserve"> </w:t>
      </w:r>
      <w:r w:rsidR="00A6758D" w:rsidRPr="00547B65">
        <w:rPr>
          <w:rFonts w:ascii="Times New Roman" w:hAnsi="Times New Roman" w:cs="Times New Roman"/>
          <w:b/>
          <w:sz w:val="28"/>
          <w:szCs w:val="28"/>
        </w:rPr>
        <w:t>Управление реализацией подпрограммы и контроль за ходом ее выполнения</w:t>
      </w:r>
    </w:p>
    <w:p w:rsidR="00A6758D" w:rsidRDefault="00A6758D" w:rsidP="00A6758D">
      <w:pPr>
        <w:shd w:val="clear" w:color="auto" w:fill="FFFFFF"/>
        <w:ind w:left="24" w:right="10" w:firstLine="533"/>
        <w:jc w:val="both"/>
        <w:rPr>
          <w:spacing w:val="-8"/>
          <w:sz w:val="28"/>
          <w:szCs w:val="28"/>
        </w:rPr>
      </w:pPr>
    </w:p>
    <w:p w:rsidR="00A6758D" w:rsidRPr="00C45E2C" w:rsidRDefault="00A6758D" w:rsidP="00C45E2C">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A6758D" w:rsidRPr="00C45E2C" w:rsidRDefault="00A6758D" w:rsidP="00C45E2C">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394A4C" w:rsidRPr="00C45E2C" w:rsidRDefault="00394A4C" w:rsidP="00C45E2C">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A6758D" w:rsidRPr="00C45E2C" w:rsidRDefault="00A6758D" w:rsidP="00C45E2C">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A6758D" w:rsidRPr="00C45E2C" w:rsidRDefault="00A6758D" w:rsidP="00C45E2C">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A6758D" w:rsidRDefault="00A6758D" w:rsidP="00C45E2C">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785BD9" w:rsidRDefault="00785BD9" w:rsidP="008D7AC9">
      <w:pPr>
        <w:widowControl w:val="0"/>
        <w:autoSpaceDE w:val="0"/>
        <w:autoSpaceDN w:val="0"/>
        <w:adjustRightInd w:val="0"/>
        <w:jc w:val="center"/>
        <w:rPr>
          <w:b/>
          <w:sz w:val="28"/>
          <w:szCs w:val="28"/>
        </w:rPr>
        <w:sectPr w:rsidR="00785BD9" w:rsidSect="001159AC">
          <w:pgSz w:w="11906" w:h="16838"/>
          <w:pgMar w:top="1134" w:right="1133" w:bottom="1134" w:left="1701" w:header="709" w:footer="709" w:gutter="0"/>
          <w:cols w:space="708"/>
          <w:docGrid w:linePitch="360"/>
        </w:sectPr>
      </w:pPr>
    </w:p>
    <w:p w:rsidR="008D7AC9" w:rsidRPr="003579B3" w:rsidRDefault="008D7AC9" w:rsidP="008D7AC9">
      <w:pPr>
        <w:widowControl w:val="0"/>
        <w:autoSpaceDE w:val="0"/>
        <w:autoSpaceDN w:val="0"/>
        <w:adjustRightInd w:val="0"/>
        <w:jc w:val="center"/>
        <w:rPr>
          <w:b/>
          <w:sz w:val="28"/>
          <w:szCs w:val="28"/>
        </w:rPr>
      </w:pPr>
      <w:r>
        <w:rPr>
          <w:b/>
          <w:sz w:val="28"/>
          <w:szCs w:val="28"/>
        </w:rPr>
        <w:lastRenderedPageBreak/>
        <w:t>5</w:t>
      </w:r>
      <w:r w:rsidR="00CA1D65">
        <w:rPr>
          <w:b/>
          <w:sz w:val="28"/>
          <w:szCs w:val="28"/>
        </w:rPr>
        <w:t>.5</w:t>
      </w:r>
      <w:r>
        <w:rPr>
          <w:b/>
          <w:sz w:val="28"/>
          <w:szCs w:val="28"/>
        </w:rPr>
        <w:t xml:space="preserve">. </w:t>
      </w:r>
      <w:r w:rsidRPr="00E77E8E">
        <w:rPr>
          <w:b/>
          <w:sz w:val="28"/>
          <w:szCs w:val="28"/>
        </w:rPr>
        <w:t xml:space="preserve">Подпрограмма </w:t>
      </w:r>
      <w:r>
        <w:rPr>
          <w:b/>
          <w:sz w:val="28"/>
          <w:szCs w:val="28"/>
        </w:rPr>
        <w:t>«</w:t>
      </w:r>
      <w:r w:rsidR="00001213" w:rsidRPr="00001213">
        <w:rPr>
          <w:b/>
          <w:sz w:val="28"/>
          <w:szCs w:val="28"/>
        </w:rPr>
        <w:t>Модернизация и ремонт автомобильных дорог общего пользования  местного значения</w:t>
      </w:r>
      <w:r>
        <w:rPr>
          <w:b/>
          <w:sz w:val="28"/>
          <w:szCs w:val="28"/>
        </w:rPr>
        <w:t>»</w:t>
      </w:r>
    </w:p>
    <w:p w:rsidR="008D7AC9" w:rsidRDefault="008D7AC9" w:rsidP="008D7AC9">
      <w:pPr>
        <w:widowControl w:val="0"/>
        <w:autoSpaceDE w:val="0"/>
        <w:autoSpaceDN w:val="0"/>
        <w:adjustRightInd w:val="0"/>
        <w:jc w:val="center"/>
        <w:rPr>
          <w:b/>
          <w:sz w:val="28"/>
          <w:szCs w:val="28"/>
        </w:rPr>
      </w:pPr>
    </w:p>
    <w:p w:rsidR="00001213" w:rsidRPr="00001213" w:rsidRDefault="00001213" w:rsidP="00001213">
      <w:pPr>
        <w:widowControl w:val="0"/>
        <w:autoSpaceDE w:val="0"/>
        <w:autoSpaceDN w:val="0"/>
        <w:adjustRightInd w:val="0"/>
        <w:jc w:val="center"/>
        <w:rPr>
          <w:b/>
          <w:sz w:val="28"/>
          <w:szCs w:val="28"/>
        </w:rPr>
      </w:pPr>
      <w:r w:rsidRPr="00001213">
        <w:rPr>
          <w:b/>
          <w:sz w:val="28"/>
          <w:szCs w:val="28"/>
        </w:rPr>
        <w:t>ПАСПОРТ</w:t>
      </w:r>
    </w:p>
    <w:p w:rsidR="00001213" w:rsidRDefault="00001213" w:rsidP="00001213">
      <w:pPr>
        <w:widowControl w:val="0"/>
        <w:autoSpaceDE w:val="0"/>
        <w:autoSpaceDN w:val="0"/>
        <w:adjustRightInd w:val="0"/>
        <w:jc w:val="center"/>
        <w:rPr>
          <w:b/>
          <w:sz w:val="28"/>
          <w:szCs w:val="28"/>
        </w:rPr>
      </w:pPr>
      <w:r w:rsidRPr="00001213">
        <w:rPr>
          <w:b/>
          <w:sz w:val="28"/>
          <w:szCs w:val="28"/>
        </w:rPr>
        <w:t xml:space="preserve"> подпрограммы</w:t>
      </w:r>
      <w:r w:rsidRPr="00001213">
        <w:rPr>
          <w:sz w:val="28"/>
          <w:szCs w:val="28"/>
        </w:rPr>
        <w:t xml:space="preserve"> </w:t>
      </w:r>
      <w:r w:rsidRPr="00177E0A">
        <w:rPr>
          <w:b/>
          <w:sz w:val="28"/>
          <w:szCs w:val="28"/>
        </w:rPr>
        <w:t>«Модернизация и ремонт автомобильных дорог общего пользования  местного значения»</w:t>
      </w:r>
    </w:p>
    <w:p w:rsidR="00785BD9" w:rsidRPr="00177E0A" w:rsidRDefault="00785BD9" w:rsidP="00001213">
      <w:pPr>
        <w:widowControl w:val="0"/>
        <w:autoSpaceDE w:val="0"/>
        <w:autoSpaceDN w:val="0"/>
        <w:adjustRightInd w:val="0"/>
        <w:jc w:val="center"/>
        <w:rPr>
          <w:b/>
          <w:sz w:val="28"/>
          <w:szCs w:val="28"/>
        </w:rPr>
      </w:pPr>
    </w:p>
    <w:tbl>
      <w:tblPr>
        <w:tblW w:w="10632" w:type="dxa"/>
        <w:tblCellSpacing w:w="5" w:type="nil"/>
        <w:tblInd w:w="75" w:type="dxa"/>
        <w:tblLayout w:type="fixed"/>
        <w:tblCellMar>
          <w:left w:w="75" w:type="dxa"/>
          <w:right w:w="75" w:type="dxa"/>
        </w:tblCellMar>
        <w:tblLook w:val="0000" w:firstRow="0" w:lastRow="0" w:firstColumn="0" w:lastColumn="0" w:noHBand="0" w:noVBand="0"/>
      </w:tblPr>
      <w:tblGrid>
        <w:gridCol w:w="4253"/>
        <w:gridCol w:w="6379"/>
      </w:tblGrid>
      <w:tr w:rsidR="00001213" w:rsidRPr="00001213" w:rsidTr="00785BD9">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.Ответственный исполнитель   </w:t>
            </w:r>
            <w:r w:rsidRPr="00001213">
              <w:rPr>
                <w:sz w:val="28"/>
                <w:szCs w:val="28"/>
              </w:rPr>
              <w:br/>
              <w:t xml:space="preserve">подпрограммы                           </w:t>
            </w:r>
          </w:p>
        </w:tc>
        <w:tc>
          <w:tcPr>
            <w:tcW w:w="6379" w:type="dxa"/>
            <w:tcBorders>
              <w:top w:val="single" w:sz="4" w:space="0" w:color="auto"/>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МУ «УС ЖКХ»</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2. Соисполнители подпрограммы           </w:t>
            </w:r>
          </w:p>
        </w:tc>
        <w:tc>
          <w:tcPr>
            <w:tcW w:w="6379" w:type="dxa"/>
            <w:tcBorders>
              <w:left w:val="single" w:sz="4" w:space="0" w:color="auto"/>
              <w:bottom w:val="single" w:sz="4" w:space="0" w:color="auto"/>
              <w:right w:val="single" w:sz="4" w:space="0" w:color="auto"/>
            </w:tcBorders>
          </w:tcPr>
          <w:p w:rsidR="003700F2" w:rsidRDefault="003700F2" w:rsidP="00001213">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p w:rsidR="00001213" w:rsidRPr="00001213" w:rsidRDefault="00001213" w:rsidP="00001213">
            <w:pPr>
              <w:widowControl w:val="0"/>
              <w:autoSpaceDE w:val="0"/>
              <w:autoSpaceDN w:val="0"/>
              <w:adjustRightInd w:val="0"/>
              <w:rPr>
                <w:sz w:val="28"/>
                <w:szCs w:val="28"/>
              </w:rPr>
            </w:pPr>
            <w:r w:rsidRPr="00001213">
              <w:rPr>
                <w:sz w:val="28"/>
                <w:szCs w:val="28"/>
              </w:rPr>
              <w:t>Отдел инженерного обеспечения и благоустройства</w:t>
            </w:r>
          </w:p>
        </w:tc>
      </w:tr>
      <w:tr w:rsidR="00001213" w:rsidRPr="00001213" w:rsidTr="00785BD9">
        <w:trPr>
          <w:trHeight w:val="294"/>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3. Цель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4. Задачи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rPr>
                <w:rFonts w:eastAsia="Calibri"/>
                <w:sz w:val="28"/>
                <w:szCs w:val="28"/>
                <w:lang w:eastAsia="en-US"/>
              </w:rPr>
            </w:pPr>
            <w:r w:rsidRPr="00001213">
              <w:rPr>
                <w:rFonts w:eastAsia="Calibri"/>
                <w:sz w:val="28"/>
                <w:szCs w:val="28"/>
                <w:lang w:eastAsia="en-US"/>
              </w:rPr>
              <w:t>приведение в надлежащее состояние автомобильных дорог общего пользования;</w:t>
            </w:r>
          </w:p>
          <w:p w:rsidR="00001213" w:rsidRPr="00001213" w:rsidRDefault="00001213" w:rsidP="00001213">
            <w:pPr>
              <w:widowControl w:val="0"/>
              <w:autoSpaceDE w:val="0"/>
              <w:autoSpaceDN w:val="0"/>
              <w:adjustRightInd w:val="0"/>
              <w:rPr>
                <w:sz w:val="28"/>
                <w:szCs w:val="28"/>
                <w:lang w:eastAsia="en-US"/>
              </w:rPr>
            </w:pPr>
            <w:r w:rsidRPr="00001213">
              <w:rPr>
                <w:rFonts w:eastAsia="Calibri"/>
                <w:sz w:val="28"/>
                <w:szCs w:val="28"/>
                <w:lang w:eastAsia="en-US"/>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r>
      <w:tr w:rsidR="00001213" w:rsidRPr="00001213" w:rsidTr="00785BD9">
        <w:trPr>
          <w:trHeight w:val="312"/>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5. Показатели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Протяженность реконструированных автомобильных дорог общего пользования местного значения (км).</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6. Сроки и этапы реализации         </w:t>
            </w:r>
            <w:r w:rsidRPr="00001213">
              <w:rPr>
                <w:sz w:val="28"/>
                <w:szCs w:val="28"/>
              </w:rPr>
              <w:br/>
              <w:t xml:space="preserve">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2017-2019 гг.</w:t>
            </w:r>
          </w:p>
        </w:tc>
      </w:tr>
      <w:tr w:rsidR="00001213" w:rsidRPr="00001213" w:rsidTr="00785BD9">
        <w:trPr>
          <w:trHeight w:val="585"/>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7. Объемы и источники финансирования, в том числе по годам   </w:t>
            </w:r>
          </w:p>
          <w:p w:rsidR="00001213" w:rsidRPr="00001213" w:rsidRDefault="00001213" w:rsidP="00001213">
            <w:pPr>
              <w:widowControl w:val="0"/>
              <w:autoSpaceDE w:val="0"/>
              <w:autoSpaceDN w:val="0"/>
              <w:adjustRightInd w:val="0"/>
              <w:rPr>
                <w:sz w:val="28"/>
                <w:szCs w:val="28"/>
              </w:rPr>
            </w:pPr>
          </w:p>
        </w:tc>
        <w:tc>
          <w:tcPr>
            <w:tcW w:w="6379" w:type="dxa"/>
            <w:tcBorders>
              <w:left w:val="single" w:sz="4" w:space="0" w:color="auto"/>
              <w:bottom w:val="single" w:sz="4" w:space="0" w:color="auto"/>
              <w:right w:val="single" w:sz="4" w:space="0" w:color="auto"/>
            </w:tcBorders>
          </w:tcPr>
          <w:p w:rsidR="00E2683F" w:rsidRPr="00041B2B" w:rsidRDefault="00001213" w:rsidP="00E2683F">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 xml:space="preserve">Объем финансирования подпрограммы за счет средств бюджета МО Веневский район составляет </w:t>
            </w:r>
            <w:r w:rsidR="00E2683F">
              <w:rPr>
                <w:rFonts w:eastAsia="Calibri"/>
                <w:spacing w:val="2"/>
                <w:sz w:val="28"/>
                <w:szCs w:val="21"/>
                <w:shd w:val="clear" w:color="auto" w:fill="FFFFFF"/>
                <w:lang w:eastAsia="en-US"/>
              </w:rPr>
              <w:t>181085,8</w:t>
            </w:r>
            <w:r w:rsidR="00E2683F" w:rsidRPr="00041B2B">
              <w:rPr>
                <w:rFonts w:eastAsia="Calibri"/>
                <w:spacing w:val="2"/>
                <w:sz w:val="28"/>
                <w:szCs w:val="21"/>
                <w:shd w:val="clear" w:color="auto" w:fill="FFFFFF"/>
                <w:lang w:eastAsia="en-US"/>
              </w:rPr>
              <w:t xml:space="preserve"> тыс. рублей, в том числе по годам:</w:t>
            </w:r>
          </w:p>
          <w:p w:rsidR="00001213" w:rsidRPr="00001213" w:rsidRDefault="00E2683F" w:rsidP="00E2683F">
            <w:pPr>
              <w:widowControl w:val="0"/>
              <w:autoSpaceDE w:val="0"/>
              <w:autoSpaceDN w:val="0"/>
              <w:adjustRightInd w:val="0"/>
              <w:rPr>
                <w:rFonts w:eastAsia="Calibri"/>
                <w:spacing w:val="2"/>
                <w:sz w:val="28"/>
                <w:szCs w:val="21"/>
                <w:shd w:val="clear" w:color="auto" w:fill="FFFFFF"/>
                <w:lang w:eastAsia="en-US"/>
              </w:rPr>
            </w:pPr>
            <w:r w:rsidRPr="00041B2B">
              <w:rPr>
                <w:sz w:val="28"/>
                <w:szCs w:val="28"/>
              </w:rPr>
              <w:t xml:space="preserve">2017 год – </w:t>
            </w:r>
            <w:r>
              <w:rPr>
                <w:sz w:val="28"/>
                <w:szCs w:val="28"/>
              </w:rPr>
              <w:t xml:space="preserve">68208,8 </w:t>
            </w:r>
            <w:r w:rsidR="00001213" w:rsidRPr="00001213">
              <w:rPr>
                <w:rFonts w:eastAsia="Calibri"/>
                <w:spacing w:val="2"/>
                <w:sz w:val="28"/>
                <w:szCs w:val="21"/>
                <w:shd w:val="clear" w:color="auto" w:fill="FFFFFF"/>
                <w:lang w:eastAsia="en-US"/>
              </w:rPr>
              <w:t xml:space="preserve"> тыс. рублей;</w:t>
            </w:r>
          </w:p>
          <w:p w:rsidR="00001213" w:rsidRPr="00001213" w:rsidRDefault="00001213" w:rsidP="00001213">
            <w:pPr>
              <w:widowControl w:val="0"/>
              <w:autoSpaceDE w:val="0"/>
              <w:autoSpaceDN w:val="0"/>
              <w:adjustRightInd w:val="0"/>
              <w:rPr>
                <w:rFonts w:eastAsia="Calibri"/>
                <w:spacing w:val="2"/>
                <w:sz w:val="28"/>
                <w:szCs w:val="21"/>
                <w:shd w:val="clear" w:color="auto" w:fill="FFFFFF"/>
                <w:lang w:eastAsia="en-US"/>
              </w:rPr>
            </w:pPr>
            <w:r w:rsidRPr="00001213">
              <w:rPr>
                <w:rFonts w:eastAsia="Calibri"/>
                <w:spacing w:val="2"/>
                <w:sz w:val="28"/>
                <w:szCs w:val="21"/>
                <w:shd w:val="clear" w:color="auto" w:fill="FFFFFF"/>
                <w:lang w:eastAsia="en-US"/>
              </w:rPr>
              <w:t>2018 год – 56438,5 тыс. рублей;</w:t>
            </w:r>
          </w:p>
          <w:p w:rsidR="00001213" w:rsidRPr="00001213" w:rsidRDefault="00001213" w:rsidP="00001213">
            <w:pPr>
              <w:widowControl w:val="0"/>
              <w:autoSpaceDE w:val="0"/>
              <w:autoSpaceDN w:val="0"/>
              <w:adjustRightInd w:val="0"/>
              <w:rPr>
                <w:sz w:val="28"/>
                <w:szCs w:val="28"/>
              </w:rPr>
            </w:pPr>
            <w:r w:rsidRPr="00001213">
              <w:rPr>
                <w:rFonts w:eastAsia="Calibri"/>
                <w:spacing w:val="2"/>
                <w:sz w:val="28"/>
                <w:szCs w:val="21"/>
                <w:shd w:val="clear" w:color="auto" w:fill="FFFFFF"/>
                <w:lang w:eastAsia="en-US"/>
              </w:rPr>
              <w:t>2019 год – 56438,5 тыс. рублей;</w:t>
            </w:r>
          </w:p>
        </w:tc>
      </w:tr>
      <w:tr w:rsidR="00001213" w:rsidRPr="00001213" w:rsidTr="00785BD9">
        <w:trPr>
          <w:trHeight w:val="390"/>
          <w:tblCellSpacing w:w="5" w:type="nil"/>
        </w:trPr>
        <w:tc>
          <w:tcPr>
            <w:tcW w:w="4253"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8. Ожидаемые конечные результаты реализации  подпрограммы                        </w:t>
            </w:r>
          </w:p>
        </w:tc>
        <w:tc>
          <w:tcPr>
            <w:tcW w:w="6379"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rPr>
                <w:sz w:val="28"/>
                <w:szCs w:val="28"/>
              </w:rPr>
            </w:pPr>
            <w:r w:rsidRPr="00001213">
              <w:rPr>
                <w:sz w:val="28"/>
                <w:szCs w:val="28"/>
              </w:rPr>
              <w:t xml:space="preserve">Ремонт автомобильных  дорог в населенных пунктах – 30,0 км.  </w:t>
            </w:r>
          </w:p>
        </w:tc>
      </w:tr>
    </w:tbl>
    <w:p w:rsidR="00CA1D65" w:rsidRPr="00CA1D65" w:rsidRDefault="00CA1D65" w:rsidP="00CA1D65">
      <w:pPr>
        <w:widowControl w:val="0"/>
        <w:autoSpaceDE w:val="0"/>
        <w:autoSpaceDN w:val="0"/>
        <w:adjustRightInd w:val="0"/>
        <w:jc w:val="both"/>
        <w:rPr>
          <w:rFonts w:eastAsia="Calibri"/>
          <w:sz w:val="28"/>
          <w:szCs w:val="28"/>
          <w:lang w:eastAsia="en-US"/>
        </w:rPr>
      </w:pPr>
    </w:p>
    <w:p w:rsidR="008D7AC9" w:rsidRDefault="008D7AC9" w:rsidP="008D7AC9">
      <w:pPr>
        <w:shd w:val="clear" w:color="auto" w:fill="FFFFFF"/>
        <w:ind w:left="567"/>
        <w:jc w:val="center"/>
        <w:rPr>
          <w:b/>
          <w:spacing w:val="-5"/>
          <w:sz w:val="28"/>
          <w:szCs w:val="30"/>
        </w:rPr>
      </w:pPr>
    </w:p>
    <w:p w:rsidR="008D7AC9" w:rsidRDefault="008D7AC9" w:rsidP="008D7AC9">
      <w:pPr>
        <w:shd w:val="clear" w:color="auto" w:fill="FFFFFF"/>
        <w:ind w:left="567"/>
        <w:jc w:val="center"/>
        <w:rPr>
          <w:b/>
          <w:spacing w:val="-5"/>
          <w:sz w:val="28"/>
          <w:szCs w:val="30"/>
        </w:rPr>
      </w:pPr>
      <w:r>
        <w:rPr>
          <w:b/>
          <w:spacing w:val="-5"/>
          <w:sz w:val="28"/>
          <w:szCs w:val="30"/>
        </w:rPr>
        <w:t>5</w:t>
      </w:r>
      <w:r w:rsidR="00CD1197">
        <w:rPr>
          <w:b/>
          <w:spacing w:val="-5"/>
          <w:sz w:val="28"/>
          <w:szCs w:val="30"/>
        </w:rPr>
        <w:t>.5</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r>
        <w:rPr>
          <w:b/>
          <w:spacing w:val="-5"/>
          <w:sz w:val="28"/>
          <w:szCs w:val="30"/>
        </w:rPr>
        <w:t xml:space="preserve"> </w:t>
      </w:r>
    </w:p>
    <w:p w:rsidR="00CC6849" w:rsidRDefault="00CC6849" w:rsidP="00001213">
      <w:pPr>
        <w:spacing w:after="200" w:line="276" w:lineRule="auto"/>
        <w:jc w:val="both"/>
        <w:rPr>
          <w:sz w:val="28"/>
          <w:szCs w:val="28"/>
        </w:rPr>
      </w:pPr>
    </w:p>
    <w:p w:rsidR="00001213" w:rsidRPr="00001213" w:rsidRDefault="00001213" w:rsidP="00001213">
      <w:pPr>
        <w:spacing w:after="200" w:line="276" w:lineRule="auto"/>
        <w:jc w:val="both"/>
        <w:rPr>
          <w:sz w:val="28"/>
          <w:szCs w:val="28"/>
        </w:rPr>
      </w:pPr>
      <w:r w:rsidRPr="00001213">
        <w:rPr>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01213" w:rsidRPr="00001213" w:rsidRDefault="00001213" w:rsidP="00001213">
      <w:pPr>
        <w:ind w:firstLine="709"/>
        <w:jc w:val="both"/>
        <w:rPr>
          <w:sz w:val="28"/>
          <w:szCs w:val="28"/>
        </w:rPr>
      </w:pPr>
      <w:r w:rsidRPr="00001213">
        <w:rPr>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01213" w:rsidRPr="00001213" w:rsidRDefault="00001213" w:rsidP="00001213">
      <w:pPr>
        <w:ind w:firstLine="709"/>
        <w:jc w:val="both"/>
        <w:rPr>
          <w:sz w:val="28"/>
          <w:szCs w:val="28"/>
        </w:rPr>
      </w:pPr>
      <w:r w:rsidRPr="00001213">
        <w:rPr>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001213" w:rsidRPr="00001213" w:rsidRDefault="00001213" w:rsidP="00001213">
      <w:pPr>
        <w:ind w:firstLine="709"/>
        <w:jc w:val="both"/>
        <w:rPr>
          <w:sz w:val="28"/>
          <w:szCs w:val="28"/>
        </w:rPr>
      </w:pPr>
      <w:r w:rsidRPr="00001213">
        <w:rPr>
          <w:sz w:val="28"/>
          <w:szCs w:val="28"/>
        </w:rPr>
        <w:t>Указанные проблемы обуславливают необходимость решения их программными методами.</w:t>
      </w:r>
    </w:p>
    <w:p w:rsidR="00001213" w:rsidRPr="00001213" w:rsidRDefault="00001213" w:rsidP="00001213">
      <w:pPr>
        <w:widowControl w:val="0"/>
        <w:autoSpaceDE w:val="0"/>
        <w:autoSpaceDN w:val="0"/>
        <w:adjustRightInd w:val="0"/>
        <w:jc w:val="both"/>
        <w:rPr>
          <w:sz w:val="28"/>
          <w:szCs w:val="28"/>
        </w:rPr>
      </w:pPr>
      <w:r w:rsidRPr="00001213">
        <w:rPr>
          <w:sz w:val="28"/>
          <w:szCs w:val="28"/>
        </w:rPr>
        <w:t xml:space="preserve">В результате реализации мероприятий предусмотренных программой  будет выполнен ремонт автомобильных  дорог Веневского района – </w:t>
      </w:r>
      <w:r>
        <w:rPr>
          <w:sz w:val="28"/>
          <w:szCs w:val="28"/>
        </w:rPr>
        <w:t>30,0</w:t>
      </w:r>
      <w:r w:rsidRPr="00001213">
        <w:rPr>
          <w:sz w:val="28"/>
          <w:szCs w:val="28"/>
        </w:rPr>
        <w:t xml:space="preserve"> тыс. кв.м.  </w:t>
      </w:r>
    </w:p>
    <w:p w:rsidR="006D005B" w:rsidRPr="006D005B" w:rsidRDefault="006D005B" w:rsidP="00001213">
      <w:pPr>
        <w:widowControl w:val="0"/>
        <w:autoSpaceDE w:val="0"/>
        <w:autoSpaceDN w:val="0"/>
        <w:adjustRightInd w:val="0"/>
        <w:ind w:firstLine="709"/>
        <w:jc w:val="both"/>
        <w:rPr>
          <w:sz w:val="28"/>
          <w:szCs w:val="28"/>
        </w:rPr>
      </w:pPr>
      <w:r w:rsidRPr="006D005B">
        <w:rPr>
          <w:sz w:val="28"/>
          <w:szCs w:val="28"/>
        </w:rPr>
        <w:t xml:space="preserve"> </w:t>
      </w:r>
      <w:r w:rsidRPr="006D005B">
        <w:rPr>
          <w:sz w:val="28"/>
          <w:szCs w:val="28"/>
        </w:rPr>
        <w:tab/>
      </w:r>
    </w:p>
    <w:p w:rsidR="008D7AC9" w:rsidRDefault="008D7AC9" w:rsidP="008D7AC9">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CD1197">
        <w:rPr>
          <w:rFonts w:eastAsia="Calibri"/>
          <w:b/>
          <w:sz w:val="28"/>
          <w:szCs w:val="28"/>
        </w:rPr>
        <w:t>5</w:t>
      </w:r>
      <w:r>
        <w:rPr>
          <w:rFonts w:eastAsia="Calibri"/>
          <w:b/>
          <w:sz w:val="28"/>
          <w:szCs w:val="28"/>
        </w:rPr>
        <w:t xml:space="preserve">.2. </w:t>
      </w:r>
      <w:r w:rsidRPr="0062548D">
        <w:rPr>
          <w:b/>
          <w:sz w:val="28"/>
          <w:szCs w:val="28"/>
        </w:rPr>
        <w:t>Цель и задачи подпрограммы</w:t>
      </w:r>
    </w:p>
    <w:p w:rsidR="008D7AC9" w:rsidRDefault="008D7AC9" w:rsidP="008D7AC9">
      <w:pPr>
        <w:widowControl w:val="0"/>
        <w:autoSpaceDE w:val="0"/>
        <w:autoSpaceDN w:val="0"/>
        <w:adjustRightInd w:val="0"/>
        <w:ind w:firstLine="709"/>
        <w:jc w:val="center"/>
        <w:rPr>
          <w:rFonts w:eastAsia="Calibri"/>
          <w:b/>
          <w:sz w:val="28"/>
          <w:szCs w:val="28"/>
        </w:rPr>
      </w:pPr>
    </w:p>
    <w:p w:rsidR="00001213" w:rsidRPr="00001213" w:rsidRDefault="008D7AC9" w:rsidP="00001213">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001213">
        <w:rPr>
          <w:sz w:val="28"/>
          <w:szCs w:val="28"/>
        </w:rPr>
        <w:t>п</w:t>
      </w:r>
      <w:r w:rsidR="00001213" w:rsidRPr="00001213">
        <w:rPr>
          <w:sz w:val="28"/>
          <w:szCs w:val="28"/>
        </w:rPr>
        <w:t>риведение в надлежащее состояние автомобильных дорог общего пользования</w:t>
      </w:r>
    </w:p>
    <w:p w:rsidR="00001213" w:rsidRPr="00001213" w:rsidRDefault="00414DAD" w:rsidP="00001213">
      <w:pPr>
        <w:widowControl w:val="0"/>
        <w:autoSpaceDE w:val="0"/>
        <w:autoSpaceDN w:val="0"/>
        <w:adjustRightInd w:val="0"/>
        <w:ind w:firstLine="709"/>
        <w:jc w:val="both"/>
        <w:rPr>
          <w:sz w:val="28"/>
          <w:szCs w:val="28"/>
        </w:rPr>
      </w:pPr>
      <w:r>
        <w:rPr>
          <w:sz w:val="28"/>
          <w:szCs w:val="28"/>
        </w:rPr>
        <w:t xml:space="preserve"> </w:t>
      </w:r>
      <w:r w:rsidRPr="00414DAD">
        <w:rPr>
          <w:sz w:val="28"/>
          <w:szCs w:val="28"/>
        </w:rPr>
        <w:t xml:space="preserve"> </w:t>
      </w:r>
      <w:r w:rsidR="008D7AC9">
        <w:rPr>
          <w:sz w:val="28"/>
          <w:szCs w:val="28"/>
        </w:rPr>
        <w:t>Задачи подпрограммы:</w:t>
      </w:r>
      <w:r w:rsidR="008D7AC9" w:rsidRPr="002E1EF9">
        <w:t xml:space="preserve"> </w:t>
      </w:r>
      <w:r w:rsidR="00001213" w:rsidRPr="00001213">
        <w:rPr>
          <w:sz w:val="28"/>
          <w:szCs w:val="28"/>
        </w:rPr>
        <w:t>Развитие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ind w:firstLine="709"/>
        <w:jc w:val="both"/>
        <w:rPr>
          <w:sz w:val="28"/>
          <w:szCs w:val="28"/>
        </w:rPr>
      </w:pPr>
      <w:r w:rsidRPr="00001213">
        <w:rPr>
          <w:sz w:val="28"/>
          <w:szCs w:val="28"/>
        </w:rPr>
        <w:t>приведение в надлежащее состояние автомобильных дорог общего пользования;</w:t>
      </w:r>
    </w:p>
    <w:p w:rsidR="00001213" w:rsidRDefault="00001213" w:rsidP="00001213">
      <w:pPr>
        <w:widowControl w:val="0"/>
        <w:autoSpaceDE w:val="0"/>
        <w:autoSpaceDN w:val="0"/>
        <w:adjustRightInd w:val="0"/>
        <w:ind w:firstLine="709"/>
        <w:jc w:val="both"/>
        <w:rPr>
          <w:sz w:val="28"/>
          <w:szCs w:val="28"/>
        </w:rPr>
      </w:pPr>
      <w:r w:rsidRPr="00001213">
        <w:rPr>
          <w:sz w:val="28"/>
          <w:szCs w:val="28"/>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r>
        <w:rPr>
          <w:sz w:val="28"/>
          <w:szCs w:val="28"/>
        </w:rPr>
        <w:t xml:space="preserve">         </w:t>
      </w:r>
    </w:p>
    <w:p w:rsidR="008D7AC9" w:rsidRDefault="008D7AC9" w:rsidP="00001213">
      <w:pPr>
        <w:widowControl w:val="0"/>
        <w:autoSpaceDE w:val="0"/>
        <w:autoSpaceDN w:val="0"/>
        <w:adjustRightInd w:val="0"/>
        <w:ind w:firstLine="709"/>
        <w:jc w:val="both"/>
        <w:rPr>
          <w:sz w:val="28"/>
          <w:szCs w:val="28"/>
        </w:rPr>
      </w:pPr>
    </w:p>
    <w:p w:rsidR="008D7AC9" w:rsidRDefault="008D7AC9" w:rsidP="008D7AC9">
      <w:pPr>
        <w:ind w:left="851"/>
        <w:jc w:val="center"/>
        <w:rPr>
          <w:b/>
          <w:sz w:val="28"/>
          <w:szCs w:val="28"/>
        </w:rPr>
      </w:pPr>
    </w:p>
    <w:p w:rsidR="00785BD9" w:rsidRDefault="00785BD9" w:rsidP="008D7AC9">
      <w:pPr>
        <w:ind w:left="851"/>
        <w:jc w:val="center"/>
        <w:rPr>
          <w:b/>
          <w:sz w:val="28"/>
          <w:szCs w:val="28"/>
        </w:rPr>
        <w:sectPr w:rsidR="00785BD9" w:rsidSect="00F94403">
          <w:pgSz w:w="11906" w:h="16838"/>
          <w:pgMar w:top="1134" w:right="424" w:bottom="1134" w:left="851" w:header="709" w:footer="709" w:gutter="0"/>
          <w:cols w:space="708"/>
          <w:docGrid w:linePitch="360"/>
        </w:sectPr>
      </w:pPr>
    </w:p>
    <w:p w:rsidR="008D7AC9" w:rsidRDefault="008D7AC9" w:rsidP="008D7AC9">
      <w:pPr>
        <w:ind w:left="851"/>
        <w:jc w:val="center"/>
        <w:rPr>
          <w:b/>
          <w:sz w:val="28"/>
          <w:szCs w:val="28"/>
        </w:rPr>
      </w:pPr>
    </w:p>
    <w:p w:rsidR="008D7AC9" w:rsidRDefault="008D7AC9" w:rsidP="008D7AC9">
      <w:pPr>
        <w:ind w:left="851"/>
        <w:jc w:val="center"/>
        <w:rPr>
          <w:b/>
          <w:sz w:val="28"/>
          <w:szCs w:val="28"/>
        </w:rPr>
      </w:pPr>
      <w:r>
        <w:rPr>
          <w:b/>
          <w:sz w:val="28"/>
          <w:szCs w:val="28"/>
        </w:rPr>
        <w:t>5</w:t>
      </w:r>
      <w:r w:rsidRPr="0062548D">
        <w:rPr>
          <w:b/>
          <w:sz w:val="28"/>
          <w:szCs w:val="28"/>
        </w:rPr>
        <w:t>.</w:t>
      </w:r>
      <w:r w:rsidR="00CD1197">
        <w:rPr>
          <w:b/>
          <w:sz w:val="28"/>
          <w:szCs w:val="28"/>
        </w:rPr>
        <w:t>5</w:t>
      </w:r>
      <w:r w:rsidRPr="0062548D">
        <w:rPr>
          <w:b/>
          <w:sz w:val="28"/>
          <w:szCs w:val="28"/>
        </w:rPr>
        <w:t>.3. Перечень мероприятий по 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30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417"/>
        <w:gridCol w:w="1276"/>
        <w:gridCol w:w="1276"/>
        <w:gridCol w:w="1275"/>
        <w:gridCol w:w="1701"/>
        <w:gridCol w:w="1539"/>
        <w:gridCol w:w="2127"/>
      </w:tblGrid>
      <w:tr w:rsidR="008D7AC9" w:rsidRPr="00CF7EBA" w:rsidTr="00001213">
        <w:trPr>
          <w:jc w:val="center"/>
        </w:trPr>
        <w:tc>
          <w:tcPr>
            <w:tcW w:w="3698"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417"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067" w:type="dxa"/>
            <w:gridSpan w:val="5"/>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8D7AC9" w:rsidRPr="00CF7EBA" w:rsidTr="00001213">
        <w:trPr>
          <w:jc w:val="center"/>
        </w:trPr>
        <w:tc>
          <w:tcPr>
            <w:tcW w:w="3698" w:type="dxa"/>
            <w:vMerge/>
          </w:tcPr>
          <w:p w:rsidR="008D7AC9" w:rsidRPr="00CF7EBA" w:rsidRDefault="008D7AC9" w:rsidP="002E3A51">
            <w:pPr>
              <w:rPr>
                <w:sz w:val="28"/>
                <w:szCs w:val="28"/>
              </w:rPr>
            </w:pPr>
          </w:p>
        </w:tc>
        <w:tc>
          <w:tcPr>
            <w:tcW w:w="1417" w:type="dxa"/>
            <w:vMerge w:val="restart"/>
          </w:tcPr>
          <w:p w:rsidR="008D7AC9" w:rsidRPr="00CF7EBA" w:rsidRDefault="008D7AC9" w:rsidP="002E3A51">
            <w:pPr>
              <w:rPr>
                <w:sz w:val="28"/>
                <w:szCs w:val="28"/>
              </w:rPr>
            </w:pPr>
          </w:p>
        </w:tc>
        <w:tc>
          <w:tcPr>
            <w:tcW w:w="1276"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8D7AC9" w:rsidRPr="00CF7EBA" w:rsidRDefault="008D7AC9" w:rsidP="002E3A51">
            <w:pPr>
              <w:rPr>
                <w:sz w:val="28"/>
                <w:szCs w:val="28"/>
              </w:rPr>
            </w:pPr>
          </w:p>
        </w:tc>
      </w:tr>
      <w:tr w:rsidR="008D7AC9" w:rsidRPr="00CF7EBA" w:rsidTr="00001213">
        <w:trPr>
          <w:jc w:val="center"/>
        </w:trPr>
        <w:tc>
          <w:tcPr>
            <w:tcW w:w="3698" w:type="dxa"/>
            <w:vMerge/>
          </w:tcPr>
          <w:p w:rsidR="008D7AC9" w:rsidRPr="00CF7EBA" w:rsidRDefault="008D7AC9" w:rsidP="002E3A51">
            <w:pPr>
              <w:rPr>
                <w:sz w:val="28"/>
                <w:szCs w:val="28"/>
              </w:rPr>
            </w:pPr>
          </w:p>
        </w:tc>
        <w:tc>
          <w:tcPr>
            <w:tcW w:w="1417" w:type="dxa"/>
            <w:vMerge/>
          </w:tcPr>
          <w:p w:rsidR="008D7AC9" w:rsidRPr="00CF7EBA" w:rsidRDefault="008D7AC9" w:rsidP="002E3A51">
            <w:pPr>
              <w:rPr>
                <w:sz w:val="28"/>
                <w:szCs w:val="28"/>
              </w:rPr>
            </w:pPr>
          </w:p>
        </w:tc>
        <w:tc>
          <w:tcPr>
            <w:tcW w:w="1276" w:type="dxa"/>
            <w:vMerge/>
          </w:tcPr>
          <w:p w:rsidR="008D7AC9" w:rsidRPr="00CF7EBA" w:rsidRDefault="008D7AC9" w:rsidP="002E3A51">
            <w:pPr>
              <w:rPr>
                <w:sz w:val="28"/>
                <w:szCs w:val="28"/>
              </w:rPr>
            </w:pPr>
          </w:p>
        </w:tc>
        <w:tc>
          <w:tcPr>
            <w:tcW w:w="1276"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8D7AC9" w:rsidRPr="00CF7EBA" w:rsidRDefault="008D7AC9" w:rsidP="002E3A51">
            <w:pPr>
              <w:rPr>
                <w:sz w:val="28"/>
                <w:szCs w:val="28"/>
              </w:rPr>
            </w:pPr>
          </w:p>
        </w:tc>
      </w:tr>
      <w:tr w:rsidR="00001213" w:rsidRPr="00CF7EBA" w:rsidTr="00001213">
        <w:trPr>
          <w:jc w:val="center"/>
        </w:trPr>
        <w:tc>
          <w:tcPr>
            <w:tcW w:w="3698" w:type="dxa"/>
          </w:tcPr>
          <w:p w:rsidR="00001213" w:rsidRPr="00001213" w:rsidRDefault="00001213" w:rsidP="00AD0618">
            <w:pPr>
              <w:rPr>
                <w:sz w:val="28"/>
              </w:rPr>
            </w:pPr>
            <w:r w:rsidRPr="00001213">
              <w:rPr>
                <w:sz w:val="28"/>
              </w:rPr>
              <w:t xml:space="preserve">Содержание автомобильных дорог общего пользования населенных пунктов </w:t>
            </w:r>
          </w:p>
        </w:tc>
        <w:tc>
          <w:tcPr>
            <w:tcW w:w="1417" w:type="dxa"/>
          </w:tcPr>
          <w:p w:rsidR="00001213" w:rsidRPr="0064280B" w:rsidRDefault="00001213" w:rsidP="002E3A51">
            <w:pPr>
              <w:pStyle w:val="a4"/>
              <w:snapToGrid w:val="0"/>
              <w:rPr>
                <w:rFonts w:ascii="Times New Roman" w:hAnsi="Times New Roman"/>
                <w:sz w:val="28"/>
                <w:szCs w:val="28"/>
              </w:rPr>
            </w:pPr>
            <w:r>
              <w:rPr>
                <w:rFonts w:ascii="Times New Roman" w:hAnsi="Times New Roman"/>
                <w:sz w:val="28"/>
                <w:szCs w:val="28"/>
              </w:rPr>
              <w:t>2017-2019</w:t>
            </w:r>
          </w:p>
        </w:tc>
        <w:tc>
          <w:tcPr>
            <w:tcW w:w="1276" w:type="dxa"/>
          </w:tcPr>
          <w:p w:rsidR="00001213" w:rsidRPr="0064280B" w:rsidRDefault="002D59C9" w:rsidP="002E3A51">
            <w:pPr>
              <w:pStyle w:val="a4"/>
              <w:snapToGrid w:val="0"/>
              <w:rPr>
                <w:rFonts w:ascii="Times New Roman" w:hAnsi="Times New Roman" w:cs="Times New Roman"/>
                <w:sz w:val="28"/>
                <w:szCs w:val="28"/>
              </w:rPr>
            </w:pPr>
            <w:r>
              <w:rPr>
                <w:rFonts w:ascii="Times New Roman" w:hAnsi="Times New Roman" w:cs="Times New Roman"/>
                <w:sz w:val="28"/>
                <w:szCs w:val="28"/>
              </w:rPr>
              <w:t>7122,0</w:t>
            </w:r>
          </w:p>
        </w:tc>
        <w:tc>
          <w:tcPr>
            <w:tcW w:w="1276" w:type="dxa"/>
          </w:tcPr>
          <w:p w:rsidR="00001213" w:rsidRPr="00CF7EBA" w:rsidRDefault="0000121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001213" w:rsidRPr="00CF7EBA" w:rsidRDefault="0000121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01213" w:rsidRPr="009138DC" w:rsidRDefault="009138DC" w:rsidP="002E3A51">
            <w:pPr>
              <w:pStyle w:val="ConsPlusNormal"/>
              <w:jc w:val="center"/>
              <w:rPr>
                <w:rFonts w:ascii="Times New Roman" w:hAnsi="Times New Roman" w:cs="Times New Roman"/>
                <w:sz w:val="28"/>
                <w:szCs w:val="28"/>
              </w:rPr>
            </w:pPr>
            <w:r w:rsidRPr="009138DC">
              <w:rPr>
                <w:rFonts w:ascii="Times New Roman" w:hAnsi="Times New Roman" w:cs="Times New Roman"/>
                <w:sz w:val="28"/>
                <w:szCs w:val="28"/>
              </w:rPr>
              <w:t>7122,0</w:t>
            </w:r>
          </w:p>
        </w:tc>
        <w:tc>
          <w:tcPr>
            <w:tcW w:w="1539" w:type="dxa"/>
          </w:tcPr>
          <w:p w:rsidR="00001213" w:rsidRPr="00CF7EBA" w:rsidRDefault="0000121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01213" w:rsidRPr="0064280B" w:rsidRDefault="00001213"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2D59C9" w:rsidRPr="00CF7EBA" w:rsidTr="00001213">
        <w:trPr>
          <w:jc w:val="center"/>
        </w:trPr>
        <w:tc>
          <w:tcPr>
            <w:tcW w:w="3698" w:type="dxa"/>
          </w:tcPr>
          <w:p w:rsidR="002D59C9" w:rsidRPr="00001213" w:rsidRDefault="002D59C9" w:rsidP="00AD0618">
            <w:pPr>
              <w:rPr>
                <w:sz w:val="28"/>
              </w:rPr>
            </w:pPr>
            <w:r w:rsidRPr="00001213">
              <w:rPr>
                <w:sz w:val="28"/>
              </w:rPr>
              <w:t>Ремонт, капитальный ремонт автомобильных дорог общего пользования  населенных пунктов</w:t>
            </w:r>
          </w:p>
        </w:tc>
        <w:tc>
          <w:tcPr>
            <w:tcW w:w="1417" w:type="dxa"/>
          </w:tcPr>
          <w:p w:rsidR="002D59C9" w:rsidRPr="0064280B" w:rsidRDefault="002D59C9" w:rsidP="002E3A51">
            <w:pPr>
              <w:pStyle w:val="a4"/>
              <w:snapToGrid w:val="0"/>
              <w:rPr>
                <w:rFonts w:ascii="Times New Roman" w:hAnsi="Times New Roman"/>
                <w:sz w:val="28"/>
                <w:szCs w:val="28"/>
              </w:rPr>
            </w:pPr>
            <w:r>
              <w:rPr>
                <w:rFonts w:ascii="Times New Roman" w:hAnsi="Times New Roman"/>
                <w:sz w:val="28"/>
                <w:szCs w:val="28"/>
              </w:rPr>
              <w:t>2017-2019</w:t>
            </w:r>
          </w:p>
        </w:tc>
        <w:tc>
          <w:tcPr>
            <w:tcW w:w="1276" w:type="dxa"/>
          </w:tcPr>
          <w:p w:rsidR="002D59C9" w:rsidRPr="0064280B" w:rsidRDefault="002D59C9" w:rsidP="002E3A51">
            <w:pPr>
              <w:pStyle w:val="a4"/>
              <w:snapToGrid w:val="0"/>
              <w:rPr>
                <w:rFonts w:ascii="Times New Roman" w:hAnsi="Times New Roman" w:cs="Times New Roman"/>
                <w:sz w:val="28"/>
                <w:szCs w:val="28"/>
              </w:rPr>
            </w:pPr>
            <w:r>
              <w:rPr>
                <w:rFonts w:ascii="Times New Roman" w:hAnsi="Times New Roman" w:cs="Times New Roman"/>
                <w:sz w:val="28"/>
                <w:szCs w:val="28"/>
              </w:rPr>
              <w:t>166983,8</w:t>
            </w:r>
          </w:p>
        </w:tc>
        <w:tc>
          <w:tcPr>
            <w:tcW w:w="1276"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25265,0</w:t>
            </w:r>
          </w:p>
        </w:tc>
        <w:tc>
          <w:tcPr>
            <w:tcW w:w="1701" w:type="dxa"/>
          </w:tcPr>
          <w:p w:rsidR="002D59C9" w:rsidRPr="009138DC" w:rsidRDefault="009138DC" w:rsidP="002D59C9">
            <w:pPr>
              <w:pStyle w:val="a4"/>
              <w:snapToGrid w:val="0"/>
              <w:jc w:val="center"/>
              <w:rPr>
                <w:rFonts w:ascii="Times New Roman" w:hAnsi="Times New Roman" w:cs="Times New Roman"/>
                <w:sz w:val="28"/>
                <w:szCs w:val="28"/>
              </w:rPr>
            </w:pPr>
            <w:r w:rsidRPr="009138DC">
              <w:rPr>
                <w:rFonts w:ascii="Times New Roman" w:hAnsi="Times New Roman" w:cs="Times New Roman"/>
                <w:sz w:val="28"/>
                <w:szCs w:val="28"/>
              </w:rPr>
              <w:t>141718,8</w:t>
            </w:r>
          </w:p>
        </w:tc>
        <w:tc>
          <w:tcPr>
            <w:tcW w:w="1539"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2D59C9" w:rsidRPr="0064280B" w:rsidRDefault="002D59C9"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2D59C9" w:rsidRPr="00CF7EBA" w:rsidTr="00001213">
        <w:trPr>
          <w:jc w:val="center"/>
        </w:trPr>
        <w:tc>
          <w:tcPr>
            <w:tcW w:w="3698" w:type="dxa"/>
          </w:tcPr>
          <w:p w:rsidR="002D59C9" w:rsidRPr="00001213" w:rsidRDefault="002D59C9" w:rsidP="00AD0618">
            <w:pPr>
              <w:rPr>
                <w:sz w:val="28"/>
              </w:rPr>
            </w:pPr>
            <w:r w:rsidRPr="00001213">
              <w:rPr>
                <w:sz w:val="28"/>
              </w:rPr>
              <w:t xml:space="preserve">Иные межбюджетные трансферты на содержание автомобильных дорог общего пользования населенных пунктов </w:t>
            </w:r>
          </w:p>
        </w:tc>
        <w:tc>
          <w:tcPr>
            <w:tcW w:w="1417" w:type="dxa"/>
          </w:tcPr>
          <w:p w:rsidR="002D59C9" w:rsidRPr="0064280B" w:rsidRDefault="002D59C9" w:rsidP="002E3A51">
            <w:pPr>
              <w:pStyle w:val="a4"/>
              <w:snapToGrid w:val="0"/>
              <w:rPr>
                <w:rFonts w:ascii="Times New Roman" w:hAnsi="Times New Roman"/>
                <w:sz w:val="28"/>
                <w:szCs w:val="28"/>
              </w:rPr>
            </w:pPr>
            <w:r>
              <w:rPr>
                <w:rFonts w:ascii="Times New Roman" w:hAnsi="Times New Roman"/>
                <w:sz w:val="28"/>
                <w:szCs w:val="28"/>
              </w:rPr>
              <w:t>2017-2019</w:t>
            </w:r>
          </w:p>
        </w:tc>
        <w:tc>
          <w:tcPr>
            <w:tcW w:w="1276" w:type="dxa"/>
          </w:tcPr>
          <w:p w:rsidR="002D59C9" w:rsidRPr="0064280B" w:rsidRDefault="002D59C9" w:rsidP="00C24CCE">
            <w:pPr>
              <w:pStyle w:val="a4"/>
              <w:snapToGrid w:val="0"/>
              <w:rPr>
                <w:rFonts w:ascii="Times New Roman" w:hAnsi="Times New Roman" w:cs="Times New Roman"/>
                <w:sz w:val="28"/>
                <w:szCs w:val="28"/>
              </w:rPr>
            </w:pPr>
            <w:r>
              <w:rPr>
                <w:rFonts w:ascii="Times New Roman" w:hAnsi="Times New Roman" w:cs="Times New Roman"/>
                <w:sz w:val="28"/>
                <w:szCs w:val="28"/>
              </w:rPr>
              <w:t>6</w:t>
            </w:r>
            <w:r w:rsidR="009138DC">
              <w:rPr>
                <w:rFonts w:ascii="Times New Roman" w:hAnsi="Times New Roman" w:cs="Times New Roman"/>
                <w:sz w:val="28"/>
                <w:szCs w:val="28"/>
              </w:rPr>
              <w:t>9</w:t>
            </w:r>
            <w:r>
              <w:rPr>
                <w:rFonts w:ascii="Times New Roman" w:hAnsi="Times New Roman" w:cs="Times New Roman"/>
                <w:sz w:val="28"/>
                <w:szCs w:val="28"/>
              </w:rPr>
              <w:t>80,0</w:t>
            </w:r>
          </w:p>
        </w:tc>
        <w:tc>
          <w:tcPr>
            <w:tcW w:w="1276"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D59C9" w:rsidRPr="002D59C9" w:rsidRDefault="002D59C9" w:rsidP="00C24CCE">
            <w:pPr>
              <w:pStyle w:val="ConsPlusNormal"/>
              <w:jc w:val="center"/>
              <w:rPr>
                <w:rFonts w:ascii="Times New Roman" w:hAnsi="Times New Roman" w:cs="Times New Roman"/>
                <w:sz w:val="28"/>
                <w:szCs w:val="28"/>
              </w:rPr>
            </w:pPr>
            <w:r w:rsidRPr="002D59C9">
              <w:rPr>
                <w:rFonts w:ascii="Times New Roman" w:hAnsi="Times New Roman" w:cs="Times New Roman"/>
                <w:sz w:val="28"/>
                <w:szCs w:val="28"/>
              </w:rPr>
              <w:t>6</w:t>
            </w:r>
            <w:r w:rsidR="009138DC">
              <w:rPr>
                <w:rFonts w:ascii="Times New Roman" w:hAnsi="Times New Roman" w:cs="Times New Roman"/>
                <w:sz w:val="28"/>
                <w:szCs w:val="28"/>
              </w:rPr>
              <w:t>9</w:t>
            </w:r>
            <w:r w:rsidRPr="002D59C9">
              <w:rPr>
                <w:rFonts w:ascii="Times New Roman" w:hAnsi="Times New Roman" w:cs="Times New Roman"/>
                <w:sz w:val="28"/>
                <w:szCs w:val="28"/>
              </w:rPr>
              <w:t>80,0</w:t>
            </w:r>
          </w:p>
        </w:tc>
        <w:tc>
          <w:tcPr>
            <w:tcW w:w="1539" w:type="dxa"/>
          </w:tcPr>
          <w:p w:rsidR="002D59C9" w:rsidRPr="00CF7EBA" w:rsidRDefault="002D59C9"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2D59C9" w:rsidRPr="0064280B" w:rsidRDefault="002D59C9"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E1510A" w:rsidRDefault="00E1510A" w:rsidP="008D7AC9">
      <w:pPr>
        <w:pStyle w:val="ConsPlusNormal"/>
        <w:jc w:val="center"/>
        <w:rPr>
          <w:rFonts w:ascii="Times New Roman" w:hAnsi="Times New Roman" w:cs="Times New Roman"/>
          <w:b/>
          <w:sz w:val="28"/>
          <w:szCs w:val="28"/>
        </w:rPr>
      </w:pPr>
    </w:p>
    <w:p w:rsidR="008D7AC9" w:rsidRPr="00D00019" w:rsidRDefault="00CD1197" w:rsidP="008D7AC9">
      <w:pPr>
        <w:pStyle w:val="ConsPlusNormal"/>
        <w:jc w:val="center"/>
        <w:rPr>
          <w:rFonts w:ascii="Times New Roman" w:hAnsi="Times New Roman" w:cs="Times New Roman"/>
          <w:b/>
          <w:sz w:val="28"/>
          <w:szCs w:val="28"/>
        </w:rPr>
      </w:pPr>
      <w:r>
        <w:rPr>
          <w:rFonts w:ascii="Times New Roman" w:hAnsi="Times New Roman" w:cs="Times New Roman"/>
          <w:b/>
          <w:sz w:val="28"/>
          <w:szCs w:val="28"/>
        </w:rPr>
        <w:t>5.5</w:t>
      </w:r>
      <w:r w:rsidR="008D7AC9">
        <w:rPr>
          <w:rFonts w:ascii="Times New Roman" w:hAnsi="Times New Roman" w:cs="Times New Roman"/>
          <w:b/>
          <w:sz w:val="28"/>
          <w:szCs w:val="28"/>
        </w:rPr>
        <w:t xml:space="preserve">.4. Перечень показателей результативности и эффективности </w:t>
      </w:r>
      <w:r w:rsidR="008D7AC9" w:rsidRPr="00D00019">
        <w:rPr>
          <w:rFonts w:ascii="Times New Roman" w:hAnsi="Times New Roman" w:cs="Times New Roman"/>
          <w:b/>
          <w:sz w:val="28"/>
          <w:szCs w:val="28"/>
        </w:rPr>
        <w:t>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6094" w:type="dxa"/>
        <w:jc w:val="center"/>
        <w:tblCellSpacing w:w="5" w:type="nil"/>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3"/>
        <w:gridCol w:w="2977"/>
        <w:gridCol w:w="2410"/>
        <w:gridCol w:w="1985"/>
        <w:gridCol w:w="2126"/>
        <w:gridCol w:w="2010"/>
        <w:gridCol w:w="1893"/>
      </w:tblGrid>
      <w:tr w:rsidR="008D7AC9" w:rsidRPr="00815DF1" w:rsidTr="00203D97">
        <w:trPr>
          <w:tblCellSpacing w:w="5" w:type="nil"/>
          <w:jc w:val="center"/>
        </w:trPr>
        <w:tc>
          <w:tcPr>
            <w:tcW w:w="2693" w:type="dxa"/>
            <w:vMerge w:val="restart"/>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Цель</w:t>
            </w:r>
            <w:r w:rsidRPr="00815DF1">
              <w:rPr>
                <w:color w:val="00B050"/>
                <w:sz w:val="28"/>
                <w:szCs w:val="28"/>
              </w:rPr>
              <w:t xml:space="preserve"> </w:t>
            </w:r>
            <w:r w:rsidRPr="00815DF1">
              <w:rPr>
                <w:sz w:val="28"/>
                <w:szCs w:val="28"/>
              </w:rPr>
              <w:t>и</w:t>
            </w:r>
          </w:p>
          <w:p w:rsidR="008D7AC9" w:rsidRPr="00815DF1" w:rsidRDefault="008D7AC9" w:rsidP="002E3A51">
            <w:pPr>
              <w:widowControl w:val="0"/>
              <w:autoSpaceDE w:val="0"/>
              <w:autoSpaceDN w:val="0"/>
              <w:adjustRightInd w:val="0"/>
              <w:jc w:val="center"/>
              <w:rPr>
                <w:sz w:val="28"/>
                <w:szCs w:val="28"/>
              </w:rPr>
            </w:pPr>
            <w:r w:rsidRPr="00815DF1">
              <w:rPr>
                <w:sz w:val="28"/>
                <w:szCs w:val="28"/>
              </w:rPr>
              <w:t>задачи</w:t>
            </w:r>
          </w:p>
          <w:p w:rsidR="008D7AC9" w:rsidRPr="00815DF1" w:rsidRDefault="008D7AC9" w:rsidP="002E3A51">
            <w:pPr>
              <w:widowControl w:val="0"/>
              <w:autoSpaceDE w:val="0"/>
              <w:autoSpaceDN w:val="0"/>
              <w:adjustRightInd w:val="0"/>
              <w:jc w:val="center"/>
              <w:rPr>
                <w:sz w:val="24"/>
                <w:szCs w:val="24"/>
              </w:rPr>
            </w:pPr>
            <w:r w:rsidRPr="00815DF1">
              <w:rPr>
                <w:sz w:val="24"/>
                <w:szCs w:val="24"/>
              </w:rPr>
              <w:t>подпрограммы</w:t>
            </w:r>
          </w:p>
        </w:tc>
        <w:tc>
          <w:tcPr>
            <w:tcW w:w="2977" w:type="dxa"/>
            <w:vMerge w:val="restart"/>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Перечень</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показателей</w:t>
            </w:r>
          </w:p>
          <w:p w:rsidR="008D7AC9" w:rsidRPr="00815DF1" w:rsidRDefault="008D7AC9" w:rsidP="002E3A51">
            <w:pPr>
              <w:widowControl w:val="0"/>
              <w:autoSpaceDE w:val="0"/>
              <w:autoSpaceDN w:val="0"/>
              <w:adjustRightInd w:val="0"/>
              <w:jc w:val="center"/>
              <w:rPr>
                <w:sz w:val="28"/>
                <w:szCs w:val="28"/>
              </w:rPr>
            </w:pPr>
            <w:r w:rsidRPr="00815DF1">
              <w:rPr>
                <w:sz w:val="28"/>
                <w:szCs w:val="28"/>
              </w:rPr>
              <w:t>конечного и</w:t>
            </w:r>
          </w:p>
          <w:p w:rsidR="008D7AC9" w:rsidRPr="00815DF1" w:rsidRDefault="008D7AC9" w:rsidP="002E3A51">
            <w:pPr>
              <w:widowControl w:val="0"/>
              <w:autoSpaceDE w:val="0"/>
              <w:autoSpaceDN w:val="0"/>
              <w:adjustRightInd w:val="0"/>
              <w:jc w:val="center"/>
              <w:rPr>
                <w:sz w:val="24"/>
                <w:szCs w:val="24"/>
              </w:rPr>
            </w:pPr>
            <w:r w:rsidRPr="00815DF1">
              <w:rPr>
                <w:sz w:val="24"/>
                <w:szCs w:val="24"/>
              </w:rPr>
              <w:t>непосредственного</w:t>
            </w:r>
          </w:p>
          <w:p w:rsidR="008D7AC9" w:rsidRPr="00815DF1" w:rsidRDefault="008D7AC9" w:rsidP="002E3A51">
            <w:pPr>
              <w:widowControl w:val="0"/>
              <w:autoSpaceDE w:val="0"/>
              <w:autoSpaceDN w:val="0"/>
              <w:adjustRightInd w:val="0"/>
              <w:jc w:val="center"/>
              <w:rPr>
                <w:sz w:val="28"/>
                <w:szCs w:val="28"/>
              </w:rPr>
            </w:pPr>
            <w:r w:rsidRPr="00815DF1">
              <w:rPr>
                <w:sz w:val="28"/>
                <w:szCs w:val="28"/>
              </w:rPr>
              <w:t>результата</w:t>
            </w:r>
          </w:p>
        </w:tc>
        <w:tc>
          <w:tcPr>
            <w:tcW w:w="2410" w:type="dxa"/>
            <w:vMerge w:val="restart"/>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Фактическое</w:t>
            </w:r>
          </w:p>
          <w:p w:rsidR="008D7AC9" w:rsidRPr="00815DF1" w:rsidRDefault="008D7AC9" w:rsidP="002E3A51">
            <w:pPr>
              <w:widowControl w:val="0"/>
              <w:autoSpaceDE w:val="0"/>
              <w:autoSpaceDN w:val="0"/>
              <w:adjustRightInd w:val="0"/>
              <w:jc w:val="center"/>
              <w:rPr>
                <w:sz w:val="28"/>
                <w:szCs w:val="28"/>
              </w:rPr>
            </w:pPr>
            <w:r w:rsidRPr="00815DF1">
              <w:rPr>
                <w:sz w:val="28"/>
                <w:szCs w:val="28"/>
              </w:rPr>
              <w:t>значение</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показателя</w:t>
            </w:r>
          </w:p>
          <w:p w:rsidR="008D7AC9" w:rsidRPr="00815DF1" w:rsidRDefault="008D7AC9" w:rsidP="002E3A51">
            <w:pPr>
              <w:widowControl w:val="0"/>
              <w:autoSpaceDE w:val="0"/>
              <w:autoSpaceDN w:val="0"/>
              <w:adjustRightInd w:val="0"/>
              <w:jc w:val="center"/>
              <w:rPr>
                <w:sz w:val="28"/>
                <w:szCs w:val="28"/>
              </w:rPr>
            </w:pPr>
            <w:r w:rsidRPr="00815DF1">
              <w:rPr>
                <w:sz w:val="28"/>
                <w:szCs w:val="28"/>
              </w:rPr>
              <w:t>на момент</w:t>
            </w:r>
          </w:p>
          <w:p w:rsidR="008D7AC9" w:rsidRPr="00815DF1" w:rsidRDefault="008D7AC9" w:rsidP="002E3A51">
            <w:pPr>
              <w:widowControl w:val="0"/>
              <w:autoSpaceDE w:val="0"/>
              <w:autoSpaceDN w:val="0"/>
              <w:adjustRightInd w:val="0"/>
              <w:jc w:val="center"/>
              <w:rPr>
                <w:sz w:val="28"/>
                <w:szCs w:val="28"/>
              </w:rPr>
            </w:pPr>
            <w:r w:rsidRPr="00815DF1">
              <w:rPr>
                <w:sz w:val="28"/>
                <w:szCs w:val="28"/>
              </w:rPr>
              <w:t>разработки</w:t>
            </w:r>
          </w:p>
          <w:p w:rsidR="008D7AC9" w:rsidRPr="00815DF1" w:rsidRDefault="008D7AC9" w:rsidP="002E3A51">
            <w:pPr>
              <w:widowControl w:val="0"/>
              <w:autoSpaceDE w:val="0"/>
              <w:autoSpaceDN w:val="0"/>
              <w:adjustRightInd w:val="0"/>
              <w:jc w:val="center"/>
              <w:rPr>
                <w:sz w:val="24"/>
                <w:szCs w:val="24"/>
              </w:rPr>
            </w:pPr>
            <w:r w:rsidRPr="00815DF1">
              <w:rPr>
                <w:sz w:val="24"/>
                <w:szCs w:val="24"/>
              </w:rPr>
              <w:t>подпрограммы</w:t>
            </w:r>
          </w:p>
          <w:p w:rsidR="008D7AC9" w:rsidRPr="00815DF1" w:rsidRDefault="008D7AC9" w:rsidP="002E3A51">
            <w:pPr>
              <w:widowControl w:val="0"/>
              <w:autoSpaceDE w:val="0"/>
              <w:autoSpaceDN w:val="0"/>
              <w:adjustRightInd w:val="0"/>
              <w:jc w:val="center"/>
              <w:rPr>
                <w:sz w:val="28"/>
                <w:szCs w:val="28"/>
              </w:rPr>
            </w:pPr>
            <w:r w:rsidRPr="00815DF1">
              <w:rPr>
                <w:sz w:val="28"/>
                <w:szCs w:val="28"/>
              </w:rPr>
              <w:t>(базисное</w:t>
            </w:r>
          </w:p>
          <w:p w:rsidR="008D7AC9" w:rsidRPr="00815DF1" w:rsidRDefault="008D7AC9" w:rsidP="002E3A51">
            <w:pPr>
              <w:widowControl w:val="0"/>
              <w:autoSpaceDE w:val="0"/>
              <w:autoSpaceDN w:val="0"/>
              <w:adjustRightInd w:val="0"/>
              <w:jc w:val="center"/>
              <w:rPr>
                <w:sz w:val="28"/>
                <w:szCs w:val="28"/>
              </w:rPr>
            </w:pPr>
            <w:r w:rsidRPr="00815DF1">
              <w:rPr>
                <w:sz w:val="28"/>
                <w:szCs w:val="28"/>
              </w:rPr>
              <w:t>значение)</w:t>
            </w:r>
          </w:p>
        </w:tc>
        <w:tc>
          <w:tcPr>
            <w:tcW w:w="6121" w:type="dxa"/>
            <w:gridSpan w:val="3"/>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Значения показателей по годам реализации</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подпрограммы</w:t>
            </w:r>
          </w:p>
        </w:tc>
        <w:tc>
          <w:tcPr>
            <w:tcW w:w="1893" w:type="dxa"/>
            <w:vMerge w:val="restart"/>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Плановое</w:t>
            </w:r>
          </w:p>
          <w:p w:rsidR="008D7AC9" w:rsidRPr="00815DF1" w:rsidRDefault="008D7AC9" w:rsidP="002E3A51">
            <w:pPr>
              <w:widowControl w:val="0"/>
              <w:autoSpaceDE w:val="0"/>
              <w:autoSpaceDN w:val="0"/>
              <w:adjustRightInd w:val="0"/>
              <w:jc w:val="center"/>
              <w:rPr>
                <w:sz w:val="28"/>
                <w:szCs w:val="28"/>
              </w:rPr>
            </w:pPr>
            <w:r w:rsidRPr="00815DF1">
              <w:rPr>
                <w:sz w:val="28"/>
                <w:szCs w:val="28"/>
              </w:rPr>
              <w:t>значение</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показателя</w:t>
            </w:r>
          </w:p>
          <w:p w:rsidR="008D7AC9" w:rsidRPr="00815DF1" w:rsidRDefault="008D7AC9" w:rsidP="002E3A51">
            <w:pPr>
              <w:widowControl w:val="0"/>
              <w:autoSpaceDE w:val="0"/>
              <w:autoSpaceDN w:val="0"/>
              <w:adjustRightInd w:val="0"/>
              <w:jc w:val="center"/>
              <w:rPr>
                <w:sz w:val="28"/>
                <w:szCs w:val="28"/>
              </w:rPr>
            </w:pPr>
            <w:r w:rsidRPr="00815DF1">
              <w:rPr>
                <w:sz w:val="28"/>
                <w:szCs w:val="28"/>
              </w:rPr>
              <w:t>на день</w:t>
            </w:r>
          </w:p>
          <w:p w:rsidR="008D7AC9" w:rsidRPr="00815DF1" w:rsidRDefault="008D7AC9" w:rsidP="002E3A51">
            <w:pPr>
              <w:widowControl w:val="0"/>
              <w:autoSpaceDE w:val="0"/>
              <w:autoSpaceDN w:val="0"/>
              <w:adjustRightInd w:val="0"/>
              <w:jc w:val="center"/>
              <w:rPr>
                <w:sz w:val="28"/>
                <w:szCs w:val="28"/>
              </w:rPr>
            </w:pPr>
            <w:r w:rsidRPr="00815DF1">
              <w:rPr>
                <w:sz w:val="28"/>
                <w:szCs w:val="28"/>
              </w:rPr>
              <w:t>окончания</w:t>
            </w:r>
          </w:p>
          <w:p w:rsidR="008D7AC9" w:rsidRPr="00815DF1" w:rsidRDefault="008D7AC9" w:rsidP="002E3A51">
            <w:pPr>
              <w:widowControl w:val="0"/>
              <w:autoSpaceDE w:val="0"/>
              <w:autoSpaceDN w:val="0"/>
              <w:adjustRightInd w:val="0"/>
              <w:jc w:val="center"/>
              <w:rPr>
                <w:sz w:val="28"/>
                <w:szCs w:val="28"/>
              </w:rPr>
            </w:pPr>
            <w:r w:rsidRPr="00815DF1">
              <w:rPr>
                <w:sz w:val="28"/>
                <w:szCs w:val="28"/>
              </w:rPr>
              <w:t>действия</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подпрограм-мы</w:t>
            </w:r>
          </w:p>
        </w:tc>
      </w:tr>
      <w:tr w:rsidR="00182998" w:rsidRPr="00815DF1" w:rsidTr="00203D97">
        <w:trPr>
          <w:tblCellSpacing w:w="5" w:type="nil"/>
          <w:jc w:val="center"/>
        </w:trPr>
        <w:tc>
          <w:tcPr>
            <w:tcW w:w="2693" w:type="dxa"/>
            <w:vMerge/>
            <w:vAlign w:val="center"/>
          </w:tcPr>
          <w:p w:rsidR="008D7AC9" w:rsidRPr="00815DF1" w:rsidRDefault="008D7AC9" w:rsidP="002E3A51">
            <w:pPr>
              <w:widowControl w:val="0"/>
              <w:autoSpaceDE w:val="0"/>
              <w:autoSpaceDN w:val="0"/>
              <w:adjustRightInd w:val="0"/>
              <w:jc w:val="center"/>
              <w:rPr>
                <w:sz w:val="28"/>
                <w:szCs w:val="28"/>
              </w:rPr>
            </w:pPr>
          </w:p>
        </w:tc>
        <w:tc>
          <w:tcPr>
            <w:tcW w:w="2977" w:type="dxa"/>
            <w:vMerge/>
            <w:vAlign w:val="center"/>
          </w:tcPr>
          <w:p w:rsidR="008D7AC9" w:rsidRPr="00815DF1" w:rsidRDefault="008D7AC9" w:rsidP="002E3A51">
            <w:pPr>
              <w:widowControl w:val="0"/>
              <w:autoSpaceDE w:val="0"/>
              <w:autoSpaceDN w:val="0"/>
              <w:adjustRightInd w:val="0"/>
              <w:jc w:val="center"/>
              <w:rPr>
                <w:sz w:val="28"/>
                <w:szCs w:val="28"/>
              </w:rPr>
            </w:pPr>
          </w:p>
        </w:tc>
        <w:tc>
          <w:tcPr>
            <w:tcW w:w="2410" w:type="dxa"/>
            <w:vMerge/>
            <w:vAlign w:val="center"/>
          </w:tcPr>
          <w:p w:rsidR="008D7AC9" w:rsidRPr="00815DF1" w:rsidRDefault="008D7AC9" w:rsidP="002E3A51">
            <w:pPr>
              <w:widowControl w:val="0"/>
              <w:autoSpaceDE w:val="0"/>
              <w:autoSpaceDN w:val="0"/>
              <w:adjustRightInd w:val="0"/>
              <w:jc w:val="center"/>
              <w:rPr>
                <w:sz w:val="28"/>
                <w:szCs w:val="28"/>
              </w:rPr>
            </w:pPr>
          </w:p>
        </w:tc>
        <w:tc>
          <w:tcPr>
            <w:tcW w:w="1985" w:type="dxa"/>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1-й год</w:t>
            </w:r>
          </w:p>
          <w:p w:rsidR="008D7AC9" w:rsidRPr="00815DF1" w:rsidRDefault="008D7AC9" w:rsidP="002E3A51">
            <w:pPr>
              <w:widowControl w:val="0"/>
              <w:autoSpaceDE w:val="0"/>
              <w:autoSpaceDN w:val="0"/>
              <w:adjustRightInd w:val="0"/>
              <w:jc w:val="center"/>
              <w:rPr>
                <w:sz w:val="28"/>
                <w:szCs w:val="28"/>
              </w:rPr>
            </w:pPr>
            <w:r w:rsidRPr="00815DF1">
              <w:rPr>
                <w:sz w:val="28"/>
                <w:szCs w:val="28"/>
              </w:rPr>
              <w:t>реализации</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подпрограммы</w:t>
            </w:r>
          </w:p>
        </w:tc>
        <w:tc>
          <w:tcPr>
            <w:tcW w:w="2126" w:type="dxa"/>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 xml:space="preserve">2-й год </w:t>
            </w:r>
          </w:p>
          <w:p w:rsidR="008D7AC9" w:rsidRPr="00815DF1" w:rsidRDefault="008D7AC9" w:rsidP="002E3A51">
            <w:pPr>
              <w:widowControl w:val="0"/>
              <w:autoSpaceDE w:val="0"/>
              <w:autoSpaceDN w:val="0"/>
              <w:adjustRightInd w:val="0"/>
              <w:jc w:val="center"/>
              <w:rPr>
                <w:sz w:val="28"/>
                <w:szCs w:val="28"/>
              </w:rPr>
            </w:pPr>
            <w:r w:rsidRPr="00815DF1">
              <w:rPr>
                <w:sz w:val="28"/>
                <w:szCs w:val="28"/>
              </w:rPr>
              <w:t>реализации</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подпрограммы</w:t>
            </w:r>
          </w:p>
        </w:tc>
        <w:tc>
          <w:tcPr>
            <w:tcW w:w="2010" w:type="dxa"/>
            <w:vAlign w:val="center"/>
          </w:tcPr>
          <w:p w:rsidR="008D7AC9" w:rsidRPr="00815DF1" w:rsidRDefault="008D7AC9" w:rsidP="002E3A51">
            <w:pPr>
              <w:widowControl w:val="0"/>
              <w:autoSpaceDE w:val="0"/>
              <w:autoSpaceDN w:val="0"/>
              <w:adjustRightInd w:val="0"/>
              <w:jc w:val="center"/>
              <w:rPr>
                <w:sz w:val="28"/>
                <w:szCs w:val="28"/>
              </w:rPr>
            </w:pPr>
            <w:r w:rsidRPr="00815DF1">
              <w:rPr>
                <w:sz w:val="28"/>
                <w:szCs w:val="28"/>
              </w:rPr>
              <w:t>3-й год</w:t>
            </w:r>
          </w:p>
          <w:p w:rsidR="008D7AC9" w:rsidRPr="00815DF1" w:rsidRDefault="008D7AC9" w:rsidP="002E3A51">
            <w:pPr>
              <w:widowControl w:val="0"/>
              <w:autoSpaceDE w:val="0"/>
              <w:autoSpaceDN w:val="0"/>
              <w:adjustRightInd w:val="0"/>
              <w:jc w:val="center"/>
              <w:rPr>
                <w:sz w:val="28"/>
                <w:szCs w:val="28"/>
              </w:rPr>
            </w:pPr>
            <w:r w:rsidRPr="00815DF1">
              <w:rPr>
                <w:sz w:val="28"/>
                <w:szCs w:val="28"/>
              </w:rPr>
              <w:t>реализации</w:t>
            </w:r>
          </w:p>
          <w:p w:rsidR="008D7AC9" w:rsidRPr="00815DF1" w:rsidRDefault="008D7AC9" w:rsidP="002E3A51">
            <w:pPr>
              <w:widowControl w:val="0"/>
              <w:autoSpaceDE w:val="0"/>
              <w:autoSpaceDN w:val="0"/>
              <w:adjustRightInd w:val="0"/>
              <w:jc w:val="center"/>
              <w:rPr>
                <w:sz w:val="28"/>
                <w:szCs w:val="28"/>
              </w:rPr>
            </w:pPr>
            <w:r w:rsidRPr="00815DF1">
              <w:rPr>
                <w:sz w:val="28"/>
                <w:szCs w:val="28"/>
              </w:rPr>
              <w:t>подпрограммы</w:t>
            </w:r>
          </w:p>
        </w:tc>
        <w:tc>
          <w:tcPr>
            <w:tcW w:w="1893" w:type="dxa"/>
            <w:vMerge/>
            <w:vAlign w:val="center"/>
          </w:tcPr>
          <w:p w:rsidR="008D7AC9" w:rsidRPr="00815DF1" w:rsidRDefault="008D7AC9" w:rsidP="002E3A51">
            <w:pPr>
              <w:widowControl w:val="0"/>
              <w:autoSpaceDE w:val="0"/>
              <w:autoSpaceDN w:val="0"/>
              <w:adjustRightInd w:val="0"/>
              <w:jc w:val="center"/>
              <w:rPr>
                <w:sz w:val="28"/>
                <w:szCs w:val="28"/>
              </w:rPr>
            </w:pPr>
          </w:p>
        </w:tc>
      </w:tr>
      <w:tr w:rsidR="00182998" w:rsidRPr="00815DF1" w:rsidTr="00203D97">
        <w:trPr>
          <w:tblCellSpacing w:w="5" w:type="nil"/>
          <w:jc w:val="center"/>
        </w:trPr>
        <w:tc>
          <w:tcPr>
            <w:tcW w:w="2693" w:type="dxa"/>
          </w:tcPr>
          <w:p w:rsidR="00001213" w:rsidRPr="00001213" w:rsidRDefault="00001213" w:rsidP="00001213">
            <w:pPr>
              <w:widowControl w:val="0"/>
              <w:autoSpaceDE w:val="0"/>
              <w:autoSpaceDN w:val="0"/>
              <w:adjustRightInd w:val="0"/>
              <w:rPr>
                <w:sz w:val="28"/>
                <w:szCs w:val="28"/>
              </w:rPr>
            </w:pPr>
            <w:r>
              <w:rPr>
                <w:sz w:val="28"/>
                <w:szCs w:val="28"/>
              </w:rPr>
              <w:t>Цель: п</w:t>
            </w:r>
            <w:r w:rsidRPr="00001213">
              <w:rPr>
                <w:sz w:val="28"/>
                <w:szCs w:val="28"/>
              </w:rPr>
              <w:t>риведение в надлежащее состояние автомобильных дорог общего пользования</w:t>
            </w:r>
          </w:p>
          <w:p w:rsidR="00001213" w:rsidRPr="00001213" w:rsidRDefault="00001213" w:rsidP="00001213">
            <w:pPr>
              <w:widowControl w:val="0"/>
              <w:autoSpaceDE w:val="0"/>
              <w:autoSpaceDN w:val="0"/>
              <w:adjustRightInd w:val="0"/>
              <w:rPr>
                <w:sz w:val="28"/>
                <w:szCs w:val="28"/>
              </w:rPr>
            </w:pPr>
            <w:r>
              <w:rPr>
                <w:sz w:val="28"/>
                <w:szCs w:val="28"/>
              </w:rPr>
              <w:t>Задача: р</w:t>
            </w:r>
            <w:r w:rsidRPr="00001213">
              <w:rPr>
                <w:sz w:val="28"/>
                <w:szCs w:val="28"/>
              </w:rPr>
              <w:t>азвитие сети автомобильных дорог путем проведения реконструкции и капитального ремонта существующих автомобильных дорог;</w:t>
            </w:r>
          </w:p>
          <w:p w:rsidR="00001213" w:rsidRPr="00001213" w:rsidRDefault="00001213" w:rsidP="00001213">
            <w:pPr>
              <w:widowControl w:val="0"/>
              <w:autoSpaceDE w:val="0"/>
              <w:autoSpaceDN w:val="0"/>
              <w:adjustRightInd w:val="0"/>
              <w:rPr>
                <w:sz w:val="28"/>
                <w:szCs w:val="28"/>
              </w:rPr>
            </w:pPr>
            <w:r w:rsidRPr="00001213">
              <w:rPr>
                <w:sz w:val="28"/>
                <w:szCs w:val="28"/>
              </w:rPr>
              <w:t>улучшение транспортно-</w:t>
            </w:r>
            <w:r w:rsidRPr="00001213">
              <w:rPr>
                <w:sz w:val="28"/>
                <w:szCs w:val="28"/>
              </w:rPr>
              <w:lastRenderedPageBreak/>
              <w:t>эксплуатационных качеств автомобильных дорог путем проведения их ремонтов;</w:t>
            </w:r>
          </w:p>
          <w:p w:rsidR="00001213" w:rsidRPr="00001213" w:rsidRDefault="00001213" w:rsidP="00001213">
            <w:pPr>
              <w:widowControl w:val="0"/>
              <w:autoSpaceDE w:val="0"/>
              <w:autoSpaceDN w:val="0"/>
              <w:adjustRightInd w:val="0"/>
              <w:rPr>
                <w:sz w:val="28"/>
                <w:szCs w:val="28"/>
              </w:rPr>
            </w:pPr>
            <w:r w:rsidRPr="00001213">
              <w:rPr>
                <w:sz w:val="28"/>
                <w:szCs w:val="28"/>
              </w:rPr>
              <w:t>обеспечение безопасности дорожного движения путем проведения работ в рамках содержания автомобильных дорог;</w:t>
            </w:r>
          </w:p>
          <w:p w:rsidR="00001213" w:rsidRPr="00001213" w:rsidRDefault="00001213" w:rsidP="00001213">
            <w:pPr>
              <w:widowControl w:val="0"/>
              <w:autoSpaceDE w:val="0"/>
              <w:autoSpaceDN w:val="0"/>
              <w:adjustRightInd w:val="0"/>
              <w:rPr>
                <w:sz w:val="28"/>
                <w:szCs w:val="28"/>
              </w:rPr>
            </w:pPr>
            <w:r w:rsidRPr="00001213">
              <w:rPr>
                <w:sz w:val="28"/>
                <w:szCs w:val="28"/>
              </w:rPr>
              <w:t>приведение в надлежащее состояние автомобильных дорог общего пользования;</w:t>
            </w:r>
          </w:p>
          <w:p w:rsidR="008D7AC9" w:rsidRPr="00815DF1" w:rsidRDefault="00001213" w:rsidP="00001213">
            <w:pPr>
              <w:widowControl w:val="0"/>
              <w:autoSpaceDE w:val="0"/>
              <w:autoSpaceDN w:val="0"/>
              <w:adjustRightInd w:val="0"/>
              <w:rPr>
                <w:sz w:val="28"/>
                <w:szCs w:val="28"/>
              </w:rPr>
            </w:pPr>
            <w:r w:rsidRPr="00001213">
              <w:rPr>
                <w:sz w:val="28"/>
                <w:szCs w:val="28"/>
              </w:rPr>
              <w:t xml:space="preserve">улучшение транспортного обслуживания сельского хозяйства и населения, проживающего в сельской местности, за счет </w:t>
            </w:r>
            <w:r w:rsidRPr="00001213">
              <w:rPr>
                <w:sz w:val="28"/>
                <w:szCs w:val="28"/>
              </w:rPr>
              <w:lastRenderedPageBreak/>
              <w:t>реконструкции подъездов к сельским населенным пунктам</w:t>
            </w:r>
          </w:p>
        </w:tc>
        <w:tc>
          <w:tcPr>
            <w:tcW w:w="2977" w:type="dxa"/>
          </w:tcPr>
          <w:p w:rsidR="008D7AC9" w:rsidRPr="006F07A2" w:rsidRDefault="006F07A2" w:rsidP="006F07A2">
            <w:pPr>
              <w:widowControl w:val="0"/>
              <w:autoSpaceDE w:val="0"/>
              <w:autoSpaceDN w:val="0"/>
              <w:adjustRightInd w:val="0"/>
              <w:jc w:val="both"/>
              <w:rPr>
                <w:sz w:val="28"/>
                <w:szCs w:val="28"/>
              </w:rPr>
            </w:pPr>
            <w:r w:rsidRPr="006F07A2">
              <w:rPr>
                <w:rFonts w:ascii="Times New Roman CYR" w:hAnsi="Times New Roman CYR"/>
                <w:sz w:val="28"/>
                <w:szCs w:val="28"/>
              </w:rPr>
              <w:lastRenderedPageBreak/>
              <w:t>увеличение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Pr="006F07A2">
              <w:rPr>
                <w:sz w:val="28"/>
                <w:szCs w:val="28"/>
              </w:rPr>
              <w:t xml:space="preserve"> </w:t>
            </w:r>
            <w:r w:rsidR="00535FC0" w:rsidRPr="006F07A2">
              <w:rPr>
                <w:sz w:val="28"/>
                <w:szCs w:val="28"/>
              </w:rPr>
              <w:t>(км)</w:t>
            </w:r>
          </w:p>
        </w:tc>
        <w:tc>
          <w:tcPr>
            <w:tcW w:w="2410" w:type="dxa"/>
          </w:tcPr>
          <w:p w:rsidR="008D7AC9" w:rsidRPr="00815DF1" w:rsidRDefault="008B0E1D" w:rsidP="002E3A51">
            <w:pPr>
              <w:widowControl w:val="0"/>
              <w:autoSpaceDE w:val="0"/>
              <w:autoSpaceDN w:val="0"/>
              <w:adjustRightInd w:val="0"/>
              <w:jc w:val="center"/>
              <w:rPr>
                <w:sz w:val="28"/>
                <w:szCs w:val="28"/>
              </w:rPr>
            </w:pPr>
            <w:r>
              <w:rPr>
                <w:sz w:val="28"/>
                <w:szCs w:val="28"/>
              </w:rPr>
              <w:t>5</w:t>
            </w:r>
          </w:p>
        </w:tc>
        <w:tc>
          <w:tcPr>
            <w:tcW w:w="1985" w:type="dxa"/>
          </w:tcPr>
          <w:p w:rsidR="008D7AC9" w:rsidRPr="00815DF1" w:rsidRDefault="006F07A2" w:rsidP="002E3A51">
            <w:pPr>
              <w:widowControl w:val="0"/>
              <w:autoSpaceDE w:val="0"/>
              <w:autoSpaceDN w:val="0"/>
              <w:adjustRightInd w:val="0"/>
              <w:jc w:val="center"/>
              <w:rPr>
                <w:sz w:val="28"/>
                <w:szCs w:val="28"/>
              </w:rPr>
            </w:pPr>
            <w:r>
              <w:rPr>
                <w:sz w:val="28"/>
                <w:szCs w:val="28"/>
              </w:rPr>
              <w:t>16,47</w:t>
            </w:r>
          </w:p>
        </w:tc>
        <w:tc>
          <w:tcPr>
            <w:tcW w:w="2126" w:type="dxa"/>
          </w:tcPr>
          <w:p w:rsidR="008D7AC9" w:rsidRPr="00815DF1" w:rsidRDefault="00001213" w:rsidP="002E3A51">
            <w:pPr>
              <w:widowControl w:val="0"/>
              <w:autoSpaceDE w:val="0"/>
              <w:autoSpaceDN w:val="0"/>
              <w:adjustRightInd w:val="0"/>
              <w:jc w:val="center"/>
              <w:rPr>
                <w:sz w:val="28"/>
                <w:szCs w:val="28"/>
              </w:rPr>
            </w:pPr>
            <w:r>
              <w:rPr>
                <w:sz w:val="28"/>
                <w:szCs w:val="28"/>
              </w:rPr>
              <w:t>10,0</w:t>
            </w:r>
          </w:p>
        </w:tc>
        <w:tc>
          <w:tcPr>
            <w:tcW w:w="2010" w:type="dxa"/>
          </w:tcPr>
          <w:p w:rsidR="008D7AC9" w:rsidRPr="00815DF1" w:rsidRDefault="00001213" w:rsidP="002E3A51">
            <w:pPr>
              <w:widowControl w:val="0"/>
              <w:autoSpaceDE w:val="0"/>
              <w:autoSpaceDN w:val="0"/>
              <w:adjustRightInd w:val="0"/>
              <w:jc w:val="center"/>
              <w:rPr>
                <w:sz w:val="28"/>
                <w:szCs w:val="28"/>
              </w:rPr>
            </w:pPr>
            <w:r>
              <w:rPr>
                <w:sz w:val="28"/>
                <w:szCs w:val="28"/>
              </w:rPr>
              <w:t>10,0</w:t>
            </w:r>
          </w:p>
        </w:tc>
        <w:tc>
          <w:tcPr>
            <w:tcW w:w="1893" w:type="dxa"/>
          </w:tcPr>
          <w:p w:rsidR="008D7AC9" w:rsidRPr="00815DF1" w:rsidRDefault="00001213" w:rsidP="002E3A51">
            <w:pPr>
              <w:widowControl w:val="0"/>
              <w:autoSpaceDE w:val="0"/>
              <w:autoSpaceDN w:val="0"/>
              <w:adjustRightInd w:val="0"/>
              <w:jc w:val="center"/>
              <w:rPr>
                <w:sz w:val="28"/>
                <w:szCs w:val="28"/>
              </w:rPr>
            </w:pPr>
            <w:r>
              <w:rPr>
                <w:sz w:val="28"/>
                <w:szCs w:val="28"/>
              </w:rPr>
              <w:t>30,0</w:t>
            </w:r>
          </w:p>
        </w:tc>
      </w:tr>
    </w:tbl>
    <w:p w:rsidR="008D7AC9" w:rsidRPr="00CF7EBA" w:rsidRDefault="008D7AC9" w:rsidP="008D7AC9">
      <w:pPr>
        <w:pStyle w:val="ConsPlusNormal"/>
        <w:jc w:val="both"/>
        <w:rPr>
          <w:rFonts w:ascii="Times New Roman" w:hAnsi="Times New Roman" w:cs="Times New Roman"/>
          <w:sz w:val="28"/>
          <w:szCs w:val="28"/>
        </w:rPr>
      </w:pPr>
    </w:p>
    <w:p w:rsidR="008D7AC9" w:rsidRDefault="008D7AC9" w:rsidP="008D7AC9">
      <w:pPr>
        <w:ind w:left="851"/>
        <w:jc w:val="center"/>
        <w:rPr>
          <w:b/>
        </w:rPr>
      </w:pPr>
    </w:p>
    <w:p w:rsidR="008D7AC9" w:rsidRDefault="008D7AC9" w:rsidP="008D7AC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w:t>
      </w:r>
      <w:r w:rsidR="00CD1197">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.5. Ресурсное обеспечение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4"/>
        <w:gridCol w:w="2232"/>
        <w:gridCol w:w="1451"/>
        <w:gridCol w:w="1280"/>
        <w:gridCol w:w="1280"/>
        <w:gridCol w:w="1365"/>
      </w:tblGrid>
      <w:tr w:rsidR="008D7AC9" w:rsidRPr="00CF7EBA" w:rsidTr="002E3A51">
        <w:trPr>
          <w:trHeight w:val="417"/>
        </w:trPr>
        <w:tc>
          <w:tcPr>
            <w:tcW w:w="6864"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2232"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5376" w:type="dxa"/>
            <w:gridSpan w:val="4"/>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8D7AC9" w:rsidRPr="00CF7EBA" w:rsidTr="002E3A51">
        <w:trPr>
          <w:trHeight w:val="144"/>
        </w:trPr>
        <w:tc>
          <w:tcPr>
            <w:tcW w:w="6864" w:type="dxa"/>
            <w:vMerge/>
          </w:tcPr>
          <w:p w:rsidR="008D7AC9" w:rsidRPr="00CF7EBA" w:rsidRDefault="008D7AC9" w:rsidP="002E3A51">
            <w:pPr>
              <w:rPr>
                <w:sz w:val="28"/>
                <w:szCs w:val="28"/>
              </w:rPr>
            </w:pPr>
          </w:p>
        </w:tc>
        <w:tc>
          <w:tcPr>
            <w:tcW w:w="2232" w:type="dxa"/>
            <w:vMerge/>
          </w:tcPr>
          <w:p w:rsidR="008D7AC9" w:rsidRPr="00CF7EBA" w:rsidRDefault="008D7AC9" w:rsidP="002E3A51">
            <w:pPr>
              <w:rPr>
                <w:sz w:val="28"/>
                <w:szCs w:val="28"/>
              </w:rPr>
            </w:pPr>
          </w:p>
        </w:tc>
        <w:tc>
          <w:tcPr>
            <w:tcW w:w="1451"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3925" w:type="dxa"/>
            <w:gridSpan w:val="3"/>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8D7AC9" w:rsidRPr="00CF7EBA" w:rsidTr="002E3A51">
        <w:trPr>
          <w:trHeight w:val="144"/>
        </w:trPr>
        <w:tc>
          <w:tcPr>
            <w:tcW w:w="6864" w:type="dxa"/>
            <w:vMerge/>
          </w:tcPr>
          <w:p w:rsidR="008D7AC9" w:rsidRPr="00CF7EBA" w:rsidRDefault="008D7AC9" w:rsidP="002E3A51">
            <w:pPr>
              <w:rPr>
                <w:sz w:val="28"/>
                <w:szCs w:val="28"/>
              </w:rPr>
            </w:pPr>
          </w:p>
        </w:tc>
        <w:tc>
          <w:tcPr>
            <w:tcW w:w="2232" w:type="dxa"/>
            <w:vMerge/>
          </w:tcPr>
          <w:p w:rsidR="008D7AC9" w:rsidRPr="00CF7EBA" w:rsidRDefault="008D7AC9" w:rsidP="002E3A51">
            <w:pPr>
              <w:rPr>
                <w:sz w:val="28"/>
                <w:szCs w:val="28"/>
              </w:rPr>
            </w:pPr>
          </w:p>
        </w:tc>
        <w:tc>
          <w:tcPr>
            <w:tcW w:w="1451" w:type="dxa"/>
            <w:vMerge/>
          </w:tcPr>
          <w:p w:rsidR="008D7AC9" w:rsidRPr="00CF7EBA" w:rsidRDefault="008D7AC9" w:rsidP="002E3A51">
            <w:pPr>
              <w:rPr>
                <w:sz w:val="28"/>
                <w:szCs w:val="28"/>
              </w:rPr>
            </w:pPr>
          </w:p>
        </w:tc>
        <w:tc>
          <w:tcPr>
            <w:tcW w:w="1280"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r>
      <w:tr w:rsidR="00DE6C1B" w:rsidRPr="00CF7EBA" w:rsidTr="002E3A51">
        <w:trPr>
          <w:trHeight w:val="144"/>
        </w:trPr>
        <w:tc>
          <w:tcPr>
            <w:tcW w:w="6864" w:type="dxa"/>
          </w:tcPr>
          <w:p w:rsidR="00DE6C1B" w:rsidRPr="00CF7EBA" w:rsidRDefault="00DE6C1B"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2232" w:type="dxa"/>
          </w:tcPr>
          <w:p w:rsidR="00DE6C1B" w:rsidRPr="00CF7EBA" w:rsidRDefault="00DE6C1B"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DE6C1B" w:rsidRPr="00DA31FB" w:rsidRDefault="00E2683F" w:rsidP="002E3A51">
            <w:pPr>
              <w:jc w:val="center"/>
              <w:rPr>
                <w:sz w:val="28"/>
                <w:szCs w:val="28"/>
              </w:rPr>
            </w:pPr>
            <w:r>
              <w:rPr>
                <w:rFonts w:eastAsia="Calibri"/>
                <w:spacing w:val="2"/>
                <w:sz w:val="28"/>
                <w:szCs w:val="21"/>
                <w:shd w:val="clear" w:color="auto" w:fill="FFFFFF"/>
                <w:lang w:eastAsia="en-US"/>
              </w:rPr>
              <w:t>181085,8</w:t>
            </w:r>
          </w:p>
        </w:tc>
        <w:tc>
          <w:tcPr>
            <w:tcW w:w="1280" w:type="dxa"/>
          </w:tcPr>
          <w:p w:rsidR="00DE6C1B" w:rsidRPr="00DE6C1B" w:rsidRDefault="00E2683F" w:rsidP="002E3A51">
            <w:pPr>
              <w:rPr>
                <w:sz w:val="28"/>
                <w:szCs w:val="28"/>
              </w:rPr>
            </w:pPr>
            <w:r>
              <w:rPr>
                <w:sz w:val="28"/>
                <w:szCs w:val="28"/>
              </w:rPr>
              <w:t>68208,8</w:t>
            </w:r>
          </w:p>
        </w:tc>
        <w:tc>
          <w:tcPr>
            <w:tcW w:w="1280" w:type="dxa"/>
          </w:tcPr>
          <w:p w:rsidR="00DE6C1B" w:rsidRPr="00DE6C1B" w:rsidRDefault="00001213" w:rsidP="002E3A51">
            <w:pPr>
              <w:rPr>
                <w:sz w:val="28"/>
                <w:szCs w:val="28"/>
              </w:rPr>
            </w:pPr>
            <w:r>
              <w:rPr>
                <w:sz w:val="28"/>
                <w:szCs w:val="28"/>
              </w:rPr>
              <w:t>56438,5</w:t>
            </w:r>
          </w:p>
        </w:tc>
        <w:tc>
          <w:tcPr>
            <w:tcW w:w="1365" w:type="dxa"/>
          </w:tcPr>
          <w:p w:rsidR="00DE6C1B" w:rsidRPr="00DE6C1B" w:rsidRDefault="00001213" w:rsidP="002E3A51">
            <w:pPr>
              <w:rPr>
                <w:sz w:val="28"/>
                <w:szCs w:val="28"/>
              </w:rPr>
            </w:pPr>
            <w:r>
              <w:rPr>
                <w:sz w:val="28"/>
                <w:szCs w:val="28"/>
              </w:rPr>
              <w:t>56438,5</w:t>
            </w:r>
          </w:p>
        </w:tc>
      </w:tr>
      <w:tr w:rsidR="008D7AC9" w:rsidRPr="00CF7EBA" w:rsidTr="002E3A51">
        <w:trPr>
          <w:trHeight w:val="144"/>
        </w:trPr>
        <w:tc>
          <w:tcPr>
            <w:tcW w:w="6864" w:type="dxa"/>
          </w:tcPr>
          <w:p w:rsidR="008D7AC9" w:rsidRPr="00CF7EBA" w:rsidRDefault="008D7AC9"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2232" w:type="dxa"/>
          </w:tcPr>
          <w:p w:rsidR="008D7AC9" w:rsidRPr="00CF7EBA" w:rsidRDefault="008D7AC9" w:rsidP="002E3A51">
            <w:pPr>
              <w:pStyle w:val="ConsPlusNormal"/>
              <w:rPr>
                <w:rFonts w:ascii="Times New Roman" w:hAnsi="Times New Roman" w:cs="Times New Roman"/>
                <w:sz w:val="28"/>
                <w:szCs w:val="28"/>
              </w:rPr>
            </w:pPr>
          </w:p>
        </w:tc>
        <w:tc>
          <w:tcPr>
            <w:tcW w:w="1451" w:type="dxa"/>
          </w:tcPr>
          <w:p w:rsidR="008D7AC9" w:rsidRPr="00CF7EBA" w:rsidRDefault="008D7AC9" w:rsidP="002E3A51">
            <w:pPr>
              <w:pStyle w:val="ConsPlusNormal"/>
              <w:rPr>
                <w:rFonts w:ascii="Times New Roman" w:hAnsi="Times New Roman" w:cs="Times New Roman"/>
                <w:sz w:val="28"/>
                <w:szCs w:val="28"/>
              </w:rPr>
            </w:pPr>
          </w:p>
        </w:tc>
        <w:tc>
          <w:tcPr>
            <w:tcW w:w="1280" w:type="dxa"/>
          </w:tcPr>
          <w:p w:rsidR="008D7AC9" w:rsidRPr="00CF7EBA" w:rsidRDefault="008D7AC9" w:rsidP="002E3A51">
            <w:pPr>
              <w:pStyle w:val="ConsPlusNormal"/>
              <w:rPr>
                <w:rFonts w:ascii="Times New Roman" w:hAnsi="Times New Roman" w:cs="Times New Roman"/>
                <w:sz w:val="28"/>
                <w:szCs w:val="28"/>
              </w:rPr>
            </w:pPr>
          </w:p>
        </w:tc>
        <w:tc>
          <w:tcPr>
            <w:tcW w:w="1280" w:type="dxa"/>
          </w:tcPr>
          <w:p w:rsidR="008D7AC9" w:rsidRPr="00CF7EBA" w:rsidRDefault="008D7AC9" w:rsidP="002E3A51">
            <w:pPr>
              <w:pStyle w:val="ConsPlusNormal"/>
              <w:rPr>
                <w:rFonts w:ascii="Times New Roman" w:hAnsi="Times New Roman" w:cs="Times New Roman"/>
                <w:sz w:val="28"/>
                <w:szCs w:val="28"/>
              </w:rPr>
            </w:pPr>
          </w:p>
        </w:tc>
        <w:tc>
          <w:tcPr>
            <w:tcW w:w="1365" w:type="dxa"/>
          </w:tcPr>
          <w:p w:rsidR="008D7AC9" w:rsidRPr="00CF7EBA" w:rsidRDefault="008D7AC9" w:rsidP="002E3A51">
            <w:pPr>
              <w:pStyle w:val="ConsPlusNormal"/>
              <w:rPr>
                <w:rFonts w:ascii="Times New Roman" w:hAnsi="Times New Roman" w:cs="Times New Roman"/>
                <w:sz w:val="28"/>
                <w:szCs w:val="28"/>
              </w:rPr>
            </w:pPr>
          </w:p>
        </w:tc>
      </w:tr>
      <w:tr w:rsidR="008D7AC9" w:rsidRPr="00CF7EBA" w:rsidTr="002E3A51">
        <w:trPr>
          <w:trHeight w:val="144"/>
        </w:trPr>
        <w:tc>
          <w:tcPr>
            <w:tcW w:w="6864" w:type="dxa"/>
          </w:tcPr>
          <w:p w:rsidR="008D7AC9" w:rsidRPr="00CF7EBA" w:rsidRDefault="008D7AC9"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2232"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8D7AC9" w:rsidRPr="00CF7EBA" w:rsidTr="002E3A51">
        <w:trPr>
          <w:trHeight w:val="144"/>
        </w:trPr>
        <w:tc>
          <w:tcPr>
            <w:tcW w:w="6864" w:type="dxa"/>
          </w:tcPr>
          <w:p w:rsidR="008D7AC9" w:rsidRPr="00CF7EBA" w:rsidRDefault="008D7AC9"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2232"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8D7AC9" w:rsidRPr="00CF7EBA" w:rsidRDefault="00E2683F" w:rsidP="0063686B">
            <w:pPr>
              <w:pStyle w:val="ConsPlusNormal"/>
              <w:jc w:val="center"/>
              <w:rPr>
                <w:rFonts w:ascii="Times New Roman" w:hAnsi="Times New Roman" w:cs="Times New Roman"/>
                <w:sz w:val="28"/>
                <w:szCs w:val="28"/>
              </w:rPr>
            </w:pPr>
            <w:r>
              <w:rPr>
                <w:rFonts w:ascii="Times New Roman" w:hAnsi="Times New Roman" w:cs="Times New Roman"/>
                <w:sz w:val="28"/>
                <w:szCs w:val="28"/>
              </w:rPr>
              <w:t>25265,0</w:t>
            </w:r>
          </w:p>
        </w:tc>
        <w:tc>
          <w:tcPr>
            <w:tcW w:w="1280" w:type="dxa"/>
          </w:tcPr>
          <w:p w:rsidR="008D7AC9" w:rsidRPr="00CF7EBA" w:rsidRDefault="00E2683F" w:rsidP="002E3A51">
            <w:pPr>
              <w:pStyle w:val="ConsPlusNormal"/>
              <w:rPr>
                <w:rFonts w:ascii="Times New Roman" w:hAnsi="Times New Roman" w:cs="Times New Roman"/>
                <w:sz w:val="28"/>
                <w:szCs w:val="28"/>
              </w:rPr>
            </w:pPr>
            <w:r>
              <w:rPr>
                <w:rFonts w:ascii="Times New Roman" w:hAnsi="Times New Roman" w:cs="Times New Roman"/>
                <w:sz w:val="28"/>
                <w:szCs w:val="28"/>
              </w:rPr>
              <w:t>25265,0</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7A675A" w:rsidRPr="00CF7EBA" w:rsidTr="002E3A51">
        <w:trPr>
          <w:trHeight w:val="144"/>
        </w:trPr>
        <w:tc>
          <w:tcPr>
            <w:tcW w:w="6864" w:type="dxa"/>
          </w:tcPr>
          <w:p w:rsidR="007A675A" w:rsidRPr="00CF7EBA" w:rsidRDefault="007A675A"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2232" w:type="dxa"/>
          </w:tcPr>
          <w:p w:rsidR="007A675A" w:rsidRPr="00CF7EBA" w:rsidRDefault="007A675A"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7A675A" w:rsidRPr="00DA31FB" w:rsidRDefault="00E2683F" w:rsidP="0005397A">
            <w:pPr>
              <w:jc w:val="center"/>
              <w:rPr>
                <w:sz w:val="28"/>
                <w:szCs w:val="28"/>
              </w:rPr>
            </w:pPr>
            <w:r>
              <w:rPr>
                <w:sz w:val="28"/>
                <w:szCs w:val="28"/>
              </w:rPr>
              <w:t>155820,8</w:t>
            </w:r>
          </w:p>
        </w:tc>
        <w:tc>
          <w:tcPr>
            <w:tcW w:w="1280" w:type="dxa"/>
          </w:tcPr>
          <w:p w:rsidR="007A675A" w:rsidRPr="00DE6C1B" w:rsidRDefault="007A675A" w:rsidP="0005397A">
            <w:pPr>
              <w:rPr>
                <w:sz w:val="28"/>
                <w:szCs w:val="28"/>
              </w:rPr>
            </w:pPr>
            <w:r>
              <w:rPr>
                <w:sz w:val="28"/>
                <w:szCs w:val="28"/>
              </w:rPr>
              <w:t>42943,</w:t>
            </w:r>
            <w:r w:rsidR="00E2683F">
              <w:rPr>
                <w:sz w:val="28"/>
                <w:szCs w:val="28"/>
              </w:rPr>
              <w:t>8</w:t>
            </w:r>
          </w:p>
        </w:tc>
        <w:tc>
          <w:tcPr>
            <w:tcW w:w="1280" w:type="dxa"/>
          </w:tcPr>
          <w:p w:rsidR="007A675A" w:rsidRPr="00DE6C1B" w:rsidRDefault="007A675A" w:rsidP="00AD0618">
            <w:pPr>
              <w:rPr>
                <w:sz w:val="28"/>
                <w:szCs w:val="28"/>
              </w:rPr>
            </w:pPr>
            <w:r>
              <w:rPr>
                <w:sz w:val="28"/>
                <w:szCs w:val="28"/>
              </w:rPr>
              <w:t>56438,5</w:t>
            </w:r>
          </w:p>
        </w:tc>
        <w:tc>
          <w:tcPr>
            <w:tcW w:w="1365" w:type="dxa"/>
          </w:tcPr>
          <w:p w:rsidR="007A675A" w:rsidRPr="00DE6C1B" w:rsidRDefault="007A675A" w:rsidP="00AD0618">
            <w:pPr>
              <w:rPr>
                <w:sz w:val="28"/>
                <w:szCs w:val="28"/>
              </w:rPr>
            </w:pPr>
            <w:r>
              <w:rPr>
                <w:sz w:val="28"/>
                <w:szCs w:val="28"/>
              </w:rPr>
              <w:t>56438,5</w:t>
            </w:r>
          </w:p>
        </w:tc>
      </w:tr>
      <w:tr w:rsidR="008D7AC9" w:rsidRPr="00CF7EBA" w:rsidTr="002E3A51">
        <w:trPr>
          <w:trHeight w:val="144"/>
        </w:trPr>
        <w:tc>
          <w:tcPr>
            <w:tcW w:w="6864" w:type="dxa"/>
          </w:tcPr>
          <w:p w:rsidR="008D7AC9" w:rsidRPr="00CF7EBA" w:rsidRDefault="008D7AC9"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2232"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8D7AC9" w:rsidRPr="00CF7EBA" w:rsidTr="002E3A51">
        <w:trPr>
          <w:trHeight w:val="144"/>
        </w:trPr>
        <w:tc>
          <w:tcPr>
            <w:tcW w:w="6864" w:type="dxa"/>
          </w:tcPr>
          <w:p w:rsidR="008D7AC9" w:rsidRPr="00CF7EBA" w:rsidRDefault="008D7AC9"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2232"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8D7AC9" w:rsidRPr="00CF7EBA" w:rsidRDefault="008D7AC9"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8D7AC9" w:rsidRPr="00CF7EBA" w:rsidRDefault="008D7AC9" w:rsidP="008D7AC9">
      <w:pPr>
        <w:pStyle w:val="ConsPlusNormal"/>
        <w:jc w:val="both"/>
        <w:rPr>
          <w:rFonts w:ascii="Times New Roman" w:hAnsi="Times New Roman" w:cs="Times New Roman"/>
          <w:sz w:val="28"/>
          <w:szCs w:val="28"/>
        </w:rPr>
      </w:pPr>
    </w:p>
    <w:p w:rsidR="00203D97" w:rsidRDefault="00203D97" w:rsidP="008D7AC9">
      <w:pPr>
        <w:pStyle w:val="ConsPlusNormal"/>
        <w:ind w:firstLine="540"/>
        <w:jc w:val="center"/>
        <w:rPr>
          <w:rFonts w:ascii="Times New Roman" w:hAnsi="Times New Roman" w:cs="Times New Roman"/>
          <w:b/>
          <w:sz w:val="28"/>
          <w:szCs w:val="28"/>
        </w:rPr>
      </w:pPr>
    </w:p>
    <w:p w:rsidR="00203D97" w:rsidRDefault="00203D97" w:rsidP="008D7AC9">
      <w:pPr>
        <w:pStyle w:val="ConsPlusNormal"/>
        <w:ind w:firstLine="540"/>
        <w:jc w:val="center"/>
        <w:rPr>
          <w:rFonts w:ascii="Times New Roman" w:hAnsi="Times New Roman" w:cs="Times New Roman"/>
          <w:b/>
          <w:sz w:val="28"/>
          <w:szCs w:val="28"/>
        </w:rPr>
        <w:sectPr w:rsidR="00203D97" w:rsidSect="002E1EF9">
          <w:pgSz w:w="16838" w:h="11906" w:orient="landscape"/>
          <w:pgMar w:top="851" w:right="1134" w:bottom="1701" w:left="1134" w:header="709" w:footer="709" w:gutter="0"/>
          <w:cols w:space="708"/>
          <w:docGrid w:linePitch="360"/>
        </w:sectPr>
      </w:pPr>
    </w:p>
    <w:p w:rsidR="008D7AC9"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AE6FF9">
        <w:rPr>
          <w:rFonts w:ascii="Times New Roman" w:hAnsi="Times New Roman" w:cs="Times New Roman"/>
          <w:b/>
          <w:sz w:val="28"/>
          <w:szCs w:val="28"/>
        </w:rPr>
        <w:t>.</w:t>
      </w:r>
      <w:r w:rsidR="00CD1197">
        <w:rPr>
          <w:rFonts w:ascii="Times New Roman" w:hAnsi="Times New Roman" w:cs="Times New Roman"/>
          <w:b/>
          <w:sz w:val="28"/>
          <w:szCs w:val="28"/>
        </w:rPr>
        <w:t>5</w:t>
      </w:r>
      <w:r w:rsidRPr="00AE6FF9">
        <w:rPr>
          <w:rFonts w:ascii="Times New Roman" w:hAnsi="Times New Roman" w:cs="Times New Roman"/>
          <w:b/>
          <w:sz w:val="28"/>
          <w:szCs w:val="28"/>
        </w:rPr>
        <w:t>.6. Социально-экономическая эффективность подпрограммы</w:t>
      </w:r>
    </w:p>
    <w:p w:rsidR="008D7AC9" w:rsidRPr="00AE6FF9" w:rsidRDefault="008D7AC9" w:rsidP="008D7AC9">
      <w:pPr>
        <w:pStyle w:val="ConsPlusNormal"/>
        <w:ind w:firstLine="540"/>
        <w:jc w:val="both"/>
        <w:rPr>
          <w:rFonts w:ascii="Times New Roman" w:hAnsi="Times New Roman" w:cs="Times New Roman"/>
          <w:b/>
          <w:sz w:val="28"/>
          <w:szCs w:val="28"/>
        </w:rPr>
      </w:pPr>
    </w:p>
    <w:p w:rsidR="008D7AC9" w:rsidRDefault="008D7AC9" w:rsidP="008D7AC9">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001213" w:rsidRPr="00001213" w:rsidRDefault="00001213" w:rsidP="000012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1213">
        <w:rPr>
          <w:rFonts w:ascii="Times New Roman" w:hAnsi="Times New Roman" w:cs="Times New Roman"/>
          <w:sz w:val="28"/>
          <w:szCs w:val="28"/>
        </w:rPr>
        <w:t>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8D7AC9" w:rsidRDefault="00001213" w:rsidP="00001213">
      <w:pPr>
        <w:pStyle w:val="ConsPlusNormal"/>
        <w:ind w:firstLine="540"/>
        <w:jc w:val="both"/>
        <w:rPr>
          <w:rFonts w:ascii="Times New Roman" w:hAnsi="Times New Roman" w:cs="Times New Roman"/>
          <w:b/>
          <w:sz w:val="28"/>
          <w:szCs w:val="28"/>
        </w:rPr>
      </w:pPr>
      <w:r w:rsidRPr="00001213">
        <w:rPr>
          <w:rFonts w:ascii="Times New Roman" w:hAnsi="Times New Roman" w:cs="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8D7AC9" w:rsidRPr="00547B65" w:rsidRDefault="008D7AC9" w:rsidP="008D7AC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CD1197">
        <w:rPr>
          <w:rFonts w:ascii="Times New Roman" w:hAnsi="Times New Roman" w:cs="Times New Roman"/>
          <w:b/>
          <w:sz w:val="28"/>
          <w:szCs w:val="28"/>
        </w:rPr>
        <w:t>5</w:t>
      </w:r>
      <w:r w:rsidRPr="00547B65">
        <w:rPr>
          <w:rFonts w:ascii="Times New Roman" w:hAnsi="Times New Roman" w:cs="Times New Roman"/>
          <w:b/>
          <w:sz w:val="28"/>
          <w:szCs w:val="28"/>
        </w:rPr>
        <w:t>.7.</w:t>
      </w:r>
      <w:r>
        <w:rPr>
          <w:rFonts w:ascii="Times New Roman" w:hAnsi="Times New Roman" w:cs="Times New Roman"/>
          <w:b/>
          <w:sz w:val="28"/>
          <w:szCs w:val="28"/>
        </w:rPr>
        <w:t xml:space="preserve"> </w:t>
      </w:r>
      <w:r w:rsidRPr="00547B65">
        <w:rPr>
          <w:rFonts w:ascii="Times New Roman" w:hAnsi="Times New Roman" w:cs="Times New Roman"/>
          <w:b/>
          <w:sz w:val="28"/>
          <w:szCs w:val="28"/>
        </w:rPr>
        <w:t>Управление реализацией подпрограммы и контроль за ходом ее выполнения</w:t>
      </w:r>
    </w:p>
    <w:p w:rsidR="008D7AC9" w:rsidRDefault="008D7AC9" w:rsidP="008D7AC9">
      <w:pPr>
        <w:shd w:val="clear" w:color="auto" w:fill="FFFFFF"/>
        <w:ind w:left="24" w:right="10" w:firstLine="533"/>
        <w:jc w:val="both"/>
        <w:rPr>
          <w:spacing w:val="-8"/>
          <w:sz w:val="28"/>
          <w:szCs w:val="28"/>
        </w:rPr>
      </w:pPr>
    </w:p>
    <w:p w:rsidR="008D7AC9" w:rsidRPr="00C45E2C" w:rsidRDefault="008D7AC9" w:rsidP="008D7AC9">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C45E2C" w:rsidRDefault="008D7AC9" w:rsidP="008D7AC9">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8D7AC9" w:rsidRPr="00C45E2C" w:rsidRDefault="008D7AC9" w:rsidP="008D7AC9">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8D7AC9" w:rsidRPr="00C45E2C" w:rsidRDefault="008D7AC9" w:rsidP="008D7AC9">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C45E2C" w:rsidRDefault="008D7AC9" w:rsidP="008D7AC9">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8D7AC9" w:rsidRPr="00C45E2C" w:rsidRDefault="008D7AC9" w:rsidP="008D7AC9">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8D7AC9" w:rsidRDefault="008D7AC9" w:rsidP="008D7AC9">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Default="008D7AC9" w:rsidP="008D7AC9">
      <w:pPr>
        <w:shd w:val="clear" w:color="auto" w:fill="FFFFFF"/>
        <w:ind w:left="5" w:right="29" w:firstLine="538"/>
        <w:jc w:val="both"/>
        <w:rPr>
          <w:sz w:val="28"/>
          <w:szCs w:val="28"/>
        </w:rPr>
      </w:pPr>
    </w:p>
    <w:p w:rsidR="00E2683F" w:rsidRPr="003579B3" w:rsidRDefault="00E2683F" w:rsidP="00E2683F">
      <w:pPr>
        <w:widowControl w:val="0"/>
        <w:autoSpaceDE w:val="0"/>
        <w:autoSpaceDN w:val="0"/>
        <w:adjustRightInd w:val="0"/>
        <w:jc w:val="center"/>
        <w:rPr>
          <w:b/>
          <w:sz w:val="28"/>
          <w:szCs w:val="28"/>
        </w:rPr>
      </w:pPr>
      <w:r>
        <w:rPr>
          <w:b/>
          <w:sz w:val="28"/>
          <w:szCs w:val="28"/>
        </w:rPr>
        <w:t xml:space="preserve">5.6. </w:t>
      </w:r>
      <w:r w:rsidR="00FE799C" w:rsidRPr="00FE799C">
        <w:rPr>
          <w:b/>
          <w:sz w:val="28"/>
          <w:szCs w:val="28"/>
        </w:rPr>
        <w:t xml:space="preserve">Подпрограмма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Default="00E2683F" w:rsidP="00E2683F">
      <w:pPr>
        <w:widowControl w:val="0"/>
        <w:autoSpaceDE w:val="0"/>
        <w:autoSpaceDN w:val="0"/>
        <w:adjustRightInd w:val="0"/>
        <w:jc w:val="center"/>
        <w:rPr>
          <w:b/>
          <w:sz w:val="28"/>
          <w:szCs w:val="28"/>
        </w:rPr>
      </w:pPr>
    </w:p>
    <w:p w:rsidR="00E2683F" w:rsidRPr="00001213" w:rsidRDefault="00E2683F" w:rsidP="00E2683F">
      <w:pPr>
        <w:widowControl w:val="0"/>
        <w:autoSpaceDE w:val="0"/>
        <w:autoSpaceDN w:val="0"/>
        <w:adjustRightInd w:val="0"/>
        <w:jc w:val="center"/>
        <w:rPr>
          <w:b/>
          <w:sz w:val="28"/>
          <w:szCs w:val="28"/>
        </w:rPr>
      </w:pPr>
      <w:r w:rsidRPr="00001213">
        <w:rPr>
          <w:b/>
          <w:sz w:val="28"/>
          <w:szCs w:val="28"/>
        </w:rPr>
        <w:t>ПАСПОРТ</w:t>
      </w:r>
    </w:p>
    <w:p w:rsidR="00E2683F" w:rsidRDefault="00E2683F" w:rsidP="00E2683F">
      <w:pPr>
        <w:widowControl w:val="0"/>
        <w:autoSpaceDE w:val="0"/>
        <w:autoSpaceDN w:val="0"/>
        <w:adjustRightInd w:val="0"/>
        <w:jc w:val="center"/>
        <w:rPr>
          <w:b/>
          <w:sz w:val="28"/>
          <w:szCs w:val="28"/>
        </w:rPr>
      </w:pPr>
      <w:r w:rsidRPr="00001213">
        <w:rPr>
          <w:b/>
          <w:sz w:val="28"/>
          <w:szCs w:val="28"/>
        </w:rPr>
        <w:lastRenderedPageBreak/>
        <w:t xml:space="preserve"> </w:t>
      </w:r>
      <w:r w:rsidR="00FE799C">
        <w:rPr>
          <w:b/>
          <w:sz w:val="28"/>
          <w:szCs w:val="28"/>
        </w:rPr>
        <w:t>п</w:t>
      </w:r>
      <w:r w:rsidR="00FE799C" w:rsidRPr="00FE799C">
        <w:rPr>
          <w:b/>
          <w:sz w:val="28"/>
          <w:szCs w:val="28"/>
        </w:rPr>
        <w:t>одпрограмм</w:t>
      </w:r>
      <w:r w:rsidR="00FE799C">
        <w:rPr>
          <w:b/>
          <w:sz w:val="28"/>
          <w:szCs w:val="28"/>
        </w:rPr>
        <w:t>ы</w:t>
      </w:r>
      <w:r w:rsidR="00FE799C" w:rsidRPr="00FE799C">
        <w:rPr>
          <w:b/>
          <w:sz w:val="28"/>
          <w:szCs w:val="28"/>
        </w:rPr>
        <w:t xml:space="preserve"> </w:t>
      </w:r>
      <w:r w:rsidR="00FE799C">
        <w:rPr>
          <w:b/>
          <w:sz w:val="28"/>
          <w:szCs w:val="28"/>
        </w:rPr>
        <w:t>«</w:t>
      </w:r>
      <w:r w:rsidR="00FE799C" w:rsidRPr="00FE799C">
        <w:rPr>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sidR="00FE799C">
        <w:rPr>
          <w:b/>
          <w:sz w:val="28"/>
          <w:szCs w:val="28"/>
        </w:rPr>
        <w:t>»</w:t>
      </w:r>
    </w:p>
    <w:p w:rsidR="00E2683F" w:rsidRPr="00177E0A" w:rsidRDefault="00E2683F" w:rsidP="00E2683F">
      <w:pPr>
        <w:widowControl w:val="0"/>
        <w:autoSpaceDE w:val="0"/>
        <w:autoSpaceDN w:val="0"/>
        <w:adjustRightInd w:val="0"/>
        <w:jc w:val="center"/>
        <w:rPr>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63686B" w:rsidRPr="00EB7D30" w:rsidTr="0063686B">
        <w:trPr>
          <w:trHeight w:val="1245"/>
        </w:trPr>
        <w:tc>
          <w:tcPr>
            <w:tcW w:w="2977" w:type="dxa"/>
            <w:tcBorders>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Ответственный исполнитель  подпрограммы </w:t>
            </w:r>
          </w:p>
          <w:p w:rsidR="0063686B" w:rsidRPr="00EB7D30" w:rsidRDefault="0063686B" w:rsidP="0063686B">
            <w:pPr>
              <w:ind w:firstLine="34"/>
              <w:rPr>
                <w:sz w:val="28"/>
                <w:szCs w:val="28"/>
              </w:rPr>
            </w:pPr>
          </w:p>
        </w:tc>
        <w:tc>
          <w:tcPr>
            <w:tcW w:w="6379" w:type="dxa"/>
            <w:tcBorders>
              <w:bottom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63686B" w:rsidRPr="00EB7D30" w:rsidTr="00535FC0">
        <w:trPr>
          <w:trHeight w:val="763"/>
        </w:trPr>
        <w:tc>
          <w:tcPr>
            <w:tcW w:w="2977" w:type="dxa"/>
            <w:tcBorders>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Pr>
                <w:rFonts w:ascii="Times New Roman" w:hAnsi="Times New Roman" w:cs="Times New Roman"/>
                <w:sz w:val="28"/>
                <w:szCs w:val="28"/>
              </w:rPr>
              <w:t>Соисп</w:t>
            </w:r>
            <w:r w:rsidR="00535FC0">
              <w:rPr>
                <w:rFonts w:ascii="Times New Roman" w:hAnsi="Times New Roman" w:cs="Times New Roman"/>
                <w:sz w:val="28"/>
                <w:szCs w:val="28"/>
              </w:rPr>
              <w:t>о</w:t>
            </w:r>
            <w:r>
              <w:rPr>
                <w:rFonts w:ascii="Times New Roman" w:hAnsi="Times New Roman" w:cs="Times New Roman"/>
                <w:sz w:val="28"/>
                <w:szCs w:val="28"/>
              </w:rPr>
              <w:t>лнитель</w:t>
            </w:r>
          </w:p>
        </w:tc>
        <w:tc>
          <w:tcPr>
            <w:tcW w:w="6379" w:type="dxa"/>
            <w:tcBorders>
              <w:bottom w:val="single" w:sz="4" w:space="0" w:color="auto"/>
            </w:tcBorders>
          </w:tcPr>
          <w:p w:rsidR="0063686B" w:rsidRPr="00EB7D30" w:rsidRDefault="00535FC0" w:rsidP="00535FC0">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EB7D30">
              <w:rPr>
                <w:rFonts w:ascii="Times New Roman" w:hAnsi="Times New Roman" w:cs="Times New Roman"/>
                <w:sz w:val="28"/>
                <w:szCs w:val="28"/>
              </w:rPr>
              <w:t>дминистраци</w:t>
            </w:r>
            <w:r>
              <w:rPr>
                <w:rFonts w:ascii="Times New Roman" w:hAnsi="Times New Roman" w:cs="Times New Roman"/>
                <w:sz w:val="28"/>
                <w:szCs w:val="28"/>
              </w:rPr>
              <w:t>я</w:t>
            </w:r>
            <w:r w:rsidRPr="00EB7D30">
              <w:rPr>
                <w:rFonts w:ascii="Times New Roman" w:hAnsi="Times New Roman" w:cs="Times New Roman"/>
                <w:sz w:val="28"/>
                <w:szCs w:val="28"/>
              </w:rPr>
              <w:t xml:space="preserve"> муниципального образования Веневский район</w:t>
            </w:r>
          </w:p>
        </w:tc>
      </w:tr>
      <w:tr w:rsidR="0063686B" w:rsidRPr="00EB7D30" w:rsidTr="0063686B">
        <w:trPr>
          <w:trHeight w:val="75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Цели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Создание безопасных условий для проживания граждан</w:t>
            </w:r>
          </w:p>
        </w:tc>
      </w:tr>
      <w:tr w:rsidR="0063686B" w:rsidRPr="00EB7D30" w:rsidTr="0063686B">
        <w:trPr>
          <w:trHeight w:val="1292"/>
        </w:trPr>
        <w:tc>
          <w:tcPr>
            <w:tcW w:w="2977" w:type="dxa"/>
            <w:tcBorders>
              <w:top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Задачи подпрограммы</w:t>
            </w:r>
          </w:p>
        </w:tc>
        <w:tc>
          <w:tcPr>
            <w:tcW w:w="6379" w:type="dxa"/>
            <w:tcBorders>
              <w:top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pStyle w:val="ConsPlusNonformat"/>
              <w:widowControl/>
              <w:jc w:val="both"/>
              <w:rPr>
                <w:rFonts w:ascii="Times New Roman" w:hAnsi="Times New Roman" w:cs="Times New Roman"/>
                <w:sz w:val="28"/>
                <w:szCs w:val="28"/>
              </w:rPr>
            </w:pPr>
          </w:p>
        </w:tc>
      </w:tr>
      <w:tr w:rsidR="0063686B" w:rsidRPr="00EB7D30" w:rsidTr="0063686B">
        <w:trPr>
          <w:trHeight w:val="851"/>
        </w:trPr>
        <w:tc>
          <w:tcPr>
            <w:tcW w:w="2977" w:type="dxa"/>
            <w:tcBorders>
              <w:top w:val="single" w:sz="4" w:space="0" w:color="auto"/>
              <w:bottom w:val="single" w:sz="4" w:space="0" w:color="auto"/>
            </w:tcBorders>
          </w:tcPr>
          <w:p w:rsidR="0063686B" w:rsidRPr="00EB7D30" w:rsidRDefault="0063686B" w:rsidP="0063686B">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Показатели подпрограммы</w:t>
            </w:r>
          </w:p>
          <w:p w:rsidR="0063686B" w:rsidRPr="00EB7D30" w:rsidRDefault="0063686B" w:rsidP="0063686B">
            <w:pPr>
              <w:pStyle w:val="ConsPlusNonformat"/>
              <w:ind w:firstLine="34"/>
              <w:rPr>
                <w:rFonts w:ascii="Times New Roman" w:hAnsi="Times New Roman" w:cs="Times New Roman"/>
                <w:sz w:val="28"/>
                <w:szCs w:val="28"/>
              </w:rPr>
            </w:pP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Подбор свободных муниципальных жилых помещений </w:t>
            </w:r>
          </w:p>
        </w:tc>
      </w:tr>
      <w:tr w:rsidR="0063686B" w:rsidRPr="00EB7D30" w:rsidTr="00535FC0">
        <w:trPr>
          <w:trHeight w:val="1058"/>
        </w:trPr>
        <w:tc>
          <w:tcPr>
            <w:tcW w:w="2977" w:type="dxa"/>
            <w:tcBorders>
              <w:top w:val="single" w:sz="4" w:space="0" w:color="auto"/>
              <w:bottom w:val="single" w:sz="4" w:space="0" w:color="auto"/>
            </w:tcBorders>
          </w:tcPr>
          <w:p w:rsidR="0063686B" w:rsidRPr="00EB7D30" w:rsidRDefault="0063686B" w:rsidP="00535FC0">
            <w:pPr>
              <w:pStyle w:val="ConsPlusNonformat"/>
              <w:widowControl/>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Сроки  реализации  подпрограммы  </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2017 </w:t>
            </w:r>
            <w:r>
              <w:rPr>
                <w:rFonts w:ascii="Times New Roman" w:hAnsi="Times New Roman" w:cs="Times New Roman"/>
                <w:sz w:val="28"/>
                <w:szCs w:val="28"/>
              </w:rPr>
              <w:t xml:space="preserve">– 2019 </w:t>
            </w:r>
            <w:r w:rsidRPr="00EB7D30">
              <w:rPr>
                <w:rFonts w:ascii="Times New Roman" w:hAnsi="Times New Roman" w:cs="Times New Roman"/>
                <w:sz w:val="28"/>
                <w:szCs w:val="28"/>
              </w:rPr>
              <w:t>год</w:t>
            </w:r>
            <w:r>
              <w:rPr>
                <w:rFonts w:ascii="Times New Roman" w:hAnsi="Times New Roman" w:cs="Times New Roman"/>
                <w:sz w:val="28"/>
                <w:szCs w:val="28"/>
              </w:rPr>
              <w:t>ы</w:t>
            </w:r>
          </w:p>
        </w:tc>
      </w:tr>
      <w:tr w:rsidR="0063686B" w:rsidRPr="00EB7D30" w:rsidTr="0063686B">
        <w:trPr>
          <w:trHeight w:val="1095"/>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jc w:val="both"/>
              <w:rPr>
                <w:rFonts w:ascii="Times New Roman" w:hAnsi="Times New Roman" w:cs="Times New Roman"/>
                <w:sz w:val="28"/>
                <w:szCs w:val="28"/>
              </w:rPr>
            </w:pPr>
            <w:r w:rsidRPr="00EB7D30">
              <w:rPr>
                <w:rFonts w:ascii="Times New Roman" w:hAnsi="Times New Roman" w:cs="Times New Roman"/>
                <w:sz w:val="28"/>
                <w:szCs w:val="28"/>
              </w:rPr>
              <w:t xml:space="preserve">Объемы и источники финансирования  </w:t>
            </w:r>
          </w:p>
          <w:p w:rsidR="0063686B" w:rsidRPr="00EB7D30" w:rsidRDefault="0063686B" w:rsidP="0063686B">
            <w:pPr>
              <w:pStyle w:val="ConsPlusNonformat"/>
              <w:ind w:firstLine="34"/>
              <w:jc w:val="both"/>
              <w:rPr>
                <w:rFonts w:ascii="Times New Roman" w:hAnsi="Times New Roman" w:cs="Times New Roman"/>
                <w:sz w:val="28"/>
                <w:szCs w:val="28"/>
              </w:rPr>
            </w:pPr>
            <w:r w:rsidRPr="00EB7D30">
              <w:rPr>
                <w:rFonts w:ascii="Times New Roman" w:hAnsi="Times New Roman" w:cs="Times New Roman"/>
                <w:sz w:val="28"/>
                <w:szCs w:val="28"/>
              </w:rPr>
              <w:t xml:space="preserve">     подпрограммы</w:t>
            </w:r>
          </w:p>
        </w:tc>
        <w:tc>
          <w:tcPr>
            <w:tcW w:w="6379" w:type="dxa"/>
            <w:tcBorders>
              <w:top w:val="single" w:sz="4" w:space="0" w:color="auto"/>
              <w:bottom w:val="single" w:sz="4" w:space="0" w:color="auto"/>
            </w:tcBorders>
          </w:tcPr>
          <w:p w:rsidR="0063686B" w:rsidRPr="00EB7D30"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 xml:space="preserve">Финансирование осуществляется за счет средств бюджета муниципального образования Веневский район </w:t>
            </w:r>
          </w:p>
          <w:p w:rsidR="0063686B" w:rsidRDefault="0063686B" w:rsidP="0063686B">
            <w:pPr>
              <w:pStyle w:val="ConsPlusNonformat"/>
              <w:widowControl/>
              <w:jc w:val="both"/>
              <w:rPr>
                <w:rFonts w:ascii="Times New Roman" w:hAnsi="Times New Roman" w:cs="Times New Roman"/>
                <w:sz w:val="28"/>
                <w:szCs w:val="28"/>
              </w:rPr>
            </w:pPr>
            <w:r w:rsidRPr="00EB7D30">
              <w:rPr>
                <w:rFonts w:ascii="Times New Roman" w:hAnsi="Times New Roman" w:cs="Times New Roman"/>
                <w:sz w:val="28"/>
                <w:szCs w:val="28"/>
              </w:rPr>
              <w:t>2017 год –</w:t>
            </w:r>
            <w:r>
              <w:rPr>
                <w:rFonts w:ascii="Times New Roman" w:hAnsi="Times New Roman" w:cs="Times New Roman"/>
                <w:sz w:val="28"/>
                <w:szCs w:val="28"/>
              </w:rPr>
              <w:t xml:space="preserve"> </w:t>
            </w:r>
            <w:r w:rsidR="00535FC0">
              <w:rPr>
                <w:rFonts w:ascii="Times New Roman" w:hAnsi="Times New Roman" w:cs="Times New Roman"/>
                <w:sz w:val="28"/>
                <w:szCs w:val="28"/>
              </w:rPr>
              <w:t>0</w:t>
            </w:r>
          </w:p>
          <w:p w:rsidR="0063686B" w:rsidRDefault="0063686B"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535FC0">
              <w:rPr>
                <w:rFonts w:ascii="Times New Roman" w:hAnsi="Times New Roman" w:cs="Times New Roman"/>
                <w:sz w:val="28"/>
                <w:szCs w:val="28"/>
              </w:rPr>
              <w:t>0</w:t>
            </w:r>
          </w:p>
          <w:p w:rsidR="0063686B" w:rsidRPr="00EB7D30" w:rsidRDefault="0063686B" w:rsidP="006368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535FC0">
              <w:rPr>
                <w:rFonts w:ascii="Times New Roman" w:hAnsi="Times New Roman" w:cs="Times New Roman"/>
                <w:sz w:val="28"/>
                <w:szCs w:val="28"/>
              </w:rPr>
              <w:t>0</w:t>
            </w:r>
          </w:p>
        </w:tc>
      </w:tr>
      <w:tr w:rsidR="0063686B" w:rsidRPr="00EB7D30" w:rsidTr="0063686B">
        <w:trPr>
          <w:trHeight w:val="1237"/>
        </w:trPr>
        <w:tc>
          <w:tcPr>
            <w:tcW w:w="2977" w:type="dxa"/>
            <w:tcBorders>
              <w:top w:val="single" w:sz="4" w:space="0" w:color="auto"/>
              <w:bottom w:val="single" w:sz="4" w:space="0" w:color="auto"/>
            </w:tcBorders>
          </w:tcPr>
          <w:p w:rsidR="0063686B" w:rsidRPr="00EB7D30" w:rsidRDefault="0063686B" w:rsidP="0063686B">
            <w:pPr>
              <w:pStyle w:val="ConsPlusNonformat"/>
              <w:numPr>
                <w:ilvl w:val="0"/>
                <w:numId w:val="20"/>
              </w:numPr>
              <w:ind w:left="0" w:firstLine="34"/>
              <w:rPr>
                <w:rFonts w:ascii="Times New Roman" w:hAnsi="Times New Roman" w:cs="Times New Roman"/>
                <w:sz w:val="28"/>
                <w:szCs w:val="28"/>
              </w:rPr>
            </w:pPr>
            <w:r w:rsidRPr="00EB7D30">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EB7D30">
              <w:rPr>
                <w:rFonts w:ascii="Times New Roman" w:hAnsi="Times New Roman" w:cs="Times New Roman"/>
                <w:sz w:val="28"/>
                <w:szCs w:val="28"/>
              </w:rPr>
              <w:t>результаты реализации подпрограммы</w:t>
            </w:r>
          </w:p>
        </w:tc>
        <w:tc>
          <w:tcPr>
            <w:tcW w:w="6379" w:type="dxa"/>
            <w:tcBorders>
              <w:top w:val="single" w:sz="4" w:space="0" w:color="auto"/>
            </w:tcBorders>
          </w:tcPr>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Повышение комфортности проживания граждан: </w:t>
            </w:r>
          </w:p>
          <w:p w:rsidR="0063686B" w:rsidRPr="00EB7D30" w:rsidRDefault="0063686B" w:rsidP="0063686B">
            <w:pPr>
              <w:pStyle w:val="ConsPlusNonformat"/>
              <w:jc w:val="both"/>
              <w:rPr>
                <w:rFonts w:ascii="Times New Roman" w:hAnsi="Times New Roman" w:cs="Times New Roman"/>
                <w:sz w:val="28"/>
                <w:szCs w:val="28"/>
              </w:rPr>
            </w:pPr>
            <w:r w:rsidRPr="00EB7D30">
              <w:rPr>
                <w:rFonts w:ascii="Times New Roman" w:hAnsi="Times New Roman" w:cs="Times New Roman"/>
                <w:sz w:val="28"/>
                <w:szCs w:val="28"/>
              </w:rPr>
              <w:t xml:space="preserve">- переселение в благоустроенные жилые помещения </w:t>
            </w:r>
          </w:p>
        </w:tc>
      </w:tr>
    </w:tbl>
    <w:p w:rsidR="0063686B" w:rsidRPr="00EB7D30" w:rsidRDefault="0063686B" w:rsidP="0063686B">
      <w:pPr>
        <w:rPr>
          <w:sz w:val="28"/>
          <w:szCs w:val="28"/>
        </w:rPr>
      </w:pPr>
    </w:p>
    <w:p w:rsidR="0063686B" w:rsidRPr="00EB7D30" w:rsidRDefault="0063686B" w:rsidP="0063686B">
      <w:pPr>
        <w:jc w:val="center"/>
        <w:rPr>
          <w:b/>
          <w:sz w:val="28"/>
          <w:szCs w:val="28"/>
        </w:rPr>
      </w:pPr>
      <w:r w:rsidRPr="0046503B">
        <w:rPr>
          <w:b/>
          <w:sz w:val="28"/>
          <w:szCs w:val="28"/>
        </w:rPr>
        <w:t>5.6.1</w:t>
      </w:r>
      <w:r w:rsidRPr="00EB7D30">
        <w:rPr>
          <w:sz w:val="28"/>
          <w:szCs w:val="28"/>
        </w:rPr>
        <w:t xml:space="preserve"> </w:t>
      </w:r>
      <w:r w:rsidRPr="00EB7D30">
        <w:rPr>
          <w:b/>
          <w:sz w:val="28"/>
          <w:szCs w:val="28"/>
        </w:rPr>
        <w:t>Содержание проблемы и обоснование ее решения</w:t>
      </w:r>
    </w:p>
    <w:p w:rsidR="0063686B" w:rsidRPr="00EB7D30" w:rsidRDefault="0063686B" w:rsidP="0063686B">
      <w:pPr>
        <w:rPr>
          <w:b/>
          <w:sz w:val="28"/>
          <w:szCs w:val="28"/>
        </w:rPr>
      </w:pPr>
      <w:r w:rsidRPr="00EB7D30">
        <w:rPr>
          <w:b/>
          <w:sz w:val="28"/>
          <w:szCs w:val="28"/>
        </w:rPr>
        <w:t xml:space="preserve">                                      программно-целевым методом</w:t>
      </w:r>
    </w:p>
    <w:p w:rsidR="0063686B" w:rsidRPr="00EB7D30" w:rsidRDefault="0063686B" w:rsidP="0063686B">
      <w:pPr>
        <w:rPr>
          <w:sz w:val="28"/>
          <w:szCs w:val="28"/>
        </w:rPr>
      </w:pPr>
    </w:p>
    <w:p w:rsidR="0063686B" w:rsidRPr="00EB7D30" w:rsidRDefault="0063686B" w:rsidP="0063686B">
      <w:pPr>
        <w:tabs>
          <w:tab w:val="left" w:pos="709"/>
        </w:tabs>
        <w:jc w:val="both"/>
        <w:rPr>
          <w:sz w:val="28"/>
          <w:szCs w:val="28"/>
        </w:rPr>
      </w:pPr>
      <w:r w:rsidRPr="00EB7D30">
        <w:rPr>
          <w:sz w:val="28"/>
          <w:szCs w:val="28"/>
        </w:rPr>
        <w:t xml:space="preserve">            Аварийный муниципальный жилищный фонд на территории Веневского района  составляет 10 домов, в которых расположено 12 жилых помещений, площадью 547,2 кв.м. В данных квартирах проживает 12 семей (31 человек).</w:t>
      </w:r>
    </w:p>
    <w:p w:rsidR="0063686B" w:rsidRPr="00EB7D30" w:rsidRDefault="0063686B" w:rsidP="0063686B">
      <w:pPr>
        <w:jc w:val="both"/>
        <w:rPr>
          <w:sz w:val="28"/>
          <w:szCs w:val="28"/>
        </w:rPr>
      </w:pPr>
      <w:r w:rsidRPr="00EB7D30">
        <w:rPr>
          <w:sz w:val="28"/>
          <w:szCs w:val="28"/>
        </w:rPr>
        <w:t xml:space="preserve">          Ветхий муниципальный жилищный фонд составляет 19 домов, в которых расположено 34 жилых помещени</w:t>
      </w:r>
      <w:r>
        <w:rPr>
          <w:sz w:val="28"/>
          <w:szCs w:val="28"/>
        </w:rPr>
        <w:t>я</w:t>
      </w:r>
      <w:r w:rsidRPr="00EB7D30">
        <w:rPr>
          <w:sz w:val="28"/>
          <w:szCs w:val="28"/>
        </w:rPr>
        <w:t>, площадью 1301,1 кв.м. В данных домах проживает 34 семьи (83 человека).</w:t>
      </w:r>
    </w:p>
    <w:p w:rsidR="0063686B" w:rsidRPr="00EB7D30" w:rsidRDefault="0063686B" w:rsidP="0063686B">
      <w:pPr>
        <w:tabs>
          <w:tab w:val="left" w:pos="709"/>
        </w:tabs>
        <w:jc w:val="both"/>
        <w:rPr>
          <w:sz w:val="28"/>
          <w:szCs w:val="28"/>
        </w:rPr>
      </w:pPr>
      <w:r w:rsidRPr="00EB7D30">
        <w:rPr>
          <w:sz w:val="28"/>
          <w:szCs w:val="28"/>
        </w:rPr>
        <w:lastRenderedPageBreak/>
        <w:t xml:space="preserve">         Аварийный и ветхий муниципальный жилищный фонд составляет 1848,3 кв. метров общей площади, или 1,7 % от общей площади муниципального жилищного фонда района (106,0 тыс. кв. м).</w:t>
      </w:r>
    </w:p>
    <w:p w:rsidR="0063686B" w:rsidRPr="00EB7D30" w:rsidRDefault="0063686B" w:rsidP="0063686B">
      <w:pPr>
        <w:jc w:val="both"/>
        <w:rPr>
          <w:sz w:val="28"/>
          <w:szCs w:val="28"/>
        </w:rPr>
      </w:pPr>
      <w:r w:rsidRPr="00EB7D30">
        <w:rPr>
          <w:sz w:val="28"/>
          <w:szCs w:val="28"/>
        </w:rPr>
        <w:t xml:space="preserve">         Наибольшую долю (41,4 процентов) такого жилья занимает жилищный фонд шахтерского поселка Грицовский. В основном это щитовые дома, построенные для временного проживания, срок эксплуатации которых превышен.</w:t>
      </w:r>
    </w:p>
    <w:p w:rsidR="0063686B" w:rsidRPr="00EB7D30" w:rsidRDefault="0063686B" w:rsidP="0063686B">
      <w:pPr>
        <w:jc w:val="both"/>
        <w:rPr>
          <w:sz w:val="28"/>
          <w:szCs w:val="28"/>
        </w:rPr>
      </w:pPr>
      <w:r w:rsidRPr="00EB7D30">
        <w:rPr>
          <w:sz w:val="28"/>
          <w:szCs w:val="28"/>
        </w:rPr>
        <w:t xml:space="preserve">         На сегодняшний день администрация муниципального образования Веневский район  без помощи регионального и федерального бюджетов не в состоянии решить проблемы переселения граждан из жилищного фонда, признанного непригодным для проживания, ранее принадлежащих организациям угольной отрасли.</w:t>
      </w:r>
    </w:p>
    <w:p w:rsidR="0063686B" w:rsidRPr="00EB7D30" w:rsidRDefault="0063686B" w:rsidP="0063686B">
      <w:pPr>
        <w:jc w:val="both"/>
        <w:rPr>
          <w:sz w:val="28"/>
          <w:szCs w:val="28"/>
        </w:rPr>
      </w:pPr>
      <w:r w:rsidRPr="00EB7D30">
        <w:rPr>
          <w:sz w:val="28"/>
          <w:szCs w:val="28"/>
        </w:rPr>
        <w:t xml:space="preserve">         Исходя из размеров ветхого и аварийного жилищного фонда, а также средней стоимости затрат на 1 кв. метр в 2017 году, для переселения граждан из ветхого и аварийного жилищного фонда в настоящее время необходимо  57,8 млн. рублей.</w:t>
      </w:r>
    </w:p>
    <w:p w:rsidR="0063686B" w:rsidRPr="00EB7D30" w:rsidRDefault="0063686B" w:rsidP="0063686B">
      <w:pPr>
        <w:jc w:val="both"/>
        <w:rPr>
          <w:sz w:val="28"/>
          <w:szCs w:val="28"/>
        </w:rPr>
      </w:pPr>
      <w:r w:rsidRPr="00EB7D30">
        <w:rPr>
          <w:sz w:val="28"/>
          <w:szCs w:val="28"/>
        </w:rPr>
        <w:t xml:space="preserve">         Для переселения граждан при средней общей площади на 1 человека 15 кв. метров требуется постр</w:t>
      </w:r>
      <w:r>
        <w:rPr>
          <w:sz w:val="28"/>
          <w:szCs w:val="28"/>
        </w:rPr>
        <w:t>оить 1700,0 кв.м  жилья, или  один</w:t>
      </w:r>
      <w:r w:rsidRPr="00EB7D30">
        <w:rPr>
          <w:sz w:val="28"/>
          <w:szCs w:val="28"/>
        </w:rPr>
        <w:t xml:space="preserve"> 60</w:t>
      </w:r>
      <w:r>
        <w:rPr>
          <w:sz w:val="28"/>
          <w:szCs w:val="28"/>
        </w:rPr>
        <w:t>-</w:t>
      </w:r>
      <w:r w:rsidRPr="00EB7D30">
        <w:rPr>
          <w:sz w:val="28"/>
          <w:szCs w:val="28"/>
        </w:rPr>
        <w:t xml:space="preserve"> квартирный дом.</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предусматривает поэтапное решение проблемы с учетом бюджетного финансирования муниципального образования Веневский район.</w:t>
      </w:r>
    </w:p>
    <w:p w:rsidR="0063686B" w:rsidRPr="00EB7D30" w:rsidRDefault="0063686B" w:rsidP="0063686B">
      <w:pPr>
        <w:jc w:val="both"/>
        <w:rPr>
          <w:sz w:val="28"/>
          <w:szCs w:val="28"/>
        </w:rPr>
      </w:pPr>
      <w:r w:rsidRPr="00EB7D30">
        <w:rPr>
          <w:sz w:val="28"/>
          <w:szCs w:val="28"/>
        </w:rPr>
        <w:t xml:space="preserve">          </w:t>
      </w:r>
      <w:r>
        <w:rPr>
          <w:sz w:val="28"/>
          <w:szCs w:val="28"/>
        </w:rPr>
        <w:t>Подп</w:t>
      </w:r>
      <w:r w:rsidRPr="00EB7D30">
        <w:rPr>
          <w:sz w:val="28"/>
          <w:szCs w:val="28"/>
        </w:rPr>
        <w:t>рограмма рассчитана на 2017</w:t>
      </w:r>
      <w:r>
        <w:rPr>
          <w:sz w:val="28"/>
          <w:szCs w:val="28"/>
        </w:rPr>
        <w:t xml:space="preserve">-2019 </w:t>
      </w:r>
      <w:r w:rsidRPr="00EB7D30">
        <w:rPr>
          <w:sz w:val="28"/>
          <w:szCs w:val="28"/>
        </w:rPr>
        <w:t>год</w:t>
      </w:r>
      <w:r>
        <w:rPr>
          <w:sz w:val="28"/>
          <w:szCs w:val="28"/>
        </w:rPr>
        <w:t>ы</w:t>
      </w:r>
      <w:r w:rsidRPr="00EB7D30">
        <w:rPr>
          <w:sz w:val="28"/>
          <w:szCs w:val="28"/>
        </w:rPr>
        <w:t xml:space="preserve"> и будет уточняться на последующие годы до окончательной ликвидации аварийного и ветхого жилья.</w:t>
      </w:r>
    </w:p>
    <w:p w:rsidR="0063686B" w:rsidRPr="00EB7D30" w:rsidRDefault="0063686B" w:rsidP="0063686B">
      <w:pPr>
        <w:jc w:val="both"/>
        <w:rPr>
          <w:sz w:val="28"/>
          <w:szCs w:val="28"/>
        </w:rPr>
      </w:pPr>
      <w:r w:rsidRPr="00EB7D30">
        <w:rPr>
          <w:sz w:val="28"/>
          <w:szCs w:val="28"/>
        </w:rPr>
        <w:t xml:space="preserve">          Переселение граждан из ветхого и аварийного жилья входит в число приоритетов для формирования целевых программ, а их решение позволяет обеспечить возможности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 Переселение не может быть решено в процессе одного финансового года и требует бюджетных расходов в течение длительного времени, носит комплексный характер, окажет значительный эффект на социальное благополучие в обществе, общее экономическое развитие.</w:t>
      </w:r>
    </w:p>
    <w:p w:rsidR="0063686B" w:rsidRPr="00EB7D30" w:rsidRDefault="0063686B" w:rsidP="0063686B">
      <w:pPr>
        <w:jc w:val="both"/>
        <w:rPr>
          <w:sz w:val="28"/>
          <w:szCs w:val="28"/>
        </w:rPr>
      </w:pPr>
      <w:r w:rsidRPr="00EB7D30">
        <w:rPr>
          <w:sz w:val="28"/>
          <w:szCs w:val="28"/>
        </w:rPr>
        <w:t xml:space="preserve">          </w:t>
      </w:r>
    </w:p>
    <w:p w:rsidR="0063686B" w:rsidRPr="00EB7D30" w:rsidRDefault="0063686B" w:rsidP="0063686B">
      <w:pPr>
        <w:jc w:val="center"/>
        <w:rPr>
          <w:b/>
          <w:sz w:val="28"/>
          <w:szCs w:val="28"/>
        </w:rPr>
      </w:pPr>
      <w:r>
        <w:rPr>
          <w:b/>
          <w:sz w:val="28"/>
          <w:szCs w:val="28"/>
        </w:rPr>
        <w:t xml:space="preserve">5.6.2. </w:t>
      </w:r>
      <w:r w:rsidRPr="00EB7D30">
        <w:rPr>
          <w:b/>
          <w:sz w:val="28"/>
          <w:szCs w:val="28"/>
        </w:rPr>
        <w:t>Цели и задачи  подпрограммы</w:t>
      </w:r>
    </w:p>
    <w:p w:rsidR="0063686B" w:rsidRPr="00EB7D30" w:rsidRDefault="0063686B" w:rsidP="0063686B">
      <w:pPr>
        <w:jc w:val="both"/>
        <w:rPr>
          <w:sz w:val="28"/>
          <w:szCs w:val="28"/>
        </w:rPr>
      </w:pPr>
    </w:p>
    <w:p w:rsidR="0063686B" w:rsidRPr="00384489" w:rsidRDefault="0063686B" w:rsidP="0063686B">
      <w:pPr>
        <w:tabs>
          <w:tab w:val="left" w:pos="709"/>
        </w:tabs>
        <w:jc w:val="both"/>
        <w:rPr>
          <w:sz w:val="28"/>
          <w:szCs w:val="28"/>
        </w:rPr>
      </w:pPr>
      <w:r w:rsidRPr="00EB7D30">
        <w:rPr>
          <w:sz w:val="28"/>
          <w:szCs w:val="28"/>
        </w:rPr>
        <w:t xml:space="preserve">         Цель подпрограммы - </w:t>
      </w:r>
      <w:r>
        <w:rPr>
          <w:sz w:val="28"/>
          <w:szCs w:val="28"/>
        </w:rPr>
        <w:t>с</w:t>
      </w:r>
      <w:r w:rsidRPr="00EB7D30">
        <w:rPr>
          <w:sz w:val="28"/>
          <w:szCs w:val="28"/>
        </w:rPr>
        <w:t xml:space="preserve">оздание безопасных условий для проживания </w:t>
      </w:r>
      <w:r w:rsidRPr="00384489">
        <w:rPr>
          <w:sz w:val="28"/>
          <w:szCs w:val="28"/>
        </w:rPr>
        <w:t>граждан.</w:t>
      </w:r>
    </w:p>
    <w:p w:rsidR="0063686B" w:rsidRPr="00384489" w:rsidRDefault="0063686B" w:rsidP="0063686B">
      <w:pPr>
        <w:jc w:val="both"/>
        <w:rPr>
          <w:sz w:val="28"/>
          <w:szCs w:val="28"/>
        </w:rPr>
      </w:pPr>
      <w:r w:rsidRPr="00384489">
        <w:rPr>
          <w:sz w:val="28"/>
          <w:szCs w:val="28"/>
        </w:rPr>
        <w:t xml:space="preserve">         Основная задача – переселение граждан, проживающих в аварийных и непригодных  для проживания муниципальных жилых помещениях.</w:t>
      </w:r>
    </w:p>
    <w:p w:rsidR="0063686B" w:rsidRPr="00EB7D30" w:rsidRDefault="0063686B" w:rsidP="0063686B">
      <w:pPr>
        <w:jc w:val="both"/>
        <w:rPr>
          <w:sz w:val="28"/>
          <w:szCs w:val="28"/>
        </w:rPr>
      </w:pPr>
      <w:r w:rsidRPr="00EB7D30">
        <w:rPr>
          <w:sz w:val="28"/>
          <w:szCs w:val="28"/>
        </w:rPr>
        <w:t xml:space="preserve">         </w:t>
      </w:r>
    </w:p>
    <w:p w:rsidR="0063686B" w:rsidRDefault="0063686B" w:rsidP="0063686B">
      <w:pPr>
        <w:ind w:left="851"/>
        <w:jc w:val="center"/>
        <w:rPr>
          <w:b/>
          <w:sz w:val="28"/>
          <w:szCs w:val="28"/>
        </w:rPr>
        <w:sectPr w:rsidR="0063686B" w:rsidSect="0063686B">
          <w:pgSz w:w="11906" w:h="16838"/>
          <w:pgMar w:top="1134" w:right="851" w:bottom="1134" w:left="1701" w:header="709" w:footer="709" w:gutter="0"/>
          <w:cols w:space="708"/>
          <w:docGrid w:linePitch="360"/>
        </w:sectPr>
      </w:pPr>
    </w:p>
    <w:p w:rsidR="0063686B" w:rsidRPr="00120AE6" w:rsidRDefault="0063686B" w:rsidP="0063686B">
      <w:pPr>
        <w:ind w:left="851"/>
        <w:jc w:val="center"/>
        <w:rPr>
          <w:b/>
          <w:sz w:val="28"/>
          <w:szCs w:val="28"/>
        </w:rPr>
      </w:pPr>
      <w:r w:rsidRPr="00120AE6">
        <w:rPr>
          <w:b/>
          <w:sz w:val="28"/>
          <w:szCs w:val="28"/>
        </w:rPr>
        <w:lastRenderedPageBreak/>
        <w:t>5.6.3. Перечень мероприятий по реализации подпрограммы</w:t>
      </w:r>
    </w:p>
    <w:p w:rsidR="0063686B" w:rsidRPr="001811EF" w:rsidRDefault="0063686B" w:rsidP="0063686B">
      <w:pPr>
        <w:ind w:left="851"/>
        <w:jc w:val="center"/>
        <w:rPr>
          <w:b/>
          <w:sz w:val="28"/>
          <w:szCs w:val="28"/>
        </w:rPr>
      </w:pPr>
    </w:p>
    <w:tbl>
      <w:tblPr>
        <w:tblW w:w="0" w:type="auto"/>
        <w:jc w:val="center"/>
        <w:tblCellSpacing w:w="5" w:type="nil"/>
        <w:tblInd w:w="-2218" w:type="dxa"/>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63686B" w:rsidRPr="001811EF" w:rsidTr="0063686B">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Наименование</w:t>
            </w:r>
          </w:p>
          <w:p w:rsidR="0063686B" w:rsidRPr="001811EF" w:rsidRDefault="0063686B" w:rsidP="0063686B">
            <w:pPr>
              <w:widowControl w:val="0"/>
              <w:autoSpaceDE w:val="0"/>
              <w:autoSpaceDN w:val="0"/>
              <w:adjustRightInd w:val="0"/>
              <w:jc w:val="center"/>
              <w:rPr>
                <w:sz w:val="28"/>
                <w:szCs w:val="28"/>
              </w:rPr>
            </w:pPr>
            <w:r w:rsidRPr="001811EF">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Ответствен-ные за выполнение  мероприятия</w:t>
            </w:r>
          </w:p>
        </w:tc>
      </w:tr>
      <w:tr w:rsidR="0063686B" w:rsidRPr="001811EF" w:rsidTr="0063686B">
        <w:trPr>
          <w:trHeight w:val="32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rHeight w:val="480"/>
          <w:tblCellSpacing w:w="5" w:type="nil"/>
          <w:jc w:val="center"/>
        </w:trPr>
        <w:tc>
          <w:tcPr>
            <w:tcW w:w="3093"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федераль-ного</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tc>
        <w:tc>
          <w:tcPr>
            <w:tcW w:w="1559"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бюджета</w:t>
            </w:r>
          </w:p>
          <w:p w:rsidR="0063686B" w:rsidRPr="001811EF" w:rsidRDefault="0063686B" w:rsidP="0063686B">
            <w:pPr>
              <w:widowControl w:val="0"/>
              <w:autoSpaceDE w:val="0"/>
              <w:autoSpaceDN w:val="0"/>
              <w:adjustRightInd w:val="0"/>
              <w:jc w:val="center"/>
              <w:rPr>
                <w:sz w:val="28"/>
                <w:szCs w:val="28"/>
              </w:rPr>
            </w:pPr>
            <w:r w:rsidRPr="001811EF">
              <w:rPr>
                <w:sz w:val="28"/>
                <w:szCs w:val="28"/>
              </w:rPr>
              <w:t>Тульской</w:t>
            </w:r>
          </w:p>
          <w:p w:rsidR="0063686B" w:rsidRPr="001811EF" w:rsidRDefault="0063686B" w:rsidP="0063686B">
            <w:pPr>
              <w:widowControl w:val="0"/>
              <w:autoSpaceDE w:val="0"/>
              <w:autoSpaceDN w:val="0"/>
              <w:adjustRightInd w:val="0"/>
              <w:jc w:val="center"/>
              <w:rPr>
                <w:sz w:val="28"/>
                <w:szCs w:val="28"/>
              </w:rPr>
            </w:pPr>
            <w:r w:rsidRPr="001811EF">
              <w:rPr>
                <w:sz w:val="28"/>
                <w:szCs w:val="28"/>
              </w:rPr>
              <w:t>области</w:t>
            </w:r>
          </w:p>
        </w:tc>
        <w:tc>
          <w:tcPr>
            <w:tcW w:w="1701"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местных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63686B" w:rsidRPr="001811EF" w:rsidRDefault="0063686B" w:rsidP="0063686B">
            <w:pPr>
              <w:widowControl w:val="0"/>
              <w:autoSpaceDE w:val="0"/>
              <w:autoSpaceDN w:val="0"/>
              <w:adjustRightInd w:val="0"/>
              <w:jc w:val="center"/>
              <w:rPr>
                <w:sz w:val="28"/>
                <w:szCs w:val="28"/>
              </w:rPr>
            </w:pPr>
            <w:r w:rsidRPr="001811EF">
              <w:rPr>
                <w:sz w:val="28"/>
                <w:szCs w:val="28"/>
              </w:rPr>
              <w:t>внебюд-жетных</w:t>
            </w:r>
          </w:p>
          <w:p w:rsidR="0063686B" w:rsidRPr="001811EF" w:rsidRDefault="0063686B" w:rsidP="0063686B">
            <w:pPr>
              <w:widowControl w:val="0"/>
              <w:autoSpaceDE w:val="0"/>
              <w:autoSpaceDN w:val="0"/>
              <w:adjustRightInd w:val="0"/>
              <w:jc w:val="center"/>
              <w:rPr>
                <w:sz w:val="28"/>
                <w:szCs w:val="28"/>
              </w:rPr>
            </w:pPr>
            <w:r w:rsidRPr="001811EF">
              <w:rPr>
                <w:sz w:val="28"/>
                <w:szCs w:val="28"/>
              </w:rPr>
              <w:t>источни-ков</w:t>
            </w:r>
          </w:p>
        </w:tc>
        <w:tc>
          <w:tcPr>
            <w:tcW w:w="1781" w:type="dxa"/>
            <w:vMerge/>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p>
        </w:tc>
      </w:tr>
      <w:tr w:rsidR="0063686B" w:rsidRPr="001811EF" w:rsidTr="0063686B">
        <w:trPr>
          <w:tblCellSpacing w:w="5" w:type="nil"/>
          <w:jc w:val="center"/>
        </w:trPr>
        <w:tc>
          <w:tcPr>
            <w:tcW w:w="3093" w:type="dxa"/>
            <w:tcBorders>
              <w:left w:val="single" w:sz="8" w:space="0" w:color="auto"/>
              <w:bottom w:val="single" w:sz="8" w:space="0" w:color="auto"/>
              <w:right w:val="single" w:sz="8" w:space="0" w:color="auto"/>
            </w:tcBorders>
            <w:vAlign w:val="center"/>
          </w:tcPr>
          <w:p w:rsidR="0063686B" w:rsidRPr="00120AE6" w:rsidRDefault="0063686B" w:rsidP="0063686B">
            <w:pPr>
              <w:pStyle w:val="ConsPlusTitle"/>
              <w:widowControl/>
              <w:jc w:val="center"/>
              <w:rPr>
                <w:szCs w:val="16"/>
              </w:rPr>
            </w:pPr>
            <w:r w:rsidRPr="00120AE6">
              <w:rPr>
                <w:rFonts w:ascii="Times New Roman" w:hAnsi="Times New Roman" w:cs="Times New Roman"/>
                <w:b w:val="0"/>
                <w:sz w:val="28"/>
                <w:szCs w:val="28"/>
              </w:rPr>
              <w:t>Реализация мероприятий в рамках подпрограммы</w:t>
            </w:r>
            <w:r w:rsidRPr="00120AE6">
              <w:rPr>
                <w:rFonts w:ascii="Times New Roman" w:hAnsi="Times New Roman" w:cs="Times New Roman"/>
                <w:b w:val="0"/>
                <w:szCs w:val="16"/>
              </w:rPr>
              <w:t xml:space="preserve"> «</w:t>
            </w:r>
            <w:r w:rsidRPr="00120AE6">
              <w:rPr>
                <w:rFonts w:ascii="Times New Roman" w:hAnsi="Times New Roman" w:cs="Times New Roman"/>
                <w:b w:val="0"/>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752"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2017</w:t>
            </w:r>
            <w:r>
              <w:rPr>
                <w:sz w:val="28"/>
                <w:szCs w:val="28"/>
              </w:rPr>
              <w:t>-2019</w:t>
            </w:r>
          </w:p>
        </w:tc>
        <w:tc>
          <w:tcPr>
            <w:tcW w:w="1268"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560"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559"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0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Pr>
                <w:sz w:val="28"/>
                <w:szCs w:val="28"/>
              </w:rPr>
              <w:t>-</w:t>
            </w:r>
          </w:p>
        </w:tc>
        <w:tc>
          <w:tcPr>
            <w:tcW w:w="1413"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w:t>
            </w:r>
          </w:p>
        </w:tc>
        <w:tc>
          <w:tcPr>
            <w:tcW w:w="1781" w:type="dxa"/>
            <w:tcBorders>
              <w:left w:val="single" w:sz="8" w:space="0" w:color="auto"/>
              <w:bottom w:val="single" w:sz="8" w:space="0" w:color="auto"/>
              <w:right w:val="single" w:sz="8" w:space="0" w:color="auto"/>
            </w:tcBorders>
          </w:tcPr>
          <w:p w:rsidR="0063686B" w:rsidRPr="001811EF" w:rsidRDefault="0063686B" w:rsidP="0063686B">
            <w:pPr>
              <w:widowControl w:val="0"/>
              <w:autoSpaceDE w:val="0"/>
              <w:autoSpaceDN w:val="0"/>
              <w:adjustRightInd w:val="0"/>
              <w:jc w:val="center"/>
              <w:rPr>
                <w:sz w:val="28"/>
                <w:szCs w:val="28"/>
              </w:rPr>
            </w:pPr>
            <w:r w:rsidRPr="001811EF">
              <w:rPr>
                <w:sz w:val="28"/>
                <w:szCs w:val="28"/>
              </w:rPr>
              <w:t>МУ «УС ЖКХ»</w:t>
            </w:r>
          </w:p>
        </w:tc>
      </w:tr>
    </w:tbl>
    <w:p w:rsidR="0063686B" w:rsidRPr="001811EF" w:rsidRDefault="0063686B" w:rsidP="0063686B">
      <w:pPr>
        <w:widowControl w:val="0"/>
        <w:autoSpaceDE w:val="0"/>
        <w:autoSpaceDN w:val="0"/>
        <w:jc w:val="both"/>
        <w:rPr>
          <w:sz w:val="28"/>
          <w:szCs w:val="28"/>
        </w:rPr>
      </w:pPr>
    </w:p>
    <w:p w:rsidR="0063686B" w:rsidRDefault="0063686B"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3700F2" w:rsidRDefault="003700F2" w:rsidP="0063686B">
      <w:pPr>
        <w:widowControl w:val="0"/>
        <w:autoSpaceDE w:val="0"/>
        <w:autoSpaceDN w:val="0"/>
        <w:jc w:val="center"/>
        <w:rPr>
          <w:b/>
          <w:sz w:val="28"/>
          <w:szCs w:val="28"/>
        </w:rPr>
      </w:pPr>
    </w:p>
    <w:p w:rsidR="0063686B" w:rsidRDefault="0063686B" w:rsidP="0063686B">
      <w:pPr>
        <w:widowControl w:val="0"/>
        <w:autoSpaceDE w:val="0"/>
        <w:autoSpaceDN w:val="0"/>
        <w:jc w:val="center"/>
        <w:rPr>
          <w:b/>
          <w:sz w:val="28"/>
          <w:szCs w:val="28"/>
        </w:rPr>
      </w:pPr>
      <w:r w:rsidRPr="001811EF">
        <w:rPr>
          <w:b/>
          <w:sz w:val="28"/>
          <w:szCs w:val="28"/>
        </w:rPr>
        <w:lastRenderedPageBreak/>
        <w:t>5.</w:t>
      </w:r>
      <w:r>
        <w:rPr>
          <w:b/>
          <w:sz w:val="28"/>
          <w:szCs w:val="28"/>
        </w:rPr>
        <w:t>6</w:t>
      </w:r>
      <w:r w:rsidRPr="001811EF">
        <w:rPr>
          <w:b/>
          <w:sz w:val="28"/>
          <w:szCs w:val="28"/>
        </w:rPr>
        <w:t>.4. Перечень показателей результативности и эффективности реализации подпрограммы</w:t>
      </w:r>
    </w:p>
    <w:p w:rsidR="00535FC0" w:rsidRDefault="00535FC0" w:rsidP="0063686B">
      <w:pPr>
        <w:widowControl w:val="0"/>
        <w:autoSpaceDE w:val="0"/>
        <w:autoSpaceDN w:val="0"/>
        <w:jc w:val="center"/>
        <w:rPr>
          <w:b/>
          <w:sz w:val="28"/>
          <w:szCs w:val="28"/>
        </w:rPr>
      </w:pPr>
    </w:p>
    <w:tbl>
      <w:tblPr>
        <w:tblW w:w="16094" w:type="dxa"/>
        <w:jc w:val="center"/>
        <w:tblCellSpacing w:w="5" w:type="nil"/>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3"/>
        <w:gridCol w:w="2977"/>
        <w:gridCol w:w="2410"/>
        <w:gridCol w:w="1985"/>
        <w:gridCol w:w="2126"/>
        <w:gridCol w:w="2010"/>
        <w:gridCol w:w="1893"/>
      </w:tblGrid>
      <w:tr w:rsidR="00535FC0" w:rsidRPr="00815DF1" w:rsidTr="008F06E0">
        <w:trPr>
          <w:tblCellSpacing w:w="5" w:type="nil"/>
          <w:jc w:val="center"/>
        </w:trPr>
        <w:tc>
          <w:tcPr>
            <w:tcW w:w="2693" w:type="dxa"/>
            <w:vMerge w:val="restart"/>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Цель</w:t>
            </w:r>
            <w:r w:rsidRPr="00815DF1">
              <w:rPr>
                <w:color w:val="00B050"/>
                <w:sz w:val="28"/>
                <w:szCs w:val="28"/>
              </w:rPr>
              <w:t xml:space="preserve"> </w:t>
            </w:r>
            <w:r w:rsidRPr="00815DF1">
              <w:rPr>
                <w:sz w:val="28"/>
                <w:szCs w:val="28"/>
              </w:rPr>
              <w:t>и</w:t>
            </w:r>
          </w:p>
          <w:p w:rsidR="00535FC0" w:rsidRPr="00815DF1" w:rsidRDefault="00535FC0" w:rsidP="008F06E0">
            <w:pPr>
              <w:widowControl w:val="0"/>
              <w:autoSpaceDE w:val="0"/>
              <w:autoSpaceDN w:val="0"/>
              <w:adjustRightInd w:val="0"/>
              <w:jc w:val="center"/>
              <w:rPr>
                <w:sz w:val="28"/>
                <w:szCs w:val="28"/>
              </w:rPr>
            </w:pPr>
            <w:r w:rsidRPr="00815DF1">
              <w:rPr>
                <w:sz w:val="28"/>
                <w:szCs w:val="28"/>
              </w:rPr>
              <w:t>задачи</w:t>
            </w:r>
          </w:p>
          <w:p w:rsidR="00535FC0" w:rsidRPr="00815DF1" w:rsidRDefault="00535FC0" w:rsidP="008F06E0">
            <w:pPr>
              <w:widowControl w:val="0"/>
              <w:autoSpaceDE w:val="0"/>
              <w:autoSpaceDN w:val="0"/>
              <w:adjustRightInd w:val="0"/>
              <w:jc w:val="center"/>
              <w:rPr>
                <w:sz w:val="24"/>
                <w:szCs w:val="24"/>
              </w:rPr>
            </w:pPr>
            <w:r w:rsidRPr="00815DF1">
              <w:rPr>
                <w:sz w:val="24"/>
                <w:szCs w:val="24"/>
              </w:rPr>
              <w:t>подпрограммы</w:t>
            </w:r>
          </w:p>
        </w:tc>
        <w:tc>
          <w:tcPr>
            <w:tcW w:w="2977" w:type="dxa"/>
            <w:vMerge w:val="restart"/>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Перечень</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показателей</w:t>
            </w:r>
          </w:p>
          <w:p w:rsidR="00535FC0" w:rsidRPr="00815DF1" w:rsidRDefault="00535FC0" w:rsidP="008F06E0">
            <w:pPr>
              <w:widowControl w:val="0"/>
              <w:autoSpaceDE w:val="0"/>
              <w:autoSpaceDN w:val="0"/>
              <w:adjustRightInd w:val="0"/>
              <w:jc w:val="center"/>
              <w:rPr>
                <w:sz w:val="28"/>
                <w:szCs w:val="28"/>
              </w:rPr>
            </w:pPr>
            <w:r w:rsidRPr="00815DF1">
              <w:rPr>
                <w:sz w:val="28"/>
                <w:szCs w:val="28"/>
              </w:rPr>
              <w:t>конечного и</w:t>
            </w:r>
          </w:p>
          <w:p w:rsidR="00535FC0" w:rsidRPr="00815DF1" w:rsidRDefault="00535FC0" w:rsidP="008F06E0">
            <w:pPr>
              <w:widowControl w:val="0"/>
              <w:autoSpaceDE w:val="0"/>
              <w:autoSpaceDN w:val="0"/>
              <w:adjustRightInd w:val="0"/>
              <w:jc w:val="center"/>
              <w:rPr>
                <w:sz w:val="24"/>
                <w:szCs w:val="24"/>
              </w:rPr>
            </w:pPr>
            <w:r w:rsidRPr="00815DF1">
              <w:rPr>
                <w:sz w:val="24"/>
                <w:szCs w:val="24"/>
              </w:rPr>
              <w:t>непосредственного</w:t>
            </w:r>
          </w:p>
          <w:p w:rsidR="00535FC0" w:rsidRPr="00815DF1" w:rsidRDefault="00535FC0" w:rsidP="008F06E0">
            <w:pPr>
              <w:widowControl w:val="0"/>
              <w:autoSpaceDE w:val="0"/>
              <w:autoSpaceDN w:val="0"/>
              <w:adjustRightInd w:val="0"/>
              <w:jc w:val="center"/>
              <w:rPr>
                <w:sz w:val="28"/>
                <w:szCs w:val="28"/>
              </w:rPr>
            </w:pPr>
            <w:r w:rsidRPr="00815DF1">
              <w:rPr>
                <w:sz w:val="28"/>
                <w:szCs w:val="28"/>
              </w:rPr>
              <w:t>результата</w:t>
            </w:r>
          </w:p>
        </w:tc>
        <w:tc>
          <w:tcPr>
            <w:tcW w:w="2410" w:type="dxa"/>
            <w:vMerge w:val="restart"/>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Фактическое</w:t>
            </w:r>
          </w:p>
          <w:p w:rsidR="00535FC0" w:rsidRPr="00815DF1" w:rsidRDefault="00535FC0" w:rsidP="008F06E0">
            <w:pPr>
              <w:widowControl w:val="0"/>
              <w:autoSpaceDE w:val="0"/>
              <w:autoSpaceDN w:val="0"/>
              <w:adjustRightInd w:val="0"/>
              <w:jc w:val="center"/>
              <w:rPr>
                <w:sz w:val="28"/>
                <w:szCs w:val="28"/>
              </w:rPr>
            </w:pPr>
            <w:r w:rsidRPr="00815DF1">
              <w:rPr>
                <w:sz w:val="28"/>
                <w:szCs w:val="28"/>
              </w:rPr>
              <w:t>значение</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показателя</w:t>
            </w:r>
          </w:p>
          <w:p w:rsidR="00535FC0" w:rsidRPr="00815DF1" w:rsidRDefault="00535FC0" w:rsidP="008F06E0">
            <w:pPr>
              <w:widowControl w:val="0"/>
              <w:autoSpaceDE w:val="0"/>
              <w:autoSpaceDN w:val="0"/>
              <w:adjustRightInd w:val="0"/>
              <w:jc w:val="center"/>
              <w:rPr>
                <w:sz w:val="28"/>
                <w:szCs w:val="28"/>
              </w:rPr>
            </w:pPr>
            <w:r w:rsidRPr="00815DF1">
              <w:rPr>
                <w:sz w:val="28"/>
                <w:szCs w:val="28"/>
              </w:rPr>
              <w:t>на момент</w:t>
            </w:r>
          </w:p>
          <w:p w:rsidR="00535FC0" w:rsidRPr="00815DF1" w:rsidRDefault="00535FC0" w:rsidP="008F06E0">
            <w:pPr>
              <w:widowControl w:val="0"/>
              <w:autoSpaceDE w:val="0"/>
              <w:autoSpaceDN w:val="0"/>
              <w:adjustRightInd w:val="0"/>
              <w:jc w:val="center"/>
              <w:rPr>
                <w:sz w:val="28"/>
                <w:szCs w:val="28"/>
              </w:rPr>
            </w:pPr>
            <w:r w:rsidRPr="00815DF1">
              <w:rPr>
                <w:sz w:val="28"/>
                <w:szCs w:val="28"/>
              </w:rPr>
              <w:t>разработки</w:t>
            </w:r>
          </w:p>
          <w:p w:rsidR="00535FC0" w:rsidRPr="00815DF1" w:rsidRDefault="00535FC0" w:rsidP="008F06E0">
            <w:pPr>
              <w:widowControl w:val="0"/>
              <w:autoSpaceDE w:val="0"/>
              <w:autoSpaceDN w:val="0"/>
              <w:adjustRightInd w:val="0"/>
              <w:jc w:val="center"/>
              <w:rPr>
                <w:sz w:val="24"/>
                <w:szCs w:val="24"/>
              </w:rPr>
            </w:pPr>
            <w:r w:rsidRPr="00815DF1">
              <w:rPr>
                <w:sz w:val="24"/>
                <w:szCs w:val="24"/>
              </w:rPr>
              <w:t>подпрограммы</w:t>
            </w:r>
          </w:p>
          <w:p w:rsidR="00535FC0" w:rsidRPr="00815DF1" w:rsidRDefault="00535FC0" w:rsidP="008F06E0">
            <w:pPr>
              <w:widowControl w:val="0"/>
              <w:autoSpaceDE w:val="0"/>
              <w:autoSpaceDN w:val="0"/>
              <w:adjustRightInd w:val="0"/>
              <w:jc w:val="center"/>
              <w:rPr>
                <w:sz w:val="28"/>
                <w:szCs w:val="28"/>
              </w:rPr>
            </w:pPr>
            <w:r w:rsidRPr="00815DF1">
              <w:rPr>
                <w:sz w:val="28"/>
                <w:szCs w:val="28"/>
              </w:rPr>
              <w:t>(базисное</w:t>
            </w:r>
          </w:p>
          <w:p w:rsidR="00535FC0" w:rsidRPr="00815DF1" w:rsidRDefault="00535FC0" w:rsidP="008F06E0">
            <w:pPr>
              <w:widowControl w:val="0"/>
              <w:autoSpaceDE w:val="0"/>
              <w:autoSpaceDN w:val="0"/>
              <w:adjustRightInd w:val="0"/>
              <w:jc w:val="center"/>
              <w:rPr>
                <w:sz w:val="28"/>
                <w:szCs w:val="28"/>
              </w:rPr>
            </w:pPr>
            <w:r w:rsidRPr="00815DF1">
              <w:rPr>
                <w:sz w:val="28"/>
                <w:szCs w:val="28"/>
              </w:rPr>
              <w:t>значение)</w:t>
            </w:r>
          </w:p>
        </w:tc>
        <w:tc>
          <w:tcPr>
            <w:tcW w:w="6121" w:type="dxa"/>
            <w:gridSpan w:val="3"/>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Значения показателей по годам реализации</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подпрограммы</w:t>
            </w:r>
          </w:p>
        </w:tc>
        <w:tc>
          <w:tcPr>
            <w:tcW w:w="1893" w:type="dxa"/>
            <w:vMerge w:val="restart"/>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Плановое</w:t>
            </w:r>
          </w:p>
          <w:p w:rsidR="00535FC0" w:rsidRPr="00815DF1" w:rsidRDefault="00535FC0" w:rsidP="008F06E0">
            <w:pPr>
              <w:widowControl w:val="0"/>
              <w:autoSpaceDE w:val="0"/>
              <w:autoSpaceDN w:val="0"/>
              <w:adjustRightInd w:val="0"/>
              <w:jc w:val="center"/>
              <w:rPr>
                <w:sz w:val="28"/>
                <w:szCs w:val="28"/>
              </w:rPr>
            </w:pPr>
            <w:r w:rsidRPr="00815DF1">
              <w:rPr>
                <w:sz w:val="28"/>
                <w:szCs w:val="28"/>
              </w:rPr>
              <w:t>значение</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показателя</w:t>
            </w:r>
          </w:p>
          <w:p w:rsidR="00535FC0" w:rsidRPr="00815DF1" w:rsidRDefault="00535FC0" w:rsidP="008F06E0">
            <w:pPr>
              <w:widowControl w:val="0"/>
              <w:autoSpaceDE w:val="0"/>
              <w:autoSpaceDN w:val="0"/>
              <w:adjustRightInd w:val="0"/>
              <w:jc w:val="center"/>
              <w:rPr>
                <w:sz w:val="28"/>
                <w:szCs w:val="28"/>
              </w:rPr>
            </w:pPr>
            <w:r w:rsidRPr="00815DF1">
              <w:rPr>
                <w:sz w:val="28"/>
                <w:szCs w:val="28"/>
              </w:rPr>
              <w:t>на день</w:t>
            </w:r>
          </w:p>
          <w:p w:rsidR="00535FC0" w:rsidRPr="00815DF1" w:rsidRDefault="00535FC0" w:rsidP="008F06E0">
            <w:pPr>
              <w:widowControl w:val="0"/>
              <w:autoSpaceDE w:val="0"/>
              <w:autoSpaceDN w:val="0"/>
              <w:adjustRightInd w:val="0"/>
              <w:jc w:val="center"/>
              <w:rPr>
                <w:sz w:val="28"/>
                <w:szCs w:val="28"/>
              </w:rPr>
            </w:pPr>
            <w:r w:rsidRPr="00815DF1">
              <w:rPr>
                <w:sz w:val="28"/>
                <w:szCs w:val="28"/>
              </w:rPr>
              <w:t>окончания</w:t>
            </w:r>
          </w:p>
          <w:p w:rsidR="00535FC0" w:rsidRPr="00815DF1" w:rsidRDefault="00535FC0" w:rsidP="008F06E0">
            <w:pPr>
              <w:widowControl w:val="0"/>
              <w:autoSpaceDE w:val="0"/>
              <w:autoSpaceDN w:val="0"/>
              <w:adjustRightInd w:val="0"/>
              <w:jc w:val="center"/>
              <w:rPr>
                <w:sz w:val="28"/>
                <w:szCs w:val="28"/>
              </w:rPr>
            </w:pPr>
            <w:r w:rsidRPr="00815DF1">
              <w:rPr>
                <w:sz w:val="28"/>
                <w:szCs w:val="28"/>
              </w:rPr>
              <w:t>действия</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подпрограм-мы</w:t>
            </w:r>
          </w:p>
        </w:tc>
      </w:tr>
      <w:tr w:rsidR="00535FC0" w:rsidRPr="00815DF1" w:rsidTr="008F06E0">
        <w:trPr>
          <w:tblCellSpacing w:w="5" w:type="nil"/>
          <w:jc w:val="center"/>
        </w:trPr>
        <w:tc>
          <w:tcPr>
            <w:tcW w:w="2693" w:type="dxa"/>
            <w:vMerge/>
            <w:vAlign w:val="center"/>
          </w:tcPr>
          <w:p w:rsidR="00535FC0" w:rsidRPr="00815DF1" w:rsidRDefault="00535FC0" w:rsidP="008F06E0">
            <w:pPr>
              <w:widowControl w:val="0"/>
              <w:autoSpaceDE w:val="0"/>
              <w:autoSpaceDN w:val="0"/>
              <w:adjustRightInd w:val="0"/>
              <w:jc w:val="center"/>
              <w:rPr>
                <w:sz w:val="28"/>
                <w:szCs w:val="28"/>
              </w:rPr>
            </w:pPr>
          </w:p>
        </w:tc>
        <w:tc>
          <w:tcPr>
            <w:tcW w:w="2977" w:type="dxa"/>
            <w:vMerge/>
            <w:vAlign w:val="center"/>
          </w:tcPr>
          <w:p w:rsidR="00535FC0" w:rsidRPr="00815DF1" w:rsidRDefault="00535FC0" w:rsidP="008F06E0">
            <w:pPr>
              <w:widowControl w:val="0"/>
              <w:autoSpaceDE w:val="0"/>
              <w:autoSpaceDN w:val="0"/>
              <w:adjustRightInd w:val="0"/>
              <w:jc w:val="center"/>
              <w:rPr>
                <w:sz w:val="28"/>
                <w:szCs w:val="28"/>
              </w:rPr>
            </w:pPr>
          </w:p>
        </w:tc>
        <w:tc>
          <w:tcPr>
            <w:tcW w:w="2410" w:type="dxa"/>
            <w:vMerge/>
            <w:vAlign w:val="center"/>
          </w:tcPr>
          <w:p w:rsidR="00535FC0" w:rsidRPr="00815DF1" w:rsidRDefault="00535FC0" w:rsidP="008F06E0">
            <w:pPr>
              <w:widowControl w:val="0"/>
              <w:autoSpaceDE w:val="0"/>
              <w:autoSpaceDN w:val="0"/>
              <w:adjustRightInd w:val="0"/>
              <w:jc w:val="center"/>
              <w:rPr>
                <w:sz w:val="28"/>
                <w:szCs w:val="28"/>
              </w:rPr>
            </w:pPr>
          </w:p>
        </w:tc>
        <w:tc>
          <w:tcPr>
            <w:tcW w:w="1985" w:type="dxa"/>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1-й год</w:t>
            </w:r>
          </w:p>
          <w:p w:rsidR="00535FC0" w:rsidRPr="00815DF1" w:rsidRDefault="00535FC0" w:rsidP="008F06E0">
            <w:pPr>
              <w:widowControl w:val="0"/>
              <w:autoSpaceDE w:val="0"/>
              <w:autoSpaceDN w:val="0"/>
              <w:adjustRightInd w:val="0"/>
              <w:jc w:val="center"/>
              <w:rPr>
                <w:sz w:val="28"/>
                <w:szCs w:val="28"/>
              </w:rPr>
            </w:pPr>
            <w:r w:rsidRPr="00815DF1">
              <w:rPr>
                <w:sz w:val="28"/>
                <w:szCs w:val="28"/>
              </w:rPr>
              <w:t>реализации</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подпрограммы</w:t>
            </w:r>
          </w:p>
        </w:tc>
        <w:tc>
          <w:tcPr>
            <w:tcW w:w="2126" w:type="dxa"/>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 xml:space="preserve">2-й год </w:t>
            </w:r>
          </w:p>
          <w:p w:rsidR="00535FC0" w:rsidRPr="00815DF1" w:rsidRDefault="00535FC0" w:rsidP="008F06E0">
            <w:pPr>
              <w:widowControl w:val="0"/>
              <w:autoSpaceDE w:val="0"/>
              <w:autoSpaceDN w:val="0"/>
              <w:adjustRightInd w:val="0"/>
              <w:jc w:val="center"/>
              <w:rPr>
                <w:sz w:val="28"/>
                <w:szCs w:val="28"/>
              </w:rPr>
            </w:pPr>
            <w:r w:rsidRPr="00815DF1">
              <w:rPr>
                <w:sz w:val="28"/>
                <w:szCs w:val="28"/>
              </w:rPr>
              <w:t>реализации</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подпрограммы</w:t>
            </w:r>
          </w:p>
        </w:tc>
        <w:tc>
          <w:tcPr>
            <w:tcW w:w="2010" w:type="dxa"/>
            <w:vAlign w:val="center"/>
          </w:tcPr>
          <w:p w:rsidR="00535FC0" w:rsidRPr="00815DF1" w:rsidRDefault="00535FC0" w:rsidP="008F06E0">
            <w:pPr>
              <w:widowControl w:val="0"/>
              <w:autoSpaceDE w:val="0"/>
              <w:autoSpaceDN w:val="0"/>
              <w:adjustRightInd w:val="0"/>
              <w:jc w:val="center"/>
              <w:rPr>
                <w:sz w:val="28"/>
                <w:szCs w:val="28"/>
              </w:rPr>
            </w:pPr>
            <w:r w:rsidRPr="00815DF1">
              <w:rPr>
                <w:sz w:val="28"/>
                <w:szCs w:val="28"/>
              </w:rPr>
              <w:t>3-й год</w:t>
            </w:r>
          </w:p>
          <w:p w:rsidR="00535FC0" w:rsidRPr="00815DF1" w:rsidRDefault="00535FC0" w:rsidP="008F06E0">
            <w:pPr>
              <w:widowControl w:val="0"/>
              <w:autoSpaceDE w:val="0"/>
              <w:autoSpaceDN w:val="0"/>
              <w:adjustRightInd w:val="0"/>
              <w:jc w:val="center"/>
              <w:rPr>
                <w:sz w:val="28"/>
                <w:szCs w:val="28"/>
              </w:rPr>
            </w:pPr>
            <w:r w:rsidRPr="00815DF1">
              <w:rPr>
                <w:sz w:val="28"/>
                <w:szCs w:val="28"/>
              </w:rPr>
              <w:t>реализации</w:t>
            </w:r>
          </w:p>
          <w:p w:rsidR="00535FC0" w:rsidRPr="00815DF1" w:rsidRDefault="00535FC0" w:rsidP="008F06E0">
            <w:pPr>
              <w:widowControl w:val="0"/>
              <w:autoSpaceDE w:val="0"/>
              <w:autoSpaceDN w:val="0"/>
              <w:adjustRightInd w:val="0"/>
              <w:jc w:val="center"/>
              <w:rPr>
                <w:sz w:val="28"/>
                <w:szCs w:val="28"/>
              </w:rPr>
            </w:pPr>
            <w:r w:rsidRPr="00815DF1">
              <w:rPr>
                <w:sz w:val="28"/>
                <w:szCs w:val="28"/>
              </w:rPr>
              <w:t>подпрограммы</w:t>
            </w:r>
          </w:p>
        </w:tc>
        <w:tc>
          <w:tcPr>
            <w:tcW w:w="1893" w:type="dxa"/>
            <w:vMerge/>
            <w:vAlign w:val="center"/>
          </w:tcPr>
          <w:p w:rsidR="00535FC0" w:rsidRPr="00815DF1" w:rsidRDefault="00535FC0" w:rsidP="008F06E0">
            <w:pPr>
              <w:widowControl w:val="0"/>
              <w:autoSpaceDE w:val="0"/>
              <w:autoSpaceDN w:val="0"/>
              <w:adjustRightInd w:val="0"/>
              <w:jc w:val="center"/>
              <w:rPr>
                <w:sz w:val="28"/>
                <w:szCs w:val="28"/>
              </w:rPr>
            </w:pPr>
          </w:p>
        </w:tc>
      </w:tr>
      <w:tr w:rsidR="00535FC0" w:rsidRPr="00815DF1" w:rsidTr="00535FC0">
        <w:trPr>
          <w:tblCellSpacing w:w="5" w:type="nil"/>
          <w:jc w:val="center"/>
        </w:trPr>
        <w:tc>
          <w:tcPr>
            <w:tcW w:w="2693" w:type="dxa"/>
            <w:vAlign w:val="center"/>
          </w:tcPr>
          <w:p w:rsidR="00535FC0" w:rsidRPr="001811EF" w:rsidRDefault="00535FC0" w:rsidP="00535FC0">
            <w:pPr>
              <w:widowControl w:val="0"/>
              <w:autoSpaceDE w:val="0"/>
              <w:autoSpaceDN w:val="0"/>
              <w:rPr>
                <w:sz w:val="28"/>
                <w:szCs w:val="28"/>
              </w:rPr>
            </w:pPr>
            <w:r>
              <w:rPr>
                <w:sz w:val="28"/>
                <w:szCs w:val="28"/>
              </w:rPr>
              <w:t>Цель: создание безопасных условий для проживания граждан</w:t>
            </w:r>
          </w:p>
          <w:p w:rsidR="00535FC0" w:rsidRPr="00815DF1" w:rsidRDefault="00535FC0" w:rsidP="00535FC0">
            <w:pPr>
              <w:widowControl w:val="0"/>
              <w:autoSpaceDE w:val="0"/>
              <w:autoSpaceDN w:val="0"/>
              <w:adjustRightInd w:val="0"/>
              <w:rPr>
                <w:sz w:val="28"/>
                <w:szCs w:val="28"/>
              </w:rPr>
            </w:pPr>
            <w:r w:rsidRPr="001811EF">
              <w:rPr>
                <w:sz w:val="28"/>
                <w:szCs w:val="28"/>
              </w:rPr>
              <w:t xml:space="preserve">Задачи: </w:t>
            </w:r>
            <w:r>
              <w:rPr>
                <w:sz w:val="28"/>
                <w:szCs w:val="28"/>
              </w:rPr>
              <w:t>переселение граждан, проживающих в аврийных и непригодных для проживания муниципальных жилых помещениях</w:t>
            </w:r>
          </w:p>
        </w:tc>
        <w:tc>
          <w:tcPr>
            <w:tcW w:w="2977" w:type="dxa"/>
          </w:tcPr>
          <w:p w:rsidR="00535FC0" w:rsidRPr="00815DF1" w:rsidRDefault="00535FC0" w:rsidP="00535FC0">
            <w:pPr>
              <w:widowControl w:val="0"/>
              <w:autoSpaceDE w:val="0"/>
              <w:autoSpaceDN w:val="0"/>
              <w:adjustRightInd w:val="0"/>
              <w:jc w:val="center"/>
              <w:rPr>
                <w:sz w:val="28"/>
                <w:szCs w:val="28"/>
              </w:rPr>
            </w:pPr>
            <w:r>
              <w:rPr>
                <w:sz w:val="28"/>
                <w:szCs w:val="28"/>
              </w:rPr>
              <w:t>Подбор и ремонт  освободившихся муниципальных жилых помещений площадью (кв.м)</w:t>
            </w:r>
          </w:p>
        </w:tc>
        <w:tc>
          <w:tcPr>
            <w:tcW w:w="2410" w:type="dxa"/>
          </w:tcPr>
          <w:p w:rsidR="00535FC0" w:rsidRPr="00815DF1" w:rsidRDefault="00535FC0" w:rsidP="00535FC0">
            <w:pPr>
              <w:widowControl w:val="0"/>
              <w:autoSpaceDE w:val="0"/>
              <w:autoSpaceDN w:val="0"/>
              <w:adjustRightInd w:val="0"/>
              <w:jc w:val="center"/>
              <w:rPr>
                <w:sz w:val="28"/>
                <w:szCs w:val="28"/>
              </w:rPr>
            </w:pPr>
            <w:r>
              <w:rPr>
                <w:sz w:val="28"/>
                <w:szCs w:val="28"/>
              </w:rPr>
              <w:t>0</w:t>
            </w:r>
          </w:p>
        </w:tc>
        <w:tc>
          <w:tcPr>
            <w:tcW w:w="1985" w:type="dxa"/>
          </w:tcPr>
          <w:p w:rsidR="00535FC0" w:rsidRPr="00815DF1" w:rsidRDefault="00535FC0" w:rsidP="00535FC0">
            <w:pPr>
              <w:widowControl w:val="0"/>
              <w:autoSpaceDE w:val="0"/>
              <w:autoSpaceDN w:val="0"/>
              <w:adjustRightInd w:val="0"/>
              <w:jc w:val="center"/>
              <w:rPr>
                <w:sz w:val="28"/>
                <w:szCs w:val="28"/>
              </w:rPr>
            </w:pPr>
            <w:r>
              <w:rPr>
                <w:sz w:val="28"/>
                <w:szCs w:val="28"/>
              </w:rPr>
              <w:t>0</w:t>
            </w:r>
          </w:p>
        </w:tc>
        <w:tc>
          <w:tcPr>
            <w:tcW w:w="2126" w:type="dxa"/>
          </w:tcPr>
          <w:p w:rsidR="00535FC0" w:rsidRPr="00815DF1" w:rsidRDefault="00535FC0" w:rsidP="00535FC0">
            <w:pPr>
              <w:widowControl w:val="0"/>
              <w:autoSpaceDE w:val="0"/>
              <w:autoSpaceDN w:val="0"/>
              <w:adjustRightInd w:val="0"/>
              <w:jc w:val="center"/>
              <w:rPr>
                <w:sz w:val="28"/>
                <w:szCs w:val="28"/>
              </w:rPr>
            </w:pPr>
            <w:r>
              <w:rPr>
                <w:sz w:val="28"/>
                <w:szCs w:val="28"/>
              </w:rPr>
              <w:t>0</w:t>
            </w:r>
          </w:p>
        </w:tc>
        <w:tc>
          <w:tcPr>
            <w:tcW w:w="2010" w:type="dxa"/>
          </w:tcPr>
          <w:p w:rsidR="00535FC0" w:rsidRPr="00815DF1" w:rsidRDefault="00535FC0" w:rsidP="00535FC0">
            <w:pPr>
              <w:widowControl w:val="0"/>
              <w:autoSpaceDE w:val="0"/>
              <w:autoSpaceDN w:val="0"/>
              <w:adjustRightInd w:val="0"/>
              <w:jc w:val="center"/>
              <w:rPr>
                <w:sz w:val="28"/>
                <w:szCs w:val="28"/>
              </w:rPr>
            </w:pPr>
            <w:r>
              <w:rPr>
                <w:sz w:val="28"/>
                <w:szCs w:val="28"/>
              </w:rPr>
              <w:t>0</w:t>
            </w:r>
          </w:p>
        </w:tc>
        <w:tc>
          <w:tcPr>
            <w:tcW w:w="1893" w:type="dxa"/>
          </w:tcPr>
          <w:p w:rsidR="00535FC0" w:rsidRPr="00815DF1" w:rsidRDefault="00535FC0" w:rsidP="00535FC0">
            <w:pPr>
              <w:widowControl w:val="0"/>
              <w:autoSpaceDE w:val="0"/>
              <w:autoSpaceDN w:val="0"/>
              <w:adjustRightInd w:val="0"/>
              <w:jc w:val="center"/>
              <w:rPr>
                <w:sz w:val="28"/>
                <w:szCs w:val="28"/>
              </w:rPr>
            </w:pPr>
            <w:r>
              <w:rPr>
                <w:sz w:val="28"/>
                <w:szCs w:val="28"/>
              </w:rPr>
              <w:t>0</w:t>
            </w:r>
          </w:p>
        </w:tc>
      </w:tr>
    </w:tbl>
    <w:p w:rsidR="00535FC0" w:rsidRPr="001811EF" w:rsidRDefault="00535FC0" w:rsidP="0063686B">
      <w:pPr>
        <w:widowControl w:val="0"/>
        <w:autoSpaceDE w:val="0"/>
        <w:autoSpaceDN w:val="0"/>
        <w:jc w:val="center"/>
        <w:rPr>
          <w:b/>
          <w:sz w:val="28"/>
          <w:szCs w:val="28"/>
        </w:rPr>
      </w:pPr>
    </w:p>
    <w:p w:rsidR="0063686B" w:rsidRDefault="0063686B"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Default="003700F2" w:rsidP="0063686B">
      <w:pPr>
        <w:ind w:left="851"/>
        <w:jc w:val="center"/>
        <w:rPr>
          <w:b/>
        </w:rPr>
      </w:pPr>
    </w:p>
    <w:p w:rsidR="003700F2" w:rsidRPr="001811EF" w:rsidRDefault="003700F2" w:rsidP="0063686B">
      <w:pPr>
        <w:ind w:left="851"/>
        <w:jc w:val="center"/>
        <w:rPr>
          <w:b/>
        </w:rPr>
      </w:pPr>
    </w:p>
    <w:p w:rsidR="0063686B" w:rsidRPr="001811EF" w:rsidRDefault="0063686B" w:rsidP="0063686B">
      <w:pPr>
        <w:widowControl w:val="0"/>
        <w:autoSpaceDE w:val="0"/>
        <w:autoSpaceDN w:val="0"/>
        <w:ind w:firstLine="540"/>
        <w:jc w:val="center"/>
        <w:rPr>
          <w:rFonts w:eastAsia="BatangChe"/>
          <w:b/>
          <w:sz w:val="28"/>
          <w:szCs w:val="28"/>
        </w:rPr>
      </w:pPr>
      <w:r w:rsidRPr="001811EF">
        <w:rPr>
          <w:rFonts w:eastAsia="BatangChe"/>
          <w:b/>
          <w:sz w:val="28"/>
          <w:szCs w:val="28"/>
        </w:rPr>
        <w:lastRenderedPageBreak/>
        <w:t>5.</w:t>
      </w:r>
      <w:r>
        <w:rPr>
          <w:rFonts w:eastAsia="BatangChe"/>
          <w:b/>
          <w:sz w:val="28"/>
          <w:szCs w:val="28"/>
        </w:rPr>
        <w:t>6</w:t>
      </w:r>
      <w:r w:rsidRPr="001811EF">
        <w:rPr>
          <w:rFonts w:eastAsia="BatangChe"/>
          <w:b/>
          <w:sz w:val="28"/>
          <w:szCs w:val="28"/>
        </w:rPr>
        <w:t>.5. Ресурсное обеспечение подпрограммы</w:t>
      </w:r>
    </w:p>
    <w:p w:rsidR="0063686B" w:rsidRDefault="0063686B" w:rsidP="0063686B">
      <w:pPr>
        <w:widowControl w:val="0"/>
        <w:autoSpaceDE w:val="0"/>
        <w:autoSpaceDN w:val="0"/>
        <w:jc w:val="both"/>
        <w:rPr>
          <w:sz w:val="28"/>
          <w:szCs w:val="28"/>
        </w:rPr>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4"/>
        <w:gridCol w:w="2232"/>
        <w:gridCol w:w="1451"/>
        <w:gridCol w:w="1280"/>
        <w:gridCol w:w="1280"/>
        <w:gridCol w:w="1365"/>
      </w:tblGrid>
      <w:tr w:rsidR="00535FC0" w:rsidRPr="00CF7EBA" w:rsidTr="008F06E0">
        <w:trPr>
          <w:trHeight w:val="417"/>
        </w:trPr>
        <w:tc>
          <w:tcPr>
            <w:tcW w:w="6864" w:type="dxa"/>
            <w:vMerge w:val="restart"/>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2232" w:type="dxa"/>
            <w:vMerge w:val="restart"/>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5376" w:type="dxa"/>
            <w:gridSpan w:val="4"/>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35FC0" w:rsidRPr="00CF7EBA" w:rsidTr="008F06E0">
        <w:trPr>
          <w:trHeight w:val="144"/>
        </w:trPr>
        <w:tc>
          <w:tcPr>
            <w:tcW w:w="6864" w:type="dxa"/>
            <w:vMerge/>
          </w:tcPr>
          <w:p w:rsidR="00535FC0" w:rsidRPr="00CF7EBA" w:rsidRDefault="00535FC0" w:rsidP="008F06E0">
            <w:pPr>
              <w:rPr>
                <w:sz w:val="28"/>
                <w:szCs w:val="28"/>
              </w:rPr>
            </w:pPr>
          </w:p>
        </w:tc>
        <w:tc>
          <w:tcPr>
            <w:tcW w:w="2232" w:type="dxa"/>
            <w:vMerge/>
          </w:tcPr>
          <w:p w:rsidR="00535FC0" w:rsidRPr="00CF7EBA" w:rsidRDefault="00535FC0" w:rsidP="008F06E0">
            <w:pPr>
              <w:rPr>
                <w:sz w:val="28"/>
                <w:szCs w:val="28"/>
              </w:rPr>
            </w:pPr>
          </w:p>
        </w:tc>
        <w:tc>
          <w:tcPr>
            <w:tcW w:w="1451" w:type="dxa"/>
            <w:vMerge w:val="restart"/>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3925" w:type="dxa"/>
            <w:gridSpan w:val="3"/>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35FC0" w:rsidRPr="00CF7EBA" w:rsidTr="008F06E0">
        <w:trPr>
          <w:trHeight w:val="144"/>
        </w:trPr>
        <w:tc>
          <w:tcPr>
            <w:tcW w:w="6864" w:type="dxa"/>
            <w:vMerge/>
          </w:tcPr>
          <w:p w:rsidR="00535FC0" w:rsidRPr="00CF7EBA" w:rsidRDefault="00535FC0" w:rsidP="008F06E0">
            <w:pPr>
              <w:rPr>
                <w:sz w:val="28"/>
                <w:szCs w:val="28"/>
              </w:rPr>
            </w:pPr>
          </w:p>
        </w:tc>
        <w:tc>
          <w:tcPr>
            <w:tcW w:w="2232" w:type="dxa"/>
            <w:vMerge/>
          </w:tcPr>
          <w:p w:rsidR="00535FC0" w:rsidRPr="00CF7EBA" w:rsidRDefault="00535FC0" w:rsidP="008F06E0">
            <w:pPr>
              <w:rPr>
                <w:sz w:val="28"/>
                <w:szCs w:val="28"/>
              </w:rPr>
            </w:pPr>
          </w:p>
        </w:tc>
        <w:tc>
          <w:tcPr>
            <w:tcW w:w="1451" w:type="dxa"/>
            <w:vMerge/>
          </w:tcPr>
          <w:p w:rsidR="00535FC0" w:rsidRPr="00CF7EBA" w:rsidRDefault="00535FC0" w:rsidP="008F06E0">
            <w:pPr>
              <w:rPr>
                <w:sz w:val="28"/>
                <w:szCs w:val="28"/>
              </w:rPr>
            </w:pPr>
          </w:p>
        </w:tc>
        <w:tc>
          <w:tcPr>
            <w:tcW w:w="1280"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DA31FB" w:rsidRDefault="00535FC0" w:rsidP="00535FC0">
            <w:pPr>
              <w:jc w:val="center"/>
              <w:rPr>
                <w:sz w:val="28"/>
                <w:szCs w:val="28"/>
              </w:rPr>
            </w:pPr>
            <w:r>
              <w:rPr>
                <w:rFonts w:eastAsia="Calibri"/>
                <w:spacing w:val="2"/>
                <w:sz w:val="28"/>
                <w:szCs w:val="21"/>
                <w:shd w:val="clear" w:color="auto" w:fill="FFFFFF"/>
                <w:lang w:eastAsia="en-US"/>
              </w:rPr>
              <w:t>-</w:t>
            </w:r>
          </w:p>
        </w:tc>
        <w:tc>
          <w:tcPr>
            <w:tcW w:w="1280" w:type="dxa"/>
            <w:vAlign w:val="center"/>
          </w:tcPr>
          <w:p w:rsidR="00535FC0" w:rsidRPr="00DE6C1B" w:rsidRDefault="00535FC0" w:rsidP="00535FC0">
            <w:pPr>
              <w:jc w:val="center"/>
              <w:rPr>
                <w:sz w:val="28"/>
                <w:szCs w:val="28"/>
              </w:rPr>
            </w:pPr>
            <w:r>
              <w:rPr>
                <w:sz w:val="28"/>
                <w:szCs w:val="28"/>
              </w:rPr>
              <w:t>-</w:t>
            </w:r>
          </w:p>
        </w:tc>
        <w:tc>
          <w:tcPr>
            <w:tcW w:w="1280" w:type="dxa"/>
            <w:vAlign w:val="center"/>
          </w:tcPr>
          <w:p w:rsidR="00535FC0" w:rsidRPr="00DE6C1B" w:rsidRDefault="00535FC0" w:rsidP="00535FC0">
            <w:pPr>
              <w:jc w:val="center"/>
              <w:rPr>
                <w:sz w:val="28"/>
                <w:szCs w:val="28"/>
              </w:rPr>
            </w:pPr>
            <w:r>
              <w:rPr>
                <w:sz w:val="28"/>
                <w:szCs w:val="28"/>
              </w:rPr>
              <w:t>-</w:t>
            </w:r>
          </w:p>
        </w:tc>
        <w:tc>
          <w:tcPr>
            <w:tcW w:w="1365" w:type="dxa"/>
            <w:vAlign w:val="center"/>
          </w:tcPr>
          <w:p w:rsidR="00535FC0" w:rsidRPr="00DE6C1B" w:rsidRDefault="00535FC0" w:rsidP="00535FC0">
            <w:pPr>
              <w:jc w:val="center"/>
              <w:rPr>
                <w:sz w:val="28"/>
                <w:szCs w:val="28"/>
              </w:rPr>
            </w:pPr>
            <w:r>
              <w:rPr>
                <w:sz w:val="28"/>
                <w:szCs w:val="28"/>
              </w:rPr>
              <w:t>-</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2232" w:type="dxa"/>
          </w:tcPr>
          <w:p w:rsidR="00535FC0" w:rsidRPr="00CF7EBA" w:rsidRDefault="00535FC0" w:rsidP="008F06E0">
            <w:pPr>
              <w:pStyle w:val="ConsPlusNormal"/>
              <w:rPr>
                <w:rFonts w:ascii="Times New Roman" w:hAnsi="Times New Roman" w:cs="Times New Roman"/>
                <w:sz w:val="28"/>
                <w:szCs w:val="28"/>
              </w:rPr>
            </w:pPr>
          </w:p>
        </w:tc>
        <w:tc>
          <w:tcPr>
            <w:tcW w:w="1451" w:type="dxa"/>
            <w:vAlign w:val="center"/>
          </w:tcPr>
          <w:p w:rsidR="00535FC0" w:rsidRPr="00CF7EBA" w:rsidRDefault="00535FC0" w:rsidP="00535FC0">
            <w:pPr>
              <w:pStyle w:val="ConsPlusNormal"/>
              <w:jc w:val="center"/>
              <w:rPr>
                <w:rFonts w:ascii="Times New Roman" w:hAnsi="Times New Roman" w:cs="Times New Roman"/>
                <w:sz w:val="28"/>
                <w:szCs w:val="28"/>
              </w:rPr>
            </w:pP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p>
        </w:tc>
        <w:tc>
          <w:tcPr>
            <w:tcW w:w="1365" w:type="dxa"/>
            <w:vAlign w:val="center"/>
          </w:tcPr>
          <w:p w:rsidR="00535FC0" w:rsidRPr="00CF7EBA" w:rsidRDefault="00535FC0" w:rsidP="00535FC0">
            <w:pPr>
              <w:pStyle w:val="ConsPlusNormal"/>
              <w:jc w:val="center"/>
              <w:rPr>
                <w:rFonts w:ascii="Times New Roman" w:hAnsi="Times New Roman" w:cs="Times New Roman"/>
                <w:sz w:val="28"/>
                <w:szCs w:val="28"/>
              </w:rPr>
            </w:pP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DA31FB" w:rsidRDefault="00535FC0" w:rsidP="00535FC0">
            <w:pPr>
              <w:jc w:val="center"/>
              <w:rPr>
                <w:sz w:val="28"/>
                <w:szCs w:val="28"/>
              </w:rPr>
            </w:pPr>
            <w:r>
              <w:rPr>
                <w:sz w:val="28"/>
                <w:szCs w:val="28"/>
              </w:rPr>
              <w:t>-</w:t>
            </w:r>
          </w:p>
        </w:tc>
        <w:tc>
          <w:tcPr>
            <w:tcW w:w="1280" w:type="dxa"/>
            <w:vAlign w:val="center"/>
          </w:tcPr>
          <w:p w:rsidR="00535FC0" w:rsidRPr="00DE6C1B" w:rsidRDefault="00535FC0" w:rsidP="00535FC0">
            <w:pPr>
              <w:jc w:val="center"/>
              <w:rPr>
                <w:sz w:val="28"/>
                <w:szCs w:val="28"/>
              </w:rPr>
            </w:pPr>
            <w:r>
              <w:rPr>
                <w:sz w:val="28"/>
                <w:szCs w:val="28"/>
              </w:rPr>
              <w:t>-</w:t>
            </w:r>
          </w:p>
        </w:tc>
        <w:tc>
          <w:tcPr>
            <w:tcW w:w="1280" w:type="dxa"/>
            <w:vAlign w:val="center"/>
          </w:tcPr>
          <w:p w:rsidR="00535FC0" w:rsidRPr="00DE6C1B" w:rsidRDefault="00535FC0" w:rsidP="00535FC0">
            <w:pPr>
              <w:jc w:val="center"/>
              <w:rPr>
                <w:sz w:val="28"/>
                <w:szCs w:val="28"/>
              </w:rPr>
            </w:pPr>
            <w:r>
              <w:rPr>
                <w:sz w:val="28"/>
                <w:szCs w:val="28"/>
              </w:rPr>
              <w:t>-</w:t>
            </w:r>
          </w:p>
        </w:tc>
        <w:tc>
          <w:tcPr>
            <w:tcW w:w="1365" w:type="dxa"/>
            <w:vAlign w:val="center"/>
          </w:tcPr>
          <w:p w:rsidR="00535FC0" w:rsidRPr="00DE6C1B" w:rsidRDefault="00535FC0" w:rsidP="00535FC0">
            <w:pPr>
              <w:jc w:val="center"/>
              <w:rPr>
                <w:sz w:val="28"/>
                <w:szCs w:val="28"/>
              </w:rPr>
            </w:pPr>
            <w:r>
              <w:rPr>
                <w:sz w:val="28"/>
                <w:szCs w:val="28"/>
              </w:rPr>
              <w:t>-</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535FC0" w:rsidRPr="00CF7EBA" w:rsidTr="00535FC0">
        <w:trPr>
          <w:trHeight w:val="144"/>
        </w:trPr>
        <w:tc>
          <w:tcPr>
            <w:tcW w:w="6864" w:type="dxa"/>
          </w:tcPr>
          <w:p w:rsidR="00535FC0" w:rsidRPr="00CF7EBA" w:rsidRDefault="00535FC0" w:rsidP="008F06E0">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2232" w:type="dxa"/>
          </w:tcPr>
          <w:p w:rsidR="00535FC0" w:rsidRPr="00CF7EBA" w:rsidRDefault="00535FC0" w:rsidP="008F06E0">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80"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65" w:type="dxa"/>
            <w:vAlign w:val="center"/>
          </w:tcPr>
          <w:p w:rsidR="00535FC0" w:rsidRPr="00CF7EBA" w:rsidRDefault="00535FC0" w:rsidP="00535F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535FC0" w:rsidRPr="00CF7EBA" w:rsidRDefault="00535FC0" w:rsidP="00535FC0">
      <w:pPr>
        <w:pStyle w:val="ConsPlusNormal"/>
        <w:jc w:val="both"/>
        <w:rPr>
          <w:rFonts w:ascii="Times New Roman" w:hAnsi="Times New Roman" w:cs="Times New Roman"/>
          <w:sz w:val="28"/>
          <w:szCs w:val="28"/>
        </w:rPr>
      </w:pPr>
    </w:p>
    <w:p w:rsidR="00535FC0" w:rsidRPr="001811EF" w:rsidRDefault="00535FC0" w:rsidP="0063686B">
      <w:pPr>
        <w:widowControl w:val="0"/>
        <w:autoSpaceDE w:val="0"/>
        <w:autoSpaceDN w:val="0"/>
        <w:jc w:val="both"/>
        <w:rPr>
          <w:sz w:val="28"/>
          <w:szCs w:val="28"/>
        </w:rPr>
      </w:pPr>
    </w:p>
    <w:p w:rsidR="0063686B" w:rsidRPr="001811EF" w:rsidRDefault="0063686B" w:rsidP="0063686B">
      <w:pPr>
        <w:widowControl w:val="0"/>
        <w:autoSpaceDE w:val="0"/>
        <w:autoSpaceDN w:val="0"/>
        <w:jc w:val="both"/>
        <w:rPr>
          <w:sz w:val="28"/>
          <w:szCs w:val="28"/>
        </w:r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63686B">
      <w:pPr>
        <w:widowControl w:val="0"/>
        <w:autoSpaceDE w:val="0"/>
        <w:autoSpaceDN w:val="0"/>
        <w:ind w:firstLine="540"/>
        <w:jc w:val="center"/>
        <w:rPr>
          <w:b/>
          <w:sz w:val="28"/>
          <w:szCs w:val="28"/>
        </w:rPr>
      </w:pPr>
    </w:p>
    <w:p w:rsidR="0063686B" w:rsidRPr="001811EF" w:rsidRDefault="0063686B" w:rsidP="0063686B">
      <w:pPr>
        <w:widowControl w:val="0"/>
        <w:autoSpaceDE w:val="0"/>
        <w:autoSpaceDN w:val="0"/>
        <w:ind w:firstLine="540"/>
        <w:jc w:val="center"/>
        <w:rPr>
          <w:b/>
          <w:sz w:val="28"/>
          <w:szCs w:val="28"/>
        </w:rPr>
        <w:sectPr w:rsidR="0063686B" w:rsidRPr="001811EF" w:rsidSect="0063686B">
          <w:pgSz w:w="16838" w:h="11906" w:orient="landscape"/>
          <w:pgMar w:top="1701" w:right="1134" w:bottom="851" w:left="1134" w:header="709" w:footer="709" w:gutter="0"/>
          <w:cols w:space="708"/>
          <w:docGrid w:linePitch="360"/>
        </w:sectPr>
      </w:pPr>
    </w:p>
    <w:p w:rsidR="0063686B" w:rsidRPr="001811EF" w:rsidRDefault="0063686B" w:rsidP="00535FC0">
      <w:pPr>
        <w:widowControl w:val="0"/>
        <w:autoSpaceDE w:val="0"/>
        <w:autoSpaceDN w:val="0"/>
        <w:ind w:left="851" w:right="-852" w:firstLine="540"/>
        <w:jc w:val="center"/>
        <w:rPr>
          <w:b/>
          <w:sz w:val="28"/>
          <w:szCs w:val="28"/>
        </w:rPr>
      </w:pPr>
      <w:r w:rsidRPr="001811EF">
        <w:rPr>
          <w:b/>
          <w:sz w:val="28"/>
          <w:szCs w:val="28"/>
        </w:rPr>
        <w:lastRenderedPageBreak/>
        <w:t>5.</w:t>
      </w:r>
      <w:r>
        <w:rPr>
          <w:b/>
          <w:sz w:val="28"/>
          <w:szCs w:val="28"/>
        </w:rPr>
        <w:t>6</w:t>
      </w:r>
      <w:r w:rsidRPr="001811EF">
        <w:rPr>
          <w:b/>
          <w:sz w:val="28"/>
          <w:szCs w:val="28"/>
        </w:rPr>
        <w:t>.6. Социально-экономическая эффективность подпрограммы</w:t>
      </w:r>
    </w:p>
    <w:p w:rsidR="0063686B" w:rsidRPr="00D016FA" w:rsidRDefault="0063686B" w:rsidP="00535FC0">
      <w:pPr>
        <w:ind w:left="851" w:right="-852"/>
      </w:pPr>
    </w:p>
    <w:p w:rsidR="0063686B" w:rsidRPr="00D016FA" w:rsidRDefault="0063686B" w:rsidP="00535FC0">
      <w:pPr>
        <w:ind w:left="851" w:right="-852"/>
      </w:pPr>
    </w:p>
    <w:p w:rsidR="0063686B" w:rsidRPr="00854CFF" w:rsidRDefault="0063686B" w:rsidP="00535FC0">
      <w:pPr>
        <w:tabs>
          <w:tab w:val="left" w:pos="709"/>
        </w:tabs>
        <w:ind w:left="851" w:right="-852"/>
        <w:jc w:val="both"/>
        <w:rPr>
          <w:sz w:val="28"/>
          <w:szCs w:val="28"/>
        </w:rPr>
      </w:pPr>
      <w:r>
        <w:t xml:space="preserve">           </w:t>
      </w:r>
      <w:r w:rsidRPr="00854CFF">
        <w:rPr>
          <w:sz w:val="28"/>
          <w:szCs w:val="28"/>
        </w:rPr>
        <w:t>Успешная реализация подпрограммы позволит переселить 6 семей в благоустроенные жилые помещения.</w:t>
      </w:r>
    </w:p>
    <w:p w:rsidR="0063686B" w:rsidRPr="00D016FA" w:rsidRDefault="0063686B" w:rsidP="00535FC0">
      <w:pPr>
        <w:ind w:left="851" w:right="-852"/>
      </w:pPr>
    </w:p>
    <w:p w:rsidR="0063686B" w:rsidRPr="00D016FA" w:rsidRDefault="0063686B" w:rsidP="00535FC0">
      <w:pPr>
        <w:ind w:left="851" w:right="-852"/>
      </w:pPr>
    </w:p>
    <w:p w:rsidR="0063686B" w:rsidRDefault="0063686B" w:rsidP="00535FC0">
      <w:pPr>
        <w:tabs>
          <w:tab w:val="left" w:pos="709"/>
        </w:tabs>
        <w:ind w:left="851" w:right="-852"/>
        <w:jc w:val="center"/>
      </w:pPr>
      <w:r>
        <w:rPr>
          <w:b/>
          <w:sz w:val="28"/>
          <w:szCs w:val="28"/>
        </w:rPr>
        <w:t xml:space="preserve">5.6.7. </w:t>
      </w:r>
      <w:r w:rsidRPr="00914BDD">
        <w:rPr>
          <w:b/>
          <w:sz w:val="28"/>
          <w:szCs w:val="28"/>
        </w:rPr>
        <w:t>Управление реализацией программы и контроль за ходом ее выполнения</w:t>
      </w:r>
    </w:p>
    <w:p w:rsidR="0063686B" w:rsidRPr="00D016FA" w:rsidRDefault="0063686B" w:rsidP="00535FC0">
      <w:pPr>
        <w:ind w:left="851" w:right="-852"/>
      </w:pPr>
    </w:p>
    <w:p w:rsidR="0063686B" w:rsidRPr="00854CFF" w:rsidRDefault="0063686B" w:rsidP="00535FC0">
      <w:pPr>
        <w:ind w:left="851" w:right="-852"/>
        <w:jc w:val="both"/>
        <w:rPr>
          <w:sz w:val="28"/>
          <w:szCs w:val="28"/>
        </w:rPr>
      </w:pPr>
      <w:r>
        <w:rPr>
          <w:sz w:val="28"/>
          <w:szCs w:val="28"/>
        </w:rPr>
        <w:t xml:space="preserve">         </w:t>
      </w:r>
      <w:r w:rsidRPr="00854CFF">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63686B" w:rsidRPr="001811EF" w:rsidRDefault="0063686B" w:rsidP="00535FC0">
      <w:pPr>
        <w:shd w:val="clear" w:color="auto" w:fill="FFFFFF"/>
        <w:ind w:left="851" w:right="-852" w:firstLine="533"/>
        <w:jc w:val="both"/>
        <w:rPr>
          <w:spacing w:val="-9"/>
          <w:sz w:val="28"/>
          <w:szCs w:val="28"/>
        </w:rPr>
      </w:pPr>
      <w:r w:rsidRPr="001811EF">
        <w:rPr>
          <w:spacing w:val="-8"/>
          <w:sz w:val="28"/>
          <w:szCs w:val="28"/>
        </w:rPr>
        <w:t xml:space="preserve">- несвоевременное </w:t>
      </w:r>
      <w:r w:rsidRPr="001811E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 xml:space="preserve">- несвоевременное и некачественное выполнение </w:t>
      </w:r>
      <w:r>
        <w:rPr>
          <w:spacing w:val="-9"/>
          <w:sz w:val="28"/>
          <w:szCs w:val="28"/>
        </w:rPr>
        <w:t xml:space="preserve"> ремонтных </w:t>
      </w:r>
      <w:r w:rsidRPr="001811EF">
        <w:rPr>
          <w:spacing w:val="-9"/>
          <w:sz w:val="28"/>
          <w:szCs w:val="28"/>
        </w:rPr>
        <w:t>работ</w:t>
      </w:r>
      <w:r w:rsidRPr="001811EF">
        <w:rPr>
          <w:sz w:val="28"/>
          <w:szCs w:val="28"/>
        </w:rPr>
        <w:t>.</w:t>
      </w:r>
    </w:p>
    <w:p w:rsidR="0063686B" w:rsidRPr="001811EF" w:rsidRDefault="0063686B" w:rsidP="00535FC0">
      <w:pPr>
        <w:shd w:val="clear" w:color="auto" w:fill="FFFFFF"/>
        <w:ind w:left="851" w:right="-852" w:firstLine="538"/>
        <w:jc w:val="both"/>
        <w:rPr>
          <w:sz w:val="28"/>
          <w:szCs w:val="28"/>
        </w:rPr>
      </w:pPr>
      <w:r w:rsidRPr="001811EF">
        <w:rPr>
          <w:spacing w:val="-9"/>
          <w:sz w:val="28"/>
          <w:szCs w:val="28"/>
        </w:rPr>
        <w:t>Снижению возможных рисков будет способствовать качественное вы</w:t>
      </w:r>
      <w:r w:rsidRPr="001811EF">
        <w:rPr>
          <w:spacing w:val="-9"/>
          <w:sz w:val="28"/>
          <w:szCs w:val="28"/>
        </w:rPr>
        <w:softHyphen/>
      </w:r>
      <w:r w:rsidRPr="001811EF">
        <w:rPr>
          <w:spacing w:val="-8"/>
          <w:sz w:val="28"/>
          <w:szCs w:val="28"/>
        </w:rPr>
        <w:t xml:space="preserve">полнение договорных обязательств исполнителями работ. </w:t>
      </w:r>
    </w:p>
    <w:p w:rsidR="0063686B" w:rsidRPr="001811EF" w:rsidRDefault="0063686B" w:rsidP="00535FC0">
      <w:pPr>
        <w:shd w:val="clear" w:color="auto" w:fill="FFFFFF"/>
        <w:ind w:left="851" w:right="-852" w:firstLine="533"/>
        <w:jc w:val="both"/>
        <w:rPr>
          <w:sz w:val="28"/>
          <w:szCs w:val="28"/>
        </w:rPr>
      </w:pPr>
      <w:r w:rsidRPr="001811EF">
        <w:rPr>
          <w:spacing w:val="-8"/>
          <w:sz w:val="28"/>
          <w:szCs w:val="28"/>
        </w:rPr>
        <w:t>В целях минимизации указанных рисков в процессе реализации подпро</w:t>
      </w:r>
      <w:r w:rsidRPr="001811EF">
        <w:rPr>
          <w:spacing w:val="-8"/>
          <w:sz w:val="28"/>
          <w:szCs w:val="28"/>
        </w:rPr>
        <w:softHyphen/>
      </w:r>
      <w:r w:rsidRPr="001811EF">
        <w:rPr>
          <w:spacing w:val="-9"/>
          <w:sz w:val="28"/>
          <w:szCs w:val="28"/>
        </w:rPr>
        <w:t>граммы предусматривается проведение мониторинга выполнения мероприятий подпрограммы</w:t>
      </w:r>
      <w:r w:rsidRPr="001811E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1811EF">
        <w:rPr>
          <w:spacing w:val="-10"/>
          <w:sz w:val="28"/>
          <w:szCs w:val="28"/>
        </w:rPr>
        <w:softHyphen/>
      </w:r>
      <w:r w:rsidRPr="001811EF">
        <w:rPr>
          <w:spacing w:val="-9"/>
          <w:sz w:val="28"/>
          <w:szCs w:val="28"/>
        </w:rPr>
        <w:t>зателей и мероприятий подпрограммы, а также перераспределение объемов фи</w:t>
      </w:r>
      <w:r w:rsidRPr="001811EF">
        <w:rPr>
          <w:spacing w:val="-9"/>
          <w:sz w:val="28"/>
          <w:szCs w:val="28"/>
        </w:rPr>
        <w:softHyphen/>
        <w:t>нансирования в зависимости от изменения значимости решаемых задач в хо</w:t>
      </w:r>
      <w:r w:rsidRPr="001811EF">
        <w:rPr>
          <w:spacing w:val="-9"/>
          <w:sz w:val="28"/>
          <w:szCs w:val="28"/>
        </w:rPr>
        <w:softHyphen/>
      </w:r>
      <w:r w:rsidRPr="001811EF">
        <w:rPr>
          <w:sz w:val="28"/>
          <w:szCs w:val="28"/>
        </w:rPr>
        <w:t>де реализации подпрограммы.</w:t>
      </w:r>
    </w:p>
    <w:p w:rsidR="0063686B" w:rsidRPr="001811EF" w:rsidRDefault="0063686B" w:rsidP="00535FC0">
      <w:pPr>
        <w:shd w:val="clear" w:color="auto" w:fill="FFFFFF"/>
        <w:ind w:left="851" w:right="-852" w:firstLine="533"/>
        <w:jc w:val="both"/>
        <w:rPr>
          <w:sz w:val="28"/>
          <w:szCs w:val="28"/>
        </w:rPr>
      </w:pPr>
      <w:r w:rsidRPr="001811EF">
        <w:rPr>
          <w:spacing w:val="-9"/>
          <w:sz w:val="28"/>
          <w:szCs w:val="28"/>
        </w:rPr>
        <w:t>Контроль и анализ исполнения мероприятий подпрограммы осуществляет МУ «УС ЖКХ», которое обобщает инфор</w:t>
      </w:r>
      <w:r w:rsidRPr="001811EF">
        <w:rPr>
          <w:spacing w:val="-9"/>
          <w:sz w:val="28"/>
          <w:szCs w:val="28"/>
        </w:rPr>
        <w:softHyphen/>
        <w:t>мацию о ходе реализации подпрограммы, отчеты исполнителей подпрограммы</w:t>
      </w:r>
      <w:r w:rsidRPr="001811EF">
        <w:rPr>
          <w:sz w:val="28"/>
          <w:szCs w:val="28"/>
        </w:rPr>
        <w:t>.</w:t>
      </w:r>
    </w:p>
    <w:p w:rsidR="0063686B" w:rsidRPr="00D016FA" w:rsidRDefault="0063686B" w:rsidP="0063686B"/>
    <w:p w:rsidR="00E2683F" w:rsidRDefault="00E2683F"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FE799C" w:rsidRDefault="00FE799C" w:rsidP="008D7AC9">
      <w:pPr>
        <w:shd w:val="clear" w:color="auto" w:fill="FFFFFF"/>
        <w:ind w:left="5" w:right="29" w:firstLine="538"/>
        <w:jc w:val="both"/>
        <w:rPr>
          <w:sz w:val="28"/>
          <w:szCs w:val="28"/>
        </w:rPr>
      </w:pPr>
    </w:p>
    <w:p w:rsidR="00203D97" w:rsidRDefault="00203D97" w:rsidP="00F41200">
      <w:pPr>
        <w:pStyle w:val="ConsPlusNormal"/>
        <w:jc w:val="both"/>
        <w:rPr>
          <w:rFonts w:ascii="Times New Roman" w:hAnsi="Times New Roman" w:cs="Times New Roman"/>
          <w:sz w:val="28"/>
          <w:szCs w:val="28"/>
        </w:rPr>
        <w:sectPr w:rsidR="00203D97" w:rsidSect="00203D97">
          <w:pgSz w:w="11906" w:h="16838"/>
          <w:pgMar w:top="1134" w:right="1701" w:bottom="1134" w:left="851" w:header="709" w:footer="709" w:gutter="0"/>
          <w:cols w:space="708"/>
          <w:docGrid w:linePitch="360"/>
        </w:sectPr>
      </w:pPr>
    </w:p>
    <w:p w:rsidR="00535FC0" w:rsidRPr="00E7406C" w:rsidRDefault="00535FC0" w:rsidP="00535FC0">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Pr="00E7406C">
        <w:rPr>
          <w:rFonts w:ascii="Times New Roman" w:hAnsi="Times New Roman" w:cs="Times New Roman"/>
          <w:b/>
          <w:sz w:val="28"/>
          <w:szCs w:val="28"/>
        </w:rPr>
        <w:t xml:space="preserve">. Перечень  показателей результативности и эффективности муниципальной программы </w:t>
      </w:r>
    </w:p>
    <w:p w:rsidR="00F41200" w:rsidRPr="00CF7EBA" w:rsidRDefault="00F41200" w:rsidP="00F41200">
      <w:pPr>
        <w:pStyle w:val="ConsPlusNormal"/>
        <w:jc w:val="both"/>
        <w:rPr>
          <w:rFonts w:ascii="Times New Roman" w:hAnsi="Times New Roman" w:cs="Times New Roman"/>
          <w:sz w:val="28"/>
          <w:szCs w:val="28"/>
        </w:rPr>
      </w:pPr>
    </w:p>
    <w:tbl>
      <w:tblPr>
        <w:tblW w:w="12863" w:type="dxa"/>
        <w:jc w:val="center"/>
        <w:tblCellSpacing w:w="5" w:type="nil"/>
        <w:tblInd w:w="-360" w:type="dxa"/>
        <w:tblLayout w:type="fixed"/>
        <w:tblCellMar>
          <w:left w:w="75" w:type="dxa"/>
          <w:right w:w="75" w:type="dxa"/>
        </w:tblCellMar>
        <w:tblLook w:val="0000" w:firstRow="0" w:lastRow="0" w:firstColumn="0" w:lastColumn="0" w:noHBand="0" w:noVBand="0"/>
      </w:tblPr>
      <w:tblGrid>
        <w:gridCol w:w="605"/>
        <w:gridCol w:w="1814"/>
        <w:gridCol w:w="1070"/>
        <w:gridCol w:w="2462"/>
        <w:gridCol w:w="2552"/>
        <w:gridCol w:w="2500"/>
        <w:gridCol w:w="1860"/>
      </w:tblGrid>
      <w:tr w:rsidR="00020D8C" w:rsidRPr="00020D8C" w:rsidTr="00417B9B">
        <w:trPr>
          <w:trHeight w:val="360"/>
          <w:tblHeader/>
          <w:tblCellSpacing w:w="5" w:type="nil"/>
          <w:jc w:val="center"/>
        </w:trPr>
        <w:tc>
          <w:tcPr>
            <w:tcW w:w="605" w:type="dxa"/>
            <w:vMerge w:val="restart"/>
            <w:tcBorders>
              <w:top w:val="single" w:sz="4" w:space="0" w:color="auto"/>
              <w:left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 п/п</w:t>
            </w:r>
          </w:p>
        </w:tc>
        <w:tc>
          <w:tcPr>
            <w:tcW w:w="1814" w:type="dxa"/>
            <w:vMerge w:val="restart"/>
            <w:tcBorders>
              <w:top w:val="single" w:sz="4" w:space="0" w:color="auto"/>
              <w:left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4"/>
                <w:szCs w:val="24"/>
              </w:rPr>
              <w:t>Наименовани</w:t>
            </w:r>
            <w:r w:rsidRPr="00020D8C">
              <w:rPr>
                <w:sz w:val="28"/>
                <w:szCs w:val="28"/>
              </w:rPr>
              <w:t xml:space="preserve">е показателя </w:t>
            </w:r>
            <w:hyperlink w:anchor="Par655" w:history="1">
              <w:r w:rsidRPr="00020D8C">
                <w:rPr>
                  <w:sz w:val="28"/>
                  <w:szCs w:val="28"/>
                </w:rPr>
                <w:t>&lt;1&gt;</w:t>
              </w:r>
            </w:hyperlink>
          </w:p>
        </w:tc>
        <w:tc>
          <w:tcPr>
            <w:tcW w:w="1070" w:type="dxa"/>
            <w:vMerge w:val="restart"/>
            <w:tcBorders>
              <w:top w:val="single" w:sz="4" w:space="0" w:color="auto"/>
              <w:left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Ед. измере-ния</w:t>
            </w:r>
          </w:p>
        </w:tc>
        <w:tc>
          <w:tcPr>
            <w:tcW w:w="9374" w:type="dxa"/>
            <w:gridSpan w:val="4"/>
            <w:tcBorders>
              <w:top w:val="single" w:sz="4" w:space="0" w:color="auto"/>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Значения показателей</w:t>
            </w:r>
          </w:p>
        </w:tc>
      </w:tr>
      <w:tr w:rsidR="00020D8C" w:rsidRPr="00020D8C" w:rsidTr="00417B9B">
        <w:trPr>
          <w:trHeight w:val="540"/>
          <w:tblHeader/>
          <w:tblCellSpacing w:w="5" w:type="nil"/>
          <w:jc w:val="center"/>
        </w:trPr>
        <w:tc>
          <w:tcPr>
            <w:tcW w:w="605" w:type="dxa"/>
            <w:vMerge/>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p>
        </w:tc>
        <w:tc>
          <w:tcPr>
            <w:tcW w:w="1814" w:type="dxa"/>
            <w:vMerge/>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p>
        </w:tc>
        <w:tc>
          <w:tcPr>
            <w:tcW w:w="1070" w:type="dxa"/>
            <w:vMerge/>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p>
        </w:tc>
        <w:tc>
          <w:tcPr>
            <w:tcW w:w="2462" w:type="dxa"/>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1-й год</w:t>
            </w:r>
          </w:p>
          <w:p w:rsidR="00020D8C" w:rsidRPr="00020D8C" w:rsidRDefault="00020D8C" w:rsidP="00020D8C">
            <w:pPr>
              <w:widowControl w:val="0"/>
              <w:autoSpaceDE w:val="0"/>
              <w:autoSpaceDN w:val="0"/>
              <w:adjustRightInd w:val="0"/>
              <w:jc w:val="center"/>
              <w:rPr>
                <w:sz w:val="28"/>
                <w:szCs w:val="28"/>
              </w:rPr>
            </w:pPr>
            <w:r w:rsidRPr="00020D8C">
              <w:rPr>
                <w:sz w:val="28"/>
                <w:szCs w:val="28"/>
              </w:rPr>
              <w:t>реализации</w:t>
            </w:r>
          </w:p>
          <w:p w:rsidR="00020D8C" w:rsidRPr="00020D8C" w:rsidRDefault="00020D8C" w:rsidP="00020D8C">
            <w:pPr>
              <w:widowControl w:val="0"/>
              <w:autoSpaceDE w:val="0"/>
              <w:autoSpaceDN w:val="0"/>
              <w:adjustRightInd w:val="0"/>
              <w:jc w:val="center"/>
              <w:rPr>
                <w:sz w:val="28"/>
                <w:szCs w:val="28"/>
              </w:rPr>
            </w:pPr>
            <w:r w:rsidRPr="00020D8C">
              <w:rPr>
                <w:sz w:val="28"/>
                <w:szCs w:val="28"/>
              </w:rPr>
              <w:t>программы</w:t>
            </w:r>
          </w:p>
        </w:tc>
        <w:tc>
          <w:tcPr>
            <w:tcW w:w="2552" w:type="dxa"/>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 xml:space="preserve">2-й год </w:t>
            </w:r>
          </w:p>
          <w:p w:rsidR="00020D8C" w:rsidRPr="00020D8C" w:rsidRDefault="00020D8C" w:rsidP="00020D8C">
            <w:pPr>
              <w:widowControl w:val="0"/>
              <w:autoSpaceDE w:val="0"/>
              <w:autoSpaceDN w:val="0"/>
              <w:adjustRightInd w:val="0"/>
              <w:jc w:val="center"/>
              <w:rPr>
                <w:sz w:val="28"/>
                <w:szCs w:val="28"/>
              </w:rPr>
            </w:pPr>
            <w:r w:rsidRPr="00020D8C">
              <w:rPr>
                <w:sz w:val="28"/>
                <w:szCs w:val="28"/>
              </w:rPr>
              <w:t>реализации</w:t>
            </w:r>
          </w:p>
          <w:p w:rsidR="00020D8C" w:rsidRPr="00020D8C" w:rsidRDefault="00020D8C" w:rsidP="00020D8C">
            <w:pPr>
              <w:widowControl w:val="0"/>
              <w:autoSpaceDE w:val="0"/>
              <w:autoSpaceDN w:val="0"/>
              <w:adjustRightInd w:val="0"/>
              <w:jc w:val="center"/>
              <w:rPr>
                <w:sz w:val="28"/>
                <w:szCs w:val="28"/>
              </w:rPr>
            </w:pPr>
            <w:r w:rsidRPr="00020D8C">
              <w:rPr>
                <w:sz w:val="28"/>
                <w:szCs w:val="28"/>
              </w:rPr>
              <w:t>программы</w:t>
            </w:r>
          </w:p>
        </w:tc>
        <w:tc>
          <w:tcPr>
            <w:tcW w:w="2500" w:type="dxa"/>
            <w:tcBorders>
              <w:left w:val="single" w:sz="4" w:space="0" w:color="auto"/>
              <w:bottom w:val="single" w:sz="4" w:space="0" w:color="auto"/>
              <w:right w:val="single" w:sz="4" w:space="0" w:color="auto"/>
            </w:tcBorders>
            <w:vAlign w:val="center"/>
          </w:tcPr>
          <w:p w:rsidR="00020D8C" w:rsidRPr="00020D8C" w:rsidRDefault="00020D8C" w:rsidP="00020D8C">
            <w:pPr>
              <w:widowControl w:val="0"/>
              <w:autoSpaceDE w:val="0"/>
              <w:autoSpaceDN w:val="0"/>
              <w:adjustRightInd w:val="0"/>
              <w:jc w:val="center"/>
              <w:rPr>
                <w:sz w:val="28"/>
                <w:szCs w:val="28"/>
              </w:rPr>
            </w:pPr>
            <w:r w:rsidRPr="00020D8C">
              <w:rPr>
                <w:sz w:val="28"/>
                <w:szCs w:val="28"/>
              </w:rPr>
              <w:t>3-й год</w:t>
            </w:r>
          </w:p>
          <w:p w:rsidR="00020D8C" w:rsidRPr="00020D8C" w:rsidRDefault="00020D8C" w:rsidP="00020D8C">
            <w:pPr>
              <w:widowControl w:val="0"/>
              <w:autoSpaceDE w:val="0"/>
              <w:autoSpaceDN w:val="0"/>
              <w:adjustRightInd w:val="0"/>
              <w:jc w:val="center"/>
              <w:rPr>
                <w:sz w:val="28"/>
                <w:szCs w:val="28"/>
              </w:rPr>
            </w:pPr>
            <w:r w:rsidRPr="00020D8C">
              <w:rPr>
                <w:sz w:val="28"/>
                <w:szCs w:val="28"/>
              </w:rPr>
              <w:t>реализации</w:t>
            </w:r>
          </w:p>
          <w:p w:rsidR="00020D8C" w:rsidRPr="00020D8C" w:rsidRDefault="00020D8C" w:rsidP="00020D8C">
            <w:pPr>
              <w:widowControl w:val="0"/>
              <w:autoSpaceDE w:val="0"/>
              <w:autoSpaceDN w:val="0"/>
              <w:adjustRightInd w:val="0"/>
              <w:jc w:val="center"/>
              <w:rPr>
                <w:sz w:val="28"/>
                <w:szCs w:val="28"/>
              </w:rPr>
            </w:pPr>
            <w:r w:rsidRPr="00020D8C">
              <w:rPr>
                <w:sz w:val="28"/>
                <w:szCs w:val="28"/>
              </w:rPr>
              <w:t>программы</w:t>
            </w:r>
          </w:p>
        </w:tc>
        <w:tc>
          <w:tcPr>
            <w:tcW w:w="1860" w:type="dxa"/>
            <w:tcBorders>
              <w:left w:val="single" w:sz="4" w:space="0" w:color="auto"/>
              <w:bottom w:val="single" w:sz="4" w:space="0" w:color="auto"/>
              <w:right w:val="single" w:sz="4" w:space="0" w:color="auto"/>
            </w:tcBorders>
          </w:tcPr>
          <w:p w:rsidR="00020D8C" w:rsidRPr="00020D8C" w:rsidRDefault="00020D8C" w:rsidP="00020D8C">
            <w:pPr>
              <w:widowControl w:val="0"/>
              <w:autoSpaceDE w:val="0"/>
              <w:autoSpaceDN w:val="0"/>
              <w:adjustRightInd w:val="0"/>
              <w:jc w:val="center"/>
              <w:rPr>
                <w:sz w:val="28"/>
                <w:szCs w:val="28"/>
              </w:rPr>
            </w:pPr>
            <w:r w:rsidRPr="00020D8C">
              <w:rPr>
                <w:sz w:val="28"/>
                <w:szCs w:val="28"/>
              </w:rPr>
              <w:t>на момент завершения реализации программы</w:t>
            </w:r>
          </w:p>
        </w:tc>
      </w:tr>
      <w:tr w:rsidR="00020D8C" w:rsidRPr="00020D8C" w:rsidTr="00417B9B">
        <w:trPr>
          <w:trHeight w:val="644"/>
          <w:tblCellSpacing w:w="5" w:type="nil"/>
          <w:jc w:val="center"/>
        </w:trPr>
        <w:tc>
          <w:tcPr>
            <w:tcW w:w="12863" w:type="dxa"/>
            <w:gridSpan w:val="7"/>
            <w:tcBorders>
              <w:left w:val="single" w:sz="4" w:space="0" w:color="auto"/>
              <w:right w:val="single" w:sz="4" w:space="0" w:color="auto"/>
            </w:tcBorders>
          </w:tcPr>
          <w:p w:rsidR="00001213" w:rsidRPr="00001213" w:rsidRDefault="00020D8C" w:rsidP="00001213">
            <w:pPr>
              <w:widowControl w:val="0"/>
              <w:autoSpaceDE w:val="0"/>
              <w:autoSpaceDN w:val="0"/>
              <w:adjustRightInd w:val="0"/>
              <w:jc w:val="center"/>
              <w:rPr>
                <w:b/>
                <w:sz w:val="28"/>
                <w:szCs w:val="28"/>
              </w:rPr>
            </w:pPr>
            <w:r w:rsidRPr="00AB095F">
              <w:rPr>
                <w:b/>
                <w:sz w:val="28"/>
                <w:szCs w:val="28"/>
              </w:rPr>
              <w:t>М</w:t>
            </w:r>
            <w:r w:rsidR="00AB095F" w:rsidRPr="00AB095F">
              <w:rPr>
                <w:b/>
                <w:sz w:val="28"/>
                <w:szCs w:val="28"/>
              </w:rPr>
              <w:t>униципальная программа</w:t>
            </w:r>
            <w:r w:rsidRPr="00AB095F">
              <w:rPr>
                <w:b/>
                <w:sz w:val="28"/>
                <w:szCs w:val="28"/>
              </w:rPr>
              <w:t xml:space="preserve"> </w:t>
            </w:r>
            <w:r w:rsidR="00001213" w:rsidRPr="00001213">
              <w:rPr>
                <w:b/>
                <w:sz w:val="28"/>
                <w:szCs w:val="28"/>
              </w:rPr>
              <w:t>муниципального образования</w:t>
            </w:r>
          </w:p>
          <w:p w:rsidR="00001213" w:rsidRPr="00001213" w:rsidRDefault="00001213" w:rsidP="00001213">
            <w:pPr>
              <w:widowControl w:val="0"/>
              <w:autoSpaceDE w:val="0"/>
              <w:autoSpaceDN w:val="0"/>
              <w:adjustRightInd w:val="0"/>
              <w:jc w:val="center"/>
              <w:rPr>
                <w:b/>
                <w:sz w:val="28"/>
                <w:szCs w:val="28"/>
              </w:rPr>
            </w:pPr>
            <w:r w:rsidRPr="00001213">
              <w:rPr>
                <w:b/>
                <w:sz w:val="28"/>
                <w:szCs w:val="28"/>
              </w:rPr>
              <w:t xml:space="preserve">Веневский район  </w:t>
            </w:r>
          </w:p>
          <w:p w:rsidR="00020D8C" w:rsidRPr="00020D8C" w:rsidRDefault="00001213" w:rsidP="00001213">
            <w:pPr>
              <w:widowControl w:val="0"/>
              <w:autoSpaceDE w:val="0"/>
              <w:autoSpaceDN w:val="0"/>
              <w:adjustRightInd w:val="0"/>
              <w:jc w:val="center"/>
              <w:rPr>
                <w:sz w:val="28"/>
                <w:szCs w:val="28"/>
              </w:rPr>
            </w:pPr>
            <w:r w:rsidRPr="00001213">
              <w:rPr>
                <w:b/>
                <w:sz w:val="28"/>
                <w:szCs w:val="28"/>
              </w:rPr>
              <w:t xml:space="preserve">«Комплексное развитие муниципального образования Веневский район в сфере </w:t>
            </w:r>
            <w:r>
              <w:rPr>
                <w:b/>
                <w:sz w:val="28"/>
                <w:szCs w:val="28"/>
              </w:rPr>
              <w:t>жилищно-коммунального комплекса</w:t>
            </w:r>
            <w:r w:rsidRPr="00001213">
              <w:rPr>
                <w:b/>
                <w:sz w:val="28"/>
                <w:szCs w:val="28"/>
              </w:rPr>
              <w:t>»</w:t>
            </w:r>
          </w:p>
        </w:tc>
      </w:tr>
      <w:tr w:rsidR="00020D8C" w:rsidRPr="00020D8C" w:rsidTr="006F07A2">
        <w:trPr>
          <w:trHeight w:val="357"/>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020D8C" w:rsidRPr="00020D8C" w:rsidRDefault="0075572C" w:rsidP="006F07A2">
            <w:pPr>
              <w:widowControl w:val="0"/>
              <w:autoSpaceDE w:val="0"/>
              <w:autoSpaceDN w:val="0"/>
              <w:adjustRightInd w:val="0"/>
              <w:jc w:val="center"/>
              <w:rPr>
                <w:sz w:val="28"/>
                <w:szCs w:val="28"/>
              </w:rPr>
            </w:pPr>
            <w:r w:rsidRPr="0075572C">
              <w:rPr>
                <w:sz w:val="28"/>
                <w:szCs w:val="28"/>
              </w:rPr>
              <w:t>Подпрограмма «</w:t>
            </w:r>
            <w:r w:rsidR="00001213" w:rsidRPr="00001213">
              <w:rPr>
                <w:sz w:val="28"/>
                <w:szCs w:val="28"/>
              </w:rPr>
              <w:t>Расходы на обеспечение деятельности МУ «УС ЖКХ</w:t>
            </w:r>
            <w:r w:rsidR="006F07A2">
              <w:rPr>
                <w:sz w:val="28"/>
                <w:szCs w:val="28"/>
              </w:rPr>
              <w:t>»</w:t>
            </w:r>
            <w:r w:rsidRPr="0075572C">
              <w:rPr>
                <w:sz w:val="28"/>
                <w:szCs w:val="28"/>
              </w:rPr>
              <w:t xml:space="preserve">  </w:t>
            </w:r>
          </w:p>
        </w:tc>
        <w:tc>
          <w:tcPr>
            <w:tcW w:w="1860" w:type="dxa"/>
            <w:tcBorders>
              <w:top w:val="single" w:sz="4" w:space="0" w:color="auto"/>
              <w:left w:val="single" w:sz="4" w:space="0" w:color="auto"/>
              <w:bottom w:val="single" w:sz="4" w:space="0" w:color="auto"/>
              <w:right w:val="single" w:sz="4" w:space="0" w:color="auto"/>
            </w:tcBorders>
          </w:tcPr>
          <w:p w:rsidR="00020D8C" w:rsidRPr="00020D8C" w:rsidRDefault="00020D8C" w:rsidP="00020D8C">
            <w:pPr>
              <w:widowControl w:val="0"/>
              <w:autoSpaceDE w:val="0"/>
              <w:autoSpaceDN w:val="0"/>
              <w:adjustRightInd w:val="0"/>
              <w:jc w:val="center"/>
              <w:rPr>
                <w:sz w:val="28"/>
                <w:szCs w:val="28"/>
              </w:rPr>
            </w:pPr>
          </w:p>
        </w:tc>
      </w:tr>
      <w:tr w:rsidR="00001213" w:rsidRPr="00020D8C" w:rsidTr="00417B9B">
        <w:trPr>
          <w:trHeight w:val="199"/>
          <w:tblCellSpacing w:w="5" w:type="nil"/>
          <w:jc w:val="center"/>
        </w:trPr>
        <w:tc>
          <w:tcPr>
            <w:tcW w:w="605" w:type="dxa"/>
            <w:tcBorders>
              <w:left w:val="single" w:sz="4" w:space="0" w:color="auto"/>
              <w:bottom w:val="single" w:sz="4" w:space="0" w:color="auto"/>
              <w:right w:val="single" w:sz="4" w:space="0" w:color="auto"/>
            </w:tcBorders>
          </w:tcPr>
          <w:p w:rsidR="00001213" w:rsidRPr="00020D8C" w:rsidRDefault="00001213" w:rsidP="00020D8C">
            <w:pPr>
              <w:widowControl w:val="0"/>
              <w:autoSpaceDE w:val="0"/>
              <w:autoSpaceDN w:val="0"/>
              <w:adjustRightInd w:val="0"/>
              <w:rPr>
                <w:sz w:val="28"/>
                <w:szCs w:val="28"/>
              </w:rPr>
            </w:pPr>
            <w:r>
              <w:rPr>
                <w:sz w:val="28"/>
                <w:szCs w:val="28"/>
              </w:rPr>
              <w:t>1</w:t>
            </w:r>
          </w:p>
        </w:tc>
        <w:tc>
          <w:tcPr>
            <w:tcW w:w="1814" w:type="dxa"/>
            <w:tcBorders>
              <w:left w:val="single" w:sz="4" w:space="0" w:color="auto"/>
              <w:bottom w:val="single" w:sz="4" w:space="0" w:color="auto"/>
              <w:right w:val="single" w:sz="4" w:space="0" w:color="auto"/>
            </w:tcBorders>
          </w:tcPr>
          <w:p w:rsidR="00001213" w:rsidRPr="005C0EA9" w:rsidRDefault="00001213" w:rsidP="00AD0618">
            <w:pPr>
              <w:widowControl w:val="0"/>
              <w:autoSpaceDE w:val="0"/>
              <w:autoSpaceDN w:val="0"/>
              <w:adjustRightInd w:val="0"/>
              <w:rPr>
                <w:sz w:val="28"/>
                <w:szCs w:val="28"/>
              </w:rPr>
            </w:pPr>
            <w:r w:rsidRPr="005C0EA9">
              <w:rPr>
                <w:sz w:val="28"/>
                <w:szCs w:val="28"/>
              </w:rPr>
              <w:t>Выплата заработной</w:t>
            </w:r>
            <w:r>
              <w:rPr>
                <w:sz w:val="28"/>
                <w:szCs w:val="28"/>
              </w:rPr>
              <w:t xml:space="preserve"> платы сотрудникам МУ «УС ЖКХ»</w:t>
            </w:r>
          </w:p>
          <w:p w:rsidR="00001213" w:rsidRPr="00D66213" w:rsidRDefault="00001213" w:rsidP="00AD0618">
            <w:pPr>
              <w:widowControl w:val="0"/>
              <w:autoSpaceDE w:val="0"/>
              <w:autoSpaceDN w:val="0"/>
              <w:adjustRightInd w:val="0"/>
              <w:rPr>
                <w:sz w:val="28"/>
                <w:szCs w:val="28"/>
              </w:rPr>
            </w:pPr>
          </w:p>
        </w:tc>
        <w:tc>
          <w:tcPr>
            <w:tcW w:w="1070" w:type="dxa"/>
            <w:tcBorders>
              <w:left w:val="single" w:sz="4" w:space="0" w:color="auto"/>
              <w:bottom w:val="single" w:sz="4" w:space="0" w:color="auto"/>
              <w:right w:val="single" w:sz="4" w:space="0" w:color="auto"/>
            </w:tcBorders>
          </w:tcPr>
          <w:p w:rsidR="00001213" w:rsidRPr="00D66213" w:rsidRDefault="00001213" w:rsidP="00AD0618">
            <w:pPr>
              <w:widowControl w:val="0"/>
              <w:autoSpaceDE w:val="0"/>
              <w:autoSpaceDN w:val="0"/>
              <w:adjustRightInd w:val="0"/>
              <w:jc w:val="center"/>
              <w:rPr>
                <w:sz w:val="28"/>
                <w:szCs w:val="28"/>
              </w:rPr>
            </w:pPr>
            <w:r w:rsidRPr="005C0EA9">
              <w:rPr>
                <w:sz w:val="28"/>
                <w:szCs w:val="28"/>
              </w:rPr>
              <w:t>%</w:t>
            </w:r>
          </w:p>
        </w:tc>
        <w:tc>
          <w:tcPr>
            <w:tcW w:w="2462" w:type="dxa"/>
            <w:tcBorders>
              <w:left w:val="single" w:sz="4" w:space="0" w:color="auto"/>
              <w:bottom w:val="single" w:sz="4" w:space="0" w:color="auto"/>
              <w:right w:val="single" w:sz="4" w:space="0" w:color="auto"/>
            </w:tcBorders>
          </w:tcPr>
          <w:p w:rsidR="00001213" w:rsidRPr="00D66213" w:rsidRDefault="00001213" w:rsidP="00AD0618">
            <w:pPr>
              <w:widowControl w:val="0"/>
              <w:autoSpaceDE w:val="0"/>
              <w:autoSpaceDN w:val="0"/>
              <w:adjustRightInd w:val="0"/>
              <w:jc w:val="center"/>
              <w:rPr>
                <w:sz w:val="28"/>
                <w:szCs w:val="28"/>
              </w:rPr>
            </w:pPr>
            <w:r>
              <w:rPr>
                <w:sz w:val="28"/>
                <w:szCs w:val="28"/>
              </w:rPr>
              <w:t>100</w:t>
            </w:r>
          </w:p>
        </w:tc>
        <w:tc>
          <w:tcPr>
            <w:tcW w:w="2552" w:type="dxa"/>
            <w:tcBorders>
              <w:left w:val="single" w:sz="4" w:space="0" w:color="auto"/>
              <w:bottom w:val="single" w:sz="4" w:space="0" w:color="auto"/>
              <w:right w:val="single" w:sz="4" w:space="0" w:color="auto"/>
            </w:tcBorders>
          </w:tcPr>
          <w:p w:rsidR="00001213" w:rsidRPr="00D66213" w:rsidRDefault="00001213" w:rsidP="00AD0618">
            <w:pPr>
              <w:widowControl w:val="0"/>
              <w:autoSpaceDE w:val="0"/>
              <w:autoSpaceDN w:val="0"/>
              <w:adjustRightInd w:val="0"/>
              <w:jc w:val="center"/>
              <w:rPr>
                <w:sz w:val="28"/>
                <w:szCs w:val="28"/>
              </w:rPr>
            </w:pPr>
            <w:r>
              <w:rPr>
                <w:sz w:val="28"/>
                <w:szCs w:val="28"/>
              </w:rPr>
              <w:t>100</w:t>
            </w:r>
          </w:p>
        </w:tc>
        <w:tc>
          <w:tcPr>
            <w:tcW w:w="2500" w:type="dxa"/>
            <w:tcBorders>
              <w:left w:val="single" w:sz="4" w:space="0" w:color="auto"/>
              <w:bottom w:val="single" w:sz="4" w:space="0" w:color="auto"/>
              <w:right w:val="single" w:sz="4" w:space="0" w:color="auto"/>
            </w:tcBorders>
          </w:tcPr>
          <w:p w:rsidR="00001213" w:rsidRPr="00D66213" w:rsidRDefault="00001213"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001213" w:rsidRPr="00D66213" w:rsidRDefault="00001213" w:rsidP="00AD0618">
            <w:pPr>
              <w:widowControl w:val="0"/>
              <w:autoSpaceDE w:val="0"/>
              <w:autoSpaceDN w:val="0"/>
              <w:adjustRightInd w:val="0"/>
              <w:jc w:val="center"/>
              <w:rPr>
                <w:sz w:val="28"/>
                <w:szCs w:val="28"/>
              </w:rPr>
            </w:pPr>
            <w:r>
              <w:rPr>
                <w:sz w:val="28"/>
                <w:szCs w:val="28"/>
              </w:rPr>
              <w:t>100</w:t>
            </w:r>
          </w:p>
        </w:tc>
      </w:tr>
      <w:tr w:rsidR="00001213" w:rsidRPr="00020D8C" w:rsidTr="00417B9B">
        <w:trPr>
          <w:trHeight w:val="199"/>
          <w:tblCellSpacing w:w="5" w:type="nil"/>
          <w:jc w:val="center"/>
        </w:trPr>
        <w:tc>
          <w:tcPr>
            <w:tcW w:w="605" w:type="dxa"/>
            <w:tcBorders>
              <w:left w:val="single" w:sz="4" w:space="0" w:color="auto"/>
              <w:bottom w:val="single" w:sz="4" w:space="0" w:color="auto"/>
              <w:right w:val="single" w:sz="4" w:space="0" w:color="auto"/>
            </w:tcBorders>
          </w:tcPr>
          <w:p w:rsidR="00001213" w:rsidRDefault="00001213"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001213" w:rsidRPr="00D66213" w:rsidRDefault="00001213" w:rsidP="00001213">
            <w:pPr>
              <w:widowControl w:val="0"/>
              <w:autoSpaceDE w:val="0"/>
              <w:autoSpaceDN w:val="0"/>
              <w:adjustRightInd w:val="0"/>
              <w:rPr>
                <w:sz w:val="28"/>
                <w:szCs w:val="28"/>
              </w:rPr>
            </w:pPr>
            <w:r w:rsidRPr="005C0EA9">
              <w:rPr>
                <w:sz w:val="28"/>
                <w:szCs w:val="28"/>
              </w:rPr>
              <w:t>Расходы на обесп</w:t>
            </w:r>
            <w:r>
              <w:rPr>
                <w:sz w:val="28"/>
                <w:szCs w:val="28"/>
              </w:rPr>
              <w:t>ечение деятельности МУ «УС ЖКХ»</w:t>
            </w:r>
            <w:r w:rsidRPr="005C0EA9">
              <w:rPr>
                <w:sz w:val="28"/>
                <w:szCs w:val="28"/>
              </w:rPr>
              <w:t xml:space="preserve"> </w:t>
            </w:r>
          </w:p>
        </w:tc>
        <w:tc>
          <w:tcPr>
            <w:tcW w:w="107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sidRPr="005C0EA9">
              <w:rPr>
                <w:sz w:val="28"/>
                <w:szCs w:val="28"/>
              </w:rPr>
              <w:t>%</w:t>
            </w:r>
          </w:p>
        </w:tc>
        <w:tc>
          <w:tcPr>
            <w:tcW w:w="2462"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100</w:t>
            </w:r>
          </w:p>
        </w:tc>
        <w:tc>
          <w:tcPr>
            <w:tcW w:w="2552"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100</w:t>
            </w:r>
          </w:p>
        </w:tc>
        <w:tc>
          <w:tcPr>
            <w:tcW w:w="250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100</w:t>
            </w:r>
          </w:p>
        </w:tc>
      </w:tr>
      <w:tr w:rsidR="00020D8C" w:rsidRPr="00020D8C" w:rsidTr="00417B9B">
        <w:trPr>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020D8C" w:rsidRPr="00020D8C" w:rsidRDefault="0075572C" w:rsidP="0075572C">
            <w:pPr>
              <w:widowControl w:val="0"/>
              <w:autoSpaceDE w:val="0"/>
              <w:autoSpaceDN w:val="0"/>
              <w:adjustRightInd w:val="0"/>
              <w:jc w:val="center"/>
              <w:rPr>
                <w:sz w:val="28"/>
                <w:szCs w:val="28"/>
              </w:rPr>
            </w:pPr>
            <w:r w:rsidRPr="0075572C">
              <w:rPr>
                <w:sz w:val="28"/>
                <w:szCs w:val="28"/>
              </w:rPr>
              <w:t>Подпрограмма «</w:t>
            </w:r>
            <w:r w:rsidR="00001213" w:rsidRPr="00001213">
              <w:rPr>
                <w:sz w:val="28"/>
                <w:szCs w:val="28"/>
              </w:rPr>
              <w:t>Обеспечение жильем молодых семей на территории Веневского района</w:t>
            </w:r>
            <w:r w:rsidRPr="0075572C">
              <w:rPr>
                <w:sz w:val="28"/>
                <w:szCs w:val="28"/>
              </w:rPr>
              <w:t>».</w:t>
            </w:r>
          </w:p>
        </w:tc>
        <w:tc>
          <w:tcPr>
            <w:tcW w:w="1860" w:type="dxa"/>
            <w:tcBorders>
              <w:top w:val="single" w:sz="4" w:space="0" w:color="auto"/>
              <w:left w:val="single" w:sz="4" w:space="0" w:color="auto"/>
              <w:bottom w:val="single" w:sz="4" w:space="0" w:color="auto"/>
              <w:right w:val="single" w:sz="4" w:space="0" w:color="auto"/>
            </w:tcBorders>
          </w:tcPr>
          <w:p w:rsidR="00020D8C" w:rsidRPr="00020D8C" w:rsidRDefault="00020D8C" w:rsidP="00020D8C">
            <w:pPr>
              <w:widowControl w:val="0"/>
              <w:autoSpaceDE w:val="0"/>
              <w:autoSpaceDN w:val="0"/>
              <w:adjustRightInd w:val="0"/>
              <w:jc w:val="center"/>
              <w:rPr>
                <w:sz w:val="28"/>
                <w:szCs w:val="28"/>
              </w:rPr>
            </w:pPr>
          </w:p>
        </w:tc>
      </w:tr>
      <w:tr w:rsidR="00001213" w:rsidRPr="00020D8C" w:rsidTr="00417B9B">
        <w:trPr>
          <w:trHeight w:val="199"/>
          <w:tblCellSpacing w:w="5" w:type="nil"/>
          <w:jc w:val="center"/>
        </w:trPr>
        <w:tc>
          <w:tcPr>
            <w:tcW w:w="605" w:type="dxa"/>
            <w:tcBorders>
              <w:left w:val="single" w:sz="4" w:space="0" w:color="auto"/>
              <w:bottom w:val="single" w:sz="4" w:space="0" w:color="auto"/>
              <w:right w:val="single" w:sz="4" w:space="0" w:color="auto"/>
            </w:tcBorders>
          </w:tcPr>
          <w:p w:rsidR="00001213" w:rsidRPr="00020D8C" w:rsidRDefault="00001213" w:rsidP="00020D8C">
            <w:pPr>
              <w:widowControl w:val="0"/>
              <w:autoSpaceDE w:val="0"/>
              <w:autoSpaceDN w:val="0"/>
              <w:adjustRightInd w:val="0"/>
              <w:rPr>
                <w:sz w:val="28"/>
                <w:szCs w:val="28"/>
              </w:rPr>
            </w:pPr>
            <w:r>
              <w:rPr>
                <w:sz w:val="28"/>
                <w:szCs w:val="28"/>
              </w:rPr>
              <w:t>2</w:t>
            </w:r>
          </w:p>
        </w:tc>
        <w:tc>
          <w:tcPr>
            <w:tcW w:w="1814" w:type="dxa"/>
            <w:tcBorders>
              <w:left w:val="single" w:sz="4" w:space="0" w:color="auto"/>
              <w:bottom w:val="single" w:sz="4" w:space="0" w:color="auto"/>
              <w:right w:val="single" w:sz="4" w:space="0" w:color="auto"/>
            </w:tcBorders>
          </w:tcPr>
          <w:p w:rsidR="00001213" w:rsidRPr="007124DE" w:rsidRDefault="00001213" w:rsidP="00001213">
            <w:pPr>
              <w:shd w:val="clear" w:color="auto" w:fill="FFFFFF"/>
              <w:rPr>
                <w:sz w:val="28"/>
                <w:szCs w:val="28"/>
              </w:rPr>
            </w:pPr>
            <w:r w:rsidRPr="00001213">
              <w:rPr>
                <w:sz w:val="28"/>
                <w:szCs w:val="28"/>
              </w:rPr>
              <w:t xml:space="preserve">Улучшение жилищных условий </w:t>
            </w:r>
            <w:r w:rsidRPr="00001213">
              <w:rPr>
                <w:sz w:val="28"/>
                <w:szCs w:val="28"/>
              </w:rPr>
              <w:lastRenderedPageBreak/>
              <w:t>молодых семей</w:t>
            </w:r>
          </w:p>
        </w:tc>
        <w:tc>
          <w:tcPr>
            <w:tcW w:w="1070" w:type="dxa"/>
            <w:tcBorders>
              <w:left w:val="single" w:sz="4" w:space="0" w:color="auto"/>
              <w:bottom w:val="single" w:sz="4" w:space="0" w:color="auto"/>
              <w:right w:val="single" w:sz="4" w:space="0" w:color="auto"/>
            </w:tcBorders>
          </w:tcPr>
          <w:p w:rsidR="00001213" w:rsidRPr="00020885" w:rsidRDefault="00001213" w:rsidP="00AD0618">
            <w:pPr>
              <w:shd w:val="clear" w:color="auto" w:fill="FFFFFF"/>
              <w:ind w:left="15"/>
              <w:jc w:val="center"/>
              <w:rPr>
                <w:sz w:val="28"/>
                <w:szCs w:val="28"/>
                <w:lang w:eastAsia="en-US"/>
              </w:rPr>
            </w:pPr>
            <w:r>
              <w:rPr>
                <w:sz w:val="28"/>
                <w:szCs w:val="28"/>
              </w:rPr>
              <w:lastRenderedPageBreak/>
              <w:t>шт</w:t>
            </w:r>
          </w:p>
        </w:tc>
        <w:tc>
          <w:tcPr>
            <w:tcW w:w="2462" w:type="dxa"/>
            <w:tcBorders>
              <w:left w:val="single" w:sz="4" w:space="0" w:color="auto"/>
              <w:bottom w:val="single" w:sz="4" w:space="0" w:color="auto"/>
              <w:right w:val="single" w:sz="4" w:space="0" w:color="auto"/>
            </w:tcBorders>
          </w:tcPr>
          <w:p w:rsidR="00001213" w:rsidRPr="00020885" w:rsidRDefault="00001213" w:rsidP="00AD0618">
            <w:pPr>
              <w:shd w:val="clear" w:color="auto" w:fill="FFFFFF"/>
              <w:jc w:val="center"/>
              <w:rPr>
                <w:sz w:val="28"/>
                <w:szCs w:val="28"/>
                <w:lang w:eastAsia="en-US"/>
              </w:rPr>
            </w:pPr>
            <w:r>
              <w:rPr>
                <w:sz w:val="28"/>
                <w:szCs w:val="28"/>
                <w:lang w:eastAsia="en-US"/>
              </w:rPr>
              <w:t>6</w:t>
            </w:r>
          </w:p>
        </w:tc>
        <w:tc>
          <w:tcPr>
            <w:tcW w:w="2552" w:type="dxa"/>
            <w:tcBorders>
              <w:left w:val="single" w:sz="4" w:space="0" w:color="auto"/>
              <w:bottom w:val="single" w:sz="4" w:space="0" w:color="auto"/>
              <w:right w:val="single" w:sz="4" w:space="0" w:color="auto"/>
            </w:tcBorders>
          </w:tcPr>
          <w:p w:rsidR="00001213" w:rsidRPr="00020885" w:rsidRDefault="00001213" w:rsidP="00AD0618">
            <w:pPr>
              <w:shd w:val="clear" w:color="auto" w:fill="FFFFFF"/>
              <w:jc w:val="center"/>
              <w:rPr>
                <w:sz w:val="28"/>
                <w:szCs w:val="28"/>
                <w:lang w:eastAsia="en-US"/>
              </w:rPr>
            </w:pPr>
            <w:r>
              <w:rPr>
                <w:sz w:val="28"/>
                <w:szCs w:val="28"/>
                <w:lang w:eastAsia="en-US"/>
              </w:rPr>
              <w:t>6</w:t>
            </w:r>
          </w:p>
        </w:tc>
        <w:tc>
          <w:tcPr>
            <w:tcW w:w="2500" w:type="dxa"/>
            <w:tcBorders>
              <w:left w:val="single" w:sz="4" w:space="0" w:color="auto"/>
              <w:bottom w:val="single" w:sz="4" w:space="0" w:color="auto"/>
              <w:right w:val="single" w:sz="4" w:space="0" w:color="auto"/>
            </w:tcBorders>
          </w:tcPr>
          <w:p w:rsidR="00001213" w:rsidRPr="00020885" w:rsidRDefault="00001213" w:rsidP="00AD0618">
            <w:pPr>
              <w:shd w:val="clear" w:color="auto" w:fill="FFFFFF"/>
              <w:jc w:val="center"/>
              <w:rPr>
                <w:sz w:val="28"/>
                <w:szCs w:val="28"/>
                <w:lang w:eastAsia="en-US"/>
              </w:rPr>
            </w:pPr>
            <w:r>
              <w:rPr>
                <w:sz w:val="28"/>
                <w:szCs w:val="28"/>
                <w:lang w:eastAsia="en-US"/>
              </w:rPr>
              <w:t>6</w:t>
            </w:r>
          </w:p>
        </w:tc>
        <w:tc>
          <w:tcPr>
            <w:tcW w:w="1860" w:type="dxa"/>
            <w:tcBorders>
              <w:left w:val="single" w:sz="4" w:space="0" w:color="auto"/>
              <w:bottom w:val="single" w:sz="4" w:space="0" w:color="auto"/>
              <w:right w:val="single" w:sz="4" w:space="0" w:color="auto"/>
            </w:tcBorders>
          </w:tcPr>
          <w:p w:rsidR="00001213" w:rsidRPr="00020885" w:rsidRDefault="00001213" w:rsidP="00AD0618">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r>
      <w:tr w:rsidR="005E39E3" w:rsidRPr="00020D8C" w:rsidTr="0010161E">
        <w:trPr>
          <w:tblCellSpacing w:w="5" w:type="nil"/>
          <w:jc w:val="center"/>
        </w:trPr>
        <w:tc>
          <w:tcPr>
            <w:tcW w:w="12863" w:type="dxa"/>
            <w:gridSpan w:val="7"/>
            <w:tcBorders>
              <w:top w:val="single" w:sz="4" w:space="0" w:color="auto"/>
              <w:left w:val="single" w:sz="4" w:space="0" w:color="auto"/>
              <w:bottom w:val="single" w:sz="4" w:space="0" w:color="auto"/>
              <w:right w:val="single" w:sz="4" w:space="0" w:color="auto"/>
            </w:tcBorders>
          </w:tcPr>
          <w:p w:rsidR="005E39E3" w:rsidRPr="00020D8C" w:rsidRDefault="005E39E3" w:rsidP="00020D8C">
            <w:pPr>
              <w:widowControl w:val="0"/>
              <w:autoSpaceDE w:val="0"/>
              <w:autoSpaceDN w:val="0"/>
              <w:adjustRightInd w:val="0"/>
              <w:jc w:val="center"/>
              <w:rPr>
                <w:sz w:val="28"/>
                <w:szCs w:val="28"/>
              </w:rPr>
            </w:pPr>
            <w:r w:rsidRPr="0075572C">
              <w:rPr>
                <w:sz w:val="28"/>
                <w:szCs w:val="28"/>
              </w:rPr>
              <w:lastRenderedPageBreak/>
              <w:t>Подпрограмма «</w:t>
            </w:r>
            <w:r w:rsidR="00001213" w:rsidRPr="00001213">
              <w:rPr>
                <w:sz w:val="28"/>
                <w:szCs w:val="28"/>
              </w:rPr>
              <w:t>Устойчивое развитие сельских территорий Веневского района Тульской области</w:t>
            </w:r>
            <w:r w:rsidRPr="0075572C">
              <w:rPr>
                <w:sz w:val="28"/>
                <w:szCs w:val="28"/>
              </w:rPr>
              <w:t>».</w:t>
            </w:r>
          </w:p>
        </w:tc>
      </w:tr>
      <w:tr w:rsidR="00001213" w:rsidRPr="00020D8C" w:rsidTr="00452DCE">
        <w:trPr>
          <w:trHeight w:val="199"/>
          <w:tblCellSpacing w:w="5" w:type="nil"/>
          <w:jc w:val="center"/>
        </w:trPr>
        <w:tc>
          <w:tcPr>
            <w:tcW w:w="605" w:type="dxa"/>
            <w:tcBorders>
              <w:left w:val="single" w:sz="4" w:space="0" w:color="auto"/>
              <w:bottom w:val="single" w:sz="4" w:space="0" w:color="auto"/>
              <w:right w:val="single" w:sz="4" w:space="0" w:color="auto"/>
            </w:tcBorders>
          </w:tcPr>
          <w:p w:rsidR="00001213" w:rsidRPr="00020D8C" w:rsidRDefault="00001213" w:rsidP="00020D8C">
            <w:pPr>
              <w:widowControl w:val="0"/>
              <w:autoSpaceDE w:val="0"/>
              <w:autoSpaceDN w:val="0"/>
              <w:adjustRightInd w:val="0"/>
              <w:rPr>
                <w:sz w:val="28"/>
                <w:szCs w:val="28"/>
              </w:rPr>
            </w:pPr>
            <w:r>
              <w:rPr>
                <w:sz w:val="28"/>
                <w:szCs w:val="28"/>
              </w:rPr>
              <w:t>3</w:t>
            </w:r>
          </w:p>
        </w:tc>
        <w:tc>
          <w:tcPr>
            <w:tcW w:w="1814" w:type="dxa"/>
            <w:tcBorders>
              <w:left w:val="single" w:sz="4" w:space="0" w:color="auto"/>
              <w:bottom w:val="single" w:sz="4" w:space="0" w:color="auto"/>
              <w:right w:val="single" w:sz="4" w:space="0" w:color="auto"/>
            </w:tcBorders>
          </w:tcPr>
          <w:p w:rsidR="00001213" w:rsidRPr="00C77ACC" w:rsidRDefault="00001213" w:rsidP="00001213">
            <w:pPr>
              <w:widowControl w:val="0"/>
              <w:autoSpaceDE w:val="0"/>
              <w:autoSpaceDN w:val="0"/>
              <w:adjustRightInd w:val="0"/>
              <w:jc w:val="both"/>
              <w:rPr>
                <w:sz w:val="28"/>
                <w:szCs w:val="28"/>
              </w:rPr>
            </w:pPr>
            <w:r w:rsidRPr="00001213">
              <w:rPr>
                <w:sz w:val="28"/>
                <w:szCs w:val="28"/>
              </w:rPr>
              <w:t>Протяженность построенных</w:t>
            </w:r>
            <w:r>
              <w:rPr>
                <w:sz w:val="28"/>
                <w:szCs w:val="28"/>
              </w:rPr>
              <w:t xml:space="preserve"> распределительных газопроводов</w:t>
            </w:r>
          </w:p>
        </w:tc>
        <w:tc>
          <w:tcPr>
            <w:tcW w:w="1070" w:type="dxa"/>
            <w:tcBorders>
              <w:left w:val="single" w:sz="4" w:space="0" w:color="auto"/>
              <w:bottom w:val="single" w:sz="4" w:space="0" w:color="auto"/>
              <w:right w:val="single" w:sz="4" w:space="0" w:color="auto"/>
            </w:tcBorders>
          </w:tcPr>
          <w:p w:rsidR="00001213" w:rsidRPr="009035FD" w:rsidRDefault="00001213" w:rsidP="00AD0618">
            <w:pPr>
              <w:widowControl w:val="0"/>
              <w:autoSpaceDE w:val="0"/>
              <w:autoSpaceDN w:val="0"/>
              <w:adjustRightInd w:val="0"/>
              <w:jc w:val="center"/>
              <w:rPr>
                <w:sz w:val="28"/>
                <w:szCs w:val="28"/>
              </w:rPr>
            </w:pPr>
            <w:r w:rsidRPr="00001213">
              <w:rPr>
                <w:sz w:val="28"/>
                <w:szCs w:val="28"/>
              </w:rPr>
              <w:t>км</w:t>
            </w:r>
            <w:r>
              <w:rPr>
                <w:sz w:val="28"/>
                <w:szCs w:val="28"/>
              </w:rPr>
              <w:t xml:space="preserve"> </w:t>
            </w:r>
          </w:p>
        </w:tc>
        <w:tc>
          <w:tcPr>
            <w:tcW w:w="2462" w:type="dxa"/>
            <w:tcBorders>
              <w:left w:val="single" w:sz="4" w:space="0" w:color="auto"/>
              <w:bottom w:val="single" w:sz="4" w:space="0" w:color="auto"/>
              <w:right w:val="single" w:sz="4" w:space="0" w:color="auto"/>
            </w:tcBorders>
          </w:tcPr>
          <w:p w:rsidR="00001213" w:rsidRPr="009035FD" w:rsidRDefault="00001213" w:rsidP="00AD0618">
            <w:pPr>
              <w:widowControl w:val="0"/>
              <w:autoSpaceDE w:val="0"/>
              <w:autoSpaceDN w:val="0"/>
              <w:adjustRightInd w:val="0"/>
              <w:jc w:val="center"/>
              <w:rPr>
                <w:sz w:val="28"/>
                <w:szCs w:val="28"/>
              </w:rPr>
            </w:pPr>
            <w:r>
              <w:rPr>
                <w:sz w:val="28"/>
                <w:szCs w:val="28"/>
              </w:rPr>
              <w:t>8</w:t>
            </w:r>
          </w:p>
        </w:tc>
        <w:tc>
          <w:tcPr>
            <w:tcW w:w="2552" w:type="dxa"/>
            <w:tcBorders>
              <w:left w:val="single" w:sz="4" w:space="0" w:color="auto"/>
              <w:bottom w:val="single" w:sz="4" w:space="0" w:color="auto"/>
              <w:right w:val="single" w:sz="4" w:space="0" w:color="auto"/>
            </w:tcBorders>
          </w:tcPr>
          <w:p w:rsidR="00001213" w:rsidRPr="009035FD" w:rsidRDefault="00001213" w:rsidP="00AD0618">
            <w:pPr>
              <w:widowControl w:val="0"/>
              <w:autoSpaceDE w:val="0"/>
              <w:autoSpaceDN w:val="0"/>
              <w:adjustRightInd w:val="0"/>
              <w:jc w:val="center"/>
              <w:rPr>
                <w:sz w:val="28"/>
                <w:szCs w:val="28"/>
              </w:rPr>
            </w:pPr>
            <w:r>
              <w:rPr>
                <w:sz w:val="28"/>
                <w:szCs w:val="28"/>
              </w:rPr>
              <w:t>8</w:t>
            </w:r>
          </w:p>
        </w:tc>
        <w:tc>
          <w:tcPr>
            <w:tcW w:w="2500" w:type="dxa"/>
            <w:tcBorders>
              <w:left w:val="single" w:sz="4" w:space="0" w:color="auto"/>
              <w:bottom w:val="single" w:sz="4" w:space="0" w:color="auto"/>
              <w:right w:val="single" w:sz="4" w:space="0" w:color="auto"/>
            </w:tcBorders>
          </w:tcPr>
          <w:p w:rsidR="00001213" w:rsidRPr="009035FD" w:rsidRDefault="00001213" w:rsidP="00AD0618">
            <w:pPr>
              <w:widowControl w:val="0"/>
              <w:autoSpaceDE w:val="0"/>
              <w:autoSpaceDN w:val="0"/>
              <w:adjustRightInd w:val="0"/>
              <w:jc w:val="center"/>
              <w:rPr>
                <w:sz w:val="28"/>
                <w:szCs w:val="28"/>
              </w:rPr>
            </w:pPr>
            <w:r>
              <w:rPr>
                <w:sz w:val="28"/>
                <w:szCs w:val="28"/>
              </w:rPr>
              <w:t>9</w:t>
            </w:r>
          </w:p>
        </w:tc>
        <w:tc>
          <w:tcPr>
            <w:tcW w:w="1860" w:type="dxa"/>
            <w:tcBorders>
              <w:left w:val="single" w:sz="4" w:space="0" w:color="auto"/>
              <w:bottom w:val="single" w:sz="4" w:space="0" w:color="auto"/>
              <w:right w:val="single" w:sz="4" w:space="0" w:color="auto"/>
            </w:tcBorders>
          </w:tcPr>
          <w:p w:rsidR="00001213" w:rsidRPr="009035FD" w:rsidRDefault="00001213" w:rsidP="00AD0618">
            <w:pPr>
              <w:widowControl w:val="0"/>
              <w:autoSpaceDE w:val="0"/>
              <w:autoSpaceDN w:val="0"/>
              <w:adjustRightInd w:val="0"/>
              <w:jc w:val="center"/>
              <w:rPr>
                <w:sz w:val="28"/>
                <w:szCs w:val="28"/>
              </w:rPr>
            </w:pPr>
            <w:r>
              <w:rPr>
                <w:sz w:val="28"/>
                <w:szCs w:val="28"/>
              </w:rPr>
              <w:t>25</w:t>
            </w:r>
          </w:p>
        </w:tc>
      </w:tr>
      <w:tr w:rsidR="00001213" w:rsidRPr="00020D8C" w:rsidTr="00452DCE">
        <w:trPr>
          <w:trHeight w:val="199"/>
          <w:tblCellSpacing w:w="5" w:type="nil"/>
          <w:jc w:val="center"/>
        </w:trPr>
        <w:tc>
          <w:tcPr>
            <w:tcW w:w="605" w:type="dxa"/>
            <w:tcBorders>
              <w:left w:val="single" w:sz="4" w:space="0" w:color="auto"/>
              <w:bottom w:val="single" w:sz="4" w:space="0" w:color="auto"/>
              <w:right w:val="single" w:sz="4" w:space="0" w:color="auto"/>
            </w:tcBorders>
          </w:tcPr>
          <w:p w:rsidR="00001213" w:rsidRDefault="00001213" w:rsidP="00020D8C">
            <w:pPr>
              <w:widowControl w:val="0"/>
              <w:autoSpaceDE w:val="0"/>
              <w:autoSpaceDN w:val="0"/>
              <w:adjustRightInd w:val="0"/>
              <w:rPr>
                <w:sz w:val="28"/>
                <w:szCs w:val="28"/>
              </w:rPr>
            </w:pPr>
          </w:p>
        </w:tc>
        <w:tc>
          <w:tcPr>
            <w:tcW w:w="1814" w:type="dxa"/>
            <w:tcBorders>
              <w:left w:val="single" w:sz="4" w:space="0" w:color="auto"/>
              <w:bottom w:val="single" w:sz="4" w:space="0" w:color="auto"/>
              <w:right w:val="single" w:sz="4" w:space="0" w:color="auto"/>
            </w:tcBorders>
          </w:tcPr>
          <w:p w:rsidR="00001213" w:rsidRPr="00001213" w:rsidRDefault="00001213" w:rsidP="00001213">
            <w:pPr>
              <w:widowControl w:val="0"/>
              <w:autoSpaceDE w:val="0"/>
              <w:autoSpaceDN w:val="0"/>
              <w:adjustRightInd w:val="0"/>
              <w:jc w:val="both"/>
              <w:rPr>
                <w:sz w:val="28"/>
                <w:szCs w:val="28"/>
              </w:rPr>
            </w:pPr>
            <w:r w:rsidRPr="00001213">
              <w:rPr>
                <w:sz w:val="28"/>
                <w:szCs w:val="28"/>
              </w:rPr>
              <w:t>Протяженность замененных водопроводных сетей</w:t>
            </w:r>
          </w:p>
        </w:tc>
        <w:tc>
          <w:tcPr>
            <w:tcW w:w="1070" w:type="dxa"/>
            <w:tcBorders>
              <w:left w:val="single" w:sz="4" w:space="0" w:color="auto"/>
              <w:bottom w:val="single" w:sz="4" w:space="0" w:color="auto"/>
              <w:right w:val="single" w:sz="4" w:space="0" w:color="auto"/>
            </w:tcBorders>
          </w:tcPr>
          <w:p w:rsidR="00001213" w:rsidRPr="00001213" w:rsidRDefault="00001213" w:rsidP="00AD0618">
            <w:pPr>
              <w:widowControl w:val="0"/>
              <w:autoSpaceDE w:val="0"/>
              <w:autoSpaceDN w:val="0"/>
              <w:adjustRightInd w:val="0"/>
              <w:jc w:val="center"/>
              <w:rPr>
                <w:sz w:val="28"/>
                <w:szCs w:val="28"/>
              </w:rPr>
            </w:pPr>
            <w:r>
              <w:rPr>
                <w:sz w:val="28"/>
                <w:szCs w:val="28"/>
              </w:rPr>
              <w:t>км</w:t>
            </w:r>
          </w:p>
        </w:tc>
        <w:tc>
          <w:tcPr>
            <w:tcW w:w="2462"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11</w:t>
            </w:r>
          </w:p>
        </w:tc>
        <w:tc>
          <w:tcPr>
            <w:tcW w:w="2552"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12</w:t>
            </w:r>
          </w:p>
        </w:tc>
        <w:tc>
          <w:tcPr>
            <w:tcW w:w="250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12</w:t>
            </w:r>
          </w:p>
        </w:tc>
        <w:tc>
          <w:tcPr>
            <w:tcW w:w="1860" w:type="dxa"/>
            <w:tcBorders>
              <w:left w:val="single" w:sz="4" w:space="0" w:color="auto"/>
              <w:bottom w:val="single" w:sz="4" w:space="0" w:color="auto"/>
              <w:right w:val="single" w:sz="4" w:space="0" w:color="auto"/>
            </w:tcBorders>
          </w:tcPr>
          <w:p w:rsidR="00001213" w:rsidRDefault="00001213" w:rsidP="00AD0618">
            <w:pPr>
              <w:widowControl w:val="0"/>
              <w:autoSpaceDE w:val="0"/>
              <w:autoSpaceDN w:val="0"/>
              <w:adjustRightInd w:val="0"/>
              <w:jc w:val="center"/>
              <w:rPr>
                <w:sz w:val="28"/>
                <w:szCs w:val="28"/>
              </w:rPr>
            </w:pPr>
            <w:r>
              <w:rPr>
                <w:sz w:val="28"/>
                <w:szCs w:val="28"/>
              </w:rPr>
              <w:t>35</w:t>
            </w:r>
          </w:p>
        </w:tc>
      </w:tr>
      <w:tr w:rsidR="005E39E3" w:rsidRPr="00020D8C" w:rsidTr="0010161E">
        <w:trPr>
          <w:tblCellSpacing w:w="5" w:type="nil"/>
          <w:jc w:val="center"/>
        </w:trPr>
        <w:tc>
          <w:tcPr>
            <w:tcW w:w="12863" w:type="dxa"/>
            <w:gridSpan w:val="7"/>
            <w:tcBorders>
              <w:left w:val="single" w:sz="4" w:space="0" w:color="auto"/>
              <w:bottom w:val="single" w:sz="4" w:space="0" w:color="auto"/>
              <w:right w:val="single" w:sz="4" w:space="0" w:color="auto"/>
            </w:tcBorders>
          </w:tcPr>
          <w:p w:rsidR="005E39E3" w:rsidRPr="00020D8C" w:rsidRDefault="005E39E3" w:rsidP="005E39E3">
            <w:pPr>
              <w:widowControl w:val="0"/>
              <w:autoSpaceDE w:val="0"/>
              <w:autoSpaceDN w:val="0"/>
              <w:adjustRightInd w:val="0"/>
              <w:jc w:val="center"/>
              <w:rPr>
                <w:sz w:val="28"/>
                <w:szCs w:val="28"/>
              </w:rPr>
            </w:pPr>
            <w:r w:rsidRPr="0075572C">
              <w:rPr>
                <w:sz w:val="28"/>
                <w:szCs w:val="28"/>
              </w:rPr>
              <w:t>Подпрограмма «</w:t>
            </w:r>
            <w:r w:rsidR="00001213" w:rsidRPr="00001213">
              <w:rPr>
                <w:sz w:val="28"/>
                <w:szCs w:val="28"/>
              </w:rPr>
              <w:t>Модернизация и капитальный ремонт объектов коммунальной инфраструктуры</w:t>
            </w:r>
            <w:r w:rsidRPr="0075572C">
              <w:rPr>
                <w:sz w:val="28"/>
                <w:szCs w:val="28"/>
              </w:rPr>
              <w:t>»</w:t>
            </w:r>
          </w:p>
        </w:tc>
      </w:tr>
      <w:tr w:rsidR="00001213" w:rsidRPr="00020D8C" w:rsidTr="00417B9B">
        <w:trPr>
          <w:tblCellSpacing w:w="5" w:type="nil"/>
          <w:jc w:val="center"/>
        </w:trPr>
        <w:tc>
          <w:tcPr>
            <w:tcW w:w="605" w:type="dxa"/>
            <w:tcBorders>
              <w:left w:val="single" w:sz="4" w:space="0" w:color="auto"/>
              <w:bottom w:val="single" w:sz="4" w:space="0" w:color="auto"/>
              <w:right w:val="single" w:sz="4" w:space="0" w:color="auto"/>
            </w:tcBorders>
          </w:tcPr>
          <w:p w:rsidR="00001213" w:rsidRPr="00020D8C" w:rsidRDefault="00001213" w:rsidP="0010161E">
            <w:pPr>
              <w:widowControl w:val="0"/>
              <w:autoSpaceDE w:val="0"/>
              <w:autoSpaceDN w:val="0"/>
              <w:adjustRightInd w:val="0"/>
              <w:rPr>
                <w:sz w:val="28"/>
                <w:szCs w:val="28"/>
              </w:rPr>
            </w:pPr>
            <w:r>
              <w:rPr>
                <w:sz w:val="28"/>
                <w:szCs w:val="28"/>
              </w:rPr>
              <w:t>4</w:t>
            </w:r>
          </w:p>
        </w:tc>
        <w:tc>
          <w:tcPr>
            <w:tcW w:w="1814" w:type="dxa"/>
            <w:tcBorders>
              <w:left w:val="single" w:sz="4" w:space="0" w:color="auto"/>
              <w:bottom w:val="single" w:sz="4" w:space="0" w:color="auto"/>
              <w:right w:val="single" w:sz="4" w:space="0" w:color="auto"/>
            </w:tcBorders>
          </w:tcPr>
          <w:p w:rsidR="00001213" w:rsidRDefault="00001213" w:rsidP="00001213">
            <w:pPr>
              <w:widowControl w:val="0"/>
              <w:autoSpaceDE w:val="0"/>
              <w:autoSpaceDN w:val="0"/>
              <w:adjustRightInd w:val="0"/>
              <w:jc w:val="both"/>
              <w:rPr>
                <w:sz w:val="28"/>
                <w:szCs w:val="28"/>
              </w:rPr>
            </w:pPr>
            <w:r w:rsidRPr="00001213">
              <w:rPr>
                <w:sz w:val="28"/>
                <w:szCs w:val="28"/>
              </w:rPr>
              <w:t xml:space="preserve">Техническое обслуживание </w:t>
            </w:r>
            <w:r>
              <w:rPr>
                <w:sz w:val="28"/>
                <w:szCs w:val="28"/>
              </w:rPr>
              <w:t>и ремонт газового оборудования</w:t>
            </w:r>
          </w:p>
          <w:p w:rsidR="006F07A2" w:rsidRDefault="006F07A2" w:rsidP="00001213">
            <w:pPr>
              <w:widowControl w:val="0"/>
              <w:autoSpaceDE w:val="0"/>
              <w:autoSpaceDN w:val="0"/>
              <w:adjustRightInd w:val="0"/>
              <w:jc w:val="both"/>
              <w:rPr>
                <w:sz w:val="28"/>
                <w:szCs w:val="28"/>
              </w:rPr>
            </w:pPr>
          </w:p>
          <w:p w:rsidR="006F07A2" w:rsidRPr="000553E9" w:rsidRDefault="006F07A2" w:rsidP="00001213">
            <w:pPr>
              <w:widowControl w:val="0"/>
              <w:autoSpaceDE w:val="0"/>
              <w:autoSpaceDN w:val="0"/>
              <w:adjustRightInd w:val="0"/>
              <w:jc w:val="both"/>
              <w:rPr>
                <w:sz w:val="28"/>
                <w:szCs w:val="28"/>
              </w:rPr>
            </w:pPr>
          </w:p>
        </w:tc>
        <w:tc>
          <w:tcPr>
            <w:tcW w:w="1070" w:type="dxa"/>
            <w:tcBorders>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sidRPr="00001213">
              <w:rPr>
                <w:sz w:val="28"/>
                <w:szCs w:val="28"/>
              </w:rPr>
              <w:t>шт</w:t>
            </w:r>
          </w:p>
        </w:tc>
        <w:tc>
          <w:tcPr>
            <w:tcW w:w="2462" w:type="dxa"/>
            <w:tcBorders>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28</w:t>
            </w:r>
          </w:p>
        </w:tc>
        <w:tc>
          <w:tcPr>
            <w:tcW w:w="2552" w:type="dxa"/>
            <w:tcBorders>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28</w:t>
            </w:r>
          </w:p>
        </w:tc>
        <w:tc>
          <w:tcPr>
            <w:tcW w:w="2500" w:type="dxa"/>
            <w:tcBorders>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28</w:t>
            </w:r>
          </w:p>
        </w:tc>
        <w:tc>
          <w:tcPr>
            <w:tcW w:w="1860" w:type="dxa"/>
            <w:tcBorders>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28</w:t>
            </w:r>
          </w:p>
        </w:tc>
      </w:tr>
      <w:tr w:rsidR="005E39E3" w:rsidRPr="00020D8C" w:rsidTr="002D59C9">
        <w:trPr>
          <w:tblCellSpacing w:w="5" w:type="nil"/>
          <w:jc w:val="center"/>
        </w:trPr>
        <w:tc>
          <w:tcPr>
            <w:tcW w:w="12863" w:type="dxa"/>
            <w:gridSpan w:val="7"/>
            <w:tcBorders>
              <w:left w:val="single" w:sz="4" w:space="0" w:color="auto"/>
              <w:bottom w:val="single" w:sz="4" w:space="0" w:color="auto"/>
              <w:right w:val="single" w:sz="4" w:space="0" w:color="auto"/>
            </w:tcBorders>
          </w:tcPr>
          <w:p w:rsidR="005E39E3" w:rsidRPr="00020D8C" w:rsidRDefault="005E39E3" w:rsidP="005E39E3">
            <w:pPr>
              <w:widowControl w:val="0"/>
              <w:autoSpaceDE w:val="0"/>
              <w:autoSpaceDN w:val="0"/>
              <w:adjustRightInd w:val="0"/>
              <w:jc w:val="center"/>
              <w:rPr>
                <w:sz w:val="28"/>
                <w:szCs w:val="28"/>
              </w:rPr>
            </w:pPr>
            <w:r w:rsidRPr="0075572C">
              <w:rPr>
                <w:sz w:val="28"/>
                <w:szCs w:val="28"/>
              </w:rPr>
              <w:lastRenderedPageBreak/>
              <w:t>Подпрограмма «</w:t>
            </w:r>
            <w:r w:rsidR="00001213" w:rsidRPr="00001213">
              <w:rPr>
                <w:sz w:val="28"/>
                <w:szCs w:val="28"/>
              </w:rPr>
              <w:t>Модернизация и ремонт автомобильных дорог общего пользования местного значения</w:t>
            </w:r>
            <w:r>
              <w:rPr>
                <w:sz w:val="28"/>
                <w:szCs w:val="28"/>
              </w:rPr>
              <w:t>»</w:t>
            </w:r>
          </w:p>
        </w:tc>
      </w:tr>
      <w:tr w:rsidR="00001213" w:rsidRPr="00020D8C" w:rsidTr="002D59C9">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001213" w:rsidRPr="00020D8C" w:rsidRDefault="00001213" w:rsidP="0010161E">
            <w:pPr>
              <w:widowControl w:val="0"/>
              <w:autoSpaceDE w:val="0"/>
              <w:autoSpaceDN w:val="0"/>
              <w:adjustRightInd w:val="0"/>
              <w:rPr>
                <w:sz w:val="28"/>
                <w:szCs w:val="28"/>
              </w:rPr>
            </w:pPr>
            <w:r>
              <w:rPr>
                <w:sz w:val="28"/>
                <w:szCs w:val="28"/>
              </w:rPr>
              <w:t>5</w:t>
            </w:r>
          </w:p>
        </w:tc>
        <w:tc>
          <w:tcPr>
            <w:tcW w:w="1814" w:type="dxa"/>
            <w:tcBorders>
              <w:top w:val="single" w:sz="4" w:space="0" w:color="auto"/>
              <w:left w:val="single" w:sz="4" w:space="0" w:color="auto"/>
              <w:bottom w:val="single" w:sz="4" w:space="0" w:color="auto"/>
              <w:right w:val="single" w:sz="4" w:space="0" w:color="auto"/>
            </w:tcBorders>
          </w:tcPr>
          <w:p w:rsidR="00001213" w:rsidRPr="000553E9" w:rsidRDefault="006F07A2" w:rsidP="00AD0618">
            <w:pPr>
              <w:widowControl w:val="0"/>
              <w:autoSpaceDE w:val="0"/>
              <w:autoSpaceDN w:val="0"/>
              <w:adjustRightInd w:val="0"/>
              <w:jc w:val="both"/>
              <w:rPr>
                <w:sz w:val="28"/>
                <w:szCs w:val="28"/>
              </w:rPr>
            </w:pPr>
            <w:r w:rsidRPr="006F07A2">
              <w:rPr>
                <w:rFonts w:ascii="Times New Roman CYR" w:hAnsi="Times New Roman CYR"/>
                <w:sz w:val="28"/>
                <w:szCs w:val="28"/>
              </w:rPr>
              <w:t>увеличение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r w:rsidRPr="006F07A2">
              <w:rPr>
                <w:sz w:val="28"/>
                <w:szCs w:val="28"/>
              </w:rPr>
              <w:t xml:space="preserve"> (км)</w:t>
            </w:r>
          </w:p>
        </w:tc>
        <w:tc>
          <w:tcPr>
            <w:tcW w:w="1070" w:type="dxa"/>
            <w:tcBorders>
              <w:top w:val="single" w:sz="4" w:space="0" w:color="auto"/>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км</w:t>
            </w:r>
          </w:p>
        </w:tc>
        <w:tc>
          <w:tcPr>
            <w:tcW w:w="2462" w:type="dxa"/>
            <w:tcBorders>
              <w:top w:val="single" w:sz="4" w:space="0" w:color="auto"/>
              <w:left w:val="single" w:sz="4" w:space="0" w:color="auto"/>
              <w:bottom w:val="single" w:sz="4" w:space="0" w:color="auto"/>
              <w:right w:val="single" w:sz="4" w:space="0" w:color="auto"/>
            </w:tcBorders>
          </w:tcPr>
          <w:p w:rsidR="00001213" w:rsidRPr="00815DF1" w:rsidRDefault="006F07A2" w:rsidP="00AD0618">
            <w:pPr>
              <w:widowControl w:val="0"/>
              <w:autoSpaceDE w:val="0"/>
              <w:autoSpaceDN w:val="0"/>
              <w:adjustRightInd w:val="0"/>
              <w:jc w:val="center"/>
              <w:rPr>
                <w:sz w:val="28"/>
                <w:szCs w:val="28"/>
              </w:rPr>
            </w:pPr>
            <w:r>
              <w:rPr>
                <w:sz w:val="28"/>
                <w:szCs w:val="28"/>
              </w:rPr>
              <w:t>16,47</w:t>
            </w:r>
          </w:p>
        </w:tc>
        <w:tc>
          <w:tcPr>
            <w:tcW w:w="2552" w:type="dxa"/>
            <w:tcBorders>
              <w:top w:val="single" w:sz="4" w:space="0" w:color="auto"/>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10,0</w:t>
            </w:r>
          </w:p>
        </w:tc>
        <w:tc>
          <w:tcPr>
            <w:tcW w:w="2500" w:type="dxa"/>
            <w:tcBorders>
              <w:top w:val="single" w:sz="4" w:space="0" w:color="auto"/>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10,0</w:t>
            </w:r>
          </w:p>
        </w:tc>
        <w:tc>
          <w:tcPr>
            <w:tcW w:w="1860" w:type="dxa"/>
            <w:tcBorders>
              <w:top w:val="single" w:sz="4" w:space="0" w:color="auto"/>
              <w:left w:val="single" w:sz="4" w:space="0" w:color="auto"/>
              <w:bottom w:val="single" w:sz="4" w:space="0" w:color="auto"/>
              <w:right w:val="single" w:sz="4" w:space="0" w:color="auto"/>
            </w:tcBorders>
          </w:tcPr>
          <w:p w:rsidR="00001213" w:rsidRPr="00815DF1" w:rsidRDefault="00001213" w:rsidP="00AD0618">
            <w:pPr>
              <w:widowControl w:val="0"/>
              <w:autoSpaceDE w:val="0"/>
              <w:autoSpaceDN w:val="0"/>
              <w:adjustRightInd w:val="0"/>
              <w:jc w:val="center"/>
              <w:rPr>
                <w:sz w:val="28"/>
                <w:szCs w:val="28"/>
              </w:rPr>
            </w:pPr>
            <w:r>
              <w:rPr>
                <w:sz w:val="28"/>
                <w:szCs w:val="28"/>
              </w:rPr>
              <w:t>30,0</w:t>
            </w:r>
          </w:p>
        </w:tc>
      </w:tr>
      <w:tr w:rsidR="002D59C9" w:rsidRPr="00020D8C" w:rsidTr="002D59C9">
        <w:trPr>
          <w:trHeight w:val="437"/>
          <w:tblCellSpacing w:w="5" w:type="nil"/>
          <w:jc w:val="center"/>
        </w:trPr>
        <w:tc>
          <w:tcPr>
            <w:tcW w:w="12863" w:type="dxa"/>
            <w:gridSpan w:val="7"/>
            <w:tcBorders>
              <w:top w:val="single" w:sz="4" w:space="0" w:color="auto"/>
              <w:left w:val="single" w:sz="4" w:space="0" w:color="auto"/>
              <w:bottom w:val="single" w:sz="4" w:space="0" w:color="auto"/>
              <w:right w:val="single" w:sz="4" w:space="0" w:color="auto"/>
            </w:tcBorders>
          </w:tcPr>
          <w:p w:rsidR="002D59C9" w:rsidRDefault="002D59C9" w:rsidP="002D59C9">
            <w:pPr>
              <w:widowControl w:val="0"/>
              <w:autoSpaceDE w:val="0"/>
              <w:autoSpaceDN w:val="0"/>
              <w:adjustRightInd w:val="0"/>
              <w:jc w:val="center"/>
              <w:rPr>
                <w:sz w:val="28"/>
                <w:szCs w:val="28"/>
              </w:rPr>
            </w:pPr>
            <w:r w:rsidRPr="002D59C9">
              <w:rPr>
                <w:sz w:val="28"/>
                <w:szCs w:val="28"/>
              </w:rPr>
              <w:t xml:space="preserve">Подпрограмма </w:t>
            </w:r>
            <w:r>
              <w:rPr>
                <w:sz w:val="28"/>
                <w:szCs w:val="28"/>
              </w:rPr>
              <w:t>«</w:t>
            </w:r>
            <w:r w:rsidRPr="002D59C9">
              <w:rPr>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r>
              <w:rPr>
                <w:sz w:val="28"/>
                <w:szCs w:val="28"/>
              </w:rPr>
              <w:t>»</w:t>
            </w:r>
          </w:p>
        </w:tc>
      </w:tr>
      <w:tr w:rsidR="002D59C9" w:rsidRPr="00020D8C" w:rsidTr="002D59C9">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2D59C9" w:rsidRDefault="002D59C9" w:rsidP="0010161E">
            <w:pPr>
              <w:widowControl w:val="0"/>
              <w:autoSpaceDE w:val="0"/>
              <w:autoSpaceDN w:val="0"/>
              <w:adjustRightInd w:val="0"/>
              <w:rPr>
                <w:sz w:val="28"/>
                <w:szCs w:val="28"/>
              </w:rPr>
            </w:pPr>
            <w:r>
              <w:rPr>
                <w:sz w:val="28"/>
                <w:szCs w:val="28"/>
              </w:rPr>
              <w:t>6</w:t>
            </w:r>
          </w:p>
        </w:tc>
        <w:tc>
          <w:tcPr>
            <w:tcW w:w="1814" w:type="dxa"/>
            <w:tcBorders>
              <w:top w:val="single" w:sz="4" w:space="0" w:color="auto"/>
              <w:left w:val="single" w:sz="4" w:space="0" w:color="auto"/>
              <w:bottom w:val="single" w:sz="4" w:space="0" w:color="auto"/>
              <w:right w:val="single" w:sz="4" w:space="0" w:color="auto"/>
            </w:tcBorders>
          </w:tcPr>
          <w:p w:rsidR="002D59C9" w:rsidRPr="00001213" w:rsidRDefault="002D59C9" w:rsidP="00AD0618">
            <w:pPr>
              <w:widowControl w:val="0"/>
              <w:autoSpaceDE w:val="0"/>
              <w:autoSpaceDN w:val="0"/>
              <w:adjustRightInd w:val="0"/>
              <w:jc w:val="both"/>
              <w:rPr>
                <w:sz w:val="28"/>
                <w:szCs w:val="28"/>
              </w:rPr>
            </w:pPr>
            <w:r w:rsidRPr="00CC1737">
              <w:rPr>
                <w:sz w:val="28"/>
                <w:szCs w:val="28"/>
              </w:rPr>
              <w:t>Подбор свободных муниципальн</w:t>
            </w:r>
            <w:r w:rsidRPr="00CC1737">
              <w:rPr>
                <w:sz w:val="28"/>
                <w:szCs w:val="28"/>
              </w:rPr>
              <w:lastRenderedPageBreak/>
              <w:t>ых жилых помещений для предоставления гражданам</w:t>
            </w:r>
          </w:p>
        </w:tc>
        <w:tc>
          <w:tcPr>
            <w:tcW w:w="1070" w:type="dxa"/>
            <w:tcBorders>
              <w:top w:val="single" w:sz="4" w:space="0" w:color="auto"/>
              <w:left w:val="single" w:sz="4" w:space="0" w:color="auto"/>
              <w:bottom w:val="single" w:sz="4" w:space="0" w:color="auto"/>
              <w:right w:val="single" w:sz="4" w:space="0" w:color="auto"/>
            </w:tcBorders>
          </w:tcPr>
          <w:p w:rsidR="002D59C9" w:rsidRDefault="002D59C9" w:rsidP="00AD0618">
            <w:pPr>
              <w:widowControl w:val="0"/>
              <w:autoSpaceDE w:val="0"/>
              <w:autoSpaceDN w:val="0"/>
              <w:adjustRightInd w:val="0"/>
              <w:jc w:val="center"/>
              <w:rPr>
                <w:sz w:val="28"/>
                <w:szCs w:val="28"/>
              </w:rPr>
            </w:pPr>
            <w:r>
              <w:rPr>
                <w:sz w:val="28"/>
                <w:szCs w:val="28"/>
              </w:rPr>
              <w:lastRenderedPageBreak/>
              <w:t>шт</w:t>
            </w:r>
          </w:p>
        </w:tc>
        <w:tc>
          <w:tcPr>
            <w:tcW w:w="2462" w:type="dxa"/>
            <w:tcBorders>
              <w:top w:val="single" w:sz="4" w:space="0" w:color="auto"/>
              <w:left w:val="single" w:sz="4" w:space="0" w:color="auto"/>
              <w:bottom w:val="single" w:sz="4" w:space="0" w:color="auto"/>
              <w:right w:val="single" w:sz="4" w:space="0" w:color="auto"/>
            </w:tcBorders>
          </w:tcPr>
          <w:p w:rsidR="002D59C9" w:rsidRDefault="002D59C9" w:rsidP="00AD0618">
            <w:pPr>
              <w:widowControl w:val="0"/>
              <w:autoSpaceDE w:val="0"/>
              <w:autoSpaceDN w:val="0"/>
              <w:adjustRightInd w:val="0"/>
              <w:jc w:val="center"/>
              <w:rPr>
                <w:sz w:val="28"/>
                <w:szCs w:val="28"/>
              </w:rPr>
            </w:pPr>
            <w:r>
              <w:rPr>
                <w:sz w:val="28"/>
                <w:szCs w:val="28"/>
              </w:rPr>
              <w:t>0</w:t>
            </w:r>
          </w:p>
        </w:tc>
        <w:tc>
          <w:tcPr>
            <w:tcW w:w="2552" w:type="dxa"/>
            <w:tcBorders>
              <w:top w:val="single" w:sz="4" w:space="0" w:color="auto"/>
              <w:left w:val="single" w:sz="4" w:space="0" w:color="auto"/>
              <w:bottom w:val="single" w:sz="4" w:space="0" w:color="auto"/>
              <w:right w:val="single" w:sz="4" w:space="0" w:color="auto"/>
            </w:tcBorders>
          </w:tcPr>
          <w:p w:rsidR="002D59C9" w:rsidRDefault="002D59C9" w:rsidP="00AD0618">
            <w:pPr>
              <w:widowControl w:val="0"/>
              <w:autoSpaceDE w:val="0"/>
              <w:autoSpaceDN w:val="0"/>
              <w:adjustRightInd w:val="0"/>
              <w:jc w:val="center"/>
              <w:rPr>
                <w:sz w:val="28"/>
                <w:szCs w:val="28"/>
              </w:rPr>
            </w:pPr>
            <w:r>
              <w:rPr>
                <w:sz w:val="28"/>
                <w:szCs w:val="28"/>
              </w:rPr>
              <w:t>0</w:t>
            </w:r>
          </w:p>
        </w:tc>
        <w:tc>
          <w:tcPr>
            <w:tcW w:w="2500" w:type="dxa"/>
            <w:tcBorders>
              <w:top w:val="single" w:sz="4" w:space="0" w:color="auto"/>
              <w:left w:val="single" w:sz="4" w:space="0" w:color="auto"/>
              <w:bottom w:val="single" w:sz="4" w:space="0" w:color="auto"/>
              <w:right w:val="single" w:sz="4" w:space="0" w:color="auto"/>
            </w:tcBorders>
          </w:tcPr>
          <w:p w:rsidR="002D59C9" w:rsidRDefault="002D59C9" w:rsidP="00AD0618">
            <w:pPr>
              <w:widowControl w:val="0"/>
              <w:autoSpaceDE w:val="0"/>
              <w:autoSpaceDN w:val="0"/>
              <w:adjustRightInd w:val="0"/>
              <w:jc w:val="center"/>
              <w:rPr>
                <w:sz w:val="28"/>
                <w:szCs w:val="28"/>
              </w:rPr>
            </w:pPr>
            <w:r>
              <w:rPr>
                <w:sz w:val="28"/>
                <w:szCs w:val="28"/>
              </w:rPr>
              <w:t>0</w:t>
            </w:r>
          </w:p>
        </w:tc>
        <w:tc>
          <w:tcPr>
            <w:tcW w:w="1860" w:type="dxa"/>
            <w:tcBorders>
              <w:top w:val="single" w:sz="4" w:space="0" w:color="auto"/>
              <w:left w:val="single" w:sz="4" w:space="0" w:color="auto"/>
              <w:bottom w:val="single" w:sz="4" w:space="0" w:color="auto"/>
              <w:right w:val="single" w:sz="4" w:space="0" w:color="auto"/>
            </w:tcBorders>
          </w:tcPr>
          <w:p w:rsidR="002D59C9" w:rsidRDefault="002D59C9" w:rsidP="00AD0618">
            <w:pPr>
              <w:widowControl w:val="0"/>
              <w:autoSpaceDE w:val="0"/>
              <w:autoSpaceDN w:val="0"/>
              <w:adjustRightInd w:val="0"/>
              <w:jc w:val="center"/>
              <w:rPr>
                <w:sz w:val="28"/>
                <w:szCs w:val="28"/>
              </w:rPr>
            </w:pPr>
            <w:r>
              <w:rPr>
                <w:sz w:val="28"/>
                <w:szCs w:val="28"/>
              </w:rPr>
              <w:t>0</w:t>
            </w:r>
          </w:p>
        </w:tc>
      </w:tr>
    </w:tbl>
    <w:p w:rsidR="008216A5" w:rsidRDefault="008216A5" w:rsidP="008B6F7E">
      <w:pPr>
        <w:widowControl w:val="0"/>
        <w:autoSpaceDE w:val="0"/>
        <w:autoSpaceDN w:val="0"/>
        <w:adjustRightInd w:val="0"/>
        <w:ind w:left="2124" w:firstLine="708"/>
        <w:rPr>
          <w:sz w:val="28"/>
          <w:szCs w:val="28"/>
        </w:rPr>
      </w:pPr>
    </w:p>
    <w:p w:rsidR="00793F0A" w:rsidRDefault="008B6F7E" w:rsidP="00793F0A">
      <w:pPr>
        <w:widowControl w:val="0"/>
        <w:autoSpaceDE w:val="0"/>
        <w:autoSpaceDN w:val="0"/>
        <w:adjustRightInd w:val="0"/>
        <w:jc w:val="center"/>
        <w:rPr>
          <w:sz w:val="28"/>
          <w:szCs w:val="28"/>
        </w:rPr>
      </w:pPr>
      <w:r w:rsidRPr="008B6F7E">
        <w:rPr>
          <w:sz w:val="28"/>
          <w:szCs w:val="28"/>
        </w:rPr>
        <w:t>Паспорт показателя</w:t>
      </w:r>
    </w:p>
    <w:p w:rsidR="008B6F7E" w:rsidRPr="008B6F7E" w:rsidRDefault="00001213" w:rsidP="00793F0A">
      <w:pPr>
        <w:widowControl w:val="0"/>
        <w:autoSpaceDE w:val="0"/>
        <w:autoSpaceDN w:val="0"/>
        <w:adjustRightInd w:val="0"/>
        <w:jc w:val="center"/>
        <w:rPr>
          <w:sz w:val="28"/>
          <w:szCs w:val="28"/>
        </w:rPr>
      </w:pPr>
      <w:r w:rsidRPr="00001213">
        <w:rPr>
          <w:sz w:val="28"/>
          <w:szCs w:val="28"/>
        </w:rPr>
        <w:t>Выплата заработной платы сотрудникам МУ «УС ЖКХ»</w:t>
      </w: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776"/>
        <w:gridCol w:w="6832"/>
        <w:gridCol w:w="5827"/>
      </w:tblGrid>
      <w:tr w:rsidR="008B6F7E" w:rsidRPr="008B6F7E"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8B6F7E" w:rsidRDefault="008B6F7E" w:rsidP="008B6F7E">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8B6F7E" w:rsidRPr="008B6F7E" w:rsidRDefault="008B6F7E" w:rsidP="008B6F7E">
            <w:pPr>
              <w:widowControl w:val="0"/>
              <w:autoSpaceDE w:val="0"/>
              <w:autoSpaceDN w:val="0"/>
              <w:adjustRightInd w:val="0"/>
              <w:jc w:val="center"/>
              <w:rPr>
                <w:sz w:val="28"/>
                <w:szCs w:val="28"/>
              </w:rPr>
            </w:pPr>
            <w:r w:rsidRPr="008B6F7E">
              <w:rPr>
                <w:sz w:val="28"/>
                <w:szCs w:val="28"/>
              </w:rPr>
              <w:t>показателя (контактная информация:</w:t>
            </w:r>
          </w:p>
          <w:p w:rsidR="008B6F7E" w:rsidRPr="008B6F7E" w:rsidRDefault="008B6F7E" w:rsidP="008B6F7E">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8B6F7E" w:rsidRDefault="008216A5" w:rsidP="008B6F7E">
            <w:pPr>
              <w:widowControl w:val="0"/>
              <w:autoSpaceDE w:val="0"/>
              <w:autoSpaceDN w:val="0"/>
              <w:adjustRightInd w:val="0"/>
              <w:jc w:val="center"/>
              <w:rPr>
                <w:sz w:val="28"/>
                <w:szCs w:val="28"/>
              </w:rPr>
            </w:pPr>
            <w:r>
              <w:rPr>
                <w:sz w:val="28"/>
                <w:szCs w:val="28"/>
              </w:rPr>
              <w:t xml:space="preserve">Гомзов В.М., директор МУ «УС ЖКХ», </w:t>
            </w:r>
            <w:r w:rsidR="001465B2">
              <w:rPr>
                <w:sz w:val="28"/>
                <w:szCs w:val="28"/>
              </w:rPr>
              <w:t xml:space="preserve">8-48745-2-48-04, </w:t>
            </w:r>
            <w:r w:rsidR="000B37D9" w:rsidRPr="000B37D9">
              <w:rPr>
                <w:sz w:val="28"/>
                <w:szCs w:val="28"/>
              </w:rPr>
              <w:t>stroi.otdel.adm.venev@mail.ru</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1</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Наименование показателя</w:t>
            </w:r>
          </w:p>
        </w:tc>
        <w:tc>
          <w:tcPr>
            <w:tcW w:w="5827" w:type="dxa"/>
            <w:tcBorders>
              <w:left w:val="single" w:sz="8" w:space="0" w:color="auto"/>
              <w:bottom w:val="single" w:sz="8" w:space="0" w:color="auto"/>
              <w:right w:val="single" w:sz="8" w:space="0" w:color="auto"/>
            </w:tcBorders>
          </w:tcPr>
          <w:p w:rsidR="008B6F7E" w:rsidRPr="008B6F7E" w:rsidRDefault="00001213" w:rsidP="00535FC0">
            <w:pPr>
              <w:widowControl w:val="0"/>
              <w:autoSpaceDE w:val="0"/>
              <w:autoSpaceDN w:val="0"/>
              <w:adjustRightInd w:val="0"/>
              <w:rPr>
                <w:sz w:val="28"/>
                <w:szCs w:val="28"/>
              </w:rPr>
            </w:pPr>
            <w:r w:rsidRPr="00001213">
              <w:rPr>
                <w:sz w:val="28"/>
                <w:szCs w:val="28"/>
              </w:rPr>
              <w:t xml:space="preserve">Выплата заработной </w:t>
            </w:r>
            <w:r>
              <w:rPr>
                <w:sz w:val="28"/>
                <w:szCs w:val="28"/>
              </w:rPr>
              <w:t>платы сотрудникам МУ «УС ЖКХ»</w:t>
            </w:r>
            <w:r w:rsidRPr="00001213">
              <w:rPr>
                <w:sz w:val="28"/>
                <w:szCs w:val="28"/>
              </w:rPr>
              <w:t xml:space="preserve">    </w:t>
            </w:r>
          </w:p>
        </w:tc>
      </w:tr>
      <w:tr w:rsidR="008B6F7E" w:rsidRPr="008B6F7E"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Единица измерения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827" w:type="dxa"/>
            <w:tcBorders>
              <w:left w:val="single" w:sz="8" w:space="0" w:color="auto"/>
              <w:bottom w:val="single" w:sz="8" w:space="0" w:color="auto"/>
              <w:right w:val="single" w:sz="8" w:space="0" w:color="auto"/>
            </w:tcBorders>
          </w:tcPr>
          <w:p w:rsidR="008B6F7E" w:rsidRPr="008B6F7E" w:rsidRDefault="00ED46A8" w:rsidP="008B6F7E">
            <w:pPr>
              <w:widowControl w:val="0"/>
              <w:autoSpaceDE w:val="0"/>
              <w:autoSpaceDN w:val="0"/>
              <w:adjustRightInd w:val="0"/>
              <w:rPr>
                <w:sz w:val="28"/>
                <w:szCs w:val="28"/>
              </w:rPr>
            </w:pPr>
            <w:r>
              <w:rPr>
                <w:sz w:val="28"/>
                <w:szCs w:val="28"/>
              </w:rPr>
              <w:t>Показатель конечного результата</w:t>
            </w:r>
          </w:p>
        </w:tc>
      </w:tr>
      <w:tr w:rsidR="008B6F7E" w:rsidRPr="008B6F7E"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827" w:type="dxa"/>
            <w:tcBorders>
              <w:left w:val="single" w:sz="8" w:space="0" w:color="auto"/>
              <w:bottom w:val="single" w:sz="8" w:space="0" w:color="auto"/>
              <w:right w:val="single" w:sz="8" w:space="0" w:color="auto"/>
            </w:tcBorders>
          </w:tcPr>
          <w:p w:rsidR="008B6F7E" w:rsidRPr="008B6F7E" w:rsidRDefault="00675752" w:rsidP="00001213">
            <w:pPr>
              <w:widowControl w:val="0"/>
              <w:autoSpaceDE w:val="0"/>
              <w:autoSpaceDN w:val="0"/>
              <w:adjustRightInd w:val="0"/>
              <w:rPr>
                <w:sz w:val="28"/>
                <w:szCs w:val="28"/>
              </w:rPr>
            </w:pPr>
            <w:r w:rsidRPr="00675752">
              <w:rPr>
                <w:sz w:val="28"/>
                <w:szCs w:val="28"/>
              </w:rPr>
              <w:t xml:space="preserve">Показатель формируется </w:t>
            </w:r>
            <w:r w:rsidR="00001213">
              <w:rPr>
                <w:sz w:val="28"/>
                <w:szCs w:val="28"/>
              </w:rPr>
              <w:t>как сумма  объема выплаты заработной платы за календарный год</w:t>
            </w:r>
          </w:p>
        </w:tc>
      </w:tr>
      <w:tr w:rsidR="008B6F7E" w:rsidRPr="008B6F7E"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8B6F7E" w:rsidRDefault="00BE2147" w:rsidP="00BE2147">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8B6F7E" w:rsidRDefault="008B6F7E" w:rsidP="00E02451">
      <w:pPr>
        <w:pStyle w:val="ConsPlusNormal"/>
        <w:jc w:val="center"/>
        <w:rPr>
          <w:rFonts w:ascii="Times New Roman" w:hAnsi="Times New Roman" w:cs="Times New Roman"/>
          <w:sz w:val="28"/>
          <w:szCs w:val="28"/>
        </w:rPr>
      </w:pPr>
    </w:p>
    <w:p w:rsidR="00E02451"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E02451" w:rsidRPr="00CF7EBA">
        <w:rPr>
          <w:rFonts w:ascii="Times New Roman" w:hAnsi="Times New Roman" w:cs="Times New Roman"/>
          <w:sz w:val="28"/>
          <w:szCs w:val="28"/>
        </w:rPr>
        <w:t>показателя</w:t>
      </w:r>
    </w:p>
    <w:p w:rsidR="00E02451" w:rsidRPr="00001213" w:rsidRDefault="00001213" w:rsidP="00E02451">
      <w:pPr>
        <w:pStyle w:val="ConsPlusNormal"/>
        <w:jc w:val="center"/>
        <w:rPr>
          <w:rFonts w:ascii="Times New Roman" w:hAnsi="Times New Roman" w:cs="Times New Roman"/>
          <w:sz w:val="28"/>
          <w:szCs w:val="28"/>
        </w:rPr>
      </w:pPr>
      <w:r w:rsidRPr="00001213">
        <w:rPr>
          <w:rFonts w:ascii="Times New Roman" w:hAnsi="Times New Roman" w:cs="Times New Roman"/>
          <w:sz w:val="28"/>
          <w:szCs w:val="28"/>
        </w:rPr>
        <w:t>«Расходы на обеспечение деятельности МУ «УС ЖКХ»</w:t>
      </w:r>
      <w:r w:rsidRPr="00001213">
        <w:rPr>
          <w:rFonts w:ascii="Times New Roman" w:hAnsi="Times New Roman" w:cs="Times New Roman"/>
          <w:spacing w:val="-7"/>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26B7B" w:rsidRPr="008B6F7E"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sidRPr="008B6F7E">
              <w:rPr>
                <w:sz w:val="28"/>
                <w:szCs w:val="28"/>
              </w:rPr>
              <w:lastRenderedPageBreak/>
              <w:t>Исполнитель, ответственный за формирование</w:t>
            </w:r>
          </w:p>
          <w:p w:rsidR="00226B7B" w:rsidRPr="008B6F7E" w:rsidRDefault="00226B7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26B7B" w:rsidRPr="008B6F7E" w:rsidRDefault="00226B7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8B6F7E" w:rsidRDefault="00793F0A" w:rsidP="002F4664">
            <w:pPr>
              <w:widowControl w:val="0"/>
              <w:autoSpaceDE w:val="0"/>
              <w:autoSpaceDN w:val="0"/>
              <w:adjustRightInd w:val="0"/>
              <w:rPr>
                <w:sz w:val="28"/>
                <w:szCs w:val="28"/>
              </w:rPr>
            </w:pPr>
            <w:r>
              <w:rPr>
                <w:sz w:val="28"/>
                <w:szCs w:val="28"/>
              </w:rPr>
              <w:t>2</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26B7B" w:rsidRPr="008B6F7E" w:rsidRDefault="00001213" w:rsidP="002F4664">
            <w:pPr>
              <w:widowControl w:val="0"/>
              <w:autoSpaceDE w:val="0"/>
              <w:autoSpaceDN w:val="0"/>
              <w:adjustRightInd w:val="0"/>
              <w:rPr>
                <w:sz w:val="28"/>
                <w:szCs w:val="28"/>
              </w:rPr>
            </w:pPr>
            <w:r w:rsidRPr="00001213">
              <w:rPr>
                <w:sz w:val="28"/>
                <w:szCs w:val="28"/>
              </w:rPr>
              <w:t>Расходы на обеспечение деятельности МУ «УС ЖКХ</w:t>
            </w:r>
            <w:r w:rsidR="007A675A">
              <w:rPr>
                <w:sz w:val="28"/>
                <w:szCs w:val="28"/>
              </w:rPr>
              <w:t>»</w:t>
            </w:r>
          </w:p>
        </w:tc>
      </w:tr>
      <w:tr w:rsidR="00226B7B" w:rsidRPr="008B6F7E"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Показатель конечного результата</w:t>
            </w:r>
          </w:p>
        </w:tc>
      </w:tr>
      <w:tr w:rsidR="00226B7B" w:rsidRPr="008B6F7E"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26B7B" w:rsidRPr="008B6F7E" w:rsidRDefault="00001213" w:rsidP="00CC6963">
            <w:pPr>
              <w:widowControl w:val="0"/>
              <w:autoSpaceDE w:val="0"/>
              <w:autoSpaceDN w:val="0"/>
              <w:adjustRightInd w:val="0"/>
              <w:rPr>
                <w:sz w:val="28"/>
                <w:szCs w:val="28"/>
              </w:rPr>
            </w:pPr>
            <w:r w:rsidRPr="00001213">
              <w:rPr>
                <w:sz w:val="28"/>
                <w:szCs w:val="28"/>
              </w:rPr>
              <w:t>Показатель формируется на основании информации, представленной в актах выполненных работ</w:t>
            </w:r>
            <w:r>
              <w:rPr>
                <w:sz w:val="28"/>
                <w:szCs w:val="28"/>
              </w:rPr>
              <w:t>, товарных накладных и других исполнительных документах</w:t>
            </w:r>
          </w:p>
        </w:tc>
      </w:tr>
      <w:tr w:rsidR="00226B7B" w:rsidRPr="008B6F7E"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A6758D" w:rsidRDefault="00A6758D" w:rsidP="00A6758D">
      <w:pPr>
        <w:widowControl w:val="0"/>
        <w:autoSpaceDE w:val="0"/>
        <w:autoSpaceDN w:val="0"/>
        <w:adjustRightInd w:val="0"/>
        <w:ind w:firstLine="851"/>
        <w:jc w:val="both"/>
        <w:rPr>
          <w:b/>
          <w:sz w:val="28"/>
          <w:szCs w:val="28"/>
        </w:rPr>
      </w:pPr>
    </w:p>
    <w:p w:rsidR="003E12AA"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E12AA" w:rsidRPr="00BA0F97" w:rsidRDefault="003E12AA" w:rsidP="003E12AA">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Количество молодых семей, улучшивших жилищные условия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E12AA"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E12AA" w:rsidRPr="008B6F7E" w:rsidRDefault="003E12AA"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E12AA" w:rsidRPr="008B6F7E" w:rsidRDefault="003E12AA"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Pr>
                <w:sz w:val="28"/>
                <w:szCs w:val="28"/>
              </w:rPr>
              <w:t>3</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Количество молодых семей, улучшивших жилищные условия</w:t>
            </w:r>
          </w:p>
        </w:tc>
      </w:tr>
      <w:tr w:rsidR="003E12AA"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E12AA" w:rsidRPr="008B6F7E" w:rsidRDefault="00001213" w:rsidP="002F4664">
            <w:pPr>
              <w:widowControl w:val="0"/>
              <w:autoSpaceDE w:val="0"/>
              <w:autoSpaceDN w:val="0"/>
              <w:adjustRightInd w:val="0"/>
              <w:rPr>
                <w:sz w:val="28"/>
                <w:szCs w:val="28"/>
              </w:rPr>
            </w:pPr>
            <w:r>
              <w:rPr>
                <w:sz w:val="28"/>
                <w:szCs w:val="28"/>
              </w:rPr>
              <w:t>шт</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E12AA" w:rsidRPr="008B6F7E" w:rsidRDefault="003E12AA" w:rsidP="00693667">
            <w:pPr>
              <w:widowControl w:val="0"/>
              <w:autoSpaceDE w:val="0"/>
              <w:autoSpaceDN w:val="0"/>
              <w:adjustRightInd w:val="0"/>
              <w:rPr>
                <w:sz w:val="28"/>
                <w:szCs w:val="28"/>
              </w:rPr>
            </w:pPr>
            <w:r>
              <w:rPr>
                <w:sz w:val="28"/>
                <w:szCs w:val="28"/>
              </w:rPr>
              <w:t xml:space="preserve">Показатель </w:t>
            </w:r>
            <w:r w:rsidR="00693667">
              <w:rPr>
                <w:sz w:val="28"/>
                <w:szCs w:val="28"/>
              </w:rPr>
              <w:t>непосредственного</w:t>
            </w:r>
            <w:r>
              <w:rPr>
                <w:sz w:val="28"/>
                <w:szCs w:val="28"/>
              </w:rPr>
              <w:t xml:space="preserve"> результата</w:t>
            </w:r>
          </w:p>
        </w:tc>
      </w:tr>
      <w:tr w:rsidR="003E12AA"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E12AA" w:rsidRPr="008B6F7E" w:rsidRDefault="001B5CCD" w:rsidP="00001213">
            <w:pPr>
              <w:widowControl w:val="0"/>
              <w:autoSpaceDE w:val="0"/>
              <w:autoSpaceDN w:val="0"/>
              <w:adjustRightInd w:val="0"/>
              <w:rPr>
                <w:sz w:val="28"/>
                <w:szCs w:val="28"/>
              </w:rPr>
            </w:pPr>
            <w:r>
              <w:rPr>
                <w:sz w:val="28"/>
                <w:szCs w:val="28"/>
              </w:rPr>
              <w:t xml:space="preserve">Показатель формируется </w:t>
            </w:r>
            <w:r w:rsidR="00001213">
              <w:rPr>
                <w:sz w:val="28"/>
                <w:szCs w:val="28"/>
              </w:rPr>
              <w:t>по количеству выданных сертификатов</w:t>
            </w:r>
          </w:p>
        </w:tc>
      </w:tr>
      <w:tr w:rsidR="003E12AA"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lastRenderedPageBreak/>
              <w:t xml:space="preserve"> 6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sidR="00693667">
              <w:rPr>
                <w:sz w:val="28"/>
                <w:szCs w:val="28"/>
              </w:rPr>
              <w:t xml:space="preserve"> ежеквартально и </w:t>
            </w:r>
            <w:r w:rsidRPr="00BE2147">
              <w:rPr>
                <w:sz w:val="28"/>
                <w:szCs w:val="28"/>
              </w:rPr>
              <w:t xml:space="preserve">ежегодно </w:t>
            </w:r>
          </w:p>
        </w:tc>
      </w:tr>
    </w:tbl>
    <w:p w:rsidR="00BF234D" w:rsidRDefault="00BF234D" w:rsidP="00BF234D">
      <w:pPr>
        <w:pStyle w:val="ConsPlusNormal"/>
        <w:jc w:val="center"/>
        <w:rPr>
          <w:rFonts w:ascii="Times New Roman" w:hAnsi="Times New Roman" w:cs="Times New Roman"/>
          <w:sz w:val="28"/>
          <w:szCs w:val="28"/>
        </w:rPr>
      </w:pPr>
    </w:p>
    <w:p w:rsidR="00BF234D" w:rsidRPr="00CF7EBA" w:rsidRDefault="00BF234D" w:rsidP="00BF23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BF234D" w:rsidRPr="00001213" w:rsidRDefault="00BF234D"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00001213" w:rsidRPr="00001213">
        <w:rPr>
          <w:rFonts w:ascii="Times New Roman" w:hAnsi="Times New Roman" w:cs="Times New Roman"/>
          <w:spacing w:val="-10"/>
          <w:sz w:val="28"/>
          <w:szCs w:val="28"/>
        </w:rPr>
        <w:t>Протяженность построенных ра</w:t>
      </w:r>
      <w:r w:rsidR="00001213">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BF234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BF234D" w:rsidRPr="008B6F7E" w:rsidRDefault="00BF234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BF234D" w:rsidRPr="008B6F7E" w:rsidRDefault="00BF234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4</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sidRPr="00001213">
              <w:rPr>
                <w:sz w:val="28"/>
                <w:szCs w:val="28"/>
              </w:rPr>
              <w:t>Протяженность построенных распределительных газопроводов</w:t>
            </w:r>
          </w:p>
        </w:tc>
      </w:tr>
      <w:tr w:rsidR="00BF234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BF234D" w:rsidRPr="008B6F7E" w:rsidRDefault="00001213" w:rsidP="002F4664">
            <w:pPr>
              <w:widowControl w:val="0"/>
              <w:autoSpaceDE w:val="0"/>
              <w:autoSpaceDN w:val="0"/>
              <w:adjustRightInd w:val="0"/>
              <w:rPr>
                <w:sz w:val="28"/>
                <w:szCs w:val="28"/>
              </w:rPr>
            </w:pPr>
            <w:r>
              <w:rPr>
                <w:sz w:val="28"/>
                <w:szCs w:val="28"/>
              </w:rPr>
              <w:t>км</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1B5CC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1B5CCD" w:rsidRPr="008B6F7E" w:rsidRDefault="001B5CCD" w:rsidP="00614604">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BF234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457DA8" w:rsidRDefault="00457DA8"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001213" w:rsidRDefault="00001213" w:rsidP="00001213">
      <w:pPr>
        <w:pStyle w:val="ConsPlusNormal"/>
        <w:jc w:val="center"/>
        <w:rPr>
          <w:rFonts w:ascii="Times New Roman" w:hAnsi="Times New Roman" w:cs="Times New Roman"/>
          <w:spacing w:val="-10"/>
          <w:sz w:val="28"/>
          <w:szCs w:val="28"/>
        </w:rPr>
      </w:pPr>
      <w:r>
        <w:rPr>
          <w:rFonts w:ascii="Times New Roman" w:hAnsi="Times New Roman" w:cs="Times New Roman"/>
          <w:spacing w:val="-7"/>
          <w:sz w:val="28"/>
          <w:szCs w:val="28"/>
        </w:rPr>
        <w:t>«</w:t>
      </w:r>
      <w:r w:rsidRPr="00001213">
        <w:rPr>
          <w:rFonts w:ascii="Times New Roman" w:hAnsi="Times New Roman" w:cs="Times New Roman"/>
          <w:spacing w:val="-10"/>
          <w:sz w:val="28"/>
          <w:szCs w:val="28"/>
        </w:rPr>
        <w:t>Протяженность построенных ра</w:t>
      </w:r>
      <w:r>
        <w:rPr>
          <w:rFonts w:ascii="Times New Roman" w:hAnsi="Times New Roman" w:cs="Times New Roman"/>
          <w:spacing w:val="-10"/>
          <w:sz w:val="28"/>
          <w:szCs w:val="28"/>
        </w:rPr>
        <w:t>спределительных газопроводов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5</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Протяженность замененных водопроводных сетей</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lastRenderedPageBreak/>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457DA8">
      <w:pPr>
        <w:pStyle w:val="ConsPlusNormal"/>
        <w:ind w:firstLine="540"/>
        <w:jc w:val="both"/>
        <w:rPr>
          <w:rFonts w:ascii="Times New Roman" w:hAnsi="Times New Roman" w:cs="Times New Roman"/>
          <w:sz w:val="28"/>
          <w:szCs w:val="28"/>
        </w:rPr>
      </w:pPr>
    </w:p>
    <w:p w:rsidR="00FF226C" w:rsidRPr="00CF7EBA" w:rsidRDefault="00FF226C" w:rsidP="00FF226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FF226C" w:rsidRPr="00BA0F97" w:rsidRDefault="00FF226C" w:rsidP="00FF226C">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001213" w:rsidRPr="00001213">
        <w:rPr>
          <w:rFonts w:ascii="Times New Roman" w:hAnsi="Times New Roman" w:cs="Times New Roman"/>
          <w:sz w:val="28"/>
          <w:szCs w:val="28"/>
        </w:rPr>
        <w:t>Техническое обслуживание и ремонт газового оборудования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F226C"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FF226C" w:rsidRPr="008B6F7E" w:rsidRDefault="00FF226C"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FF226C" w:rsidRPr="008B6F7E" w:rsidRDefault="00FF226C"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Pr>
                <w:sz w:val="28"/>
                <w:szCs w:val="28"/>
              </w:rPr>
              <w:t>6</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F226C" w:rsidRPr="008B6F7E" w:rsidRDefault="00001213" w:rsidP="002F4664">
            <w:pPr>
              <w:widowControl w:val="0"/>
              <w:autoSpaceDE w:val="0"/>
              <w:autoSpaceDN w:val="0"/>
              <w:adjustRightInd w:val="0"/>
              <w:rPr>
                <w:sz w:val="28"/>
                <w:szCs w:val="28"/>
              </w:rPr>
            </w:pPr>
            <w:r w:rsidRPr="00001213">
              <w:rPr>
                <w:sz w:val="28"/>
                <w:szCs w:val="28"/>
              </w:rPr>
              <w:t>Техническое обслуживание и ремонт газового оборудования</w:t>
            </w:r>
          </w:p>
        </w:tc>
      </w:tr>
      <w:tr w:rsidR="00FF226C"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F226C" w:rsidRPr="008B6F7E" w:rsidRDefault="00001213" w:rsidP="007A675A">
            <w:pPr>
              <w:widowControl w:val="0"/>
              <w:autoSpaceDE w:val="0"/>
              <w:autoSpaceDN w:val="0"/>
              <w:adjustRightInd w:val="0"/>
              <w:rPr>
                <w:sz w:val="28"/>
                <w:szCs w:val="28"/>
              </w:rPr>
            </w:pPr>
            <w:r>
              <w:rPr>
                <w:sz w:val="28"/>
                <w:szCs w:val="28"/>
              </w:rPr>
              <w:t>Ш</w:t>
            </w:r>
            <w:r w:rsidR="00147D94">
              <w:rPr>
                <w:sz w:val="28"/>
                <w:szCs w:val="28"/>
              </w:rPr>
              <w:t>т</w:t>
            </w:r>
            <w:r>
              <w:rPr>
                <w:sz w:val="28"/>
                <w:szCs w:val="28"/>
              </w:rPr>
              <w:t xml:space="preserve"> (объекты)</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FF226C"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FF226C"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FF226C"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3D1EDD" w:rsidRDefault="003D1EDD" w:rsidP="00457DA8">
      <w:pPr>
        <w:pStyle w:val="ConsPlusNormal"/>
        <w:ind w:firstLine="540"/>
        <w:jc w:val="both"/>
        <w:rPr>
          <w:rFonts w:ascii="Times New Roman" w:hAnsi="Times New Roman" w:cs="Times New Roman"/>
          <w:sz w:val="28"/>
          <w:szCs w:val="28"/>
        </w:rPr>
      </w:pPr>
    </w:p>
    <w:p w:rsidR="00001213" w:rsidRPr="00CF7EBA" w:rsidRDefault="00001213" w:rsidP="000012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001213" w:rsidRPr="00BA0F97" w:rsidRDefault="00001213" w:rsidP="00001213">
      <w:pPr>
        <w:widowControl w:val="0"/>
        <w:autoSpaceDE w:val="0"/>
        <w:autoSpaceDN w:val="0"/>
        <w:adjustRightInd w:val="0"/>
        <w:jc w:val="center"/>
        <w:rPr>
          <w:sz w:val="28"/>
          <w:szCs w:val="28"/>
        </w:rPr>
      </w:pPr>
      <w:r>
        <w:rPr>
          <w:spacing w:val="-7"/>
          <w:sz w:val="28"/>
          <w:szCs w:val="28"/>
        </w:rPr>
        <w:t>«</w:t>
      </w:r>
      <w:r w:rsidR="006F07A2">
        <w:rPr>
          <w:spacing w:val="-7"/>
          <w:sz w:val="28"/>
          <w:szCs w:val="28"/>
        </w:rPr>
        <w:t>У</w:t>
      </w:r>
      <w:r w:rsidR="006F07A2"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транспортно-эксплуатационному состоянию</w:t>
      </w:r>
      <w:r w:rsidRPr="00E02451">
        <w:rPr>
          <w:sz w:val="28"/>
          <w:szCs w:val="28"/>
        </w:rPr>
        <w:t>»</w:t>
      </w:r>
      <w:r w:rsidRPr="00BA0F97">
        <w:rPr>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001213" w:rsidRPr="008B6F7E"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sidRPr="008B6F7E">
              <w:rPr>
                <w:sz w:val="28"/>
                <w:szCs w:val="28"/>
              </w:rPr>
              <w:lastRenderedPageBreak/>
              <w:t>Исполнитель, ответственный за формирование</w:t>
            </w:r>
          </w:p>
          <w:p w:rsidR="00001213" w:rsidRPr="008B6F7E" w:rsidRDefault="00001213" w:rsidP="00AD0618">
            <w:pPr>
              <w:widowControl w:val="0"/>
              <w:autoSpaceDE w:val="0"/>
              <w:autoSpaceDN w:val="0"/>
              <w:adjustRightInd w:val="0"/>
              <w:jc w:val="center"/>
              <w:rPr>
                <w:sz w:val="28"/>
                <w:szCs w:val="28"/>
              </w:rPr>
            </w:pPr>
            <w:r w:rsidRPr="008B6F7E">
              <w:rPr>
                <w:sz w:val="28"/>
                <w:szCs w:val="28"/>
              </w:rPr>
              <w:t>показателя (контактная информация:</w:t>
            </w:r>
          </w:p>
          <w:p w:rsidR="00001213" w:rsidRPr="008B6F7E" w:rsidRDefault="00001213" w:rsidP="00AD0618">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8B6F7E" w:rsidRDefault="00001213" w:rsidP="00AD0618">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7</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001213" w:rsidRPr="001055FC" w:rsidRDefault="006F07A2" w:rsidP="00AD0618">
            <w:pPr>
              <w:widowControl w:val="0"/>
              <w:autoSpaceDE w:val="0"/>
              <w:autoSpaceDN w:val="0"/>
              <w:adjustRightInd w:val="0"/>
              <w:rPr>
                <w:sz w:val="28"/>
                <w:szCs w:val="28"/>
              </w:rPr>
            </w:pPr>
            <w:r>
              <w:rPr>
                <w:rFonts w:ascii="Times New Roman CYR" w:hAnsi="Times New Roman CYR"/>
                <w:sz w:val="28"/>
                <w:szCs w:val="28"/>
              </w:rPr>
              <w:t>У</w:t>
            </w:r>
            <w:r w:rsidRPr="006F07A2">
              <w:rPr>
                <w:rFonts w:ascii="Times New Roman CYR" w:hAnsi="Times New Roman CYR"/>
                <w:sz w:val="28"/>
                <w:szCs w:val="28"/>
              </w:rPr>
              <w:t>величение доли протяженности дорожной сети городских агломераций, соответствующих нормативным требованиям к их транспортно- эксплуатационному состоянию</w:t>
            </w:r>
          </w:p>
        </w:tc>
      </w:tr>
      <w:tr w:rsidR="00001213" w:rsidRPr="008B6F7E"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Км</w:t>
            </w:r>
          </w:p>
        </w:tc>
      </w:tr>
      <w:tr w:rsidR="00001213" w:rsidRPr="008B6F7E"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Pr>
                <w:sz w:val="28"/>
                <w:szCs w:val="28"/>
              </w:rPr>
              <w:t>Показатель непосредственного результата</w:t>
            </w:r>
          </w:p>
        </w:tc>
      </w:tr>
      <w:tr w:rsidR="00001213" w:rsidRPr="008B6F7E"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001213" w:rsidRPr="008B6F7E"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8B6F7E" w:rsidRDefault="00001213" w:rsidP="00AD0618">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01213" w:rsidRDefault="00001213" w:rsidP="003272F4">
      <w:pPr>
        <w:pStyle w:val="ConsPlusNormal"/>
        <w:ind w:firstLine="540"/>
        <w:jc w:val="both"/>
        <w:rPr>
          <w:rFonts w:ascii="Times New Roman" w:hAnsi="Times New Roman" w:cs="Times New Roman"/>
          <w:sz w:val="28"/>
          <w:szCs w:val="28"/>
        </w:rPr>
      </w:pP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z w:val="28"/>
          <w:szCs w:val="28"/>
        </w:rPr>
        <w:t>Паспорт показателя</w:t>
      </w:r>
    </w:p>
    <w:p w:rsidR="00FE799C" w:rsidRPr="00CC1737" w:rsidRDefault="00FE799C" w:rsidP="00FE799C">
      <w:pPr>
        <w:pStyle w:val="ConsPlusNormal"/>
        <w:jc w:val="center"/>
        <w:rPr>
          <w:rFonts w:ascii="Times New Roman" w:hAnsi="Times New Roman" w:cs="Times New Roman"/>
          <w:sz w:val="28"/>
          <w:szCs w:val="28"/>
        </w:rPr>
      </w:pPr>
      <w:r w:rsidRPr="00CC1737">
        <w:rPr>
          <w:rFonts w:ascii="Times New Roman" w:hAnsi="Times New Roman" w:cs="Times New Roman"/>
          <w:spacing w:val="-7"/>
          <w:sz w:val="28"/>
          <w:szCs w:val="28"/>
        </w:rPr>
        <w:t>«</w:t>
      </w:r>
      <w:r w:rsidR="00CC1737" w:rsidRPr="00CC1737">
        <w:rPr>
          <w:rFonts w:ascii="Times New Roman" w:hAnsi="Times New Roman" w:cs="Times New Roman"/>
          <w:sz w:val="28"/>
          <w:szCs w:val="28"/>
        </w:rPr>
        <w:t>Подбор свободных муниципальных жилых помещений для предоставления гражданам</w:t>
      </w:r>
      <w:r w:rsidRPr="00CC173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E799C" w:rsidRPr="00CC1737" w:rsidTr="0063686B">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Исполнитель, ответственный за формирование</w:t>
            </w:r>
          </w:p>
          <w:p w:rsidR="00FE799C" w:rsidRPr="00CC1737" w:rsidRDefault="00FE799C" w:rsidP="0063686B">
            <w:pPr>
              <w:widowControl w:val="0"/>
              <w:autoSpaceDE w:val="0"/>
              <w:autoSpaceDN w:val="0"/>
              <w:adjustRightInd w:val="0"/>
              <w:jc w:val="center"/>
              <w:rPr>
                <w:sz w:val="28"/>
                <w:szCs w:val="28"/>
              </w:rPr>
            </w:pPr>
            <w:r w:rsidRPr="00CC1737">
              <w:rPr>
                <w:sz w:val="28"/>
                <w:szCs w:val="28"/>
              </w:rPr>
              <w:t>показателя (контактная информация:</w:t>
            </w:r>
          </w:p>
          <w:p w:rsidR="00FE799C" w:rsidRPr="00CC1737" w:rsidRDefault="00FE799C" w:rsidP="0063686B">
            <w:pPr>
              <w:widowControl w:val="0"/>
              <w:autoSpaceDE w:val="0"/>
              <w:autoSpaceDN w:val="0"/>
              <w:adjustRightInd w:val="0"/>
              <w:jc w:val="center"/>
              <w:rPr>
                <w:sz w:val="28"/>
                <w:szCs w:val="28"/>
              </w:rPr>
            </w:pPr>
            <w:r w:rsidRPr="00CC1737">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E799C" w:rsidRPr="00CC1737" w:rsidRDefault="00FE799C" w:rsidP="0063686B">
            <w:pPr>
              <w:widowControl w:val="0"/>
              <w:autoSpaceDE w:val="0"/>
              <w:autoSpaceDN w:val="0"/>
              <w:adjustRightInd w:val="0"/>
              <w:jc w:val="center"/>
              <w:rPr>
                <w:sz w:val="28"/>
                <w:szCs w:val="28"/>
              </w:rPr>
            </w:pPr>
            <w:r w:rsidRPr="00CC1737">
              <w:rPr>
                <w:sz w:val="28"/>
                <w:szCs w:val="28"/>
              </w:rPr>
              <w:t>Гомзов В.М., директор МУ «УС ЖКХ», 8-48745-2-48-04, stroi.otdel.adm.venev@mail.ru</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1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8</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2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E799C" w:rsidRPr="00CC1737" w:rsidRDefault="00CC1737" w:rsidP="0063686B">
            <w:pPr>
              <w:widowControl w:val="0"/>
              <w:autoSpaceDE w:val="0"/>
              <w:autoSpaceDN w:val="0"/>
              <w:adjustRightInd w:val="0"/>
              <w:rPr>
                <w:sz w:val="28"/>
                <w:szCs w:val="28"/>
              </w:rPr>
            </w:pPr>
            <w:r w:rsidRPr="00CC1737">
              <w:rPr>
                <w:sz w:val="28"/>
                <w:szCs w:val="28"/>
              </w:rPr>
              <w:t>Подбор свободных муниципальных жилых помещений для предоставления гражданам</w:t>
            </w:r>
          </w:p>
        </w:tc>
      </w:tr>
      <w:tr w:rsidR="00FE799C" w:rsidRPr="00CC1737" w:rsidTr="0063686B">
        <w:trPr>
          <w:trHeight w:val="31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3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шт</w:t>
            </w:r>
          </w:p>
        </w:tc>
      </w:tr>
      <w:tr w:rsidR="00FE799C" w:rsidRPr="00CC1737"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4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Тип показателя </w:t>
            </w:r>
            <w:hyperlink w:anchor="Par563" w:history="1">
              <w:r w:rsidRPr="00CC1737">
                <w:rPr>
                  <w:sz w:val="28"/>
                  <w:szCs w:val="28"/>
                </w:rPr>
                <w:t>&lt;1&gt;</w:t>
              </w:r>
            </w:hyperlink>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Показатель непосредственного результата</w:t>
            </w:r>
          </w:p>
        </w:tc>
      </w:tr>
      <w:tr w:rsidR="00FE799C" w:rsidRPr="00CC1737" w:rsidTr="0063686B">
        <w:trPr>
          <w:trHeight w:val="406"/>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lastRenderedPageBreak/>
              <w:t xml:space="preserve"> 5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Порядок формирования показателя </w:t>
            </w:r>
            <w:hyperlink w:anchor="Par564" w:history="1">
              <w:r w:rsidRPr="00CC1737">
                <w:rPr>
                  <w:sz w:val="28"/>
                  <w:szCs w:val="28"/>
                </w:rPr>
                <w:t>&lt;2&gt;</w:t>
              </w:r>
            </w:hyperlink>
          </w:p>
        </w:tc>
        <w:tc>
          <w:tcPr>
            <w:tcW w:w="5775" w:type="dxa"/>
            <w:tcBorders>
              <w:left w:val="single" w:sz="8" w:space="0" w:color="auto"/>
              <w:bottom w:val="single" w:sz="8" w:space="0" w:color="auto"/>
              <w:right w:val="single" w:sz="8" w:space="0" w:color="auto"/>
            </w:tcBorders>
          </w:tcPr>
          <w:p w:rsidR="00FE799C" w:rsidRPr="00CC1737" w:rsidRDefault="00FE799C" w:rsidP="00CC1737">
            <w:pPr>
              <w:widowControl w:val="0"/>
              <w:autoSpaceDE w:val="0"/>
              <w:autoSpaceDN w:val="0"/>
              <w:adjustRightInd w:val="0"/>
              <w:rPr>
                <w:sz w:val="28"/>
                <w:szCs w:val="28"/>
              </w:rPr>
            </w:pPr>
            <w:r w:rsidRPr="00CC1737">
              <w:rPr>
                <w:sz w:val="28"/>
                <w:szCs w:val="28"/>
              </w:rPr>
              <w:t xml:space="preserve">Показатель формируется по количеству </w:t>
            </w:r>
            <w:r w:rsidR="00CC1737" w:rsidRPr="00CC1737">
              <w:rPr>
                <w:sz w:val="28"/>
                <w:szCs w:val="28"/>
              </w:rPr>
              <w:t>предоставленных жилых помещений</w:t>
            </w:r>
          </w:p>
        </w:tc>
      </w:tr>
      <w:tr w:rsidR="00FE799C" w:rsidRPr="00CC1737" w:rsidTr="0063686B">
        <w:trPr>
          <w:trHeight w:val="668"/>
          <w:tblCellSpacing w:w="5" w:type="nil"/>
        </w:trPr>
        <w:tc>
          <w:tcPr>
            <w:tcW w:w="776"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 6 </w:t>
            </w:r>
          </w:p>
        </w:tc>
        <w:tc>
          <w:tcPr>
            <w:tcW w:w="6832"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E799C" w:rsidRPr="00CC1737" w:rsidRDefault="00FE799C" w:rsidP="0063686B">
            <w:pPr>
              <w:widowControl w:val="0"/>
              <w:autoSpaceDE w:val="0"/>
              <w:autoSpaceDN w:val="0"/>
              <w:adjustRightInd w:val="0"/>
              <w:rPr>
                <w:sz w:val="28"/>
                <w:szCs w:val="28"/>
              </w:rPr>
            </w:pPr>
            <w:r w:rsidRPr="00CC1737">
              <w:rPr>
                <w:sz w:val="28"/>
                <w:szCs w:val="28"/>
              </w:rPr>
              <w:t xml:space="preserve">Мониторинг осуществляется МУ «УС ЖКХ»  ежеквартально и ежегодно </w:t>
            </w:r>
          </w:p>
        </w:tc>
      </w:tr>
    </w:tbl>
    <w:p w:rsidR="00FE799C" w:rsidRPr="00CC1737" w:rsidRDefault="00FE799C" w:rsidP="00814A13">
      <w:pPr>
        <w:pStyle w:val="ConsPlusNormal"/>
        <w:ind w:firstLine="540"/>
        <w:jc w:val="center"/>
        <w:rPr>
          <w:rFonts w:ascii="Times New Roman" w:hAnsi="Times New Roman" w:cs="Times New Roman"/>
          <w:b/>
          <w:sz w:val="28"/>
          <w:szCs w:val="28"/>
        </w:rPr>
      </w:pPr>
    </w:p>
    <w:p w:rsidR="00FE799C" w:rsidRDefault="00FE799C" w:rsidP="00814A13">
      <w:pPr>
        <w:pStyle w:val="ConsPlusNormal"/>
        <w:ind w:firstLine="540"/>
        <w:jc w:val="center"/>
        <w:rPr>
          <w:rFonts w:ascii="Times New Roman" w:hAnsi="Times New Roman" w:cs="Times New Roman"/>
          <w:b/>
          <w:sz w:val="28"/>
          <w:szCs w:val="28"/>
        </w:rPr>
      </w:pPr>
    </w:p>
    <w:p w:rsidR="00457DA8" w:rsidRPr="00814A13" w:rsidRDefault="00814A13" w:rsidP="00814A13">
      <w:pPr>
        <w:pStyle w:val="ConsPlusNormal"/>
        <w:ind w:firstLine="540"/>
        <w:jc w:val="center"/>
        <w:rPr>
          <w:rFonts w:ascii="Times New Roman" w:hAnsi="Times New Roman" w:cs="Times New Roman"/>
          <w:b/>
          <w:sz w:val="28"/>
          <w:szCs w:val="28"/>
        </w:rPr>
      </w:pPr>
      <w:r w:rsidRPr="00814A13">
        <w:rPr>
          <w:rFonts w:ascii="Times New Roman" w:hAnsi="Times New Roman" w:cs="Times New Roman"/>
          <w:b/>
          <w:sz w:val="28"/>
          <w:szCs w:val="28"/>
        </w:rPr>
        <w:t xml:space="preserve">7. </w:t>
      </w:r>
      <w:r w:rsidR="00457DA8" w:rsidRPr="00814A13">
        <w:rPr>
          <w:rFonts w:ascii="Times New Roman" w:hAnsi="Times New Roman" w:cs="Times New Roman"/>
          <w:b/>
          <w:sz w:val="28"/>
          <w:szCs w:val="28"/>
        </w:rPr>
        <w:t>Информация о ресурсном обеспечении муниципальной программы.</w:t>
      </w:r>
    </w:p>
    <w:p w:rsidR="00814A13" w:rsidRDefault="00814A13" w:rsidP="00457DA8">
      <w:pPr>
        <w:pStyle w:val="ConsPlusNormal"/>
        <w:jc w:val="center"/>
        <w:rPr>
          <w:rFonts w:ascii="Times New Roman" w:hAnsi="Times New Roman" w:cs="Times New Roman"/>
          <w:b/>
          <w:sz w:val="28"/>
          <w:szCs w:val="28"/>
        </w:rPr>
      </w:pP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Ресурсное обеспечение</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реализации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за счет средств бюджета муниципального образования</w:t>
      </w:r>
    </w:p>
    <w:p w:rsidR="00457DA8" w:rsidRPr="00CF7EBA" w:rsidRDefault="00457DA8" w:rsidP="00457DA8">
      <w:pPr>
        <w:pStyle w:val="ConsPlusNormal"/>
        <w:jc w:val="center"/>
        <w:rPr>
          <w:rFonts w:ascii="Times New Roman" w:hAnsi="Times New Roman" w:cs="Times New Roman"/>
          <w:sz w:val="28"/>
          <w:szCs w:val="28"/>
        </w:rPr>
      </w:pPr>
      <w:r w:rsidRPr="00814A13">
        <w:rPr>
          <w:rFonts w:ascii="Times New Roman" w:hAnsi="Times New Roman" w:cs="Times New Roman"/>
          <w:b/>
          <w:sz w:val="28"/>
          <w:szCs w:val="28"/>
        </w:rPr>
        <w:t>Веневский район</w:t>
      </w:r>
    </w:p>
    <w:p w:rsidR="00457DA8" w:rsidRPr="00CF7EBA" w:rsidRDefault="00457DA8" w:rsidP="00457DA8">
      <w:pPr>
        <w:pStyle w:val="ConsPlusNormal"/>
        <w:jc w:val="both"/>
        <w:rPr>
          <w:rFonts w:ascii="Times New Roman" w:hAnsi="Times New Roman" w:cs="Times New Roman"/>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127"/>
        <w:gridCol w:w="1842"/>
        <w:gridCol w:w="993"/>
        <w:gridCol w:w="850"/>
        <w:gridCol w:w="1559"/>
        <w:gridCol w:w="851"/>
        <w:gridCol w:w="1134"/>
        <w:gridCol w:w="1134"/>
        <w:gridCol w:w="1134"/>
        <w:gridCol w:w="1276"/>
      </w:tblGrid>
      <w:tr w:rsidR="00457DA8" w:rsidRPr="005112E4" w:rsidTr="009C02A0">
        <w:tc>
          <w:tcPr>
            <w:tcW w:w="2268" w:type="dxa"/>
            <w:vMerge w:val="restart"/>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Статус</w:t>
            </w:r>
          </w:p>
        </w:tc>
        <w:tc>
          <w:tcPr>
            <w:tcW w:w="2127" w:type="dxa"/>
            <w:vMerge w:val="restart"/>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Наименование муниципальной программы, подпрограммы, мероприятия подпрограммы, основного мероприятия</w:t>
            </w:r>
          </w:p>
        </w:tc>
        <w:tc>
          <w:tcPr>
            <w:tcW w:w="1842" w:type="dxa"/>
            <w:vMerge w:val="restart"/>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Ответственный исполнитель, соисполните</w:t>
            </w:r>
            <w:r w:rsidR="00814A13" w:rsidRPr="005112E4">
              <w:rPr>
                <w:rFonts w:ascii="Times New Roman" w:hAnsi="Times New Roman" w:cs="Times New Roman"/>
                <w:sz w:val="28"/>
                <w:szCs w:val="28"/>
              </w:rPr>
              <w:t>-</w:t>
            </w:r>
            <w:r w:rsidRPr="005112E4">
              <w:rPr>
                <w:rFonts w:ascii="Times New Roman" w:hAnsi="Times New Roman" w:cs="Times New Roman"/>
                <w:sz w:val="28"/>
                <w:szCs w:val="28"/>
              </w:rPr>
              <w:t>ли</w:t>
            </w:r>
          </w:p>
        </w:tc>
        <w:tc>
          <w:tcPr>
            <w:tcW w:w="4253" w:type="dxa"/>
            <w:gridSpan w:val="4"/>
          </w:tcPr>
          <w:p w:rsidR="00457DA8" w:rsidRPr="005112E4" w:rsidRDefault="00457DA8" w:rsidP="000971EB">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 xml:space="preserve">Код бюджетной классификации </w:t>
            </w:r>
          </w:p>
        </w:tc>
        <w:tc>
          <w:tcPr>
            <w:tcW w:w="4678" w:type="dxa"/>
            <w:gridSpan w:val="4"/>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Расходы (тыс. руб.), годы</w:t>
            </w:r>
          </w:p>
        </w:tc>
      </w:tr>
      <w:tr w:rsidR="00624588" w:rsidRPr="005112E4" w:rsidTr="009C02A0">
        <w:tc>
          <w:tcPr>
            <w:tcW w:w="2268" w:type="dxa"/>
            <w:vMerge/>
          </w:tcPr>
          <w:p w:rsidR="00457DA8" w:rsidRPr="005112E4" w:rsidRDefault="00457DA8" w:rsidP="00457DA8">
            <w:pPr>
              <w:rPr>
                <w:sz w:val="28"/>
                <w:szCs w:val="28"/>
              </w:rPr>
            </w:pPr>
          </w:p>
        </w:tc>
        <w:tc>
          <w:tcPr>
            <w:tcW w:w="2127" w:type="dxa"/>
            <w:vMerge/>
          </w:tcPr>
          <w:p w:rsidR="00457DA8" w:rsidRPr="005112E4" w:rsidRDefault="00457DA8" w:rsidP="00457DA8">
            <w:pPr>
              <w:rPr>
                <w:sz w:val="28"/>
                <w:szCs w:val="28"/>
              </w:rPr>
            </w:pPr>
          </w:p>
        </w:tc>
        <w:tc>
          <w:tcPr>
            <w:tcW w:w="1842" w:type="dxa"/>
            <w:vMerge/>
          </w:tcPr>
          <w:p w:rsidR="00457DA8" w:rsidRPr="005112E4" w:rsidRDefault="00457DA8" w:rsidP="00457DA8">
            <w:pPr>
              <w:rPr>
                <w:sz w:val="28"/>
                <w:szCs w:val="28"/>
              </w:rPr>
            </w:pPr>
          </w:p>
        </w:tc>
        <w:tc>
          <w:tcPr>
            <w:tcW w:w="993"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ГРБС</w:t>
            </w:r>
          </w:p>
        </w:tc>
        <w:tc>
          <w:tcPr>
            <w:tcW w:w="850"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Рз Пр</w:t>
            </w:r>
          </w:p>
        </w:tc>
        <w:tc>
          <w:tcPr>
            <w:tcW w:w="1559"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ЦСР</w:t>
            </w:r>
          </w:p>
        </w:tc>
        <w:tc>
          <w:tcPr>
            <w:tcW w:w="851"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ВР</w:t>
            </w:r>
          </w:p>
        </w:tc>
        <w:tc>
          <w:tcPr>
            <w:tcW w:w="1134" w:type="dxa"/>
          </w:tcPr>
          <w:p w:rsidR="00457DA8" w:rsidRPr="005112E4" w:rsidRDefault="00814A13"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2017</w:t>
            </w:r>
          </w:p>
        </w:tc>
        <w:tc>
          <w:tcPr>
            <w:tcW w:w="1134" w:type="dxa"/>
          </w:tcPr>
          <w:p w:rsidR="00457DA8" w:rsidRPr="005112E4" w:rsidRDefault="00814A13"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2018</w:t>
            </w:r>
          </w:p>
        </w:tc>
        <w:tc>
          <w:tcPr>
            <w:tcW w:w="1134" w:type="dxa"/>
          </w:tcPr>
          <w:p w:rsidR="00457DA8" w:rsidRPr="005112E4" w:rsidRDefault="00814A13"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2019</w:t>
            </w:r>
          </w:p>
        </w:tc>
        <w:tc>
          <w:tcPr>
            <w:tcW w:w="1276"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Итого</w:t>
            </w:r>
          </w:p>
        </w:tc>
      </w:tr>
      <w:tr w:rsidR="00624588" w:rsidRPr="005112E4" w:rsidTr="009C02A0">
        <w:tc>
          <w:tcPr>
            <w:tcW w:w="2268"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1</w:t>
            </w:r>
          </w:p>
        </w:tc>
        <w:tc>
          <w:tcPr>
            <w:tcW w:w="2127"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2</w:t>
            </w:r>
          </w:p>
        </w:tc>
        <w:tc>
          <w:tcPr>
            <w:tcW w:w="1842"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3</w:t>
            </w:r>
          </w:p>
        </w:tc>
        <w:tc>
          <w:tcPr>
            <w:tcW w:w="993"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4</w:t>
            </w:r>
          </w:p>
        </w:tc>
        <w:tc>
          <w:tcPr>
            <w:tcW w:w="850"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5</w:t>
            </w:r>
          </w:p>
        </w:tc>
        <w:tc>
          <w:tcPr>
            <w:tcW w:w="1559"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6</w:t>
            </w:r>
          </w:p>
        </w:tc>
        <w:tc>
          <w:tcPr>
            <w:tcW w:w="851"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7</w:t>
            </w:r>
          </w:p>
        </w:tc>
        <w:tc>
          <w:tcPr>
            <w:tcW w:w="1134"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8</w:t>
            </w:r>
          </w:p>
        </w:tc>
        <w:tc>
          <w:tcPr>
            <w:tcW w:w="1134"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9</w:t>
            </w:r>
          </w:p>
        </w:tc>
        <w:tc>
          <w:tcPr>
            <w:tcW w:w="1134"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10</w:t>
            </w:r>
          </w:p>
        </w:tc>
        <w:tc>
          <w:tcPr>
            <w:tcW w:w="1276" w:type="dxa"/>
          </w:tcPr>
          <w:p w:rsidR="00457DA8" w:rsidRPr="005112E4" w:rsidRDefault="00457DA8" w:rsidP="00457DA8">
            <w:pPr>
              <w:pStyle w:val="ConsPlusNormal"/>
              <w:jc w:val="center"/>
              <w:rPr>
                <w:rFonts w:ascii="Times New Roman" w:hAnsi="Times New Roman" w:cs="Times New Roman"/>
                <w:sz w:val="28"/>
                <w:szCs w:val="28"/>
              </w:rPr>
            </w:pPr>
            <w:r w:rsidRPr="005112E4">
              <w:rPr>
                <w:rFonts w:ascii="Times New Roman" w:hAnsi="Times New Roman" w:cs="Times New Roman"/>
                <w:sz w:val="28"/>
                <w:szCs w:val="28"/>
              </w:rPr>
              <w:t>11</w:t>
            </w:r>
          </w:p>
        </w:tc>
      </w:tr>
      <w:tr w:rsidR="00624588" w:rsidRPr="005112E4" w:rsidTr="009C02A0">
        <w:tc>
          <w:tcPr>
            <w:tcW w:w="2268" w:type="dxa"/>
          </w:tcPr>
          <w:p w:rsidR="00457DA8" w:rsidRPr="005112E4" w:rsidRDefault="00457DA8" w:rsidP="00457DA8">
            <w:pPr>
              <w:pStyle w:val="ConsPlusNormal"/>
              <w:rPr>
                <w:rFonts w:ascii="Times New Roman" w:hAnsi="Times New Roman" w:cs="Times New Roman"/>
                <w:b/>
                <w:sz w:val="28"/>
                <w:szCs w:val="28"/>
              </w:rPr>
            </w:pPr>
            <w:r w:rsidRPr="005112E4">
              <w:rPr>
                <w:rFonts w:ascii="Times New Roman" w:hAnsi="Times New Roman" w:cs="Times New Roman"/>
                <w:b/>
                <w:sz w:val="28"/>
                <w:szCs w:val="28"/>
              </w:rPr>
              <w:t>Муниципальная программа</w:t>
            </w:r>
          </w:p>
        </w:tc>
        <w:tc>
          <w:tcPr>
            <w:tcW w:w="2127" w:type="dxa"/>
          </w:tcPr>
          <w:p w:rsidR="00457DA8" w:rsidRPr="005112E4" w:rsidRDefault="00001213" w:rsidP="00457DA8">
            <w:pPr>
              <w:pStyle w:val="ConsPlusNormal"/>
              <w:rPr>
                <w:rFonts w:ascii="Times New Roman" w:hAnsi="Times New Roman" w:cs="Times New Roman"/>
                <w:b/>
                <w:sz w:val="28"/>
                <w:szCs w:val="28"/>
              </w:rPr>
            </w:pPr>
            <w:r w:rsidRPr="005112E4">
              <w:rPr>
                <w:rFonts w:ascii="Times New Roman" w:hAnsi="Times New Roman" w:cs="Times New Roman"/>
                <w:b/>
                <w:sz w:val="28"/>
                <w:szCs w:val="28"/>
              </w:rPr>
              <w:t xml:space="preserve"> «Комплексное развитие муниципального образования </w:t>
            </w:r>
            <w:r w:rsidRPr="005112E4">
              <w:rPr>
                <w:rFonts w:ascii="Times New Roman" w:hAnsi="Times New Roman" w:cs="Times New Roman"/>
                <w:b/>
                <w:sz w:val="28"/>
                <w:szCs w:val="28"/>
              </w:rPr>
              <w:lastRenderedPageBreak/>
              <w:t>Веневский район в сфере жилищно-коммунального комплекса»</w:t>
            </w:r>
          </w:p>
        </w:tc>
        <w:tc>
          <w:tcPr>
            <w:tcW w:w="1842" w:type="dxa"/>
          </w:tcPr>
          <w:p w:rsidR="00E52DBA" w:rsidRPr="005112E4" w:rsidRDefault="0006153B" w:rsidP="00457DA8">
            <w:pPr>
              <w:pStyle w:val="ConsPlusNormal"/>
              <w:rPr>
                <w:rFonts w:ascii="Times New Roman" w:hAnsi="Times New Roman" w:cs="Times New Roman"/>
                <w:b/>
                <w:sz w:val="28"/>
                <w:szCs w:val="28"/>
              </w:rPr>
            </w:pPr>
            <w:r w:rsidRPr="005112E4">
              <w:rPr>
                <w:rFonts w:ascii="Times New Roman" w:hAnsi="Times New Roman" w:cs="Times New Roman"/>
                <w:b/>
                <w:sz w:val="28"/>
                <w:szCs w:val="28"/>
              </w:rPr>
              <w:lastRenderedPageBreak/>
              <w:t>МУ «УС ЖКХ»</w:t>
            </w:r>
          </w:p>
          <w:p w:rsidR="00E52DBA" w:rsidRPr="005112E4" w:rsidRDefault="00E52DBA" w:rsidP="00457DA8">
            <w:pPr>
              <w:pStyle w:val="ConsPlusNormal"/>
              <w:rPr>
                <w:rFonts w:ascii="Times New Roman" w:hAnsi="Times New Roman" w:cs="Times New Roman"/>
                <w:b/>
                <w:sz w:val="28"/>
                <w:szCs w:val="28"/>
              </w:rPr>
            </w:pPr>
          </w:p>
          <w:p w:rsidR="00446978" w:rsidRPr="005112E4" w:rsidRDefault="00446978" w:rsidP="00457DA8">
            <w:pPr>
              <w:pStyle w:val="ConsPlusNormal"/>
              <w:rPr>
                <w:rFonts w:ascii="Times New Roman" w:hAnsi="Times New Roman" w:cs="Times New Roman"/>
                <w:b/>
                <w:sz w:val="28"/>
                <w:szCs w:val="28"/>
              </w:rPr>
            </w:pPr>
          </w:p>
        </w:tc>
        <w:tc>
          <w:tcPr>
            <w:tcW w:w="993" w:type="dxa"/>
          </w:tcPr>
          <w:p w:rsidR="00457DA8" w:rsidRPr="005112E4" w:rsidRDefault="00457DA8" w:rsidP="00457DA8">
            <w:pPr>
              <w:pStyle w:val="ConsPlusNormal"/>
              <w:jc w:val="center"/>
              <w:rPr>
                <w:rFonts w:ascii="Times New Roman" w:hAnsi="Times New Roman" w:cs="Times New Roman"/>
                <w:b/>
                <w:sz w:val="28"/>
                <w:szCs w:val="28"/>
              </w:rPr>
            </w:pPr>
          </w:p>
        </w:tc>
        <w:tc>
          <w:tcPr>
            <w:tcW w:w="850" w:type="dxa"/>
          </w:tcPr>
          <w:p w:rsidR="00457DA8" w:rsidRPr="005112E4" w:rsidRDefault="00457DA8" w:rsidP="00457DA8">
            <w:pPr>
              <w:pStyle w:val="ConsPlusNormal"/>
              <w:jc w:val="center"/>
              <w:rPr>
                <w:rFonts w:ascii="Times New Roman" w:hAnsi="Times New Roman" w:cs="Times New Roman"/>
                <w:b/>
                <w:sz w:val="28"/>
                <w:szCs w:val="28"/>
              </w:rPr>
            </w:pPr>
          </w:p>
        </w:tc>
        <w:tc>
          <w:tcPr>
            <w:tcW w:w="1559" w:type="dxa"/>
          </w:tcPr>
          <w:p w:rsidR="00457DA8" w:rsidRPr="005112E4" w:rsidRDefault="00001213" w:rsidP="00457DA8">
            <w:pPr>
              <w:pStyle w:val="ConsPlusNormal"/>
              <w:jc w:val="center"/>
              <w:rPr>
                <w:rFonts w:ascii="Times New Roman" w:hAnsi="Times New Roman" w:cs="Times New Roman"/>
                <w:b/>
                <w:sz w:val="28"/>
                <w:szCs w:val="28"/>
              </w:rPr>
            </w:pPr>
            <w:r w:rsidRPr="005112E4">
              <w:rPr>
                <w:rFonts w:ascii="Times New Roman" w:hAnsi="Times New Roman" w:cs="Times New Roman"/>
                <w:b/>
                <w:sz w:val="28"/>
                <w:szCs w:val="28"/>
              </w:rPr>
              <w:t>0300000000</w:t>
            </w:r>
          </w:p>
        </w:tc>
        <w:tc>
          <w:tcPr>
            <w:tcW w:w="851" w:type="dxa"/>
          </w:tcPr>
          <w:p w:rsidR="00457DA8" w:rsidRPr="005112E4" w:rsidRDefault="00457DA8" w:rsidP="00457DA8">
            <w:pPr>
              <w:pStyle w:val="ConsPlusNormal"/>
              <w:jc w:val="center"/>
              <w:rPr>
                <w:rFonts w:ascii="Times New Roman" w:hAnsi="Times New Roman" w:cs="Times New Roman"/>
                <w:b/>
                <w:sz w:val="28"/>
                <w:szCs w:val="28"/>
              </w:rPr>
            </w:pPr>
          </w:p>
        </w:tc>
        <w:tc>
          <w:tcPr>
            <w:tcW w:w="1134" w:type="dxa"/>
          </w:tcPr>
          <w:p w:rsidR="00457DA8" w:rsidRPr="005112E4" w:rsidRDefault="00FE799C" w:rsidP="00FE799C">
            <w:pPr>
              <w:pStyle w:val="ConsPlusNormal"/>
              <w:ind w:left="-62" w:right="-62"/>
              <w:rPr>
                <w:rFonts w:ascii="Times New Roman" w:hAnsi="Times New Roman" w:cs="Times New Roman"/>
                <w:b/>
                <w:sz w:val="28"/>
                <w:szCs w:val="28"/>
              </w:rPr>
            </w:pPr>
            <w:r>
              <w:rPr>
                <w:rFonts w:ascii="Times New Roman" w:hAnsi="Times New Roman" w:cs="Times New Roman"/>
                <w:b/>
                <w:sz w:val="28"/>
                <w:szCs w:val="28"/>
              </w:rPr>
              <w:t>100628,3</w:t>
            </w:r>
          </w:p>
        </w:tc>
        <w:tc>
          <w:tcPr>
            <w:tcW w:w="1134" w:type="dxa"/>
          </w:tcPr>
          <w:p w:rsidR="00457DA8" w:rsidRPr="005112E4" w:rsidRDefault="00001213" w:rsidP="00457DA8">
            <w:pPr>
              <w:pStyle w:val="ConsPlusNormal"/>
              <w:rPr>
                <w:rFonts w:ascii="Times New Roman" w:hAnsi="Times New Roman" w:cs="Times New Roman"/>
                <w:b/>
                <w:sz w:val="28"/>
                <w:szCs w:val="28"/>
              </w:rPr>
            </w:pPr>
            <w:r w:rsidRPr="005112E4">
              <w:rPr>
                <w:rFonts w:ascii="Times New Roman" w:hAnsi="Times New Roman" w:cs="Times New Roman"/>
                <w:b/>
                <w:sz w:val="28"/>
                <w:szCs w:val="28"/>
              </w:rPr>
              <w:t>78803,8</w:t>
            </w:r>
          </w:p>
        </w:tc>
        <w:tc>
          <w:tcPr>
            <w:tcW w:w="1134" w:type="dxa"/>
          </w:tcPr>
          <w:p w:rsidR="000E1C16" w:rsidRPr="005112E4" w:rsidRDefault="00001213" w:rsidP="00457DA8">
            <w:pPr>
              <w:pStyle w:val="ConsPlusNormal"/>
              <w:rPr>
                <w:rFonts w:ascii="Times New Roman" w:hAnsi="Times New Roman" w:cs="Times New Roman"/>
                <w:b/>
                <w:sz w:val="28"/>
                <w:szCs w:val="28"/>
              </w:rPr>
            </w:pPr>
            <w:r w:rsidRPr="005112E4">
              <w:rPr>
                <w:rFonts w:ascii="Times New Roman" w:hAnsi="Times New Roman" w:cs="Times New Roman"/>
                <w:b/>
                <w:sz w:val="28"/>
                <w:szCs w:val="28"/>
              </w:rPr>
              <w:t>78306,1</w:t>
            </w:r>
          </w:p>
        </w:tc>
        <w:tc>
          <w:tcPr>
            <w:tcW w:w="1276" w:type="dxa"/>
          </w:tcPr>
          <w:p w:rsidR="00457DA8" w:rsidRPr="005112E4" w:rsidRDefault="00FE799C" w:rsidP="00457DA8">
            <w:pPr>
              <w:pStyle w:val="ConsPlusNormal"/>
              <w:rPr>
                <w:rFonts w:ascii="Times New Roman" w:hAnsi="Times New Roman" w:cs="Times New Roman"/>
                <w:b/>
                <w:sz w:val="28"/>
                <w:szCs w:val="28"/>
              </w:rPr>
            </w:pPr>
            <w:r>
              <w:rPr>
                <w:rFonts w:ascii="Times New Roman" w:hAnsi="Times New Roman" w:cs="Times New Roman"/>
                <w:b/>
                <w:sz w:val="28"/>
                <w:szCs w:val="28"/>
              </w:rPr>
              <w:t>257738,2</w:t>
            </w:r>
          </w:p>
        </w:tc>
      </w:tr>
      <w:tr w:rsidR="009A2430" w:rsidRPr="005112E4" w:rsidTr="009C02A0">
        <w:tc>
          <w:tcPr>
            <w:tcW w:w="2268" w:type="dxa"/>
          </w:tcPr>
          <w:p w:rsidR="009A2430" w:rsidRPr="005112E4" w:rsidRDefault="009A2430" w:rsidP="00624588">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lastRenderedPageBreak/>
              <w:t xml:space="preserve">Подпрограмма 1 </w:t>
            </w:r>
          </w:p>
        </w:tc>
        <w:tc>
          <w:tcPr>
            <w:tcW w:w="2127" w:type="dxa"/>
          </w:tcPr>
          <w:p w:rsidR="009A2430" w:rsidRPr="005112E4" w:rsidRDefault="00001213" w:rsidP="00624588">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Расходы на обеспечение деятельности МУ «УС ЖКХ»</w:t>
            </w:r>
          </w:p>
        </w:tc>
        <w:tc>
          <w:tcPr>
            <w:tcW w:w="1842" w:type="dxa"/>
          </w:tcPr>
          <w:p w:rsidR="009A2430" w:rsidRPr="005112E4" w:rsidRDefault="009A2430" w:rsidP="00C90081">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МУ «УС ЖКХ»</w:t>
            </w:r>
          </w:p>
        </w:tc>
        <w:tc>
          <w:tcPr>
            <w:tcW w:w="993" w:type="dxa"/>
          </w:tcPr>
          <w:p w:rsidR="009A2430" w:rsidRPr="005112E4" w:rsidRDefault="009A2430" w:rsidP="00457DA8">
            <w:pPr>
              <w:pStyle w:val="ConsPlusNormal"/>
              <w:rPr>
                <w:rFonts w:ascii="Times New Roman" w:hAnsi="Times New Roman" w:cs="Times New Roman"/>
                <w:b/>
                <w:i/>
                <w:sz w:val="28"/>
                <w:szCs w:val="28"/>
              </w:rPr>
            </w:pPr>
          </w:p>
        </w:tc>
        <w:tc>
          <w:tcPr>
            <w:tcW w:w="850" w:type="dxa"/>
          </w:tcPr>
          <w:p w:rsidR="009A2430" w:rsidRPr="005112E4" w:rsidRDefault="009A2430" w:rsidP="00457DA8">
            <w:pPr>
              <w:pStyle w:val="ConsPlusNormal"/>
              <w:jc w:val="center"/>
              <w:rPr>
                <w:rFonts w:ascii="Times New Roman" w:hAnsi="Times New Roman" w:cs="Times New Roman"/>
                <w:b/>
                <w:i/>
                <w:sz w:val="28"/>
                <w:szCs w:val="28"/>
              </w:rPr>
            </w:pPr>
          </w:p>
        </w:tc>
        <w:tc>
          <w:tcPr>
            <w:tcW w:w="1559" w:type="dxa"/>
          </w:tcPr>
          <w:p w:rsidR="009A2430" w:rsidRPr="005112E4" w:rsidRDefault="00001213" w:rsidP="00457DA8">
            <w:pPr>
              <w:pStyle w:val="ConsPlusNormal"/>
              <w:jc w:val="center"/>
              <w:rPr>
                <w:rFonts w:ascii="Times New Roman" w:hAnsi="Times New Roman" w:cs="Times New Roman"/>
                <w:b/>
                <w:i/>
                <w:sz w:val="28"/>
                <w:szCs w:val="28"/>
              </w:rPr>
            </w:pPr>
            <w:r w:rsidRPr="005112E4">
              <w:rPr>
                <w:rFonts w:ascii="Times New Roman" w:hAnsi="Times New Roman" w:cs="Times New Roman"/>
                <w:b/>
                <w:i/>
                <w:sz w:val="28"/>
                <w:szCs w:val="28"/>
              </w:rPr>
              <w:t>0310000000</w:t>
            </w:r>
          </w:p>
        </w:tc>
        <w:tc>
          <w:tcPr>
            <w:tcW w:w="851" w:type="dxa"/>
          </w:tcPr>
          <w:p w:rsidR="009A2430" w:rsidRPr="005112E4" w:rsidRDefault="009A2430" w:rsidP="00457DA8">
            <w:pPr>
              <w:pStyle w:val="ConsPlusNormal"/>
              <w:jc w:val="center"/>
              <w:rPr>
                <w:rFonts w:ascii="Times New Roman" w:hAnsi="Times New Roman" w:cs="Times New Roman"/>
                <w:b/>
                <w:i/>
                <w:sz w:val="28"/>
                <w:szCs w:val="28"/>
              </w:rPr>
            </w:pPr>
          </w:p>
        </w:tc>
        <w:tc>
          <w:tcPr>
            <w:tcW w:w="1134" w:type="dxa"/>
          </w:tcPr>
          <w:p w:rsidR="009A2430" w:rsidRPr="005112E4" w:rsidRDefault="00001213" w:rsidP="006A776B">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118</w:t>
            </w:r>
            <w:r w:rsidR="006A776B">
              <w:rPr>
                <w:rFonts w:ascii="Times New Roman" w:hAnsi="Times New Roman" w:cs="Times New Roman"/>
                <w:b/>
                <w:i/>
                <w:sz w:val="28"/>
                <w:szCs w:val="28"/>
              </w:rPr>
              <w:t>82,1</w:t>
            </w:r>
          </w:p>
        </w:tc>
        <w:tc>
          <w:tcPr>
            <w:tcW w:w="1134" w:type="dxa"/>
          </w:tcPr>
          <w:p w:rsidR="009A2430" w:rsidRPr="005112E4" w:rsidRDefault="00001213" w:rsidP="00457DA8">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10528,6</w:t>
            </w:r>
          </w:p>
        </w:tc>
        <w:tc>
          <w:tcPr>
            <w:tcW w:w="1134" w:type="dxa"/>
          </w:tcPr>
          <w:p w:rsidR="009A2430" w:rsidRPr="005112E4" w:rsidRDefault="00001213" w:rsidP="00457DA8">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11407,8</w:t>
            </w:r>
          </w:p>
        </w:tc>
        <w:tc>
          <w:tcPr>
            <w:tcW w:w="1276" w:type="dxa"/>
          </w:tcPr>
          <w:p w:rsidR="009A2430" w:rsidRPr="005112E4" w:rsidRDefault="00001213" w:rsidP="006A776B">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33</w:t>
            </w:r>
            <w:r w:rsidR="006A776B">
              <w:rPr>
                <w:rFonts w:ascii="Times New Roman" w:hAnsi="Times New Roman" w:cs="Times New Roman"/>
                <w:b/>
                <w:i/>
                <w:sz w:val="28"/>
                <w:szCs w:val="28"/>
              </w:rPr>
              <w:t>818,5</w:t>
            </w:r>
          </w:p>
        </w:tc>
      </w:tr>
      <w:tr w:rsidR="00BA268F" w:rsidRPr="005112E4" w:rsidTr="009C02A0">
        <w:tc>
          <w:tcPr>
            <w:tcW w:w="2268" w:type="dxa"/>
          </w:tcPr>
          <w:p w:rsidR="00BA268F" w:rsidRPr="005112E4" w:rsidRDefault="00BA268F"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Мероприятие 1</w:t>
            </w:r>
          </w:p>
        </w:tc>
        <w:tc>
          <w:tcPr>
            <w:tcW w:w="2127" w:type="dxa"/>
          </w:tcPr>
          <w:p w:rsidR="00BA268F" w:rsidRPr="005112E4" w:rsidRDefault="00001213" w:rsidP="00001213">
            <w:pPr>
              <w:shd w:val="clear" w:color="auto" w:fill="FFFFFF"/>
              <w:ind w:left="14" w:firstLine="19"/>
              <w:rPr>
                <w:sz w:val="28"/>
                <w:szCs w:val="28"/>
              </w:rPr>
            </w:pPr>
            <w:r w:rsidRPr="005112E4">
              <w:rPr>
                <w:spacing w:val="-1"/>
                <w:sz w:val="28"/>
                <w:szCs w:val="28"/>
              </w:rPr>
              <w:t>Расходы на обеспечение деятельности (оказание услуг) муниципальных учреждений</w:t>
            </w:r>
          </w:p>
        </w:tc>
        <w:tc>
          <w:tcPr>
            <w:tcW w:w="1842" w:type="dxa"/>
          </w:tcPr>
          <w:p w:rsidR="00BA268F" w:rsidRPr="005112E4" w:rsidRDefault="00BA268F"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Pr>
          <w:p w:rsidR="00BA268F" w:rsidRPr="005112E4" w:rsidRDefault="00BA268F" w:rsidP="004A1E6E">
            <w:pPr>
              <w:rPr>
                <w:sz w:val="28"/>
                <w:szCs w:val="28"/>
              </w:rPr>
            </w:pPr>
            <w:r w:rsidRPr="005112E4">
              <w:rPr>
                <w:sz w:val="28"/>
                <w:szCs w:val="28"/>
              </w:rPr>
              <w:t>901</w:t>
            </w:r>
          </w:p>
        </w:tc>
        <w:tc>
          <w:tcPr>
            <w:tcW w:w="850" w:type="dxa"/>
          </w:tcPr>
          <w:p w:rsidR="00BA268F" w:rsidRPr="005112E4" w:rsidRDefault="00BA268F" w:rsidP="00001213">
            <w:pPr>
              <w:rPr>
                <w:sz w:val="28"/>
                <w:szCs w:val="28"/>
              </w:rPr>
            </w:pPr>
            <w:r w:rsidRPr="005112E4">
              <w:rPr>
                <w:sz w:val="28"/>
                <w:szCs w:val="28"/>
              </w:rPr>
              <w:t>0</w:t>
            </w:r>
            <w:r w:rsidR="00001213" w:rsidRPr="005112E4">
              <w:rPr>
                <w:sz w:val="28"/>
                <w:szCs w:val="28"/>
              </w:rPr>
              <w:t>505</w:t>
            </w:r>
          </w:p>
        </w:tc>
        <w:tc>
          <w:tcPr>
            <w:tcW w:w="1559" w:type="dxa"/>
          </w:tcPr>
          <w:p w:rsidR="00BA268F" w:rsidRPr="005112E4" w:rsidRDefault="00001213" w:rsidP="004A1E6E">
            <w:pPr>
              <w:rPr>
                <w:sz w:val="28"/>
                <w:szCs w:val="28"/>
              </w:rPr>
            </w:pPr>
            <w:r w:rsidRPr="005112E4">
              <w:rPr>
                <w:sz w:val="28"/>
                <w:szCs w:val="28"/>
              </w:rPr>
              <w:t>0310100590</w:t>
            </w:r>
          </w:p>
        </w:tc>
        <w:tc>
          <w:tcPr>
            <w:tcW w:w="851" w:type="dxa"/>
          </w:tcPr>
          <w:p w:rsidR="00BA268F" w:rsidRPr="005112E4" w:rsidRDefault="00001213" w:rsidP="004A1E6E">
            <w:pPr>
              <w:rPr>
                <w:sz w:val="28"/>
                <w:szCs w:val="28"/>
              </w:rPr>
            </w:pPr>
            <w:r w:rsidRPr="005112E4">
              <w:rPr>
                <w:sz w:val="28"/>
                <w:szCs w:val="28"/>
              </w:rPr>
              <w:t>100</w:t>
            </w:r>
          </w:p>
        </w:tc>
        <w:tc>
          <w:tcPr>
            <w:tcW w:w="1134" w:type="dxa"/>
          </w:tcPr>
          <w:p w:rsidR="00BA268F" w:rsidRPr="005112E4" w:rsidRDefault="00001213" w:rsidP="006C7258">
            <w:pPr>
              <w:pStyle w:val="ConsPlusNormal"/>
              <w:rPr>
                <w:rFonts w:ascii="Times New Roman" w:hAnsi="Times New Roman" w:cs="Times New Roman"/>
                <w:sz w:val="28"/>
                <w:szCs w:val="28"/>
              </w:rPr>
            </w:pPr>
            <w:r w:rsidRPr="005112E4">
              <w:rPr>
                <w:rFonts w:ascii="Times New Roman" w:hAnsi="Times New Roman" w:cs="Times New Roman"/>
                <w:sz w:val="28"/>
                <w:szCs w:val="28"/>
              </w:rPr>
              <w:t>106</w:t>
            </w:r>
            <w:r w:rsidR="006C7258">
              <w:rPr>
                <w:rFonts w:ascii="Times New Roman" w:hAnsi="Times New Roman" w:cs="Times New Roman"/>
                <w:sz w:val="28"/>
                <w:szCs w:val="28"/>
              </w:rPr>
              <w:t>03,8</w:t>
            </w:r>
          </w:p>
        </w:tc>
        <w:tc>
          <w:tcPr>
            <w:tcW w:w="1134" w:type="dxa"/>
          </w:tcPr>
          <w:p w:rsidR="00BA268F" w:rsidRPr="005112E4" w:rsidRDefault="00001213"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9344,1</w:t>
            </w:r>
          </w:p>
        </w:tc>
        <w:tc>
          <w:tcPr>
            <w:tcW w:w="1134" w:type="dxa"/>
          </w:tcPr>
          <w:p w:rsidR="00BA268F" w:rsidRPr="005112E4" w:rsidRDefault="00001213"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10233,3</w:t>
            </w:r>
          </w:p>
        </w:tc>
        <w:tc>
          <w:tcPr>
            <w:tcW w:w="1276" w:type="dxa"/>
          </w:tcPr>
          <w:p w:rsidR="00BA268F" w:rsidRPr="005112E4" w:rsidRDefault="00001213"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30213,5</w:t>
            </w:r>
          </w:p>
        </w:tc>
      </w:tr>
      <w:tr w:rsidR="00001213" w:rsidRPr="005112E4" w:rsidTr="009C02A0">
        <w:tc>
          <w:tcPr>
            <w:tcW w:w="2268" w:type="dxa"/>
          </w:tcPr>
          <w:p w:rsidR="00001213" w:rsidRPr="005112E4" w:rsidRDefault="00001213" w:rsidP="00E52DBA">
            <w:pPr>
              <w:pStyle w:val="ConsPlusNormal"/>
              <w:rPr>
                <w:rFonts w:ascii="Times New Roman" w:hAnsi="Times New Roman" w:cs="Times New Roman"/>
                <w:sz w:val="28"/>
                <w:szCs w:val="28"/>
              </w:rPr>
            </w:pPr>
            <w:r w:rsidRPr="005112E4">
              <w:rPr>
                <w:rFonts w:ascii="Times New Roman" w:hAnsi="Times New Roman" w:cs="Times New Roman"/>
                <w:sz w:val="28"/>
                <w:szCs w:val="28"/>
              </w:rPr>
              <w:t>Мероприятие 2</w:t>
            </w:r>
          </w:p>
        </w:tc>
        <w:tc>
          <w:tcPr>
            <w:tcW w:w="2127" w:type="dxa"/>
          </w:tcPr>
          <w:p w:rsidR="00001213" w:rsidRPr="005112E4" w:rsidRDefault="00001213" w:rsidP="00AD0618">
            <w:pPr>
              <w:shd w:val="clear" w:color="auto" w:fill="FFFFFF"/>
              <w:ind w:left="14" w:firstLine="19"/>
              <w:rPr>
                <w:sz w:val="28"/>
                <w:szCs w:val="28"/>
              </w:rPr>
            </w:pPr>
            <w:r w:rsidRPr="005112E4">
              <w:rPr>
                <w:spacing w:val="-1"/>
                <w:sz w:val="28"/>
                <w:szCs w:val="28"/>
              </w:rPr>
              <w:t>Расходы на обеспечение деятельности (оказание услуг) муниципальных учреждений</w:t>
            </w:r>
          </w:p>
        </w:tc>
        <w:tc>
          <w:tcPr>
            <w:tcW w:w="1842" w:type="dxa"/>
          </w:tcPr>
          <w:p w:rsidR="00001213" w:rsidRPr="005112E4" w:rsidRDefault="00001213"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Pr>
          <w:p w:rsidR="00001213" w:rsidRPr="005112E4" w:rsidRDefault="00001213" w:rsidP="00AD0618">
            <w:pPr>
              <w:rPr>
                <w:sz w:val="28"/>
                <w:szCs w:val="28"/>
              </w:rPr>
            </w:pPr>
            <w:r w:rsidRPr="005112E4">
              <w:rPr>
                <w:sz w:val="28"/>
                <w:szCs w:val="28"/>
              </w:rPr>
              <w:t>901</w:t>
            </w:r>
          </w:p>
        </w:tc>
        <w:tc>
          <w:tcPr>
            <w:tcW w:w="850" w:type="dxa"/>
          </w:tcPr>
          <w:p w:rsidR="00001213" w:rsidRPr="005112E4" w:rsidRDefault="00001213" w:rsidP="00AD0618">
            <w:pPr>
              <w:rPr>
                <w:sz w:val="28"/>
                <w:szCs w:val="28"/>
              </w:rPr>
            </w:pPr>
            <w:r w:rsidRPr="005112E4">
              <w:rPr>
                <w:sz w:val="28"/>
                <w:szCs w:val="28"/>
              </w:rPr>
              <w:t>0505</w:t>
            </w:r>
          </w:p>
        </w:tc>
        <w:tc>
          <w:tcPr>
            <w:tcW w:w="1559" w:type="dxa"/>
          </w:tcPr>
          <w:p w:rsidR="00001213" w:rsidRPr="005112E4" w:rsidRDefault="00001213" w:rsidP="00AD0618">
            <w:pPr>
              <w:rPr>
                <w:sz w:val="28"/>
                <w:szCs w:val="28"/>
              </w:rPr>
            </w:pPr>
            <w:r w:rsidRPr="005112E4">
              <w:rPr>
                <w:sz w:val="28"/>
                <w:szCs w:val="28"/>
              </w:rPr>
              <w:t>0310100590</w:t>
            </w:r>
          </w:p>
        </w:tc>
        <w:tc>
          <w:tcPr>
            <w:tcW w:w="851" w:type="dxa"/>
          </w:tcPr>
          <w:p w:rsidR="00001213" w:rsidRPr="005112E4" w:rsidRDefault="00001213" w:rsidP="00AD0618">
            <w:pPr>
              <w:rPr>
                <w:sz w:val="28"/>
                <w:szCs w:val="28"/>
              </w:rPr>
            </w:pPr>
            <w:r w:rsidRPr="005112E4">
              <w:rPr>
                <w:sz w:val="28"/>
                <w:szCs w:val="28"/>
              </w:rPr>
              <w:t>200</w:t>
            </w:r>
          </w:p>
        </w:tc>
        <w:tc>
          <w:tcPr>
            <w:tcW w:w="1134" w:type="dxa"/>
          </w:tcPr>
          <w:p w:rsidR="00001213" w:rsidRPr="005112E4" w:rsidRDefault="006A776B" w:rsidP="006C7258">
            <w:pPr>
              <w:pStyle w:val="ConsPlusNormal"/>
              <w:rPr>
                <w:rFonts w:ascii="Times New Roman" w:hAnsi="Times New Roman" w:cs="Times New Roman"/>
                <w:sz w:val="28"/>
                <w:szCs w:val="28"/>
              </w:rPr>
            </w:pPr>
            <w:r>
              <w:rPr>
                <w:rFonts w:ascii="Times New Roman" w:hAnsi="Times New Roman" w:cs="Times New Roman"/>
                <w:sz w:val="28"/>
                <w:szCs w:val="28"/>
              </w:rPr>
              <w:t>1214,3</w:t>
            </w:r>
          </w:p>
        </w:tc>
        <w:tc>
          <w:tcPr>
            <w:tcW w:w="1134"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1120,5</w:t>
            </w:r>
          </w:p>
        </w:tc>
        <w:tc>
          <w:tcPr>
            <w:tcW w:w="1134"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1120,5</w:t>
            </w:r>
          </w:p>
        </w:tc>
        <w:tc>
          <w:tcPr>
            <w:tcW w:w="1276" w:type="dxa"/>
          </w:tcPr>
          <w:p w:rsidR="00001213" w:rsidRPr="005112E4" w:rsidRDefault="006A776B" w:rsidP="004A1E6E">
            <w:pPr>
              <w:pStyle w:val="ConsPlusNormal"/>
              <w:rPr>
                <w:rFonts w:ascii="Times New Roman" w:hAnsi="Times New Roman" w:cs="Times New Roman"/>
                <w:sz w:val="28"/>
                <w:szCs w:val="28"/>
              </w:rPr>
            </w:pPr>
            <w:r>
              <w:rPr>
                <w:rFonts w:ascii="Times New Roman" w:hAnsi="Times New Roman" w:cs="Times New Roman"/>
                <w:sz w:val="28"/>
                <w:szCs w:val="28"/>
              </w:rPr>
              <w:t>3413,0</w:t>
            </w:r>
          </w:p>
        </w:tc>
      </w:tr>
      <w:tr w:rsidR="00001213" w:rsidRPr="005112E4" w:rsidTr="009C02A0">
        <w:tc>
          <w:tcPr>
            <w:tcW w:w="2268" w:type="dxa"/>
          </w:tcPr>
          <w:p w:rsidR="00001213" w:rsidRPr="005112E4" w:rsidRDefault="00001213" w:rsidP="00E52DBA">
            <w:pPr>
              <w:pStyle w:val="ConsPlusNormal"/>
              <w:rPr>
                <w:rFonts w:ascii="Times New Roman" w:hAnsi="Times New Roman" w:cs="Times New Roman"/>
                <w:sz w:val="28"/>
                <w:szCs w:val="28"/>
              </w:rPr>
            </w:pPr>
            <w:r w:rsidRPr="005112E4">
              <w:rPr>
                <w:rFonts w:ascii="Times New Roman" w:hAnsi="Times New Roman" w:cs="Times New Roman"/>
                <w:sz w:val="28"/>
                <w:szCs w:val="28"/>
              </w:rPr>
              <w:t>Мероприятие 3</w:t>
            </w:r>
          </w:p>
        </w:tc>
        <w:tc>
          <w:tcPr>
            <w:tcW w:w="2127" w:type="dxa"/>
          </w:tcPr>
          <w:p w:rsidR="00001213" w:rsidRPr="005112E4" w:rsidRDefault="00001213" w:rsidP="00AD0618">
            <w:pPr>
              <w:shd w:val="clear" w:color="auto" w:fill="FFFFFF"/>
              <w:ind w:left="14" w:firstLine="19"/>
              <w:rPr>
                <w:sz w:val="28"/>
                <w:szCs w:val="28"/>
              </w:rPr>
            </w:pPr>
            <w:r w:rsidRPr="005112E4">
              <w:rPr>
                <w:spacing w:val="-1"/>
                <w:sz w:val="28"/>
                <w:szCs w:val="28"/>
              </w:rPr>
              <w:t xml:space="preserve">Расходы на обеспечение деятельности (оказание услуг) </w:t>
            </w:r>
            <w:r w:rsidRPr="005112E4">
              <w:rPr>
                <w:spacing w:val="-1"/>
                <w:sz w:val="28"/>
                <w:szCs w:val="28"/>
              </w:rPr>
              <w:lastRenderedPageBreak/>
              <w:t>муниципальных учреждений</w:t>
            </w:r>
          </w:p>
        </w:tc>
        <w:tc>
          <w:tcPr>
            <w:tcW w:w="1842" w:type="dxa"/>
          </w:tcPr>
          <w:p w:rsidR="00001213" w:rsidRPr="005112E4" w:rsidRDefault="00001213" w:rsidP="00AD0618">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МУ «УС ЖКХ»</w:t>
            </w:r>
          </w:p>
        </w:tc>
        <w:tc>
          <w:tcPr>
            <w:tcW w:w="993" w:type="dxa"/>
          </w:tcPr>
          <w:p w:rsidR="00001213" w:rsidRPr="005112E4" w:rsidRDefault="00001213" w:rsidP="00AD0618">
            <w:pPr>
              <w:rPr>
                <w:sz w:val="28"/>
                <w:szCs w:val="28"/>
              </w:rPr>
            </w:pPr>
            <w:r w:rsidRPr="005112E4">
              <w:rPr>
                <w:sz w:val="28"/>
                <w:szCs w:val="28"/>
              </w:rPr>
              <w:t>901</w:t>
            </w:r>
          </w:p>
        </w:tc>
        <w:tc>
          <w:tcPr>
            <w:tcW w:w="850" w:type="dxa"/>
          </w:tcPr>
          <w:p w:rsidR="00001213" w:rsidRPr="005112E4" w:rsidRDefault="00001213" w:rsidP="00AD0618">
            <w:pPr>
              <w:rPr>
                <w:sz w:val="28"/>
                <w:szCs w:val="28"/>
              </w:rPr>
            </w:pPr>
            <w:r w:rsidRPr="005112E4">
              <w:rPr>
                <w:sz w:val="28"/>
                <w:szCs w:val="28"/>
              </w:rPr>
              <w:t>0505</w:t>
            </w:r>
          </w:p>
        </w:tc>
        <w:tc>
          <w:tcPr>
            <w:tcW w:w="1559" w:type="dxa"/>
          </w:tcPr>
          <w:p w:rsidR="00001213" w:rsidRPr="005112E4" w:rsidRDefault="00001213" w:rsidP="00AD0618">
            <w:pPr>
              <w:rPr>
                <w:sz w:val="28"/>
                <w:szCs w:val="28"/>
              </w:rPr>
            </w:pPr>
            <w:r w:rsidRPr="005112E4">
              <w:rPr>
                <w:sz w:val="28"/>
                <w:szCs w:val="28"/>
              </w:rPr>
              <w:t>0310100590</w:t>
            </w:r>
          </w:p>
        </w:tc>
        <w:tc>
          <w:tcPr>
            <w:tcW w:w="851" w:type="dxa"/>
          </w:tcPr>
          <w:p w:rsidR="00001213" w:rsidRPr="005112E4" w:rsidRDefault="00001213" w:rsidP="00AD0618">
            <w:pPr>
              <w:rPr>
                <w:sz w:val="28"/>
                <w:szCs w:val="28"/>
              </w:rPr>
            </w:pPr>
            <w:r w:rsidRPr="005112E4">
              <w:rPr>
                <w:sz w:val="28"/>
                <w:szCs w:val="28"/>
              </w:rPr>
              <w:t>800</w:t>
            </w:r>
          </w:p>
        </w:tc>
        <w:tc>
          <w:tcPr>
            <w:tcW w:w="1134"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64,0</w:t>
            </w:r>
          </w:p>
        </w:tc>
        <w:tc>
          <w:tcPr>
            <w:tcW w:w="1134"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64,0</w:t>
            </w:r>
          </w:p>
        </w:tc>
        <w:tc>
          <w:tcPr>
            <w:tcW w:w="1134"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64,0</w:t>
            </w:r>
          </w:p>
        </w:tc>
        <w:tc>
          <w:tcPr>
            <w:tcW w:w="1276" w:type="dxa"/>
          </w:tcPr>
          <w:p w:rsidR="00001213" w:rsidRPr="005112E4" w:rsidRDefault="00001213" w:rsidP="004A1E6E">
            <w:pPr>
              <w:pStyle w:val="ConsPlusNormal"/>
              <w:rPr>
                <w:rFonts w:ascii="Times New Roman" w:hAnsi="Times New Roman" w:cs="Times New Roman"/>
                <w:sz w:val="28"/>
                <w:szCs w:val="28"/>
              </w:rPr>
            </w:pPr>
            <w:r w:rsidRPr="005112E4">
              <w:rPr>
                <w:rFonts w:ascii="Times New Roman" w:hAnsi="Times New Roman" w:cs="Times New Roman"/>
                <w:sz w:val="28"/>
                <w:szCs w:val="28"/>
              </w:rPr>
              <w:t>192,0</w:t>
            </w:r>
          </w:p>
        </w:tc>
      </w:tr>
      <w:tr w:rsidR="009A2430" w:rsidRPr="005112E4" w:rsidTr="009C02A0">
        <w:tc>
          <w:tcPr>
            <w:tcW w:w="2268" w:type="dxa"/>
          </w:tcPr>
          <w:p w:rsidR="009A2430" w:rsidRPr="005112E4" w:rsidRDefault="009A2430" w:rsidP="00262745">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lastRenderedPageBreak/>
              <w:t xml:space="preserve">Подпрограмма 2 </w:t>
            </w:r>
          </w:p>
        </w:tc>
        <w:tc>
          <w:tcPr>
            <w:tcW w:w="2127" w:type="dxa"/>
          </w:tcPr>
          <w:p w:rsidR="009A2430" w:rsidRPr="005112E4" w:rsidRDefault="00AD0618" w:rsidP="00457DA8">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Обеспечение жильем молодых семей на территории Веневского района</w:t>
            </w:r>
          </w:p>
        </w:tc>
        <w:tc>
          <w:tcPr>
            <w:tcW w:w="1842" w:type="dxa"/>
          </w:tcPr>
          <w:p w:rsidR="009A2430" w:rsidRPr="005112E4" w:rsidRDefault="009A2430" w:rsidP="00C90081">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МУ «УС ЖКХ»</w:t>
            </w:r>
          </w:p>
        </w:tc>
        <w:tc>
          <w:tcPr>
            <w:tcW w:w="993" w:type="dxa"/>
          </w:tcPr>
          <w:p w:rsidR="009A2430" w:rsidRPr="005112E4" w:rsidRDefault="009A2430" w:rsidP="00457DA8">
            <w:pPr>
              <w:pStyle w:val="ConsPlusNormal"/>
              <w:rPr>
                <w:rFonts w:ascii="Times New Roman" w:hAnsi="Times New Roman" w:cs="Times New Roman"/>
                <w:b/>
                <w:i/>
                <w:sz w:val="28"/>
                <w:szCs w:val="28"/>
              </w:rPr>
            </w:pPr>
          </w:p>
        </w:tc>
        <w:tc>
          <w:tcPr>
            <w:tcW w:w="850" w:type="dxa"/>
          </w:tcPr>
          <w:p w:rsidR="009A2430" w:rsidRPr="005112E4" w:rsidRDefault="009A2430" w:rsidP="00457DA8">
            <w:pPr>
              <w:pStyle w:val="ConsPlusNormal"/>
              <w:jc w:val="center"/>
              <w:rPr>
                <w:rFonts w:ascii="Times New Roman" w:hAnsi="Times New Roman" w:cs="Times New Roman"/>
                <w:b/>
                <w:i/>
                <w:sz w:val="28"/>
                <w:szCs w:val="28"/>
              </w:rPr>
            </w:pPr>
          </w:p>
        </w:tc>
        <w:tc>
          <w:tcPr>
            <w:tcW w:w="1559" w:type="dxa"/>
          </w:tcPr>
          <w:p w:rsidR="009A2430" w:rsidRPr="005112E4" w:rsidRDefault="005112E4" w:rsidP="00782D3C">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0330000000</w:t>
            </w:r>
          </w:p>
        </w:tc>
        <w:tc>
          <w:tcPr>
            <w:tcW w:w="851" w:type="dxa"/>
          </w:tcPr>
          <w:p w:rsidR="009A2430" w:rsidRPr="005112E4" w:rsidRDefault="009A2430" w:rsidP="00457DA8">
            <w:pPr>
              <w:pStyle w:val="ConsPlusNormal"/>
              <w:jc w:val="center"/>
              <w:rPr>
                <w:rFonts w:ascii="Times New Roman" w:hAnsi="Times New Roman" w:cs="Times New Roman"/>
                <w:b/>
                <w:i/>
                <w:sz w:val="28"/>
                <w:szCs w:val="28"/>
              </w:rPr>
            </w:pPr>
          </w:p>
        </w:tc>
        <w:tc>
          <w:tcPr>
            <w:tcW w:w="1134" w:type="dxa"/>
          </w:tcPr>
          <w:p w:rsidR="009A2430" w:rsidRPr="005112E4" w:rsidRDefault="005112E4" w:rsidP="00457DA8">
            <w:pPr>
              <w:pStyle w:val="ConsPlusNormal"/>
              <w:rPr>
                <w:rFonts w:ascii="Times New Roman" w:hAnsi="Times New Roman" w:cs="Times New Roman"/>
                <w:b/>
                <w:i/>
                <w:sz w:val="28"/>
                <w:szCs w:val="28"/>
              </w:rPr>
            </w:pPr>
            <w:r>
              <w:rPr>
                <w:rFonts w:ascii="Times New Roman" w:hAnsi="Times New Roman" w:cs="Times New Roman"/>
                <w:b/>
                <w:i/>
                <w:sz w:val="28"/>
                <w:szCs w:val="28"/>
              </w:rPr>
              <w:t>950,0</w:t>
            </w:r>
          </w:p>
        </w:tc>
        <w:tc>
          <w:tcPr>
            <w:tcW w:w="1134" w:type="dxa"/>
          </w:tcPr>
          <w:p w:rsidR="009A2430" w:rsidRPr="005112E4" w:rsidRDefault="005112E4" w:rsidP="00457DA8">
            <w:pPr>
              <w:pStyle w:val="ConsPlusNormal"/>
              <w:rPr>
                <w:rFonts w:ascii="Times New Roman" w:hAnsi="Times New Roman" w:cs="Times New Roman"/>
                <w:b/>
                <w:i/>
                <w:sz w:val="28"/>
                <w:szCs w:val="28"/>
              </w:rPr>
            </w:pPr>
            <w:r>
              <w:rPr>
                <w:rFonts w:ascii="Times New Roman" w:hAnsi="Times New Roman" w:cs="Times New Roman"/>
                <w:b/>
                <w:i/>
                <w:sz w:val="28"/>
                <w:szCs w:val="28"/>
              </w:rPr>
              <w:t>950,0</w:t>
            </w:r>
          </w:p>
        </w:tc>
        <w:tc>
          <w:tcPr>
            <w:tcW w:w="1134" w:type="dxa"/>
          </w:tcPr>
          <w:p w:rsidR="009A2430" w:rsidRPr="005112E4" w:rsidRDefault="005112E4" w:rsidP="00457DA8">
            <w:pPr>
              <w:pStyle w:val="ConsPlusNormal"/>
              <w:rPr>
                <w:rFonts w:ascii="Times New Roman" w:hAnsi="Times New Roman" w:cs="Times New Roman"/>
                <w:b/>
                <w:i/>
                <w:sz w:val="28"/>
                <w:szCs w:val="28"/>
              </w:rPr>
            </w:pPr>
            <w:r>
              <w:rPr>
                <w:rFonts w:ascii="Times New Roman" w:hAnsi="Times New Roman" w:cs="Times New Roman"/>
                <w:b/>
                <w:i/>
                <w:sz w:val="28"/>
                <w:szCs w:val="28"/>
              </w:rPr>
              <w:t>950,0</w:t>
            </w:r>
          </w:p>
        </w:tc>
        <w:tc>
          <w:tcPr>
            <w:tcW w:w="1276" w:type="dxa"/>
          </w:tcPr>
          <w:p w:rsidR="009A2430" w:rsidRPr="005112E4" w:rsidRDefault="00C23D58" w:rsidP="00457DA8">
            <w:pPr>
              <w:pStyle w:val="ConsPlusNormal"/>
              <w:rPr>
                <w:rFonts w:ascii="Times New Roman" w:hAnsi="Times New Roman" w:cs="Times New Roman"/>
                <w:b/>
                <w:i/>
                <w:sz w:val="28"/>
                <w:szCs w:val="28"/>
              </w:rPr>
            </w:pPr>
            <w:r>
              <w:rPr>
                <w:rFonts w:ascii="Times New Roman" w:hAnsi="Times New Roman" w:cs="Times New Roman"/>
                <w:b/>
                <w:i/>
                <w:sz w:val="28"/>
                <w:szCs w:val="28"/>
              </w:rPr>
              <w:t>2850,0</w:t>
            </w:r>
          </w:p>
        </w:tc>
      </w:tr>
      <w:tr w:rsidR="00704A33" w:rsidRPr="005112E4" w:rsidTr="009C02A0">
        <w:tc>
          <w:tcPr>
            <w:tcW w:w="2268" w:type="dxa"/>
          </w:tcPr>
          <w:p w:rsidR="00704A33" w:rsidRPr="005112E4" w:rsidRDefault="00704A33"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Мероприятие 1</w:t>
            </w:r>
          </w:p>
        </w:tc>
        <w:tc>
          <w:tcPr>
            <w:tcW w:w="2127" w:type="dxa"/>
            <w:vAlign w:val="center"/>
          </w:tcPr>
          <w:p w:rsidR="00704A33" w:rsidRPr="005112E4" w:rsidRDefault="00C23D58" w:rsidP="00C90081">
            <w:pPr>
              <w:rPr>
                <w:color w:val="000000"/>
                <w:sz w:val="24"/>
                <w:szCs w:val="16"/>
              </w:rPr>
            </w:pPr>
            <w:r w:rsidRPr="00C23D58">
              <w:rPr>
                <w:color w:val="000000"/>
                <w:sz w:val="24"/>
                <w:szCs w:val="16"/>
              </w:rPr>
              <w:t>Мероприятия в рамках подпрограммы «Обеспечение жильем молодых семей на территории Веневского района»</w:t>
            </w:r>
          </w:p>
        </w:tc>
        <w:tc>
          <w:tcPr>
            <w:tcW w:w="1842" w:type="dxa"/>
          </w:tcPr>
          <w:p w:rsidR="00704A33" w:rsidRPr="005112E4" w:rsidRDefault="00704A33"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Pr>
          <w:p w:rsidR="00704A33" w:rsidRPr="005112E4" w:rsidRDefault="00704A33" w:rsidP="00457DA8">
            <w:pPr>
              <w:pStyle w:val="ConsPlusNormal"/>
              <w:rPr>
                <w:rFonts w:ascii="Times New Roman" w:hAnsi="Times New Roman" w:cs="Times New Roman"/>
                <w:sz w:val="28"/>
                <w:szCs w:val="28"/>
              </w:rPr>
            </w:pPr>
            <w:r w:rsidRPr="005112E4">
              <w:rPr>
                <w:rFonts w:ascii="Times New Roman" w:hAnsi="Times New Roman" w:cs="Times New Roman"/>
                <w:sz w:val="28"/>
                <w:szCs w:val="28"/>
              </w:rPr>
              <w:t>901</w:t>
            </w:r>
          </w:p>
        </w:tc>
        <w:tc>
          <w:tcPr>
            <w:tcW w:w="850"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10</w:t>
            </w:r>
            <w:r w:rsidR="00704A33" w:rsidRPr="005112E4">
              <w:rPr>
                <w:rFonts w:ascii="Times New Roman" w:hAnsi="Times New Roman" w:cs="Times New Roman"/>
                <w:sz w:val="28"/>
                <w:szCs w:val="28"/>
              </w:rPr>
              <w:t>03</w:t>
            </w:r>
          </w:p>
        </w:tc>
        <w:tc>
          <w:tcPr>
            <w:tcW w:w="1559"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0330120120</w:t>
            </w:r>
          </w:p>
        </w:tc>
        <w:tc>
          <w:tcPr>
            <w:tcW w:w="851"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3</w:t>
            </w:r>
            <w:r w:rsidR="00BC6D27" w:rsidRPr="005112E4">
              <w:rPr>
                <w:rFonts w:ascii="Times New Roman" w:hAnsi="Times New Roman" w:cs="Times New Roman"/>
                <w:sz w:val="28"/>
                <w:szCs w:val="28"/>
              </w:rPr>
              <w:t>00</w:t>
            </w:r>
          </w:p>
        </w:tc>
        <w:tc>
          <w:tcPr>
            <w:tcW w:w="1134"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134"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134" w:type="dxa"/>
          </w:tcPr>
          <w:p w:rsidR="00704A33" w:rsidRPr="005112E4" w:rsidRDefault="00B723DC" w:rsidP="00457DA8">
            <w:pPr>
              <w:pStyle w:val="ConsPlusNormal"/>
              <w:rPr>
                <w:rFonts w:ascii="Times New Roman" w:hAnsi="Times New Roman" w:cs="Times New Roman"/>
                <w:sz w:val="28"/>
                <w:szCs w:val="28"/>
              </w:rPr>
            </w:pPr>
            <w:r>
              <w:rPr>
                <w:rFonts w:ascii="Times New Roman" w:hAnsi="Times New Roman" w:cs="Times New Roman"/>
                <w:sz w:val="28"/>
                <w:szCs w:val="28"/>
              </w:rPr>
              <w:t>950,0</w:t>
            </w:r>
          </w:p>
        </w:tc>
        <w:tc>
          <w:tcPr>
            <w:tcW w:w="1276" w:type="dxa"/>
          </w:tcPr>
          <w:p w:rsidR="00704A33" w:rsidRPr="005112E4" w:rsidRDefault="00040DB4" w:rsidP="00457DA8">
            <w:pPr>
              <w:pStyle w:val="ConsPlusNormal"/>
              <w:rPr>
                <w:rFonts w:ascii="Times New Roman" w:hAnsi="Times New Roman" w:cs="Times New Roman"/>
                <w:sz w:val="28"/>
                <w:szCs w:val="28"/>
              </w:rPr>
            </w:pPr>
            <w:r>
              <w:rPr>
                <w:rFonts w:ascii="Times New Roman" w:hAnsi="Times New Roman" w:cs="Times New Roman"/>
                <w:sz w:val="28"/>
                <w:szCs w:val="28"/>
              </w:rPr>
              <w:t>2850,0</w:t>
            </w:r>
          </w:p>
        </w:tc>
      </w:tr>
      <w:tr w:rsidR="009A2430" w:rsidRPr="005112E4" w:rsidTr="009C02A0">
        <w:tc>
          <w:tcPr>
            <w:tcW w:w="2268" w:type="dxa"/>
          </w:tcPr>
          <w:p w:rsidR="009A2430" w:rsidRPr="005112E4" w:rsidRDefault="009A2430" w:rsidP="00472444">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 xml:space="preserve">Подпрограмма 3 </w:t>
            </w:r>
          </w:p>
        </w:tc>
        <w:tc>
          <w:tcPr>
            <w:tcW w:w="2127" w:type="dxa"/>
          </w:tcPr>
          <w:p w:rsidR="009A2430" w:rsidRPr="005112E4" w:rsidRDefault="00040DB4" w:rsidP="004A1E6E">
            <w:pPr>
              <w:pStyle w:val="ConsPlusNormal"/>
              <w:rPr>
                <w:rFonts w:ascii="Times New Roman" w:hAnsi="Times New Roman" w:cs="Times New Roman"/>
                <w:b/>
                <w:i/>
                <w:sz w:val="28"/>
                <w:szCs w:val="28"/>
              </w:rPr>
            </w:pPr>
            <w:r w:rsidRPr="00040DB4">
              <w:rPr>
                <w:rFonts w:ascii="Times New Roman" w:hAnsi="Times New Roman" w:cs="Times New Roman"/>
                <w:b/>
                <w:i/>
                <w:sz w:val="28"/>
              </w:rPr>
              <w:t>Устойчивое развитие сельских территорий Веневского района Тульской области</w:t>
            </w:r>
          </w:p>
        </w:tc>
        <w:tc>
          <w:tcPr>
            <w:tcW w:w="1842" w:type="dxa"/>
          </w:tcPr>
          <w:p w:rsidR="009A2430" w:rsidRPr="005112E4" w:rsidRDefault="009A2430" w:rsidP="00C90081">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МУ «УС ЖКХ»</w:t>
            </w:r>
          </w:p>
        </w:tc>
        <w:tc>
          <w:tcPr>
            <w:tcW w:w="993" w:type="dxa"/>
          </w:tcPr>
          <w:p w:rsidR="009A2430" w:rsidRPr="005112E4" w:rsidRDefault="009A2430" w:rsidP="004A1E6E">
            <w:pPr>
              <w:pStyle w:val="ConsPlusNormal"/>
              <w:rPr>
                <w:rFonts w:ascii="Times New Roman" w:hAnsi="Times New Roman" w:cs="Times New Roman"/>
                <w:b/>
                <w:i/>
                <w:sz w:val="28"/>
                <w:szCs w:val="28"/>
              </w:rPr>
            </w:pPr>
          </w:p>
        </w:tc>
        <w:tc>
          <w:tcPr>
            <w:tcW w:w="850" w:type="dxa"/>
          </w:tcPr>
          <w:p w:rsidR="009A2430" w:rsidRPr="005112E4" w:rsidRDefault="009A2430" w:rsidP="004A1E6E">
            <w:pPr>
              <w:pStyle w:val="ConsPlusNormal"/>
              <w:jc w:val="center"/>
              <w:rPr>
                <w:rFonts w:ascii="Times New Roman" w:hAnsi="Times New Roman" w:cs="Times New Roman"/>
                <w:b/>
                <w:i/>
                <w:sz w:val="28"/>
                <w:szCs w:val="28"/>
              </w:rPr>
            </w:pPr>
          </w:p>
        </w:tc>
        <w:tc>
          <w:tcPr>
            <w:tcW w:w="1559" w:type="dxa"/>
          </w:tcPr>
          <w:p w:rsidR="009A2430" w:rsidRPr="005112E4" w:rsidRDefault="00040DB4" w:rsidP="00472444">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0340000000</w:t>
            </w:r>
          </w:p>
        </w:tc>
        <w:tc>
          <w:tcPr>
            <w:tcW w:w="851" w:type="dxa"/>
          </w:tcPr>
          <w:p w:rsidR="009A2430" w:rsidRPr="005112E4" w:rsidRDefault="009A2430" w:rsidP="004A1E6E">
            <w:pPr>
              <w:pStyle w:val="ConsPlusNormal"/>
              <w:jc w:val="center"/>
              <w:rPr>
                <w:rFonts w:ascii="Times New Roman" w:hAnsi="Times New Roman" w:cs="Times New Roman"/>
                <w:b/>
                <w:i/>
                <w:sz w:val="28"/>
                <w:szCs w:val="28"/>
              </w:rPr>
            </w:pPr>
          </w:p>
        </w:tc>
        <w:tc>
          <w:tcPr>
            <w:tcW w:w="1134" w:type="dxa"/>
          </w:tcPr>
          <w:p w:rsidR="009A2430" w:rsidRPr="005112E4" w:rsidRDefault="006A776B" w:rsidP="007A675A">
            <w:pPr>
              <w:pStyle w:val="ConsPlusNormal"/>
              <w:rPr>
                <w:rFonts w:ascii="Times New Roman" w:hAnsi="Times New Roman" w:cs="Times New Roman"/>
                <w:b/>
                <w:i/>
                <w:sz w:val="28"/>
                <w:szCs w:val="28"/>
              </w:rPr>
            </w:pPr>
            <w:r>
              <w:rPr>
                <w:rFonts w:ascii="Times New Roman" w:hAnsi="Times New Roman" w:cs="Times New Roman"/>
                <w:b/>
                <w:i/>
                <w:sz w:val="28"/>
                <w:szCs w:val="28"/>
              </w:rPr>
              <w:t>8488,1</w:t>
            </w:r>
          </w:p>
        </w:tc>
        <w:tc>
          <w:tcPr>
            <w:tcW w:w="1134" w:type="dxa"/>
          </w:tcPr>
          <w:p w:rsidR="009A2430" w:rsidRPr="005112E4" w:rsidRDefault="00C25D21" w:rsidP="004A1E6E">
            <w:pPr>
              <w:pStyle w:val="ConsPlusNormal"/>
              <w:rPr>
                <w:rFonts w:ascii="Times New Roman" w:hAnsi="Times New Roman" w:cs="Times New Roman"/>
                <w:b/>
                <w:i/>
                <w:sz w:val="28"/>
                <w:szCs w:val="28"/>
              </w:rPr>
            </w:pPr>
            <w:r>
              <w:rPr>
                <w:rFonts w:ascii="Times New Roman" w:hAnsi="Times New Roman" w:cs="Times New Roman"/>
                <w:b/>
                <w:i/>
                <w:sz w:val="28"/>
                <w:szCs w:val="28"/>
              </w:rPr>
              <w:t>7212,7</w:t>
            </w:r>
          </w:p>
        </w:tc>
        <w:tc>
          <w:tcPr>
            <w:tcW w:w="1134" w:type="dxa"/>
          </w:tcPr>
          <w:p w:rsidR="009A2430" w:rsidRPr="005112E4" w:rsidRDefault="00C25D21" w:rsidP="004A1E6E">
            <w:pPr>
              <w:pStyle w:val="ConsPlusNormal"/>
              <w:rPr>
                <w:rFonts w:ascii="Times New Roman" w:hAnsi="Times New Roman" w:cs="Times New Roman"/>
                <w:b/>
                <w:i/>
                <w:sz w:val="28"/>
                <w:szCs w:val="28"/>
              </w:rPr>
            </w:pPr>
            <w:r>
              <w:rPr>
                <w:rFonts w:ascii="Times New Roman" w:hAnsi="Times New Roman" w:cs="Times New Roman"/>
                <w:b/>
                <w:i/>
                <w:sz w:val="28"/>
                <w:szCs w:val="28"/>
              </w:rPr>
              <w:t>5801,8</w:t>
            </w:r>
          </w:p>
        </w:tc>
        <w:tc>
          <w:tcPr>
            <w:tcW w:w="1276" w:type="dxa"/>
          </w:tcPr>
          <w:p w:rsidR="009A2430" w:rsidRPr="005112E4" w:rsidRDefault="006A776B" w:rsidP="007A675A">
            <w:pPr>
              <w:pStyle w:val="ConsPlusNormal"/>
              <w:rPr>
                <w:rFonts w:ascii="Times New Roman" w:hAnsi="Times New Roman" w:cs="Times New Roman"/>
                <w:b/>
                <w:i/>
                <w:sz w:val="28"/>
                <w:szCs w:val="28"/>
              </w:rPr>
            </w:pPr>
            <w:r>
              <w:rPr>
                <w:rFonts w:ascii="Times New Roman" w:hAnsi="Times New Roman" w:cs="Times New Roman"/>
                <w:b/>
                <w:i/>
                <w:sz w:val="28"/>
                <w:szCs w:val="28"/>
              </w:rPr>
              <w:t>21502,6</w:t>
            </w:r>
          </w:p>
        </w:tc>
      </w:tr>
      <w:tr w:rsidR="00E33D77" w:rsidRPr="005112E4" w:rsidTr="009C02A0">
        <w:tc>
          <w:tcPr>
            <w:tcW w:w="6237" w:type="dxa"/>
            <w:gridSpan w:val="3"/>
          </w:tcPr>
          <w:p w:rsidR="00E33D77" w:rsidRPr="00037CB1" w:rsidRDefault="00404539" w:rsidP="00404539">
            <w:pPr>
              <w:pStyle w:val="ConsPlusNormal"/>
              <w:rPr>
                <w:rFonts w:ascii="Times New Roman" w:hAnsi="Times New Roman" w:cs="Times New Roman"/>
                <w:i/>
                <w:sz w:val="28"/>
                <w:szCs w:val="28"/>
              </w:rPr>
            </w:pPr>
            <w:r w:rsidRPr="00037CB1">
              <w:rPr>
                <w:rFonts w:ascii="Times New Roman" w:hAnsi="Times New Roman" w:cs="Times New Roman"/>
                <w:i/>
                <w:sz w:val="28"/>
                <w:szCs w:val="28"/>
              </w:rPr>
              <w:t>Мероприятие 1</w:t>
            </w:r>
            <w:r w:rsidR="00C35333" w:rsidRPr="00037CB1">
              <w:rPr>
                <w:rFonts w:ascii="Times New Roman" w:hAnsi="Times New Roman" w:cs="Times New Roman"/>
                <w:i/>
                <w:sz w:val="28"/>
                <w:szCs w:val="28"/>
              </w:rPr>
              <w:t xml:space="preserve"> Мероприятия по разработке ПСД </w:t>
            </w:r>
            <w:r w:rsidR="00C35333" w:rsidRPr="00037CB1">
              <w:rPr>
                <w:rFonts w:ascii="Times New Roman" w:hAnsi="Times New Roman" w:cs="Times New Roman"/>
                <w:i/>
                <w:sz w:val="28"/>
                <w:szCs w:val="28"/>
              </w:rPr>
              <w:lastRenderedPageBreak/>
              <w:t>для строительства газопровода в н.п. Веневского района</w:t>
            </w:r>
          </w:p>
        </w:tc>
        <w:tc>
          <w:tcPr>
            <w:tcW w:w="993" w:type="dxa"/>
          </w:tcPr>
          <w:p w:rsidR="00E33D77" w:rsidRPr="005112E4" w:rsidRDefault="00C35333" w:rsidP="004A1E6E">
            <w:pPr>
              <w:pStyle w:val="ConsPlusNormal"/>
              <w:rPr>
                <w:rFonts w:ascii="Times New Roman" w:hAnsi="Times New Roman" w:cs="Times New Roman"/>
                <w:i/>
                <w:sz w:val="28"/>
                <w:szCs w:val="28"/>
              </w:rPr>
            </w:pPr>
            <w:r>
              <w:rPr>
                <w:rFonts w:ascii="Times New Roman" w:hAnsi="Times New Roman" w:cs="Times New Roman"/>
                <w:i/>
                <w:sz w:val="28"/>
                <w:szCs w:val="28"/>
              </w:rPr>
              <w:lastRenderedPageBreak/>
              <w:t>901</w:t>
            </w:r>
          </w:p>
        </w:tc>
        <w:tc>
          <w:tcPr>
            <w:tcW w:w="850" w:type="dxa"/>
          </w:tcPr>
          <w:p w:rsidR="00E33D77" w:rsidRPr="005112E4" w:rsidRDefault="00C35333" w:rsidP="004A1E6E">
            <w:pPr>
              <w:pStyle w:val="ConsPlusNormal"/>
              <w:jc w:val="center"/>
              <w:rPr>
                <w:rFonts w:ascii="Times New Roman" w:hAnsi="Times New Roman" w:cs="Times New Roman"/>
                <w:i/>
                <w:sz w:val="28"/>
                <w:szCs w:val="28"/>
              </w:rPr>
            </w:pPr>
            <w:r>
              <w:rPr>
                <w:rFonts w:ascii="Times New Roman" w:hAnsi="Times New Roman" w:cs="Times New Roman"/>
                <w:i/>
                <w:sz w:val="28"/>
                <w:szCs w:val="28"/>
              </w:rPr>
              <w:t>0502</w:t>
            </w:r>
          </w:p>
        </w:tc>
        <w:tc>
          <w:tcPr>
            <w:tcW w:w="1559" w:type="dxa"/>
          </w:tcPr>
          <w:p w:rsidR="00E33D77" w:rsidRPr="005112E4" w:rsidRDefault="00C35333" w:rsidP="00472444">
            <w:pPr>
              <w:pStyle w:val="ConsPlusNormal"/>
              <w:jc w:val="center"/>
              <w:rPr>
                <w:rFonts w:ascii="Times New Roman" w:hAnsi="Times New Roman" w:cs="Times New Roman"/>
                <w:i/>
                <w:sz w:val="28"/>
                <w:szCs w:val="28"/>
              </w:rPr>
            </w:pPr>
            <w:r>
              <w:rPr>
                <w:rFonts w:ascii="Times New Roman" w:hAnsi="Times New Roman" w:cs="Times New Roman"/>
                <w:i/>
                <w:sz w:val="28"/>
                <w:szCs w:val="28"/>
              </w:rPr>
              <w:t>0340120130</w:t>
            </w:r>
          </w:p>
        </w:tc>
        <w:tc>
          <w:tcPr>
            <w:tcW w:w="851" w:type="dxa"/>
          </w:tcPr>
          <w:p w:rsidR="00E33D77" w:rsidRPr="005112E4" w:rsidRDefault="00B26C67" w:rsidP="004A1E6E">
            <w:pPr>
              <w:pStyle w:val="ConsPlusNormal"/>
              <w:jc w:val="center"/>
              <w:rPr>
                <w:rFonts w:ascii="Times New Roman" w:hAnsi="Times New Roman" w:cs="Times New Roman"/>
                <w:i/>
                <w:sz w:val="28"/>
                <w:szCs w:val="28"/>
              </w:rPr>
            </w:pPr>
            <w:r w:rsidRPr="005112E4">
              <w:rPr>
                <w:rFonts w:ascii="Times New Roman" w:hAnsi="Times New Roman" w:cs="Times New Roman"/>
                <w:i/>
                <w:sz w:val="28"/>
                <w:szCs w:val="28"/>
              </w:rPr>
              <w:t>200</w:t>
            </w:r>
          </w:p>
        </w:tc>
        <w:tc>
          <w:tcPr>
            <w:tcW w:w="1134" w:type="dxa"/>
          </w:tcPr>
          <w:p w:rsidR="00E33D77" w:rsidRPr="005112E4" w:rsidRDefault="00C35333" w:rsidP="004A1E6E">
            <w:pPr>
              <w:pStyle w:val="ConsPlusNormal"/>
              <w:rPr>
                <w:rFonts w:ascii="Times New Roman" w:hAnsi="Times New Roman" w:cs="Times New Roman"/>
                <w:i/>
                <w:sz w:val="28"/>
                <w:szCs w:val="28"/>
              </w:rPr>
            </w:pPr>
            <w:r>
              <w:rPr>
                <w:rFonts w:ascii="Times New Roman" w:hAnsi="Times New Roman" w:cs="Times New Roman"/>
                <w:i/>
                <w:sz w:val="28"/>
                <w:szCs w:val="28"/>
              </w:rPr>
              <w:t>1200,0</w:t>
            </w:r>
          </w:p>
        </w:tc>
        <w:tc>
          <w:tcPr>
            <w:tcW w:w="1134" w:type="dxa"/>
          </w:tcPr>
          <w:p w:rsidR="00E33D77" w:rsidRPr="005112E4" w:rsidRDefault="00F01CCE" w:rsidP="004A1E6E">
            <w:pPr>
              <w:pStyle w:val="ConsPlusNormal"/>
              <w:rPr>
                <w:rFonts w:ascii="Times New Roman" w:hAnsi="Times New Roman" w:cs="Times New Roman"/>
                <w:i/>
                <w:sz w:val="28"/>
                <w:szCs w:val="28"/>
              </w:rPr>
            </w:pPr>
            <w:r>
              <w:rPr>
                <w:rFonts w:ascii="Times New Roman" w:hAnsi="Times New Roman" w:cs="Times New Roman"/>
                <w:i/>
                <w:sz w:val="28"/>
                <w:szCs w:val="28"/>
              </w:rPr>
              <w:t>1200,0</w:t>
            </w:r>
          </w:p>
        </w:tc>
        <w:tc>
          <w:tcPr>
            <w:tcW w:w="1134" w:type="dxa"/>
          </w:tcPr>
          <w:p w:rsidR="00E33D77" w:rsidRPr="005112E4" w:rsidRDefault="00F01CCE" w:rsidP="004A1E6E">
            <w:pPr>
              <w:pStyle w:val="ConsPlusNormal"/>
              <w:rPr>
                <w:rFonts w:ascii="Times New Roman" w:hAnsi="Times New Roman" w:cs="Times New Roman"/>
                <w:i/>
                <w:sz w:val="28"/>
                <w:szCs w:val="28"/>
              </w:rPr>
            </w:pPr>
            <w:r>
              <w:rPr>
                <w:rFonts w:ascii="Times New Roman" w:hAnsi="Times New Roman" w:cs="Times New Roman"/>
                <w:i/>
                <w:sz w:val="28"/>
                <w:szCs w:val="28"/>
              </w:rPr>
              <w:t>1200,0</w:t>
            </w:r>
          </w:p>
        </w:tc>
        <w:tc>
          <w:tcPr>
            <w:tcW w:w="1276" w:type="dxa"/>
          </w:tcPr>
          <w:p w:rsidR="00E33D77" w:rsidRPr="005112E4" w:rsidRDefault="00F01CCE" w:rsidP="004A1E6E">
            <w:pPr>
              <w:pStyle w:val="ConsPlusNormal"/>
              <w:rPr>
                <w:rFonts w:ascii="Times New Roman" w:hAnsi="Times New Roman" w:cs="Times New Roman"/>
                <w:i/>
                <w:sz w:val="28"/>
                <w:szCs w:val="28"/>
              </w:rPr>
            </w:pPr>
            <w:r>
              <w:rPr>
                <w:rFonts w:ascii="Times New Roman" w:hAnsi="Times New Roman" w:cs="Times New Roman"/>
                <w:i/>
                <w:sz w:val="28"/>
                <w:szCs w:val="28"/>
              </w:rPr>
              <w:t>3600,0</w:t>
            </w:r>
          </w:p>
        </w:tc>
      </w:tr>
      <w:tr w:rsidR="00696937" w:rsidRPr="005112E4" w:rsidTr="004D50CF">
        <w:tc>
          <w:tcPr>
            <w:tcW w:w="2268"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96937" w:rsidRPr="0057309C" w:rsidRDefault="00696937" w:rsidP="00696937">
            <w:pPr>
              <w:jc w:val="both"/>
              <w:rPr>
                <w:color w:val="000000"/>
                <w:sz w:val="28"/>
                <w:szCs w:val="24"/>
              </w:rPr>
            </w:pPr>
            <w:r>
              <w:rPr>
                <w:color w:val="000000"/>
                <w:sz w:val="28"/>
                <w:szCs w:val="24"/>
              </w:rPr>
              <w:t>Экспертиза проекта</w:t>
            </w:r>
            <w:r w:rsidR="006B1870">
              <w:rPr>
                <w:color w:val="000000"/>
                <w:sz w:val="28"/>
                <w:szCs w:val="24"/>
              </w:rPr>
              <w:t xml:space="preserve"> газификации</w:t>
            </w:r>
            <w:r>
              <w:rPr>
                <w:color w:val="000000"/>
                <w:sz w:val="28"/>
                <w:szCs w:val="24"/>
              </w:rPr>
              <w:t xml:space="preserve"> </w:t>
            </w:r>
            <w:r w:rsidRPr="0057309C">
              <w:rPr>
                <w:color w:val="000000"/>
                <w:sz w:val="28"/>
                <w:szCs w:val="24"/>
              </w:rPr>
              <w:t xml:space="preserve">с. Дьяконово  </w:t>
            </w:r>
          </w:p>
        </w:tc>
        <w:tc>
          <w:tcPr>
            <w:tcW w:w="1842"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rPr>
                <w:rFonts w:ascii="Times New Roman" w:hAnsi="Times New Roman" w:cs="Times New Roman"/>
                <w:sz w:val="28"/>
                <w:szCs w:val="28"/>
              </w:rPr>
            </w:pPr>
            <w:r w:rsidRPr="00696937">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0340120130</w:t>
            </w:r>
          </w:p>
        </w:tc>
        <w:tc>
          <w:tcPr>
            <w:tcW w:w="851"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rPr>
                <w:color w:val="000000"/>
                <w:sz w:val="28"/>
                <w:szCs w:val="28"/>
              </w:rPr>
            </w:pPr>
            <w:r>
              <w:rPr>
                <w:color w:val="000000"/>
                <w:sz w:val="28"/>
                <w:szCs w:val="28"/>
              </w:rPr>
              <w:t>550,0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pStyle w:val="ConsPlusNormal"/>
              <w:rPr>
                <w:rFonts w:ascii="Times New Roman" w:hAnsi="Times New Roman" w:cs="Times New Roman"/>
                <w:sz w:val="28"/>
                <w:szCs w:val="28"/>
              </w:rPr>
            </w:pPr>
            <w:r>
              <w:rPr>
                <w:rFonts w:ascii="Times New Roman" w:hAnsi="Times New Roman" w:cs="Times New Roman"/>
                <w:sz w:val="28"/>
                <w:szCs w:val="28"/>
              </w:rPr>
              <w:t>550,0</w:t>
            </w:r>
          </w:p>
        </w:tc>
      </w:tr>
      <w:tr w:rsidR="00696937" w:rsidRPr="005112E4" w:rsidTr="004D50CF">
        <w:tc>
          <w:tcPr>
            <w:tcW w:w="2268"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96937" w:rsidRPr="0057309C" w:rsidRDefault="006B1870" w:rsidP="006B1870">
            <w:pPr>
              <w:jc w:val="both"/>
              <w:rPr>
                <w:color w:val="000000"/>
                <w:sz w:val="28"/>
                <w:szCs w:val="24"/>
              </w:rPr>
            </w:pPr>
            <w:r>
              <w:rPr>
                <w:color w:val="000000"/>
                <w:sz w:val="28"/>
                <w:szCs w:val="24"/>
              </w:rPr>
              <w:t xml:space="preserve">Экспертиза проекта газификации </w:t>
            </w:r>
            <w:r w:rsidR="00696937" w:rsidRPr="0057309C">
              <w:rPr>
                <w:color w:val="000000"/>
                <w:sz w:val="28"/>
                <w:szCs w:val="24"/>
              </w:rPr>
              <w:t xml:space="preserve">д. Михайловка </w:t>
            </w:r>
          </w:p>
        </w:tc>
        <w:tc>
          <w:tcPr>
            <w:tcW w:w="1842"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rPr>
                <w:rFonts w:ascii="Times New Roman" w:hAnsi="Times New Roman" w:cs="Times New Roman"/>
                <w:sz w:val="28"/>
                <w:szCs w:val="28"/>
              </w:rPr>
            </w:pPr>
            <w:r w:rsidRPr="00696937">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0340120130</w:t>
            </w:r>
          </w:p>
        </w:tc>
        <w:tc>
          <w:tcPr>
            <w:tcW w:w="851"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rPr>
                <w:color w:val="000000"/>
                <w:sz w:val="28"/>
                <w:szCs w:val="28"/>
              </w:rPr>
            </w:pPr>
            <w:r>
              <w:rPr>
                <w:color w:val="000000"/>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96937" w:rsidRPr="005112E4" w:rsidRDefault="006B1870" w:rsidP="0057309C">
            <w:pPr>
              <w:pStyle w:val="ConsPlusNormal"/>
              <w:rPr>
                <w:rFonts w:ascii="Times New Roman" w:hAnsi="Times New Roman" w:cs="Times New Roman"/>
                <w:sz w:val="28"/>
                <w:szCs w:val="28"/>
              </w:rPr>
            </w:pPr>
            <w:r>
              <w:rPr>
                <w:rFonts w:ascii="Times New Roman" w:hAnsi="Times New Roman" w:cs="Times New Roman"/>
                <w:sz w:val="28"/>
                <w:szCs w:val="28"/>
              </w:rPr>
              <w:t>150,0</w:t>
            </w:r>
          </w:p>
        </w:tc>
      </w:tr>
      <w:tr w:rsidR="00696937" w:rsidRPr="005112E4" w:rsidTr="004D50CF">
        <w:tc>
          <w:tcPr>
            <w:tcW w:w="2268"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96937" w:rsidRPr="0057309C" w:rsidRDefault="00930FDE" w:rsidP="00930FDE">
            <w:pPr>
              <w:rPr>
                <w:sz w:val="28"/>
              </w:rPr>
            </w:pPr>
            <w:r>
              <w:rPr>
                <w:color w:val="000000"/>
                <w:sz w:val="28"/>
                <w:szCs w:val="24"/>
              </w:rPr>
              <w:t>Экспертиза проекта газификации с. Тр</w:t>
            </w:r>
            <w:r w:rsidR="00696937" w:rsidRPr="0057309C">
              <w:rPr>
                <w:color w:val="000000"/>
                <w:sz w:val="28"/>
                <w:szCs w:val="24"/>
              </w:rPr>
              <w:t xml:space="preserve">ухачевка </w:t>
            </w:r>
          </w:p>
        </w:tc>
        <w:tc>
          <w:tcPr>
            <w:tcW w:w="1842" w:type="dxa"/>
            <w:tcBorders>
              <w:top w:val="single" w:sz="4" w:space="0" w:color="auto"/>
              <w:left w:val="single" w:sz="4" w:space="0" w:color="auto"/>
              <w:bottom w:val="single" w:sz="4" w:space="0" w:color="auto"/>
              <w:right w:val="single" w:sz="4" w:space="0" w:color="auto"/>
            </w:tcBorders>
          </w:tcPr>
          <w:p w:rsidR="00696937" w:rsidRPr="005112E4" w:rsidRDefault="00696937" w:rsidP="0057309C">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rPr>
                <w:rFonts w:ascii="Times New Roman" w:hAnsi="Times New Roman" w:cs="Times New Roman"/>
                <w:sz w:val="28"/>
                <w:szCs w:val="28"/>
              </w:rPr>
            </w:pPr>
            <w:r w:rsidRPr="00696937">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0340120130</w:t>
            </w:r>
          </w:p>
        </w:tc>
        <w:tc>
          <w:tcPr>
            <w:tcW w:w="851" w:type="dxa"/>
            <w:tcBorders>
              <w:top w:val="single" w:sz="4" w:space="0" w:color="auto"/>
              <w:left w:val="single" w:sz="4" w:space="0" w:color="auto"/>
              <w:bottom w:val="single" w:sz="4" w:space="0" w:color="auto"/>
              <w:right w:val="single" w:sz="4" w:space="0" w:color="auto"/>
            </w:tcBorders>
          </w:tcPr>
          <w:p w:rsidR="00696937" w:rsidRPr="00696937" w:rsidRDefault="00696937" w:rsidP="004D50CF">
            <w:pPr>
              <w:pStyle w:val="ConsPlusNormal"/>
              <w:jc w:val="center"/>
              <w:rPr>
                <w:rFonts w:ascii="Times New Roman" w:hAnsi="Times New Roman" w:cs="Times New Roman"/>
                <w:sz w:val="28"/>
                <w:szCs w:val="28"/>
              </w:rPr>
            </w:pPr>
            <w:r w:rsidRPr="00696937">
              <w:rPr>
                <w:rFonts w:ascii="Times New Roman" w:hAnsi="Times New Roman" w:cs="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930FDE" w:rsidP="0057309C">
            <w:pPr>
              <w:rPr>
                <w:color w:val="000000"/>
                <w:sz w:val="28"/>
                <w:szCs w:val="28"/>
              </w:rPr>
            </w:pPr>
            <w:r>
              <w:rPr>
                <w:color w:val="000000"/>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930FDE" w:rsidP="0057309C">
            <w:pPr>
              <w:rPr>
                <w:color w:val="000000"/>
                <w:sz w:val="28"/>
                <w:szCs w:val="28"/>
              </w:rPr>
            </w:pPr>
            <w:r>
              <w:rPr>
                <w:color w:val="000000"/>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696937" w:rsidRPr="005112E4" w:rsidRDefault="00930FDE" w:rsidP="0057309C">
            <w:pPr>
              <w:rPr>
                <w:color w:val="000000"/>
                <w:sz w:val="28"/>
                <w:szCs w:val="28"/>
              </w:rPr>
            </w:pPr>
            <w:r>
              <w:rPr>
                <w:color w:val="000000"/>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696937" w:rsidRPr="005112E4" w:rsidRDefault="00930FDE" w:rsidP="0057309C">
            <w:pPr>
              <w:pStyle w:val="ConsPlusNormal"/>
              <w:rPr>
                <w:rFonts w:ascii="Times New Roman" w:hAnsi="Times New Roman" w:cs="Times New Roman"/>
                <w:sz w:val="28"/>
                <w:szCs w:val="28"/>
              </w:rPr>
            </w:pPr>
            <w:r>
              <w:rPr>
                <w:rFonts w:ascii="Times New Roman" w:hAnsi="Times New Roman" w:cs="Times New Roman"/>
                <w:sz w:val="28"/>
                <w:szCs w:val="28"/>
              </w:rPr>
              <w:t>500,0</w:t>
            </w:r>
          </w:p>
        </w:tc>
      </w:tr>
      <w:tr w:rsidR="005B1E6D" w:rsidRPr="005112E4" w:rsidTr="004D50CF">
        <w:tc>
          <w:tcPr>
            <w:tcW w:w="6237" w:type="dxa"/>
            <w:gridSpan w:val="3"/>
            <w:tcBorders>
              <w:top w:val="single" w:sz="4" w:space="0" w:color="auto"/>
              <w:left w:val="single" w:sz="4" w:space="0" w:color="auto"/>
              <w:bottom w:val="single" w:sz="4" w:space="0" w:color="auto"/>
              <w:right w:val="single" w:sz="4" w:space="0" w:color="auto"/>
            </w:tcBorders>
          </w:tcPr>
          <w:p w:rsidR="005B1E6D" w:rsidRPr="00037CB1" w:rsidRDefault="005B1E6D" w:rsidP="00C90081">
            <w:pPr>
              <w:pStyle w:val="ConsPlusNormal"/>
              <w:rPr>
                <w:rFonts w:ascii="Times New Roman" w:hAnsi="Times New Roman" w:cs="Times New Roman"/>
                <w:i/>
                <w:sz w:val="28"/>
                <w:szCs w:val="28"/>
              </w:rPr>
            </w:pPr>
            <w:r w:rsidRPr="00037CB1">
              <w:rPr>
                <w:rFonts w:ascii="Times New Roman" w:hAnsi="Times New Roman" w:cs="Times New Roman"/>
                <w:i/>
                <w:sz w:val="28"/>
                <w:szCs w:val="28"/>
              </w:rPr>
              <w:t>Мероприятие 2 Мероприятия по строительству газопровода в н.п. Веневского района</w:t>
            </w:r>
          </w:p>
        </w:tc>
        <w:tc>
          <w:tcPr>
            <w:tcW w:w="993" w:type="dxa"/>
            <w:tcBorders>
              <w:top w:val="single" w:sz="4" w:space="0" w:color="auto"/>
              <w:left w:val="single" w:sz="4" w:space="0" w:color="auto"/>
              <w:bottom w:val="single" w:sz="4" w:space="0" w:color="auto"/>
              <w:right w:val="single" w:sz="4" w:space="0" w:color="auto"/>
            </w:tcBorders>
          </w:tcPr>
          <w:p w:rsidR="005B1E6D" w:rsidRPr="00037CB1" w:rsidRDefault="005B1E6D" w:rsidP="00C90081">
            <w:pPr>
              <w:pStyle w:val="ConsPlusNormal"/>
              <w:rPr>
                <w:rFonts w:ascii="Times New Roman" w:hAnsi="Times New Roman" w:cs="Times New Roman"/>
                <w:i/>
                <w:sz w:val="28"/>
                <w:szCs w:val="28"/>
              </w:rPr>
            </w:pPr>
            <w:r w:rsidRPr="00037CB1">
              <w:rPr>
                <w:rFonts w:ascii="Times New Roman" w:hAnsi="Times New Roman" w:cs="Times New Roman"/>
                <w:i/>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5B1E6D" w:rsidRPr="00037CB1" w:rsidRDefault="005B1E6D" w:rsidP="00C90081">
            <w:pPr>
              <w:pStyle w:val="ConsPlusNormal"/>
              <w:jc w:val="center"/>
              <w:rPr>
                <w:rFonts w:ascii="Times New Roman" w:hAnsi="Times New Roman" w:cs="Times New Roman"/>
                <w:i/>
                <w:sz w:val="28"/>
                <w:szCs w:val="28"/>
              </w:rPr>
            </w:pPr>
            <w:r w:rsidRPr="00037CB1">
              <w:rPr>
                <w:rFonts w:ascii="Times New Roman" w:hAnsi="Times New Roman" w:cs="Times New Roman"/>
                <w:i/>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5B1E6D" w:rsidRPr="00037CB1" w:rsidRDefault="005B1E6D" w:rsidP="00C90081">
            <w:pPr>
              <w:pStyle w:val="ConsPlusNormal"/>
              <w:jc w:val="center"/>
              <w:rPr>
                <w:rFonts w:ascii="Times New Roman" w:hAnsi="Times New Roman" w:cs="Times New Roman"/>
                <w:i/>
                <w:sz w:val="28"/>
                <w:szCs w:val="28"/>
              </w:rPr>
            </w:pPr>
            <w:r w:rsidRPr="00037CB1">
              <w:rPr>
                <w:rFonts w:ascii="Times New Roman" w:hAnsi="Times New Roman" w:cs="Times New Roman"/>
                <w:i/>
                <w:sz w:val="28"/>
                <w:szCs w:val="28"/>
              </w:rPr>
              <w:t>0340240010</w:t>
            </w:r>
          </w:p>
        </w:tc>
        <w:tc>
          <w:tcPr>
            <w:tcW w:w="851" w:type="dxa"/>
            <w:tcBorders>
              <w:top w:val="single" w:sz="4" w:space="0" w:color="auto"/>
              <w:left w:val="single" w:sz="4" w:space="0" w:color="auto"/>
              <w:bottom w:val="single" w:sz="4" w:space="0" w:color="auto"/>
              <w:right w:val="single" w:sz="4" w:space="0" w:color="auto"/>
            </w:tcBorders>
          </w:tcPr>
          <w:p w:rsidR="005B1E6D" w:rsidRPr="00037CB1" w:rsidRDefault="005B1E6D" w:rsidP="004A1E6E">
            <w:pPr>
              <w:widowControl w:val="0"/>
              <w:autoSpaceDE w:val="0"/>
              <w:autoSpaceDN w:val="0"/>
              <w:adjustRightInd w:val="0"/>
              <w:jc w:val="center"/>
              <w:rPr>
                <w:i/>
                <w:sz w:val="28"/>
                <w:szCs w:val="28"/>
              </w:rPr>
            </w:pPr>
            <w:r w:rsidRPr="00037CB1">
              <w:rPr>
                <w:i/>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5B1E6D" w:rsidRPr="00037CB1" w:rsidRDefault="00D114DA" w:rsidP="00685FF8">
            <w:pPr>
              <w:rPr>
                <w:i/>
                <w:color w:val="000000"/>
                <w:sz w:val="28"/>
                <w:szCs w:val="28"/>
              </w:rPr>
            </w:pPr>
            <w:r>
              <w:rPr>
                <w:i/>
                <w:color w:val="000000"/>
                <w:sz w:val="28"/>
                <w:szCs w:val="28"/>
              </w:rPr>
              <w:t>3817,0</w:t>
            </w:r>
          </w:p>
        </w:tc>
        <w:tc>
          <w:tcPr>
            <w:tcW w:w="1134" w:type="dxa"/>
            <w:tcBorders>
              <w:top w:val="single" w:sz="4" w:space="0" w:color="auto"/>
              <w:left w:val="single" w:sz="4" w:space="0" w:color="auto"/>
              <w:bottom w:val="single" w:sz="4" w:space="0" w:color="auto"/>
              <w:right w:val="single" w:sz="4" w:space="0" w:color="auto"/>
            </w:tcBorders>
          </w:tcPr>
          <w:p w:rsidR="005B1E6D" w:rsidRPr="00037CB1" w:rsidRDefault="005B1E6D" w:rsidP="00685FF8">
            <w:pPr>
              <w:rPr>
                <w:i/>
                <w:color w:val="000000"/>
                <w:sz w:val="28"/>
                <w:szCs w:val="28"/>
              </w:rPr>
            </w:pPr>
            <w:r w:rsidRPr="00037CB1">
              <w:rPr>
                <w:i/>
                <w:color w:val="000000"/>
                <w:sz w:val="28"/>
                <w:szCs w:val="28"/>
              </w:rPr>
              <w:t>1550,0</w:t>
            </w:r>
          </w:p>
        </w:tc>
        <w:tc>
          <w:tcPr>
            <w:tcW w:w="1134" w:type="dxa"/>
            <w:tcBorders>
              <w:top w:val="single" w:sz="4" w:space="0" w:color="auto"/>
              <w:left w:val="single" w:sz="4" w:space="0" w:color="auto"/>
              <w:bottom w:val="single" w:sz="4" w:space="0" w:color="auto"/>
              <w:right w:val="single" w:sz="4" w:space="0" w:color="auto"/>
            </w:tcBorders>
          </w:tcPr>
          <w:p w:rsidR="005B1E6D" w:rsidRPr="00037CB1" w:rsidRDefault="005B1E6D" w:rsidP="00685FF8">
            <w:pPr>
              <w:rPr>
                <w:i/>
                <w:color w:val="000000"/>
                <w:sz w:val="28"/>
                <w:szCs w:val="28"/>
              </w:rPr>
            </w:pPr>
            <w:r w:rsidRPr="00037CB1">
              <w:rPr>
                <w:i/>
                <w:color w:val="000000"/>
                <w:sz w:val="28"/>
                <w:szCs w:val="28"/>
              </w:rPr>
              <w:t>1550,0</w:t>
            </w:r>
          </w:p>
        </w:tc>
        <w:tc>
          <w:tcPr>
            <w:tcW w:w="1276" w:type="dxa"/>
            <w:tcBorders>
              <w:top w:val="single" w:sz="4" w:space="0" w:color="auto"/>
              <w:left w:val="single" w:sz="4" w:space="0" w:color="auto"/>
              <w:bottom w:val="single" w:sz="4" w:space="0" w:color="auto"/>
              <w:right w:val="single" w:sz="4" w:space="0" w:color="auto"/>
            </w:tcBorders>
          </w:tcPr>
          <w:p w:rsidR="005B1E6D" w:rsidRPr="00037CB1" w:rsidRDefault="00D114DA" w:rsidP="004A1E6E">
            <w:pPr>
              <w:pStyle w:val="ConsPlusNormal"/>
              <w:rPr>
                <w:rFonts w:ascii="Times New Roman" w:hAnsi="Times New Roman" w:cs="Times New Roman"/>
                <w:i/>
                <w:sz w:val="28"/>
                <w:szCs w:val="28"/>
              </w:rPr>
            </w:pPr>
            <w:r>
              <w:rPr>
                <w:rFonts w:ascii="Times New Roman" w:hAnsi="Times New Roman" w:cs="Times New Roman"/>
                <w:i/>
                <w:sz w:val="28"/>
                <w:szCs w:val="28"/>
              </w:rPr>
              <w:t>6917,0</w:t>
            </w:r>
          </w:p>
        </w:tc>
      </w:tr>
      <w:tr w:rsidR="00A10E38" w:rsidRPr="005112E4" w:rsidTr="009C02A0">
        <w:tc>
          <w:tcPr>
            <w:tcW w:w="2268" w:type="dxa"/>
            <w:tcBorders>
              <w:top w:val="single" w:sz="4" w:space="0" w:color="auto"/>
              <w:left w:val="single" w:sz="4" w:space="0" w:color="auto"/>
              <w:bottom w:val="single" w:sz="4" w:space="0" w:color="auto"/>
              <w:right w:val="single" w:sz="4" w:space="0" w:color="auto"/>
            </w:tcBorders>
          </w:tcPr>
          <w:p w:rsidR="00A10E38" w:rsidRPr="005112E4" w:rsidRDefault="00A10E38" w:rsidP="004A1E6E">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A10E38" w:rsidRPr="005112E4" w:rsidRDefault="00A10E38" w:rsidP="00037CB1">
            <w:pPr>
              <w:jc w:val="both"/>
              <w:rPr>
                <w:color w:val="000000"/>
                <w:sz w:val="24"/>
                <w:szCs w:val="16"/>
              </w:rPr>
            </w:pPr>
            <w:r w:rsidRPr="00037CB1">
              <w:rPr>
                <w:color w:val="000000"/>
                <w:sz w:val="24"/>
                <w:szCs w:val="16"/>
              </w:rPr>
              <w:t>Строительство г</w:t>
            </w:r>
            <w:r>
              <w:rPr>
                <w:color w:val="000000"/>
                <w:sz w:val="24"/>
                <w:szCs w:val="16"/>
              </w:rPr>
              <w:t xml:space="preserve">азопровода д. Бяково </w:t>
            </w:r>
          </w:p>
        </w:tc>
        <w:tc>
          <w:tcPr>
            <w:tcW w:w="1842" w:type="dxa"/>
            <w:tcBorders>
              <w:top w:val="single" w:sz="4" w:space="0" w:color="auto"/>
              <w:left w:val="single" w:sz="4" w:space="0" w:color="auto"/>
              <w:bottom w:val="single" w:sz="4" w:space="0" w:color="auto"/>
              <w:right w:val="single" w:sz="4" w:space="0" w:color="auto"/>
            </w:tcBorders>
          </w:tcPr>
          <w:p w:rsidR="00A10E38" w:rsidRPr="005112E4" w:rsidRDefault="00A10E38"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A10E38" w:rsidRPr="00A10E38" w:rsidRDefault="00A10E38" w:rsidP="004D50CF">
            <w:pPr>
              <w:pStyle w:val="ConsPlusNormal"/>
              <w:rPr>
                <w:rFonts w:ascii="Times New Roman" w:hAnsi="Times New Roman" w:cs="Times New Roman"/>
                <w:sz w:val="28"/>
                <w:szCs w:val="28"/>
              </w:rPr>
            </w:pPr>
            <w:r w:rsidRPr="00A10E38">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A10E38" w:rsidRPr="00A10E38" w:rsidRDefault="00A10E38" w:rsidP="004D50CF">
            <w:pPr>
              <w:pStyle w:val="ConsPlusNormal"/>
              <w:jc w:val="center"/>
              <w:rPr>
                <w:rFonts w:ascii="Times New Roman" w:hAnsi="Times New Roman" w:cs="Times New Roman"/>
                <w:sz w:val="28"/>
                <w:szCs w:val="28"/>
              </w:rPr>
            </w:pPr>
            <w:r w:rsidRPr="00A10E38">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A10E38" w:rsidRPr="00A10E38" w:rsidRDefault="00A10E38" w:rsidP="004D50CF">
            <w:pPr>
              <w:pStyle w:val="ConsPlusNormal"/>
              <w:jc w:val="center"/>
              <w:rPr>
                <w:rFonts w:ascii="Times New Roman" w:hAnsi="Times New Roman" w:cs="Times New Roman"/>
                <w:sz w:val="28"/>
                <w:szCs w:val="28"/>
              </w:rPr>
            </w:pPr>
            <w:r w:rsidRPr="00A10E38">
              <w:rPr>
                <w:rFonts w:ascii="Times New Roman" w:hAnsi="Times New Roman" w:cs="Times New Roman"/>
                <w:sz w:val="28"/>
                <w:szCs w:val="28"/>
              </w:rPr>
              <w:t>0340240010</w:t>
            </w:r>
          </w:p>
        </w:tc>
        <w:tc>
          <w:tcPr>
            <w:tcW w:w="851" w:type="dxa"/>
            <w:tcBorders>
              <w:top w:val="single" w:sz="4" w:space="0" w:color="auto"/>
              <w:left w:val="single" w:sz="4" w:space="0" w:color="auto"/>
              <w:bottom w:val="single" w:sz="4" w:space="0" w:color="auto"/>
              <w:right w:val="single" w:sz="4" w:space="0" w:color="auto"/>
            </w:tcBorders>
          </w:tcPr>
          <w:p w:rsidR="00A10E38" w:rsidRPr="00A10E38" w:rsidRDefault="006C7258" w:rsidP="004D50CF">
            <w:pPr>
              <w:widowControl w:val="0"/>
              <w:autoSpaceDE w:val="0"/>
              <w:autoSpaceDN w:val="0"/>
              <w:adjustRightInd w:val="0"/>
              <w:jc w:val="center"/>
              <w:rPr>
                <w:sz w:val="28"/>
                <w:szCs w:val="28"/>
              </w:rPr>
            </w:pPr>
            <w:r>
              <w:rPr>
                <w:sz w:val="28"/>
                <w:szCs w:val="28"/>
              </w:rPr>
              <w:t>4</w:t>
            </w:r>
            <w:r w:rsidR="00A10E38" w:rsidRPr="00A10E38">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A10E38" w:rsidRPr="005112E4" w:rsidRDefault="006C7258" w:rsidP="00685FF8">
            <w:pPr>
              <w:rPr>
                <w:color w:val="000000"/>
                <w:sz w:val="28"/>
                <w:szCs w:val="28"/>
              </w:rPr>
            </w:pPr>
            <w:r>
              <w:rPr>
                <w:color w:val="000000"/>
                <w:sz w:val="28"/>
                <w:szCs w:val="28"/>
              </w:rPr>
              <w:t>801,7</w:t>
            </w:r>
          </w:p>
        </w:tc>
        <w:tc>
          <w:tcPr>
            <w:tcW w:w="1134" w:type="dxa"/>
            <w:tcBorders>
              <w:top w:val="single" w:sz="4" w:space="0" w:color="auto"/>
              <w:left w:val="single" w:sz="4" w:space="0" w:color="auto"/>
              <w:bottom w:val="single" w:sz="4" w:space="0" w:color="auto"/>
              <w:right w:val="single" w:sz="4" w:space="0" w:color="auto"/>
            </w:tcBorders>
          </w:tcPr>
          <w:p w:rsidR="00A10E38" w:rsidRPr="005112E4" w:rsidRDefault="00A10E38" w:rsidP="00685FF8">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10E38" w:rsidRPr="005112E4" w:rsidRDefault="00A10E38" w:rsidP="00685FF8">
            <w:pPr>
              <w:rPr>
                <w:color w:val="000000"/>
                <w:sz w:val="28"/>
                <w:szCs w:val="28"/>
              </w:rPr>
            </w:pPr>
            <w:r w:rsidRPr="005112E4">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10E38" w:rsidRPr="005112E4" w:rsidRDefault="006C7258" w:rsidP="004A1E6E">
            <w:pPr>
              <w:pStyle w:val="ConsPlusNormal"/>
              <w:rPr>
                <w:rFonts w:ascii="Times New Roman" w:hAnsi="Times New Roman" w:cs="Times New Roman"/>
                <w:sz w:val="28"/>
                <w:szCs w:val="28"/>
              </w:rPr>
            </w:pPr>
            <w:r>
              <w:rPr>
                <w:rFonts w:ascii="Times New Roman" w:hAnsi="Times New Roman" w:cs="Times New Roman"/>
                <w:sz w:val="28"/>
                <w:szCs w:val="28"/>
              </w:rPr>
              <w:t>801,7</w:t>
            </w:r>
          </w:p>
        </w:tc>
      </w:tr>
      <w:tr w:rsidR="006A776B" w:rsidRPr="005112E4" w:rsidTr="0063686B">
        <w:trPr>
          <w:trHeight w:val="516"/>
        </w:trPr>
        <w:tc>
          <w:tcPr>
            <w:tcW w:w="2268" w:type="dxa"/>
            <w:vMerge w:val="restart"/>
            <w:tcBorders>
              <w:top w:val="single" w:sz="4" w:space="0" w:color="auto"/>
              <w:left w:val="single" w:sz="4" w:space="0" w:color="auto"/>
              <w:right w:val="single" w:sz="4" w:space="0" w:color="auto"/>
            </w:tcBorders>
          </w:tcPr>
          <w:p w:rsidR="006A776B" w:rsidRPr="005112E4" w:rsidRDefault="006A776B" w:rsidP="004A1E6E">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vAlign w:val="center"/>
          </w:tcPr>
          <w:p w:rsidR="006A776B" w:rsidRDefault="006A776B" w:rsidP="0063686B">
            <w:pPr>
              <w:jc w:val="both"/>
              <w:rPr>
                <w:color w:val="000000"/>
                <w:sz w:val="24"/>
                <w:szCs w:val="16"/>
              </w:rPr>
            </w:pPr>
            <w:r w:rsidRPr="00037CB1">
              <w:rPr>
                <w:color w:val="000000"/>
                <w:sz w:val="24"/>
                <w:szCs w:val="16"/>
              </w:rPr>
              <w:t xml:space="preserve">Строительство газопровода с. Венев-Монастырь </w:t>
            </w:r>
          </w:p>
          <w:p w:rsidR="006A776B" w:rsidRPr="00037CB1" w:rsidRDefault="006A776B" w:rsidP="0063686B">
            <w:pPr>
              <w:jc w:val="both"/>
              <w:rPr>
                <w:color w:val="000000"/>
                <w:sz w:val="24"/>
                <w:szCs w:val="16"/>
              </w:rPr>
            </w:pPr>
          </w:p>
        </w:tc>
        <w:tc>
          <w:tcPr>
            <w:tcW w:w="1842" w:type="dxa"/>
            <w:vMerge w:val="restart"/>
            <w:tcBorders>
              <w:top w:val="single" w:sz="4" w:space="0" w:color="auto"/>
              <w:left w:val="single" w:sz="4" w:space="0" w:color="auto"/>
              <w:right w:val="single" w:sz="4" w:space="0" w:color="auto"/>
            </w:tcBorders>
          </w:tcPr>
          <w:p w:rsidR="006A776B" w:rsidRPr="005112E4" w:rsidRDefault="006A776B" w:rsidP="0063686B">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pStyle w:val="ConsPlusNormal"/>
              <w:rPr>
                <w:rFonts w:ascii="Times New Roman" w:hAnsi="Times New Roman" w:cs="Times New Roman"/>
                <w:sz w:val="28"/>
                <w:szCs w:val="28"/>
              </w:rPr>
            </w:pPr>
            <w:r w:rsidRPr="00A10E38">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pStyle w:val="ConsPlusNormal"/>
              <w:jc w:val="center"/>
              <w:rPr>
                <w:rFonts w:ascii="Times New Roman" w:hAnsi="Times New Roman" w:cs="Times New Roman"/>
                <w:sz w:val="28"/>
                <w:szCs w:val="28"/>
              </w:rPr>
            </w:pPr>
            <w:r w:rsidRPr="00A10E38">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pStyle w:val="ConsPlusNormal"/>
              <w:jc w:val="center"/>
              <w:rPr>
                <w:rFonts w:ascii="Times New Roman" w:hAnsi="Times New Roman" w:cs="Times New Roman"/>
                <w:sz w:val="28"/>
                <w:szCs w:val="28"/>
              </w:rPr>
            </w:pPr>
            <w:r w:rsidRPr="00A10E38">
              <w:rPr>
                <w:rFonts w:ascii="Times New Roman" w:hAnsi="Times New Roman" w:cs="Times New Roman"/>
                <w:sz w:val="28"/>
                <w:szCs w:val="28"/>
              </w:rPr>
              <w:t>0340240010</w:t>
            </w:r>
          </w:p>
        </w:tc>
        <w:tc>
          <w:tcPr>
            <w:tcW w:w="851"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widowControl w:val="0"/>
              <w:autoSpaceDE w:val="0"/>
              <w:autoSpaceDN w:val="0"/>
              <w:adjustRightInd w:val="0"/>
              <w:jc w:val="center"/>
              <w:rPr>
                <w:sz w:val="28"/>
                <w:szCs w:val="28"/>
              </w:rPr>
            </w:pPr>
            <w:r>
              <w:rPr>
                <w:sz w:val="28"/>
                <w:szCs w:val="28"/>
              </w:rPr>
              <w:t>4</w:t>
            </w:r>
            <w:r w:rsidRPr="00A10E38">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63686B">
            <w:pPr>
              <w:rPr>
                <w:color w:val="000000"/>
                <w:sz w:val="28"/>
                <w:szCs w:val="28"/>
              </w:rPr>
            </w:pPr>
            <w:r>
              <w:rPr>
                <w:color w:val="000000"/>
                <w:sz w:val="28"/>
                <w:szCs w:val="28"/>
              </w:rPr>
              <w:t>698,3</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63686B">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63686B">
            <w:pP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63686B">
            <w:pPr>
              <w:pStyle w:val="ConsPlusNormal"/>
              <w:rPr>
                <w:rFonts w:ascii="Times New Roman" w:hAnsi="Times New Roman" w:cs="Times New Roman"/>
                <w:sz w:val="28"/>
                <w:szCs w:val="28"/>
              </w:rPr>
            </w:pPr>
            <w:r>
              <w:rPr>
                <w:rFonts w:ascii="Times New Roman" w:hAnsi="Times New Roman" w:cs="Times New Roman"/>
                <w:sz w:val="28"/>
                <w:szCs w:val="28"/>
              </w:rPr>
              <w:t>698,3</w:t>
            </w:r>
          </w:p>
        </w:tc>
      </w:tr>
      <w:tr w:rsidR="006A776B" w:rsidRPr="005112E4" w:rsidTr="0063686B">
        <w:trPr>
          <w:trHeight w:val="107"/>
        </w:trPr>
        <w:tc>
          <w:tcPr>
            <w:tcW w:w="2268" w:type="dxa"/>
            <w:vMerge/>
            <w:tcBorders>
              <w:left w:val="single" w:sz="4" w:space="0" w:color="auto"/>
              <w:bottom w:val="single" w:sz="4" w:space="0" w:color="auto"/>
              <w:right w:val="single" w:sz="4" w:space="0" w:color="auto"/>
            </w:tcBorders>
          </w:tcPr>
          <w:p w:rsidR="006A776B" w:rsidRPr="005112E4" w:rsidRDefault="006A776B" w:rsidP="004A1E6E">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vAlign w:val="center"/>
          </w:tcPr>
          <w:p w:rsidR="006A776B" w:rsidRPr="00037CB1" w:rsidRDefault="006A776B" w:rsidP="0063686B">
            <w:pPr>
              <w:jc w:val="both"/>
              <w:rPr>
                <w:color w:val="000000"/>
                <w:sz w:val="24"/>
                <w:szCs w:val="16"/>
              </w:rPr>
            </w:pPr>
          </w:p>
        </w:tc>
        <w:tc>
          <w:tcPr>
            <w:tcW w:w="1842" w:type="dxa"/>
            <w:vMerge/>
            <w:tcBorders>
              <w:left w:val="single" w:sz="4" w:space="0" w:color="auto"/>
              <w:bottom w:val="single" w:sz="4" w:space="0" w:color="auto"/>
              <w:right w:val="single" w:sz="4" w:space="0" w:color="auto"/>
            </w:tcBorders>
          </w:tcPr>
          <w:p w:rsidR="006A776B" w:rsidRPr="005112E4" w:rsidRDefault="006A776B" w:rsidP="0063686B">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pStyle w:val="ConsPlusNormal"/>
              <w:rPr>
                <w:rFonts w:ascii="Times New Roman" w:hAnsi="Times New Roman" w:cs="Times New Roman"/>
                <w:sz w:val="28"/>
                <w:szCs w:val="28"/>
              </w:rPr>
            </w:pPr>
            <w:r>
              <w:rPr>
                <w:rFonts w:ascii="Times New Roman" w:hAnsi="Times New Roman" w:cs="Times New Roman"/>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A10E38" w:rsidRDefault="006A776B" w:rsidP="0063686B">
            <w:pPr>
              <w:pStyle w:val="ConsPlusNormal"/>
              <w:jc w:val="center"/>
              <w:rPr>
                <w:rFonts w:ascii="Times New Roman" w:hAnsi="Times New Roman" w:cs="Times New Roman"/>
                <w:sz w:val="28"/>
                <w:szCs w:val="28"/>
              </w:rPr>
            </w:pPr>
            <w:r>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6A776B" w:rsidRDefault="006A776B" w:rsidP="006A776B">
            <w:pPr>
              <w:pStyle w:val="ConsPlusNormal"/>
              <w:ind w:left="-62"/>
              <w:jc w:val="center"/>
              <w:rPr>
                <w:rFonts w:ascii="Times New Roman" w:hAnsi="Times New Roman" w:cs="Times New Roman"/>
                <w:sz w:val="28"/>
                <w:szCs w:val="28"/>
              </w:rPr>
            </w:pPr>
            <w:r>
              <w:rPr>
                <w:rFonts w:ascii="Times New Roman" w:hAnsi="Times New Roman" w:cs="Times New Roman"/>
                <w:sz w:val="28"/>
                <w:szCs w:val="28"/>
              </w:rPr>
              <w:t>03404</w:t>
            </w:r>
            <w:r>
              <w:rPr>
                <w:rFonts w:ascii="Times New Roman" w:hAnsi="Times New Roman" w:cs="Times New Roman"/>
                <w:sz w:val="28"/>
                <w:szCs w:val="28"/>
                <w:lang w:val="en-US"/>
              </w:rPr>
              <w:t>R</w:t>
            </w:r>
            <w:r>
              <w:rPr>
                <w:rFonts w:ascii="Times New Roman" w:hAnsi="Times New Roman" w:cs="Times New Roman"/>
                <w:sz w:val="28"/>
                <w:szCs w:val="28"/>
              </w:rPr>
              <w:t>0180</w:t>
            </w:r>
          </w:p>
        </w:tc>
        <w:tc>
          <w:tcPr>
            <w:tcW w:w="851" w:type="dxa"/>
            <w:tcBorders>
              <w:top w:val="single" w:sz="4" w:space="0" w:color="auto"/>
              <w:left w:val="single" w:sz="4" w:space="0" w:color="auto"/>
              <w:bottom w:val="single" w:sz="4" w:space="0" w:color="auto"/>
              <w:right w:val="single" w:sz="4" w:space="0" w:color="auto"/>
            </w:tcBorders>
          </w:tcPr>
          <w:p w:rsidR="006A776B" w:rsidRDefault="006A776B" w:rsidP="0063686B">
            <w:pPr>
              <w:widowControl w:val="0"/>
              <w:autoSpaceDE w:val="0"/>
              <w:autoSpaceDN w:val="0"/>
              <w:adjustRightInd w:val="0"/>
              <w:jc w:val="center"/>
              <w:rPr>
                <w:sz w:val="28"/>
                <w:szCs w:val="28"/>
              </w:rPr>
            </w:pPr>
            <w:r>
              <w:rPr>
                <w:sz w:val="28"/>
                <w:szCs w:val="28"/>
              </w:rPr>
              <w:t>400</w:t>
            </w:r>
          </w:p>
        </w:tc>
        <w:tc>
          <w:tcPr>
            <w:tcW w:w="1134" w:type="dxa"/>
            <w:tcBorders>
              <w:top w:val="single" w:sz="4" w:space="0" w:color="auto"/>
              <w:left w:val="single" w:sz="4" w:space="0" w:color="auto"/>
              <w:bottom w:val="single" w:sz="4" w:space="0" w:color="auto"/>
              <w:right w:val="single" w:sz="4" w:space="0" w:color="auto"/>
            </w:tcBorders>
          </w:tcPr>
          <w:p w:rsidR="006A776B" w:rsidRDefault="006A776B" w:rsidP="0063686B">
            <w:pPr>
              <w:rPr>
                <w:color w:val="000000"/>
                <w:sz w:val="28"/>
                <w:szCs w:val="28"/>
              </w:rPr>
            </w:pPr>
            <w:r>
              <w:rPr>
                <w:color w:val="000000"/>
                <w:sz w:val="28"/>
                <w:szCs w:val="28"/>
              </w:rPr>
              <w:t>2317,0</w:t>
            </w:r>
          </w:p>
        </w:tc>
        <w:tc>
          <w:tcPr>
            <w:tcW w:w="1134" w:type="dxa"/>
            <w:tcBorders>
              <w:top w:val="single" w:sz="4" w:space="0" w:color="auto"/>
              <w:left w:val="single" w:sz="4" w:space="0" w:color="auto"/>
              <w:bottom w:val="single" w:sz="4" w:space="0" w:color="auto"/>
              <w:right w:val="single" w:sz="4" w:space="0" w:color="auto"/>
            </w:tcBorders>
          </w:tcPr>
          <w:p w:rsidR="006A776B" w:rsidRDefault="006A776B" w:rsidP="0063686B">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Default="006A776B" w:rsidP="0063686B">
            <w:pP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Default="006A776B" w:rsidP="0063686B">
            <w:pPr>
              <w:pStyle w:val="ConsPlusNormal"/>
              <w:rPr>
                <w:rFonts w:ascii="Times New Roman" w:hAnsi="Times New Roman" w:cs="Times New Roman"/>
                <w:sz w:val="28"/>
                <w:szCs w:val="28"/>
              </w:rPr>
            </w:pPr>
            <w:r>
              <w:rPr>
                <w:rFonts w:ascii="Times New Roman" w:hAnsi="Times New Roman" w:cs="Times New Roman"/>
                <w:sz w:val="28"/>
                <w:szCs w:val="28"/>
              </w:rPr>
              <w:t>2317,0</w:t>
            </w:r>
          </w:p>
        </w:tc>
      </w:tr>
      <w:tr w:rsidR="006A776B" w:rsidRPr="005112E4" w:rsidTr="009C02A0">
        <w:tc>
          <w:tcPr>
            <w:tcW w:w="6237" w:type="dxa"/>
            <w:gridSpan w:val="3"/>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i/>
                <w:sz w:val="28"/>
                <w:szCs w:val="28"/>
              </w:rPr>
            </w:pPr>
            <w:r w:rsidRPr="005D6E58">
              <w:rPr>
                <w:rFonts w:ascii="Times New Roman" w:hAnsi="Times New Roman" w:cs="Times New Roman"/>
                <w:i/>
                <w:sz w:val="28"/>
                <w:szCs w:val="28"/>
              </w:rPr>
              <w:t xml:space="preserve">Мероприятие 3 Мероприятия по разработке ПСД </w:t>
            </w:r>
            <w:r w:rsidRPr="005D6E58">
              <w:rPr>
                <w:rFonts w:ascii="Times New Roman" w:hAnsi="Times New Roman" w:cs="Times New Roman"/>
                <w:i/>
                <w:sz w:val="28"/>
                <w:szCs w:val="28"/>
              </w:rPr>
              <w:lastRenderedPageBreak/>
              <w:t>для реконструкции водопроводных сетей в н.п. Веневского района</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rPr>
                <w:i/>
                <w:sz w:val="28"/>
                <w:szCs w:val="28"/>
              </w:rPr>
            </w:pPr>
            <w:r w:rsidRPr="005112E4">
              <w:rPr>
                <w:i/>
                <w:sz w:val="28"/>
                <w:szCs w:val="28"/>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jc w:val="center"/>
              <w:rPr>
                <w:rFonts w:ascii="Times New Roman" w:hAnsi="Times New Roman" w:cs="Times New Roman"/>
                <w:i/>
                <w:sz w:val="28"/>
                <w:szCs w:val="28"/>
              </w:rPr>
            </w:pPr>
            <w:r>
              <w:rPr>
                <w:rFonts w:ascii="Times New Roman" w:hAnsi="Times New Roman" w:cs="Times New Roman"/>
                <w:i/>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023C11">
            <w:pPr>
              <w:pStyle w:val="ConsPlusNormal"/>
              <w:jc w:val="center"/>
              <w:rPr>
                <w:rFonts w:ascii="Times New Roman" w:hAnsi="Times New Roman" w:cs="Times New Roman"/>
                <w:i/>
                <w:sz w:val="28"/>
                <w:szCs w:val="28"/>
              </w:rPr>
            </w:pPr>
            <w:r>
              <w:rPr>
                <w:rFonts w:ascii="Times New Roman" w:hAnsi="Times New Roman" w:cs="Times New Roman"/>
                <w:i/>
                <w:sz w:val="28"/>
                <w:szCs w:val="28"/>
              </w:rPr>
              <w:t>0340520150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rPr>
                <w:i/>
                <w:sz w:val="28"/>
                <w:szCs w:val="28"/>
              </w:rPr>
            </w:pPr>
            <w:r w:rsidRPr="005112E4">
              <w:rPr>
                <w:i/>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snapToGrid w:val="0"/>
              <w:spacing w:before="60" w:line="216" w:lineRule="auto"/>
              <w:jc w:val="center"/>
              <w:rPr>
                <w:i/>
                <w:color w:val="000000"/>
                <w:sz w:val="28"/>
                <w:szCs w:val="28"/>
              </w:rPr>
            </w:pPr>
            <w:r>
              <w:rPr>
                <w:i/>
                <w:color w:val="000000"/>
                <w:sz w:val="28"/>
                <w:szCs w:val="28"/>
              </w:rPr>
              <w:t>3000,0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snapToGrid w:val="0"/>
              <w:spacing w:before="60" w:line="216" w:lineRule="auto"/>
              <w:jc w:val="center"/>
              <w:rPr>
                <w:i/>
                <w:color w:val="000000"/>
                <w:sz w:val="28"/>
                <w:szCs w:val="28"/>
              </w:rPr>
            </w:pPr>
            <w:r>
              <w:rPr>
                <w:i/>
                <w:color w:val="000000"/>
                <w:sz w:val="28"/>
                <w:szCs w:val="28"/>
              </w:rPr>
              <w:t>3000,0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snapToGrid w:val="0"/>
              <w:spacing w:before="60" w:line="216" w:lineRule="auto"/>
              <w:jc w:val="center"/>
              <w:rPr>
                <w:i/>
                <w:color w:val="000000"/>
                <w:sz w:val="28"/>
                <w:szCs w:val="28"/>
              </w:rPr>
            </w:pPr>
            <w:r>
              <w:rPr>
                <w:i/>
                <w:color w:val="000000"/>
                <w:sz w:val="28"/>
                <w:szCs w:val="28"/>
              </w:rPr>
              <w:t>3000,0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i/>
                <w:sz w:val="28"/>
                <w:szCs w:val="28"/>
              </w:rPr>
            </w:pPr>
            <w:r>
              <w:rPr>
                <w:rFonts w:ascii="Times New Roman" w:hAnsi="Times New Roman" w:cs="Times New Roman"/>
                <w:i/>
                <w:sz w:val="28"/>
                <w:szCs w:val="28"/>
              </w:rPr>
              <w:t>9000,0</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E5ABF" w:rsidRDefault="006A776B" w:rsidP="006C4F27">
            <w:pPr>
              <w:jc w:val="both"/>
              <w:rPr>
                <w:color w:val="000000"/>
                <w:sz w:val="28"/>
                <w:szCs w:val="24"/>
              </w:rPr>
            </w:pPr>
            <w:r w:rsidRPr="00DE5ABF">
              <w:rPr>
                <w:color w:val="000000"/>
                <w:sz w:val="28"/>
                <w:szCs w:val="24"/>
              </w:rPr>
              <w:t xml:space="preserve">Экспертиза ПИР водопровод Грицово </w:t>
            </w:r>
          </w:p>
          <w:p w:rsidR="006A776B" w:rsidRPr="00DE5ABF" w:rsidRDefault="006A776B" w:rsidP="009765FC">
            <w:pPr>
              <w:jc w:val="both"/>
              <w:rPr>
                <w:color w:val="000000"/>
                <w:sz w:val="28"/>
                <w:szCs w:val="24"/>
              </w:rPr>
            </w:pP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0340520150</w:t>
            </w:r>
          </w:p>
        </w:tc>
        <w:tc>
          <w:tcPr>
            <w:tcW w:w="851"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750,0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r>
              <w:rPr>
                <w:rFonts w:ascii="Times New Roman" w:hAnsi="Times New Roman" w:cs="Times New Roman"/>
                <w:sz w:val="28"/>
                <w:szCs w:val="28"/>
              </w:rPr>
              <w:t>750,</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E5ABF" w:rsidRDefault="006A776B" w:rsidP="00DE5ABF">
            <w:pPr>
              <w:pStyle w:val="ConsPlusNormal"/>
              <w:rPr>
                <w:rFonts w:ascii="Times New Roman" w:hAnsi="Times New Roman" w:cs="Times New Roman"/>
                <w:sz w:val="28"/>
              </w:rPr>
            </w:pPr>
            <w:r w:rsidRPr="00DE5ABF">
              <w:rPr>
                <w:rFonts w:ascii="Times New Roman" w:hAnsi="Times New Roman" w:cs="Times New Roman"/>
                <w:color w:val="000000"/>
                <w:sz w:val="28"/>
                <w:szCs w:val="24"/>
              </w:rPr>
              <w:t xml:space="preserve">Разработка ПИР водопровод Мордвес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0340520150</w:t>
            </w:r>
          </w:p>
        </w:tc>
        <w:tc>
          <w:tcPr>
            <w:tcW w:w="851"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1500,0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r>
              <w:rPr>
                <w:rFonts w:ascii="Times New Roman" w:hAnsi="Times New Roman" w:cs="Times New Roman"/>
                <w:sz w:val="28"/>
                <w:szCs w:val="28"/>
              </w:rPr>
              <w:t>1500,0</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E5ABF" w:rsidRDefault="006A776B" w:rsidP="00DE5ABF">
            <w:pPr>
              <w:pStyle w:val="ConsPlusNormal"/>
              <w:rPr>
                <w:rFonts w:ascii="Times New Roman" w:hAnsi="Times New Roman" w:cs="Times New Roman"/>
                <w:sz w:val="28"/>
              </w:rPr>
            </w:pPr>
            <w:r w:rsidRPr="00DE5ABF">
              <w:rPr>
                <w:rFonts w:ascii="Times New Roman" w:hAnsi="Times New Roman" w:cs="Times New Roman"/>
                <w:color w:val="000000"/>
                <w:sz w:val="28"/>
                <w:szCs w:val="24"/>
              </w:rPr>
              <w:t xml:space="preserve">Экспертиза ПИР водопровод Мордвес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pStyle w:val="ConsPlusNormal"/>
              <w:jc w:val="center"/>
              <w:rPr>
                <w:rFonts w:ascii="Times New Roman" w:hAnsi="Times New Roman" w:cs="Times New Roman"/>
                <w:sz w:val="28"/>
                <w:szCs w:val="28"/>
              </w:rPr>
            </w:pPr>
            <w:r w:rsidRPr="009765FC">
              <w:rPr>
                <w:rFonts w:ascii="Times New Roman" w:hAnsi="Times New Roman" w:cs="Times New Roman"/>
                <w:sz w:val="28"/>
                <w:szCs w:val="28"/>
              </w:rPr>
              <w:t>0340520150</w:t>
            </w:r>
          </w:p>
        </w:tc>
        <w:tc>
          <w:tcPr>
            <w:tcW w:w="851" w:type="dxa"/>
            <w:tcBorders>
              <w:top w:val="single" w:sz="4" w:space="0" w:color="auto"/>
              <w:left w:val="single" w:sz="4" w:space="0" w:color="auto"/>
              <w:bottom w:val="single" w:sz="4" w:space="0" w:color="auto"/>
              <w:right w:val="single" w:sz="4" w:space="0" w:color="auto"/>
            </w:tcBorders>
          </w:tcPr>
          <w:p w:rsidR="006A776B" w:rsidRPr="009765FC" w:rsidRDefault="006A776B" w:rsidP="004D50CF">
            <w:pPr>
              <w:widowControl w:val="0"/>
              <w:autoSpaceDE w:val="0"/>
              <w:autoSpaceDN w:val="0"/>
              <w:adjustRightInd w:val="0"/>
              <w:rPr>
                <w:sz w:val="28"/>
                <w:szCs w:val="28"/>
              </w:rPr>
            </w:pPr>
            <w:r w:rsidRPr="009765FC">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750,0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snapToGrid w:val="0"/>
              <w:spacing w:before="60" w:line="216" w:lineRule="auto"/>
              <w:jc w:val="cente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r>
              <w:rPr>
                <w:rFonts w:ascii="Times New Roman" w:hAnsi="Times New Roman" w:cs="Times New Roman"/>
                <w:sz w:val="28"/>
                <w:szCs w:val="28"/>
              </w:rPr>
              <w:t>750,0</w:t>
            </w:r>
          </w:p>
        </w:tc>
      </w:tr>
      <w:tr w:rsidR="006A776B" w:rsidRPr="005112E4" w:rsidTr="009C02A0">
        <w:tc>
          <w:tcPr>
            <w:tcW w:w="6237" w:type="dxa"/>
            <w:gridSpan w:val="3"/>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i/>
                <w:sz w:val="28"/>
                <w:szCs w:val="28"/>
              </w:rPr>
            </w:pPr>
            <w:r>
              <w:rPr>
                <w:rFonts w:ascii="Times New Roman" w:hAnsi="Times New Roman" w:cs="Times New Roman"/>
                <w:i/>
                <w:sz w:val="28"/>
                <w:szCs w:val="28"/>
              </w:rPr>
              <w:t xml:space="preserve">Мероприятие 4 </w:t>
            </w:r>
            <w:r w:rsidRPr="00CF699E">
              <w:rPr>
                <w:rFonts w:ascii="Times New Roman" w:hAnsi="Times New Roman" w:cs="Times New Roman"/>
                <w:i/>
                <w:sz w:val="28"/>
                <w:szCs w:val="28"/>
              </w:rPr>
              <w:t>Мероприятия по реконструкции водопроводных сетей в н.п.Веневского района</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i/>
                <w:sz w:val="28"/>
                <w:szCs w:val="28"/>
              </w:rPr>
            </w:pPr>
            <w:r w:rsidRPr="005112E4">
              <w:rPr>
                <w:i/>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i/>
                <w:sz w:val="28"/>
                <w:szCs w:val="28"/>
              </w:rPr>
            </w:pPr>
            <w:r>
              <w:rPr>
                <w:i/>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i/>
                <w:sz w:val="28"/>
                <w:szCs w:val="28"/>
              </w:rPr>
            </w:pPr>
            <w:r>
              <w:rPr>
                <w:i/>
                <w:sz w:val="28"/>
                <w:szCs w:val="28"/>
              </w:rPr>
              <w:t>0340640050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i/>
                <w:sz w:val="28"/>
                <w:szCs w:val="28"/>
              </w:rPr>
            </w:pPr>
            <w:r w:rsidRPr="005112E4">
              <w:rPr>
                <w:i/>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C17B57" w:rsidP="007101D9">
            <w:pPr>
              <w:jc w:val="center"/>
              <w:rPr>
                <w:i/>
                <w:sz w:val="28"/>
              </w:rPr>
            </w:pPr>
            <w:r>
              <w:rPr>
                <w:i/>
                <w:sz w:val="28"/>
              </w:rPr>
              <w:t>471,1</w:t>
            </w:r>
          </w:p>
          <w:p w:rsidR="006A776B" w:rsidRPr="005112E4" w:rsidRDefault="006A776B" w:rsidP="007101D9">
            <w:pPr>
              <w:widowControl w:val="0"/>
              <w:autoSpaceDE w:val="0"/>
              <w:autoSpaceDN w:val="0"/>
              <w:adjustRightInd w:val="0"/>
              <w:jc w:val="center"/>
              <w:rPr>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jc w:val="center"/>
              <w:rPr>
                <w:i/>
                <w:sz w:val="28"/>
              </w:rPr>
            </w:pPr>
            <w:r>
              <w:rPr>
                <w:i/>
                <w:sz w:val="28"/>
              </w:rPr>
              <w:t>1462,7</w:t>
            </w:r>
          </w:p>
          <w:p w:rsidR="006A776B" w:rsidRPr="005112E4" w:rsidRDefault="006A776B" w:rsidP="007101D9">
            <w:pPr>
              <w:widowControl w:val="0"/>
              <w:autoSpaceDE w:val="0"/>
              <w:autoSpaceDN w:val="0"/>
              <w:adjustRightInd w:val="0"/>
              <w:jc w:val="center"/>
              <w:rPr>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jc w:val="center"/>
              <w:rPr>
                <w:i/>
                <w:sz w:val="28"/>
              </w:rPr>
            </w:pPr>
            <w:r>
              <w:rPr>
                <w:i/>
                <w:sz w:val="28"/>
              </w:rPr>
              <w:t>51,8</w:t>
            </w:r>
          </w:p>
          <w:p w:rsidR="006A776B" w:rsidRPr="005112E4" w:rsidRDefault="006A776B" w:rsidP="007101D9">
            <w:pPr>
              <w:widowControl w:val="0"/>
              <w:autoSpaceDE w:val="0"/>
              <w:autoSpaceDN w:val="0"/>
              <w:adjustRightInd w:val="0"/>
              <w:jc w:val="center"/>
              <w:rPr>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C17B57" w:rsidP="007101D9">
            <w:pPr>
              <w:pStyle w:val="ConsPlusNormal"/>
              <w:rPr>
                <w:rFonts w:ascii="Times New Roman" w:hAnsi="Times New Roman" w:cs="Times New Roman"/>
                <w:i/>
                <w:sz w:val="28"/>
                <w:szCs w:val="28"/>
              </w:rPr>
            </w:pPr>
            <w:r>
              <w:rPr>
                <w:rFonts w:ascii="Times New Roman" w:hAnsi="Times New Roman" w:cs="Times New Roman"/>
                <w:i/>
                <w:sz w:val="28"/>
                <w:szCs w:val="28"/>
              </w:rPr>
              <w:t>1985,6</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 xml:space="preserve">Подпрограмма 4  </w:t>
            </w:r>
          </w:p>
        </w:tc>
        <w:tc>
          <w:tcPr>
            <w:tcW w:w="2127"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b/>
                <w:i/>
                <w:sz w:val="28"/>
              </w:rPr>
            </w:pPr>
            <w:r w:rsidRPr="005B4267">
              <w:rPr>
                <w:rFonts w:ascii="Times New Roman" w:hAnsi="Times New Roman" w:cs="Times New Roman"/>
                <w:b/>
                <w:i/>
                <w:sz w:val="28"/>
                <w:szCs w:val="28"/>
              </w:rPr>
              <w:t>Модернизация и капитальный ремонт объектов коммунальной инфраструктуры</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jc w:val="center"/>
              <w:rPr>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rPr>
                <w:b/>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rPr>
                <w:b/>
                <w:i/>
                <w:sz w:val="28"/>
                <w:szCs w:val="28"/>
              </w:rPr>
            </w:pPr>
            <w:r>
              <w:rPr>
                <w:b/>
                <w:i/>
                <w:sz w:val="28"/>
                <w:szCs w:val="28"/>
              </w:rPr>
              <w:t>0350000000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C17B57" w:rsidP="00773B9A">
            <w:pPr>
              <w:adjustRightInd w:val="0"/>
              <w:jc w:val="center"/>
              <w:rPr>
                <w:b/>
                <w:i/>
                <w:color w:val="000000"/>
                <w:sz w:val="28"/>
                <w:szCs w:val="28"/>
              </w:rPr>
            </w:pPr>
            <w:r>
              <w:rPr>
                <w:b/>
                <w:i/>
                <w:color w:val="000000"/>
                <w:sz w:val="28"/>
                <w:szCs w:val="28"/>
              </w:rPr>
              <w:t>11099,3</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jc w:val="center"/>
              <w:rPr>
                <w:b/>
                <w:i/>
                <w:color w:val="000000"/>
                <w:sz w:val="28"/>
                <w:szCs w:val="28"/>
              </w:rPr>
            </w:pPr>
            <w:r>
              <w:rPr>
                <w:b/>
                <w:i/>
                <w:color w:val="000000"/>
                <w:sz w:val="28"/>
                <w:szCs w:val="28"/>
              </w:rPr>
              <w:t>3674,0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jc w:val="center"/>
              <w:rPr>
                <w:b/>
                <w:i/>
                <w:color w:val="000000"/>
                <w:sz w:val="28"/>
                <w:szCs w:val="28"/>
              </w:rPr>
            </w:pPr>
            <w:r>
              <w:rPr>
                <w:b/>
                <w:i/>
                <w:color w:val="000000"/>
                <w:sz w:val="28"/>
                <w:szCs w:val="28"/>
              </w:rPr>
              <w:t>3708,0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C17B57" w:rsidP="00773B9A">
            <w:pPr>
              <w:adjustRightInd w:val="0"/>
              <w:jc w:val="center"/>
              <w:rPr>
                <w:b/>
                <w:i/>
                <w:sz w:val="28"/>
                <w:szCs w:val="28"/>
              </w:rPr>
            </w:pPr>
            <w:r>
              <w:rPr>
                <w:b/>
                <w:i/>
                <w:sz w:val="28"/>
                <w:szCs w:val="28"/>
              </w:rPr>
              <w:t>18481,3</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425DE" w:rsidRDefault="006A776B" w:rsidP="004D50CF">
            <w:pPr>
              <w:rPr>
                <w:sz w:val="28"/>
              </w:rPr>
            </w:pPr>
            <w:r w:rsidRPr="00D425DE">
              <w:rPr>
                <w:sz w:val="28"/>
              </w:rPr>
              <w:t xml:space="preserve">Мероприятия по разработке ПСД для </w:t>
            </w:r>
            <w:r w:rsidRPr="00D425DE">
              <w:rPr>
                <w:sz w:val="28"/>
              </w:rPr>
              <w:lastRenderedPageBreak/>
              <w:t xml:space="preserve">строительства и реконструкции объектов ЖКХ Веневского района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sidRPr="005112E4">
              <w:rPr>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Pr>
                <w:sz w:val="28"/>
                <w:szCs w:val="28"/>
              </w:rPr>
              <w:t>0350120140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sidRPr="005112E4">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color w:val="000000"/>
                <w:sz w:val="28"/>
                <w:szCs w:val="28"/>
              </w:rPr>
            </w:pPr>
            <w:r>
              <w:rPr>
                <w:color w:val="000000"/>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color w:val="000000"/>
                <w:sz w:val="28"/>
                <w:szCs w:val="28"/>
              </w:rPr>
            </w:pPr>
            <w:r>
              <w:rPr>
                <w:color w:val="000000"/>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color w:val="000000"/>
                <w:sz w:val="28"/>
                <w:szCs w:val="28"/>
              </w:rPr>
            </w:pPr>
            <w:r>
              <w:rPr>
                <w:color w:val="000000"/>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sz w:val="28"/>
                <w:szCs w:val="28"/>
              </w:rPr>
            </w:pPr>
            <w:r>
              <w:rPr>
                <w:sz w:val="28"/>
                <w:szCs w:val="28"/>
              </w:rPr>
              <w:t>1500,0</w:t>
            </w:r>
          </w:p>
        </w:tc>
      </w:tr>
      <w:tr w:rsidR="006A776B" w:rsidRPr="005112E4" w:rsidTr="004D50CF">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425DE" w:rsidRDefault="006A776B" w:rsidP="004D50CF">
            <w:pPr>
              <w:rPr>
                <w:sz w:val="28"/>
              </w:rPr>
            </w:pPr>
            <w:r w:rsidRPr="00D425DE">
              <w:rPr>
                <w:sz w:val="28"/>
              </w:rPr>
              <w:t xml:space="preserve">Мероприятия по техническому обслуживанию и ремонту газового оборудования и газопроводов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03502200080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2500,0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2500,0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2500,0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sz w:val="28"/>
                <w:szCs w:val="28"/>
              </w:rPr>
            </w:pPr>
            <w:r>
              <w:rPr>
                <w:sz w:val="28"/>
                <w:szCs w:val="28"/>
              </w:rPr>
              <w:t>7500,0</w:t>
            </w:r>
          </w:p>
        </w:tc>
      </w:tr>
      <w:tr w:rsidR="006A776B" w:rsidRPr="005112E4" w:rsidTr="004D50CF">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425DE" w:rsidRDefault="006A776B" w:rsidP="004D50CF">
            <w:pPr>
              <w:rPr>
                <w:sz w:val="28"/>
              </w:rPr>
            </w:pPr>
            <w:r w:rsidRPr="00D425DE">
              <w:rPr>
                <w:sz w:val="28"/>
              </w:rPr>
              <w:t xml:space="preserve">Иные межбюджетные 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w:t>
            </w:r>
            <w:r w:rsidRPr="00D425DE">
              <w:rPr>
                <w:sz w:val="28"/>
              </w:rPr>
              <w:lastRenderedPageBreak/>
              <w:t xml:space="preserve">установленных законодательством Российской Федерации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0350380490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500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4500,0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adjustRightInd w:val="0"/>
              <w:jc w:val="center"/>
              <w:rPr>
                <w:sz w:val="28"/>
                <w:szCs w:val="28"/>
              </w:rPr>
            </w:pPr>
            <w:r>
              <w:rPr>
                <w:sz w:val="28"/>
                <w:szCs w:val="28"/>
              </w:rPr>
              <w:t>4500,0</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D425DE" w:rsidRDefault="006A776B" w:rsidP="004D50CF">
            <w:pPr>
              <w:rPr>
                <w:sz w:val="28"/>
              </w:rPr>
            </w:pPr>
            <w:r w:rsidRPr="00D425DE">
              <w:rPr>
                <w:sz w:val="28"/>
              </w:rPr>
              <w:t>Мероприятия по строительству и реконструкции объектов ЖКХ Веневского района</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Pr>
                <w:sz w:val="28"/>
                <w:szCs w:val="28"/>
              </w:rPr>
              <w:t>0502</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Pr>
                <w:sz w:val="28"/>
                <w:szCs w:val="28"/>
              </w:rPr>
              <w:t>0350440020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sz w:val="28"/>
                <w:szCs w:val="28"/>
              </w:rPr>
            </w:pPr>
            <w:r>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C17B57" w:rsidP="00C90081">
            <w:pPr>
              <w:adjustRightInd w:val="0"/>
              <w:jc w:val="center"/>
              <w:rPr>
                <w:color w:val="000000"/>
                <w:sz w:val="28"/>
                <w:szCs w:val="28"/>
              </w:rPr>
            </w:pPr>
            <w:r>
              <w:rPr>
                <w:color w:val="000000"/>
                <w:sz w:val="28"/>
                <w:szCs w:val="28"/>
              </w:rPr>
              <w:t>3599,3</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color w:val="000000"/>
                <w:sz w:val="28"/>
                <w:szCs w:val="28"/>
              </w:rPr>
            </w:pPr>
            <w:r>
              <w:rPr>
                <w:color w:val="000000"/>
                <w:sz w:val="28"/>
                <w:szCs w:val="28"/>
              </w:rPr>
              <w:t>674,0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adjustRightInd w:val="0"/>
              <w:jc w:val="center"/>
              <w:rPr>
                <w:color w:val="000000"/>
                <w:sz w:val="28"/>
                <w:szCs w:val="28"/>
              </w:rPr>
            </w:pPr>
            <w:r>
              <w:rPr>
                <w:color w:val="000000"/>
                <w:sz w:val="28"/>
                <w:szCs w:val="28"/>
              </w:rPr>
              <w:t>708,0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C17B57" w:rsidP="00C90081">
            <w:pPr>
              <w:adjustRightInd w:val="0"/>
              <w:jc w:val="center"/>
              <w:rPr>
                <w:sz w:val="28"/>
                <w:szCs w:val="28"/>
              </w:rPr>
            </w:pPr>
            <w:r>
              <w:rPr>
                <w:sz w:val="28"/>
                <w:szCs w:val="28"/>
              </w:rPr>
              <w:t>4981,3</w:t>
            </w:r>
          </w:p>
        </w:tc>
      </w:tr>
      <w:tr w:rsidR="006A776B" w:rsidRPr="005112E4" w:rsidTr="009C02A0">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Подпрограмма 5</w:t>
            </w:r>
          </w:p>
        </w:tc>
        <w:tc>
          <w:tcPr>
            <w:tcW w:w="2127"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pStyle w:val="ConsPlusNormal"/>
              <w:rPr>
                <w:rFonts w:ascii="Times New Roman" w:hAnsi="Times New Roman" w:cs="Times New Roman"/>
                <w:b/>
                <w:i/>
                <w:sz w:val="28"/>
              </w:rPr>
            </w:pPr>
            <w:r w:rsidRPr="0034628B">
              <w:rPr>
                <w:rFonts w:ascii="Times New Roman" w:hAnsi="Times New Roman" w:cs="Times New Roman"/>
                <w:b/>
                <w:i/>
                <w:sz w:val="28"/>
              </w:rPr>
              <w:t>Модернизация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b/>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b/>
                <w:i/>
                <w:sz w:val="28"/>
                <w:szCs w:val="28"/>
              </w:rPr>
            </w:pPr>
            <w:r>
              <w:rPr>
                <w:b/>
                <w:i/>
                <w:sz w:val="28"/>
                <w:szCs w:val="28"/>
              </w:rPr>
              <w:t>0360000000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7101D9">
            <w:pPr>
              <w:widowControl w:val="0"/>
              <w:autoSpaceDE w:val="0"/>
              <w:autoSpaceDN w:val="0"/>
              <w:adjustRightInd w:val="0"/>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C17B57" w:rsidP="00773B9A">
            <w:pPr>
              <w:adjustRightInd w:val="0"/>
              <w:jc w:val="center"/>
              <w:rPr>
                <w:b/>
                <w:i/>
                <w:color w:val="000000"/>
                <w:sz w:val="28"/>
                <w:szCs w:val="28"/>
              </w:rPr>
            </w:pPr>
            <w:r>
              <w:rPr>
                <w:b/>
                <w:i/>
                <w:color w:val="000000"/>
                <w:sz w:val="28"/>
                <w:szCs w:val="28"/>
              </w:rPr>
              <w:t>68208,8</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9A7D3D">
            <w:pPr>
              <w:adjustRightInd w:val="0"/>
              <w:jc w:val="center"/>
              <w:rPr>
                <w:b/>
                <w:i/>
                <w:color w:val="000000"/>
                <w:sz w:val="28"/>
                <w:szCs w:val="28"/>
              </w:rPr>
            </w:pPr>
            <w:r>
              <w:rPr>
                <w:b/>
                <w:i/>
                <w:color w:val="000000"/>
                <w:sz w:val="28"/>
                <w:szCs w:val="28"/>
              </w:rPr>
              <w:t>56438,5</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773B9A">
            <w:pPr>
              <w:adjustRightInd w:val="0"/>
              <w:jc w:val="center"/>
              <w:rPr>
                <w:b/>
                <w:i/>
                <w:color w:val="000000"/>
                <w:sz w:val="28"/>
                <w:szCs w:val="28"/>
              </w:rPr>
            </w:pPr>
            <w:r>
              <w:rPr>
                <w:b/>
                <w:i/>
                <w:color w:val="000000"/>
                <w:sz w:val="28"/>
                <w:szCs w:val="28"/>
              </w:rPr>
              <w:t>56438,5</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C17B57" w:rsidP="000C11AB">
            <w:pPr>
              <w:adjustRightInd w:val="0"/>
              <w:jc w:val="center"/>
              <w:rPr>
                <w:b/>
                <w:i/>
                <w:sz w:val="28"/>
                <w:szCs w:val="28"/>
              </w:rPr>
            </w:pPr>
            <w:r>
              <w:rPr>
                <w:b/>
                <w:i/>
                <w:sz w:val="28"/>
                <w:szCs w:val="28"/>
              </w:rPr>
              <w:t>181085,8</w:t>
            </w:r>
          </w:p>
        </w:tc>
      </w:tr>
      <w:tr w:rsidR="006A776B" w:rsidRPr="005112E4" w:rsidTr="004D50CF">
        <w:tc>
          <w:tcPr>
            <w:tcW w:w="2268" w:type="dxa"/>
            <w:tcBorders>
              <w:top w:val="single" w:sz="4" w:space="0" w:color="auto"/>
              <w:left w:val="single" w:sz="4" w:space="0" w:color="auto"/>
              <w:bottom w:val="single" w:sz="4" w:space="0" w:color="auto"/>
              <w:right w:val="single" w:sz="4" w:space="0" w:color="auto"/>
            </w:tcBorders>
          </w:tcPr>
          <w:p w:rsidR="006A776B" w:rsidRPr="005112E4" w:rsidRDefault="006A776B" w:rsidP="00C9008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6A776B" w:rsidRPr="004F10E8" w:rsidRDefault="006A776B" w:rsidP="004D50CF">
            <w:pPr>
              <w:rPr>
                <w:sz w:val="28"/>
              </w:rPr>
            </w:pPr>
            <w:r w:rsidRPr="004F10E8">
              <w:rPr>
                <w:sz w:val="28"/>
              </w:rPr>
              <w:t xml:space="preserve">Содержание автомобильных дорог общего пользования населенных пунктов </w:t>
            </w:r>
          </w:p>
        </w:tc>
        <w:tc>
          <w:tcPr>
            <w:tcW w:w="1842" w:type="dxa"/>
            <w:tcBorders>
              <w:top w:val="single" w:sz="4" w:space="0" w:color="auto"/>
              <w:left w:val="single" w:sz="4" w:space="0" w:color="auto"/>
              <w:bottom w:val="single" w:sz="4" w:space="0" w:color="auto"/>
              <w:right w:val="single" w:sz="4" w:space="0" w:color="auto"/>
            </w:tcBorders>
          </w:tcPr>
          <w:p w:rsidR="006A776B" w:rsidRPr="005112E4" w:rsidRDefault="006A776B">
            <w:r w:rsidRPr="005112E4">
              <w:rPr>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Pr>
                <w:sz w:val="28"/>
                <w:szCs w:val="28"/>
              </w:rPr>
              <w:t>0360120160</w:t>
            </w:r>
          </w:p>
        </w:tc>
        <w:tc>
          <w:tcPr>
            <w:tcW w:w="851"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widowControl w:val="0"/>
              <w:autoSpaceDE w:val="0"/>
              <w:autoSpaceDN w:val="0"/>
              <w:adjustRightInd w:val="0"/>
              <w:jc w:val="center"/>
              <w:rPr>
                <w:sz w:val="28"/>
                <w:szCs w:val="28"/>
              </w:rPr>
            </w:pPr>
            <w:r w:rsidRPr="005112E4">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C17B57" w:rsidP="004D50CF">
            <w:pPr>
              <w:rPr>
                <w:color w:val="000000"/>
                <w:sz w:val="28"/>
                <w:szCs w:val="28"/>
              </w:rPr>
            </w:pPr>
            <w:r>
              <w:rPr>
                <w:color w:val="000000"/>
                <w:sz w:val="28"/>
                <w:szCs w:val="28"/>
              </w:rPr>
              <w:t>6122,0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rPr>
                <w:color w:val="000000"/>
                <w:sz w:val="28"/>
                <w:szCs w:val="28"/>
              </w:rPr>
            </w:pPr>
            <w:r>
              <w:rPr>
                <w:color w:val="000000"/>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6A776B" w:rsidRPr="005112E4" w:rsidRDefault="006A776B" w:rsidP="004D50CF">
            <w:pPr>
              <w:rPr>
                <w:color w:val="000000"/>
                <w:sz w:val="28"/>
                <w:szCs w:val="28"/>
              </w:rPr>
            </w:pPr>
            <w:r>
              <w:rPr>
                <w:color w:val="000000"/>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6A776B" w:rsidRPr="005112E4" w:rsidRDefault="00C17B57" w:rsidP="004D50CF">
            <w:pPr>
              <w:adjustRightInd w:val="0"/>
              <w:jc w:val="center"/>
              <w:rPr>
                <w:sz w:val="28"/>
                <w:szCs w:val="28"/>
              </w:rPr>
            </w:pPr>
            <w:r>
              <w:rPr>
                <w:sz w:val="28"/>
                <w:szCs w:val="28"/>
              </w:rPr>
              <w:t>7122,0</w:t>
            </w:r>
          </w:p>
        </w:tc>
      </w:tr>
      <w:tr w:rsidR="00F064A4" w:rsidRPr="005112E4" w:rsidTr="003E3E40">
        <w:trPr>
          <w:trHeight w:val="451"/>
        </w:trPr>
        <w:tc>
          <w:tcPr>
            <w:tcW w:w="4395" w:type="dxa"/>
            <w:gridSpan w:val="2"/>
            <w:vMerge w:val="restart"/>
            <w:tcBorders>
              <w:top w:val="single" w:sz="4" w:space="0" w:color="auto"/>
              <w:left w:val="single" w:sz="4" w:space="0" w:color="auto"/>
              <w:right w:val="single" w:sz="4" w:space="0" w:color="auto"/>
            </w:tcBorders>
          </w:tcPr>
          <w:p w:rsidR="00F064A4" w:rsidRPr="003A1C05" w:rsidRDefault="00F064A4" w:rsidP="004D50CF">
            <w:pPr>
              <w:rPr>
                <w:i/>
                <w:sz w:val="28"/>
              </w:rPr>
            </w:pPr>
            <w:r w:rsidRPr="003A1C05">
              <w:rPr>
                <w:i/>
                <w:sz w:val="28"/>
              </w:rPr>
              <w:t xml:space="preserve">Ремонт, капитальный ремонт </w:t>
            </w:r>
            <w:r w:rsidRPr="003A1C05">
              <w:rPr>
                <w:i/>
                <w:sz w:val="28"/>
              </w:rPr>
              <w:lastRenderedPageBreak/>
              <w:t xml:space="preserve">автомобильных дорог общего пользования  </w:t>
            </w:r>
          </w:p>
          <w:p w:rsidR="00F064A4" w:rsidRPr="003A1C05" w:rsidRDefault="00F064A4" w:rsidP="004D50CF">
            <w:pPr>
              <w:rPr>
                <w:i/>
                <w:sz w:val="28"/>
              </w:rPr>
            </w:pPr>
            <w:r w:rsidRPr="003A1C05">
              <w:rPr>
                <w:i/>
                <w:sz w:val="28"/>
              </w:rPr>
              <w:t>населенных пунктов</w:t>
            </w:r>
          </w:p>
        </w:tc>
        <w:tc>
          <w:tcPr>
            <w:tcW w:w="1842" w:type="dxa"/>
            <w:vMerge w:val="restart"/>
            <w:tcBorders>
              <w:top w:val="single" w:sz="4" w:space="0" w:color="auto"/>
              <w:left w:val="single" w:sz="4" w:space="0" w:color="auto"/>
              <w:right w:val="single" w:sz="4" w:space="0" w:color="auto"/>
            </w:tcBorders>
          </w:tcPr>
          <w:p w:rsidR="00F064A4" w:rsidRPr="005112E4" w:rsidRDefault="00F064A4">
            <w:r w:rsidRPr="005112E4">
              <w:rPr>
                <w:sz w:val="28"/>
                <w:szCs w:val="28"/>
              </w:rPr>
              <w:lastRenderedPageBreak/>
              <w:t xml:space="preserve">МУ «УС </w:t>
            </w:r>
            <w:r w:rsidRPr="005112E4">
              <w:rPr>
                <w:sz w:val="28"/>
                <w:szCs w:val="28"/>
              </w:rPr>
              <w:lastRenderedPageBreak/>
              <w:t>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sidRPr="005112E4">
              <w:rPr>
                <w:sz w:val="28"/>
                <w:szCs w:val="28"/>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sidRPr="005112E4">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33841,8</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53938,5</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53938,5</w:t>
            </w:r>
          </w:p>
        </w:tc>
        <w:tc>
          <w:tcPr>
            <w:tcW w:w="1276" w:type="dxa"/>
            <w:tcBorders>
              <w:top w:val="single" w:sz="4" w:space="0" w:color="auto"/>
              <w:left w:val="single" w:sz="4" w:space="0" w:color="auto"/>
              <w:bottom w:val="single" w:sz="4" w:space="0" w:color="auto"/>
              <w:right w:val="single" w:sz="4" w:space="0" w:color="auto"/>
            </w:tcBorders>
          </w:tcPr>
          <w:p w:rsidR="00F064A4" w:rsidRPr="005112E4" w:rsidRDefault="00F064A4" w:rsidP="007101D9">
            <w:pPr>
              <w:adjustRightInd w:val="0"/>
              <w:jc w:val="center"/>
              <w:rPr>
                <w:sz w:val="28"/>
                <w:szCs w:val="28"/>
              </w:rPr>
            </w:pPr>
            <w:r>
              <w:rPr>
                <w:sz w:val="28"/>
                <w:szCs w:val="28"/>
              </w:rPr>
              <w:t>141718,8</w:t>
            </w:r>
          </w:p>
        </w:tc>
      </w:tr>
      <w:tr w:rsidR="00F064A4" w:rsidRPr="005112E4" w:rsidTr="00F064A4">
        <w:trPr>
          <w:trHeight w:val="200"/>
        </w:trPr>
        <w:tc>
          <w:tcPr>
            <w:tcW w:w="4395" w:type="dxa"/>
            <w:gridSpan w:val="2"/>
            <w:vMerge/>
            <w:tcBorders>
              <w:left w:val="single" w:sz="4" w:space="0" w:color="auto"/>
              <w:bottom w:val="single" w:sz="4" w:space="0" w:color="auto"/>
              <w:right w:val="single" w:sz="4" w:space="0" w:color="auto"/>
            </w:tcBorders>
          </w:tcPr>
          <w:p w:rsidR="00F064A4" w:rsidRPr="003A1C05" w:rsidRDefault="00F064A4" w:rsidP="004D50CF">
            <w:pPr>
              <w:rPr>
                <w:i/>
                <w:sz w:val="28"/>
              </w:rPr>
            </w:pPr>
          </w:p>
        </w:tc>
        <w:tc>
          <w:tcPr>
            <w:tcW w:w="1842" w:type="dxa"/>
            <w:vMerge/>
            <w:tcBorders>
              <w:left w:val="single" w:sz="4" w:space="0" w:color="auto"/>
              <w:bottom w:val="single" w:sz="4" w:space="0" w:color="auto"/>
              <w:right w:val="single" w:sz="4" w:space="0" w:color="auto"/>
            </w:tcBorders>
          </w:tcPr>
          <w:p w:rsidR="00F064A4" w:rsidRPr="005112E4" w:rsidRDefault="00F064A4">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rPr>
                <w:sz w:val="28"/>
                <w:szCs w:val="28"/>
              </w:rPr>
            </w:pPr>
            <w:r w:rsidRPr="00F064A4">
              <w:rPr>
                <w:sz w:val="28"/>
                <w:szCs w:val="28"/>
              </w:rPr>
              <w:t>25265,0</w:t>
            </w:r>
          </w:p>
        </w:tc>
        <w:tc>
          <w:tcPr>
            <w:tcW w:w="1134" w:type="dxa"/>
            <w:tcBorders>
              <w:top w:val="single" w:sz="4" w:space="0" w:color="auto"/>
              <w:left w:val="single" w:sz="4" w:space="0" w:color="auto"/>
              <w:bottom w:val="single" w:sz="4" w:space="0" w:color="auto"/>
              <w:right w:val="single" w:sz="4" w:space="0" w:color="auto"/>
            </w:tcBorders>
          </w:tcPr>
          <w:p w:rsidR="00F064A4" w:rsidRPr="00F064A4" w:rsidRDefault="00F064A4" w:rsidP="00F064A4">
            <w:pPr>
              <w:jc w:val="center"/>
              <w:rPr>
                <w:sz w:val="28"/>
                <w:szCs w:val="28"/>
              </w:rPr>
            </w:pPr>
            <w:r w:rsidRPr="00F064A4">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064A4" w:rsidRPr="00F064A4" w:rsidRDefault="00F064A4" w:rsidP="00F064A4">
            <w:pPr>
              <w:jc w:val="center"/>
              <w:rPr>
                <w:sz w:val="28"/>
                <w:szCs w:val="28"/>
              </w:rPr>
            </w:pPr>
            <w:r w:rsidRPr="00F064A4">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adjustRightInd w:val="0"/>
              <w:jc w:val="center"/>
              <w:rPr>
                <w:sz w:val="28"/>
                <w:szCs w:val="28"/>
              </w:rPr>
            </w:pPr>
            <w:r w:rsidRPr="00F064A4">
              <w:rPr>
                <w:sz w:val="28"/>
                <w:szCs w:val="28"/>
              </w:rPr>
              <w:t>25265,0</w:t>
            </w:r>
          </w:p>
        </w:tc>
      </w:tr>
      <w:tr w:rsidR="00F064A4" w:rsidRPr="005112E4" w:rsidTr="00F064A4">
        <w:trPr>
          <w:trHeight w:val="826"/>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337939" w:rsidRDefault="00F064A4" w:rsidP="001A08B5">
            <w:pPr>
              <w:rPr>
                <w:sz w:val="24"/>
                <w:szCs w:val="24"/>
              </w:rPr>
            </w:pPr>
            <w:r w:rsidRPr="00337939">
              <w:rPr>
                <w:sz w:val="24"/>
                <w:szCs w:val="24"/>
              </w:rPr>
              <w:t>Ремонт участка автодороги по улице Пролетарская в городе Веневе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5785</w:t>
            </w:r>
            <w:r>
              <w:rPr>
                <w:sz w:val="23"/>
                <w:szCs w:val="23"/>
              </w:rPr>
              <w:t>,</w:t>
            </w:r>
            <w:r w:rsidRPr="00CE67B3">
              <w:rPr>
                <w:sz w:val="23"/>
                <w:szCs w:val="23"/>
              </w:rPr>
              <w:t>89295</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5785</w:t>
            </w:r>
            <w:r>
              <w:rPr>
                <w:sz w:val="23"/>
                <w:szCs w:val="23"/>
              </w:rPr>
              <w:t>,</w:t>
            </w:r>
            <w:r w:rsidRPr="00CE67B3">
              <w:rPr>
                <w:sz w:val="23"/>
                <w:szCs w:val="23"/>
              </w:rPr>
              <w:t>89295</w:t>
            </w:r>
          </w:p>
        </w:tc>
      </w:tr>
      <w:tr w:rsidR="00F064A4" w:rsidRPr="005112E4" w:rsidTr="00F064A4">
        <w:trPr>
          <w:trHeight w:val="8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33793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688"/>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337939" w:rsidRDefault="00F064A4" w:rsidP="001A08B5">
            <w:pPr>
              <w:rPr>
                <w:sz w:val="24"/>
                <w:szCs w:val="24"/>
              </w:rPr>
            </w:pPr>
            <w:r w:rsidRPr="00A70F3D">
              <w:rPr>
                <w:sz w:val="24"/>
                <w:szCs w:val="24"/>
              </w:rPr>
              <w:t>Ремонт участка автодороги по улице Садовая в городе Веневе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4314</w:t>
            </w:r>
            <w:r>
              <w:rPr>
                <w:sz w:val="23"/>
                <w:szCs w:val="23"/>
              </w:rPr>
              <w:t>,</w:t>
            </w:r>
            <w:r w:rsidRPr="00CE67B3">
              <w:rPr>
                <w:sz w:val="23"/>
                <w:szCs w:val="23"/>
              </w:rPr>
              <w:t>99449</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4314</w:t>
            </w:r>
            <w:r>
              <w:rPr>
                <w:sz w:val="23"/>
                <w:szCs w:val="23"/>
              </w:rPr>
              <w:t>,</w:t>
            </w:r>
            <w:r w:rsidRPr="00CE67B3">
              <w:rPr>
                <w:sz w:val="23"/>
                <w:szCs w:val="23"/>
              </w:rPr>
              <w:t>99449</w:t>
            </w:r>
          </w:p>
        </w:tc>
      </w:tr>
      <w:tr w:rsidR="00F064A4" w:rsidRPr="005112E4" w:rsidTr="00F064A4">
        <w:trPr>
          <w:trHeight w:val="688"/>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32"/>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Ремонт участка автодороги по улице Международная в городе Веневе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1890</w:t>
            </w:r>
            <w:r>
              <w:rPr>
                <w:sz w:val="23"/>
                <w:szCs w:val="23"/>
              </w:rPr>
              <w:t>,</w:t>
            </w:r>
            <w:r w:rsidRPr="00CE67B3">
              <w:rPr>
                <w:sz w:val="23"/>
                <w:szCs w:val="23"/>
              </w:rPr>
              <w:t>35022</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1890</w:t>
            </w:r>
            <w:r>
              <w:rPr>
                <w:sz w:val="23"/>
                <w:szCs w:val="23"/>
              </w:rPr>
              <w:t>,</w:t>
            </w:r>
            <w:r w:rsidRPr="00CE67B3">
              <w:rPr>
                <w:sz w:val="23"/>
                <w:szCs w:val="23"/>
              </w:rPr>
              <w:t>35022</w:t>
            </w:r>
          </w:p>
        </w:tc>
      </w:tr>
      <w:tr w:rsidR="00F064A4" w:rsidRPr="005112E4" w:rsidTr="00F064A4">
        <w:trPr>
          <w:trHeight w:val="832"/>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39"/>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Ремонт автодороги по улицам Пионерская и Комсомольская в городе Веневе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4365</w:t>
            </w:r>
            <w:r>
              <w:rPr>
                <w:sz w:val="23"/>
                <w:szCs w:val="23"/>
              </w:rPr>
              <w:t>,</w:t>
            </w:r>
            <w:r w:rsidRPr="00CE67B3">
              <w:rPr>
                <w:sz w:val="23"/>
                <w:szCs w:val="23"/>
              </w:rPr>
              <w:t>76273</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4365</w:t>
            </w:r>
            <w:r>
              <w:rPr>
                <w:sz w:val="23"/>
                <w:szCs w:val="23"/>
              </w:rPr>
              <w:t>,</w:t>
            </w:r>
            <w:r w:rsidRPr="00CE67B3">
              <w:rPr>
                <w:sz w:val="23"/>
                <w:szCs w:val="23"/>
              </w:rPr>
              <w:t>76273</w:t>
            </w:r>
          </w:p>
        </w:tc>
      </w:tr>
      <w:tr w:rsidR="00F064A4" w:rsidRPr="005112E4" w:rsidTr="00F064A4">
        <w:trPr>
          <w:trHeight w:val="839"/>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26"/>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Ремонт автодороги от улицы Стрешнева до Братской могилы в городе Веневе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3759</w:t>
            </w:r>
            <w:r>
              <w:rPr>
                <w:sz w:val="23"/>
                <w:szCs w:val="23"/>
              </w:rPr>
              <w:t>,</w:t>
            </w:r>
            <w:r w:rsidRPr="00CE67B3">
              <w:rPr>
                <w:sz w:val="23"/>
                <w:szCs w:val="23"/>
              </w:rPr>
              <w:t>89691</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3759</w:t>
            </w:r>
            <w:r>
              <w:rPr>
                <w:sz w:val="23"/>
                <w:szCs w:val="23"/>
              </w:rPr>
              <w:t>,</w:t>
            </w:r>
            <w:r w:rsidRPr="00CE67B3">
              <w:rPr>
                <w:sz w:val="23"/>
                <w:szCs w:val="23"/>
              </w:rPr>
              <w:t>89691</w:t>
            </w:r>
          </w:p>
        </w:tc>
      </w:tr>
      <w:tr w:rsidR="00F064A4" w:rsidRPr="005112E4" w:rsidTr="00F064A4">
        <w:trPr>
          <w:trHeight w:val="8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26"/>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Ремонт участка автодороги по улице Новая в д. Анишино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4733</w:t>
            </w:r>
            <w:r>
              <w:rPr>
                <w:sz w:val="23"/>
                <w:szCs w:val="23"/>
              </w:rPr>
              <w:t>,</w:t>
            </w:r>
            <w:r w:rsidRPr="00CE67B3">
              <w:rPr>
                <w:sz w:val="23"/>
                <w:szCs w:val="23"/>
              </w:rPr>
              <w:t>62291</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4733</w:t>
            </w:r>
            <w:r>
              <w:rPr>
                <w:sz w:val="23"/>
                <w:szCs w:val="23"/>
              </w:rPr>
              <w:t>,</w:t>
            </w:r>
            <w:r w:rsidRPr="00CE67B3">
              <w:rPr>
                <w:sz w:val="23"/>
                <w:szCs w:val="23"/>
              </w:rPr>
              <w:t>62291</w:t>
            </w:r>
          </w:p>
        </w:tc>
      </w:tr>
      <w:tr w:rsidR="00F064A4" w:rsidRPr="005112E4" w:rsidTr="00F064A4">
        <w:trPr>
          <w:trHeight w:val="8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970"/>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Ремонт участка автодороги по улице Спортивная в п. Метростроевский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2028</w:t>
            </w:r>
            <w:r>
              <w:rPr>
                <w:sz w:val="23"/>
                <w:szCs w:val="23"/>
              </w:rPr>
              <w:t>,</w:t>
            </w:r>
            <w:r w:rsidRPr="00CE67B3">
              <w:rPr>
                <w:sz w:val="23"/>
                <w:szCs w:val="23"/>
              </w:rPr>
              <w:t>13894</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2028</w:t>
            </w:r>
            <w:r>
              <w:rPr>
                <w:sz w:val="23"/>
                <w:szCs w:val="23"/>
              </w:rPr>
              <w:t>,</w:t>
            </w:r>
            <w:r w:rsidRPr="00CE67B3">
              <w:rPr>
                <w:sz w:val="23"/>
                <w:szCs w:val="23"/>
              </w:rPr>
              <w:t>13894</w:t>
            </w:r>
          </w:p>
        </w:tc>
      </w:tr>
      <w:tr w:rsidR="00F064A4" w:rsidRPr="005112E4" w:rsidTr="00F064A4">
        <w:trPr>
          <w:trHeight w:val="970"/>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1252"/>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A70F3D">
              <w:rPr>
                <w:sz w:val="24"/>
                <w:szCs w:val="24"/>
              </w:rPr>
              <w:t xml:space="preserve">Ремонт участка автодороги по улице Садовая с подъездами к </w:t>
            </w:r>
            <w:r w:rsidRPr="00A70F3D">
              <w:rPr>
                <w:sz w:val="24"/>
                <w:szCs w:val="24"/>
              </w:rPr>
              <w:lastRenderedPageBreak/>
              <w:t>больнице и детскому саду в п. Метростроевский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3522</w:t>
            </w:r>
            <w:r>
              <w:rPr>
                <w:sz w:val="23"/>
                <w:szCs w:val="23"/>
              </w:rPr>
              <w:t>,</w:t>
            </w:r>
            <w:r w:rsidRPr="00CE67B3">
              <w:rPr>
                <w:sz w:val="23"/>
                <w:szCs w:val="23"/>
              </w:rPr>
              <w:t>84515</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3522</w:t>
            </w:r>
            <w:r>
              <w:rPr>
                <w:sz w:val="23"/>
                <w:szCs w:val="23"/>
              </w:rPr>
              <w:t>,</w:t>
            </w:r>
            <w:r w:rsidRPr="00CE67B3">
              <w:rPr>
                <w:sz w:val="23"/>
                <w:szCs w:val="23"/>
              </w:rPr>
              <w:t>84515</w:t>
            </w:r>
          </w:p>
        </w:tc>
      </w:tr>
      <w:tr w:rsidR="00F064A4" w:rsidRPr="005112E4" w:rsidTr="00F064A4">
        <w:trPr>
          <w:trHeight w:val="1252"/>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A70F3D"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26"/>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A70F3D" w:rsidRDefault="00F064A4" w:rsidP="001A08B5">
            <w:pPr>
              <w:rPr>
                <w:sz w:val="24"/>
                <w:szCs w:val="24"/>
              </w:rPr>
            </w:pPr>
            <w:r w:rsidRPr="00903A29">
              <w:rPr>
                <w:sz w:val="24"/>
                <w:szCs w:val="24"/>
              </w:rPr>
              <w:t>Ремонт автодороги «Мордвес-Дьяконово» – Барсуки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8634</w:t>
            </w:r>
            <w:r>
              <w:rPr>
                <w:sz w:val="23"/>
                <w:szCs w:val="23"/>
              </w:rPr>
              <w:t>,</w:t>
            </w:r>
            <w:r w:rsidRPr="00CE67B3">
              <w:rPr>
                <w:sz w:val="23"/>
                <w:szCs w:val="23"/>
              </w:rPr>
              <w:t>95626</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8634</w:t>
            </w:r>
            <w:r>
              <w:rPr>
                <w:sz w:val="23"/>
                <w:szCs w:val="23"/>
              </w:rPr>
              <w:t>,</w:t>
            </w:r>
            <w:r w:rsidRPr="00CE67B3">
              <w:rPr>
                <w:sz w:val="23"/>
                <w:szCs w:val="23"/>
              </w:rPr>
              <w:t>95626</w:t>
            </w:r>
          </w:p>
        </w:tc>
      </w:tr>
      <w:tr w:rsidR="00F064A4" w:rsidRPr="005112E4" w:rsidTr="00F064A4">
        <w:trPr>
          <w:trHeight w:val="8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26"/>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903A29" w:rsidRDefault="00F064A4" w:rsidP="001A08B5">
            <w:pPr>
              <w:rPr>
                <w:sz w:val="24"/>
                <w:szCs w:val="24"/>
              </w:rPr>
            </w:pPr>
            <w:r w:rsidRPr="00903A29">
              <w:rPr>
                <w:sz w:val="24"/>
                <w:szCs w:val="24"/>
              </w:rPr>
              <w:t>Ремонт автодороги по ул. Садовая и Юбилейная в пос. Мордвес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5063</w:t>
            </w:r>
            <w:r>
              <w:rPr>
                <w:sz w:val="23"/>
                <w:szCs w:val="23"/>
              </w:rPr>
              <w:t>,</w:t>
            </w:r>
            <w:r w:rsidRPr="00CE67B3">
              <w:rPr>
                <w:sz w:val="23"/>
                <w:szCs w:val="23"/>
              </w:rPr>
              <w:t>27030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5063</w:t>
            </w:r>
            <w:r>
              <w:rPr>
                <w:sz w:val="23"/>
                <w:szCs w:val="23"/>
              </w:rPr>
              <w:t>,</w:t>
            </w:r>
            <w:r w:rsidRPr="00CE67B3">
              <w:rPr>
                <w:sz w:val="23"/>
                <w:szCs w:val="23"/>
              </w:rPr>
              <w:t>27030</w:t>
            </w:r>
          </w:p>
        </w:tc>
      </w:tr>
      <w:tr w:rsidR="00F064A4" w:rsidRPr="005112E4" w:rsidTr="00F064A4">
        <w:trPr>
          <w:trHeight w:val="8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832"/>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903A29" w:rsidRDefault="00F064A4" w:rsidP="001A08B5">
            <w:pPr>
              <w:rPr>
                <w:sz w:val="24"/>
                <w:szCs w:val="24"/>
              </w:rPr>
            </w:pPr>
            <w:r w:rsidRPr="00903A29">
              <w:rPr>
                <w:sz w:val="24"/>
                <w:szCs w:val="24"/>
              </w:rPr>
              <w:t>Ремонт участка автодороги пос. Грицовский – пос. Первомайский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2369</w:t>
            </w:r>
            <w:r>
              <w:rPr>
                <w:sz w:val="23"/>
                <w:szCs w:val="23"/>
              </w:rPr>
              <w:t>,</w:t>
            </w:r>
            <w:r w:rsidRPr="00CE67B3">
              <w:rPr>
                <w:sz w:val="23"/>
                <w:szCs w:val="23"/>
              </w:rPr>
              <w:t>74461</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2369</w:t>
            </w:r>
            <w:r>
              <w:rPr>
                <w:sz w:val="23"/>
                <w:szCs w:val="23"/>
              </w:rPr>
              <w:t>,</w:t>
            </w:r>
            <w:r w:rsidRPr="00CE67B3">
              <w:rPr>
                <w:sz w:val="23"/>
                <w:szCs w:val="23"/>
              </w:rPr>
              <w:t>74461</w:t>
            </w:r>
          </w:p>
        </w:tc>
      </w:tr>
      <w:tr w:rsidR="00F064A4" w:rsidRPr="005112E4" w:rsidTr="00F064A4">
        <w:trPr>
          <w:trHeight w:val="832"/>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788"/>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903A29" w:rsidRDefault="00F064A4" w:rsidP="001A08B5">
            <w:pPr>
              <w:rPr>
                <w:sz w:val="24"/>
                <w:szCs w:val="24"/>
              </w:rPr>
            </w:pPr>
            <w:r w:rsidRPr="00903A29">
              <w:rPr>
                <w:sz w:val="24"/>
                <w:szCs w:val="24"/>
              </w:rPr>
              <w:t xml:space="preserve">Ремонт участка автодороги «М-4» </w:t>
            </w:r>
            <w:r w:rsidRPr="00903A29">
              <w:rPr>
                <w:sz w:val="24"/>
                <w:szCs w:val="24"/>
              </w:rPr>
              <w:lastRenderedPageBreak/>
              <w:t>– Сергиево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1132</w:t>
            </w:r>
            <w:r>
              <w:rPr>
                <w:sz w:val="23"/>
                <w:szCs w:val="23"/>
              </w:rPr>
              <w:t>,</w:t>
            </w:r>
            <w:r w:rsidRPr="00CE67B3">
              <w:rPr>
                <w:sz w:val="23"/>
                <w:szCs w:val="23"/>
              </w:rPr>
              <w:t>27733</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1132</w:t>
            </w:r>
            <w:r>
              <w:rPr>
                <w:sz w:val="23"/>
                <w:szCs w:val="23"/>
              </w:rPr>
              <w:t>,</w:t>
            </w:r>
            <w:r w:rsidRPr="00CE67B3">
              <w:rPr>
                <w:sz w:val="23"/>
                <w:szCs w:val="23"/>
              </w:rPr>
              <w:t>27733</w:t>
            </w:r>
          </w:p>
        </w:tc>
      </w:tr>
      <w:tr w:rsidR="00F064A4" w:rsidRPr="005112E4" w:rsidTr="00F064A4">
        <w:trPr>
          <w:trHeight w:val="326"/>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964"/>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903A29" w:rsidRDefault="00F064A4" w:rsidP="001A08B5">
            <w:pPr>
              <w:rPr>
                <w:sz w:val="24"/>
                <w:szCs w:val="24"/>
              </w:rPr>
            </w:pPr>
            <w:r w:rsidRPr="00903A29">
              <w:rPr>
                <w:sz w:val="24"/>
                <w:szCs w:val="24"/>
              </w:rPr>
              <w:t>Ремонт участка автомобильной дороги «Венев-С.Пруды» - Причаль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sidRPr="00CE67B3">
              <w:rPr>
                <w:sz w:val="23"/>
                <w:szCs w:val="23"/>
              </w:rPr>
              <w:t>1927</w:t>
            </w:r>
            <w:r>
              <w:rPr>
                <w:sz w:val="23"/>
                <w:szCs w:val="23"/>
              </w:rPr>
              <w:t>,</w:t>
            </w:r>
            <w:r w:rsidRPr="00CE67B3">
              <w:rPr>
                <w:sz w:val="23"/>
                <w:szCs w:val="23"/>
              </w:rPr>
              <w:t>30763</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sidRPr="00CE67B3">
              <w:rPr>
                <w:sz w:val="23"/>
                <w:szCs w:val="23"/>
              </w:rPr>
              <w:t>1927</w:t>
            </w:r>
            <w:r>
              <w:rPr>
                <w:sz w:val="23"/>
                <w:szCs w:val="23"/>
              </w:rPr>
              <w:t>,</w:t>
            </w:r>
            <w:r w:rsidRPr="00CE67B3">
              <w:rPr>
                <w:sz w:val="23"/>
                <w:szCs w:val="23"/>
              </w:rPr>
              <w:t>30763</w:t>
            </w:r>
          </w:p>
        </w:tc>
      </w:tr>
      <w:tr w:rsidR="00F064A4" w:rsidRPr="005112E4" w:rsidTr="00F064A4">
        <w:trPr>
          <w:trHeight w:val="964"/>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vAlign w:val="center"/>
          </w:tcPr>
          <w:p w:rsidR="00F064A4" w:rsidRPr="00CE67B3"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134" w:type="dxa"/>
            <w:vMerge/>
            <w:tcBorders>
              <w:left w:val="single" w:sz="4" w:space="0" w:color="auto"/>
              <w:bottom w:val="single" w:sz="4" w:space="0" w:color="auto"/>
              <w:right w:val="single" w:sz="4" w:space="0" w:color="auto"/>
            </w:tcBorders>
            <w:vAlign w:val="center"/>
          </w:tcPr>
          <w:p w:rsidR="00F064A4" w:rsidRDefault="00F064A4" w:rsidP="00F064A4">
            <w:pPr>
              <w:jc w:val="center"/>
              <w:rPr>
                <w:color w:val="000000"/>
                <w:sz w:val="28"/>
                <w:szCs w:val="28"/>
              </w:rPr>
            </w:pPr>
          </w:p>
        </w:tc>
        <w:tc>
          <w:tcPr>
            <w:tcW w:w="1276" w:type="dxa"/>
            <w:vMerge/>
            <w:tcBorders>
              <w:left w:val="single" w:sz="4" w:space="0" w:color="auto"/>
              <w:bottom w:val="single" w:sz="4" w:space="0" w:color="auto"/>
              <w:right w:val="single" w:sz="4" w:space="0" w:color="auto"/>
            </w:tcBorders>
            <w:vAlign w:val="center"/>
          </w:tcPr>
          <w:p w:rsidR="00F064A4" w:rsidRDefault="00F064A4" w:rsidP="007101D9">
            <w:pPr>
              <w:adjustRightInd w:val="0"/>
              <w:jc w:val="center"/>
              <w:rPr>
                <w:sz w:val="28"/>
                <w:szCs w:val="28"/>
              </w:rPr>
            </w:pPr>
          </w:p>
        </w:tc>
      </w:tr>
      <w:tr w:rsidR="00F064A4" w:rsidRPr="005112E4" w:rsidTr="00F064A4">
        <w:trPr>
          <w:trHeight w:val="964"/>
        </w:trPr>
        <w:tc>
          <w:tcPr>
            <w:tcW w:w="2268" w:type="dxa"/>
            <w:vMerge w:val="restart"/>
            <w:tcBorders>
              <w:top w:val="single" w:sz="4" w:space="0" w:color="auto"/>
              <w:left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val="restart"/>
            <w:tcBorders>
              <w:top w:val="single" w:sz="4" w:space="0" w:color="auto"/>
              <w:left w:val="single" w:sz="4" w:space="0" w:color="auto"/>
              <w:right w:val="single" w:sz="4" w:space="0" w:color="auto"/>
            </w:tcBorders>
          </w:tcPr>
          <w:p w:rsidR="00F064A4" w:rsidRPr="00903A29" w:rsidRDefault="00F064A4" w:rsidP="001A08B5">
            <w:pPr>
              <w:rPr>
                <w:sz w:val="24"/>
                <w:szCs w:val="24"/>
              </w:rPr>
            </w:pPr>
            <w:r w:rsidRPr="00903A29">
              <w:rPr>
                <w:sz w:val="24"/>
                <w:szCs w:val="24"/>
              </w:rPr>
              <w:t>Ремонт участка автомобильной дороги по ул.</w:t>
            </w:r>
            <w:r>
              <w:rPr>
                <w:sz w:val="24"/>
                <w:szCs w:val="24"/>
              </w:rPr>
              <w:t xml:space="preserve"> </w:t>
            </w:r>
            <w:r w:rsidRPr="00903A29">
              <w:rPr>
                <w:sz w:val="24"/>
                <w:szCs w:val="24"/>
              </w:rPr>
              <w:t>Дружбы в п. Рассвет Веневского района Тульской области</w:t>
            </w:r>
          </w:p>
        </w:tc>
        <w:tc>
          <w:tcPr>
            <w:tcW w:w="1842" w:type="dxa"/>
            <w:vMerge w:val="restart"/>
            <w:tcBorders>
              <w:top w:val="single" w:sz="4" w:space="0" w:color="auto"/>
              <w:left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Pr>
                <w:sz w:val="28"/>
                <w:szCs w:val="28"/>
              </w:rPr>
              <w:t>0360220170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widowControl w:val="0"/>
              <w:autoSpaceDE w:val="0"/>
              <w:autoSpaceDN w:val="0"/>
              <w:adjustRightInd w:val="0"/>
              <w:jc w:val="center"/>
              <w:rPr>
                <w:sz w:val="28"/>
                <w:szCs w:val="28"/>
              </w:rPr>
            </w:pPr>
            <w:r w:rsidRPr="005112E4">
              <w:rPr>
                <w:sz w:val="28"/>
                <w:szCs w:val="28"/>
              </w:rPr>
              <w:t>200</w:t>
            </w:r>
          </w:p>
        </w:tc>
        <w:tc>
          <w:tcPr>
            <w:tcW w:w="1134" w:type="dxa"/>
            <w:vMerge w:val="restart"/>
            <w:tcBorders>
              <w:top w:val="single" w:sz="4" w:space="0" w:color="auto"/>
              <w:left w:val="single" w:sz="4" w:space="0" w:color="auto"/>
              <w:right w:val="single" w:sz="4" w:space="0" w:color="auto"/>
            </w:tcBorders>
            <w:vAlign w:val="center"/>
          </w:tcPr>
          <w:p w:rsidR="00F064A4" w:rsidRPr="00CE67B3" w:rsidRDefault="00F064A4" w:rsidP="00F064A4">
            <w:pPr>
              <w:ind w:left="-62" w:right="-62"/>
              <w:jc w:val="center"/>
              <w:rPr>
                <w:sz w:val="23"/>
                <w:szCs w:val="23"/>
              </w:rPr>
            </w:pPr>
            <w:r>
              <w:rPr>
                <w:sz w:val="23"/>
                <w:szCs w:val="23"/>
              </w:rPr>
              <w:t>1</w:t>
            </w:r>
            <w:r w:rsidRPr="00CE67B3">
              <w:rPr>
                <w:sz w:val="23"/>
                <w:szCs w:val="23"/>
              </w:rPr>
              <w:t>014</w:t>
            </w:r>
            <w:r>
              <w:rPr>
                <w:sz w:val="23"/>
                <w:szCs w:val="23"/>
              </w:rPr>
              <w:t>,</w:t>
            </w:r>
            <w:r w:rsidRPr="00CE67B3">
              <w:rPr>
                <w:sz w:val="23"/>
                <w:szCs w:val="23"/>
              </w:rPr>
              <w:t>97682</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134" w:type="dxa"/>
            <w:vMerge w:val="restart"/>
            <w:tcBorders>
              <w:top w:val="single" w:sz="4" w:space="0" w:color="auto"/>
              <w:left w:val="single" w:sz="4" w:space="0" w:color="auto"/>
              <w:right w:val="single" w:sz="4" w:space="0" w:color="auto"/>
            </w:tcBorders>
            <w:vAlign w:val="center"/>
          </w:tcPr>
          <w:p w:rsidR="00F064A4" w:rsidRDefault="00F064A4" w:rsidP="00F064A4">
            <w:pPr>
              <w:jc w:val="center"/>
              <w:rPr>
                <w:color w:val="000000"/>
                <w:sz w:val="28"/>
                <w:szCs w:val="28"/>
              </w:rPr>
            </w:pPr>
            <w:r>
              <w:rPr>
                <w:color w:val="000000"/>
                <w:sz w:val="28"/>
                <w:szCs w:val="28"/>
              </w:rPr>
              <w:t>0</w:t>
            </w:r>
          </w:p>
        </w:tc>
        <w:tc>
          <w:tcPr>
            <w:tcW w:w="1276" w:type="dxa"/>
            <w:vMerge w:val="restart"/>
            <w:tcBorders>
              <w:top w:val="single" w:sz="4" w:space="0" w:color="auto"/>
              <w:left w:val="single" w:sz="4" w:space="0" w:color="auto"/>
              <w:right w:val="single" w:sz="4" w:space="0" w:color="auto"/>
            </w:tcBorders>
            <w:vAlign w:val="center"/>
          </w:tcPr>
          <w:p w:rsidR="00F064A4" w:rsidRPr="00CE67B3" w:rsidRDefault="00F064A4" w:rsidP="001A08B5">
            <w:pPr>
              <w:ind w:left="-62" w:right="-62"/>
              <w:jc w:val="center"/>
              <w:rPr>
                <w:sz w:val="23"/>
                <w:szCs w:val="23"/>
              </w:rPr>
            </w:pPr>
            <w:r>
              <w:rPr>
                <w:sz w:val="23"/>
                <w:szCs w:val="23"/>
              </w:rPr>
              <w:t>1</w:t>
            </w:r>
            <w:r w:rsidRPr="00CE67B3">
              <w:rPr>
                <w:sz w:val="23"/>
                <w:szCs w:val="23"/>
              </w:rPr>
              <w:t>014</w:t>
            </w:r>
            <w:r>
              <w:rPr>
                <w:sz w:val="23"/>
                <w:szCs w:val="23"/>
              </w:rPr>
              <w:t>,</w:t>
            </w:r>
            <w:r w:rsidRPr="00CE67B3">
              <w:rPr>
                <w:sz w:val="23"/>
                <w:szCs w:val="23"/>
              </w:rPr>
              <w:t>97682</w:t>
            </w:r>
          </w:p>
        </w:tc>
      </w:tr>
      <w:tr w:rsidR="00F064A4" w:rsidRPr="005112E4" w:rsidTr="00F064A4">
        <w:trPr>
          <w:trHeight w:val="964"/>
        </w:trPr>
        <w:tc>
          <w:tcPr>
            <w:tcW w:w="2268" w:type="dxa"/>
            <w:vMerge/>
            <w:tcBorders>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F064A4" w:rsidRPr="00903A29" w:rsidRDefault="00F064A4" w:rsidP="001A08B5">
            <w:pPr>
              <w:rPr>
                <w:sz w:val="24"/>
                <w:szCs w:val="24"/>
              </w:rPr>
            </w:pPr>
          </w:p>
        </w:tc>
        <w:tc>
          <w:tcPr>
            <w:tcW w:w="1842" w:type="dxa"/>
            <w:vMerge/>
            <w:tcBorders>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0360453900</w:t>
            </w:r>
          </w:p>
        </w:tc>
        <w:tc>
          <w:tcPr>
            <w:tcW w:w="851" w:type="dxa"/>
            <w:tcBorders>
              <w:top w:val="single" w:sz="4" w:space="0" w:color="auto"/>
              <w:left w:val="single" w:sz="4" w:space="0" w:color="auto"/>
              <w:bottom w:val="single" w:sz="4" w:space="0" w:color="auto"/>
              <w:right w:val="single" w:sz="4" w:space="0" w:color="auto"/>
            </w:tcBorders>
          </w:tcPr>
          <w:p w:rsidR="00F064A4" w:rsidRPr="00F064A4" w:rsidRDefault="00F064A4" w:rsidP="001A08B5">
            <w:pPr>
              <w:widowControl w:val="0"/>
              <w:autoSpaceDE w:val="0"/>
              <w:autoSpaceDN w:val="0"/>
              <w:adjustRightInd w:val="0"/>
              <w:jc w:val="center"/>
              <w:rPr>
                <w:sz w:val="28"/>
                <w:szCs w:val="28"/>
              </w:rPr>
            </w:pPr>
            <w:r w:rsidRPr="00F064A4">
              <w:rPr>
                <w:sz w:val="28"/>
                <w:szCs w:val="28"/>
              </w:rPr>
              <w:t>200</w:t>
            </w:r>
          </w:p>
        </w:tc>
        <w:tc>
          <w:tcPr>
            <w:tcW w:w="1134" w:type="dxa"/>
            <w:vMerge/>
            <w:tcBorders>
              <w:left w:val="single" w:sz="4" w:space="0" w:color="auto"/>
              <w:bottom w:val="single" w:sz="4" w:space="0" w:color="auto"/>
              <w:right w:val="single" w:sz="4" w:space="0" w:color="auto"/>
            </w:tcBorders>
          </w:tcPr>
          <w:p w:rsidR="00F064A4" w:rsidRDefault="00F064A4" w:rsidP="00F064A4">
            <w:pPr>
              <w:ind w:left="-62" w:right="-62"/>
              <w:jc w:val="center"/>
              <w:rPr>
                <w:sz w:val="23"/>
                <w:szCs w:val="23"/>
              </w:rPr>
            </w:pPr>
          </w:p>
        </w:tc>
        <w:tc>
          <w:tcPr>
            <w:tcW w:w="1134" w:type="dxa"/>
            <w:vMerge/>
            <w:tcBorders>
              <w:left w:val="single" w:sz="4" w:space="0" w:color="auto"/>
              <w:bottom w:val="single" w:sz="4" w:space="0" w:color="auto"/>
              <w:right w:val="single" w:sz="4" w:space="0" w:color="auto"/>
            </w:tcBorders>
          </w:tcPr>
          <w:p w:rsidR="00F064A4" w:rsidRDefault="00F064A4" w:rsidP="004B3BD9">
            <w:pPr>
              <w:rPr>
                <w:color w:val="000000"/>
                <w:sz w:val="28"/>
                <w:szCs w:val="28"/>
              </w:rPr>
            </w:pPr>
          </w:p>
        </w:tc>
        <w:tc>
          <w:tcPr>
            <w:tcW w:w="1134" w:type="dxa"/>
            <w:vMerge/>
            <w:tcBorders>
              <w:left w:val="single" w:sz="4" w:space="0" w:color="auto"/>
              <w:bottom w:val="single" w:sz="4" w:space="0" w:color="auto"/>
              <w:right w:val="single" w:sz="4" w:space="0" w:color="auto"/>
            </w:tcBorders>
          </w:tcPr>
          <w:p w:rsidR="00F064A4" w:rsidRDefault="00F064A4" w:rsidP="004B3BD9">
            <w:pPr>
              <w:rPr>
                <w:color w:val="000000"/>
                <w:sz w:val="28"/>
                <w:szCs w:val="28"/>
              </w:rPr>
            </w:pPr>
          </w:p>
        </w:tc>
        <w:tc>
          <w:tcPr>
            <w:tcW w:w="1276" w:type="dxa"/>
            <w:vMerge/>
            <w:tcBorders>
              <w:left w:val="single" w:sz="4" w:space="0" w:color="auto"/>
              <w:bottom w:val="single" w:sz="4" w:space="0" w:color="auto"/>
              <w:right w:val="single" w:sz="4" w:space="0" w:color="auto"/>
            </w:tcBorders>
          </w:tcPr>
          <w:p w:rsidR="00F064A4" w:rsidRDefault="00F064A4" w:rsidP="007101D9">
            <w:pPr>
              <w:adjustRightInd w:val="0"/>
              <w:jc w:val="center"/>
              <w:rPr>
                <w:sz w:val="28"/>
                <w:szCs w:val="28"/>
              </w:rPr>
            </w:pPr>
          </w:p>
        </w:tc>
      </w:tr>
      <w:tr w:rsidR="00F064A4" w:rsidRPr="005112E4" w:rsidTr="004D50CF">
        <w:tc>
          <w:tcPr>
            <w:tcW w:w="2268"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F064A4" w:rsidRPr="004F10E8" w:rsidRDefault="00F064A4" w:rsidP="004D50CF">
            <w:pPr>
              <w:rPr>
                <w:sz w:val="28"/>
              </w:rPr>
            </w:pPr>
            <w:r w:rsidRPr="004F10E8">
              <w:rPr>
                <w:sz w:val="28"/>
              </w:rPr>
              <w:t xml:space="preserve">Иные межбюджетные трансферты на содержание автомобильных дорог общего пользования населенных пунктов </w:t>
            </w:r>
          </w:p>
        </w:tc>
        <w:tc>
          <w:tcPr>
            <w:tcW w:w="1842" w:type="dxa"/>
            <w:tcBorders>
              <w:top w:val="single" w:sz="4" w:space="0" w:color="auto"/>
              <w:left w:val="single" w:sz="4" w:space="0" w:color="auto"/>
              <w:bottom w:val="single" w:sz="4" w:space="0" w:color="auto"/>
              <w:right w:val="single" w:sz="4" w:space="0" w:color="auto"/>
            </w:tcBorders>
          </w:tcPr>
          <w:p w:rsidR="00F064A4" w:rsidRPr="005112E4" w:rsidRDefault="00F064A4" w:rsidP="001A08B5">
            <w:pPr>
              <w:pStyle w:val="ConsPlusNormal"/>
              <w:rPr>
                <w:rFonts w:ascii="Times New Roman" w:hAnsi="Times New Roman" w:cs="Times New Roman"/>
                <w:sz w:val="28"/>
                <w:szCs w:val="28"/>
              </w:rPr>
            </w:pPr>
            <w:r w:rsidRPr="005112E4">
              <w:rPr>
                <w:rFonts w:ascii="Times New Roman" w:hAnsi="Times New Roman" w:cs="Times New Roman"/>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sidRPr="005112E4">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sidRPr="005112E4">
              <w:rPr>
                <w:sz w:val="28"/>
                <w:szCs w:val="28"/>
              </w:rPr>
              <w:t>0409</w:t>
            </w:r>
          </w:p>
        </w:tc>
        <w:tc>
          <w:tcPr>
            <w:tcW w:w="1559"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Pr>
                <w:sz w:val="28"/>
                <w:szCs w:val="28"/>
              </w:rPr>
              <w:t>0360380170</w:t>
            </w:r>
          </w:p>
        </w:tc>
        <w:tc>
          <w:tcPr>
            <w:tcW w:w="851"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Pr>
                <w:sz w:val="28"/>
                <w:szCs w:val="28"/>
              </w:rPr>
              <w:t>5</w:t>
            </w:r>
            <w:r w:rsidRPr="005112E4">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2980,0</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2000,0</w:t>
            </w:r>
          </w:p>
        </w:tc>
        <w:tc>
          <w:tcPr>
            <w:tcW w:w="1134" w:type="dxa"/>
            <w:tcBorders>
              <w:top w:val="single" w:sz="4" w:space="0" w:color="auto"/>
              <w:left w:val="single" w:sz="4" w:space="0" w:color="auto"/>
              <w:bottom w:val="single" w:sz="4" w:space="0" w:color="auto"/>
              <w:right w:val="single" w:sz="4" w:space="0" w:color="auto"/>
            </w:tcBorders>
          </w:tcPr>
          <w:p w:rsidR="00F064A4" w:rsidRPr="005112E4" w:rsidRDefault="00F064A4" w:rsidP="004B3BD9">
            <w:pPr>
              <w:rPr>
                <w:color w:val="000000"/>
                <w:sz w:val="28"/>
                <w:szCs w:val="28"/>
              </w:rPr>
            </w:pPr>
            <w:r>
              <w:rPr>
                <w:color w:val="000000"/>
                <w:sz w:val="28"/>
                <w:szCs w:val="28"/>
              </w:rPr>
              <w:t>2000,0</w:t>
            </w:r>
          </w:p>
        </w:tc>
        <w:tc>
          <w:tcPr>
            <w:tcW w:w="1276" w:type="dxa"/>
            <w:tcBorders>
              <w:top w:val="single" w:sz="4" w:space="0" w:color="auto"/>
              <w:left w:val="single" w:sz="4" w:space="0" w:color="auto"/>
              <w:bottom w:val="single" w:sz="4" w:space="0" w:color="auto"/>
              <w:right w:val="single" w:sz="4" w:space="0" w:color="auto"/>
            </w:tcBorders>
          </w:tcPr>
          <w:p w:rsidR="00F064A4" w:rsidRPr="005112E4" w:rsidRDefault="00F064A4" w:rsidP="002D59C9">
            <w:pPr>
              <w:adjustRightInd w:val="0"/>
              <w:jc w:val="center"/>
              <w:rPr>
                <w:sz w:val="28"/>
                <w:szCs w:val="28"/>
              </w:rPr>
            </w:pPr>
            <w:r>
              <w:rPr>
                <w:sz w:val="28"/>
                <w:szCs w:val="28"/>
              </w:rPr>
              <w:t>6980,0</w:t>
            </w:r>
          </w:p>
        </w:tc>
      </w:tr>
      <w:tr w:rsidR="00F064A4" w:rsidRPr="005112E4" w:rsidTr="004D50CF">
        <w:tc>
          <w:tcPr>
            <w:tcW w:w="2268"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r w:rsidRPr="005112E4">
              <w:rPr>
                <w:rFonts w:ascii="Times New Roman" w:hAnsi="Times New Roman" w:cs="Times New Roman"/>
                <w:b/>
                <w:i/>
                <w:sz w:val="28"/>
                <w:szCs w:val="28"/>
              </w:rPr>
              <w:lastRenderedPageBreak/>
              <w:t xml:space="preserve">Подпрограмма </w:t>
            </w:r>
            <w:r>
              <w:rPr>
                <w:rFonts w:ascii="Times New Roman" w:hAnsi="Times New Roman" w:cs="Times New Roman"/>
                <w:b/>
                <w:i/>
                <w:sz w:val="28"/>
                <w:szCs w:val="28"/>
              </w:rPr>
              <w:t>6</w:t>
            </w:r>
          </w:p>
        </w:tc>
        <w:tc>
          <w:tcPr>
            <w:tcW w:w="2127" w:type="dxa"/>
            <w:tcBorders>
              <w:top w:val="single" w:sz="4" w:space="0" w:color="auto"/>
              <w:left w:val="single" w:sz="4" w:space="0" w:color="auto"/>
              <w:bottom w:val="single" w:sz="4" w:space="0" w:color="auto"/>
              <w:right w:val="single" w:sz="4" w:space="0" w:color="auto"/>
            </w:tcBorders>
          </w:tcPr>
          <w:p w:rsidR="00F064A4" w:rsidRPr="00CC1737" w:rsidRDefault="00F064A4" w:rsidP="004D50CF">
            <w:pPr>
              <w:rPr>
                <w:b/>
                <w:sz w:val="28"/>
              </w:rPr>
            </w:pPr>
            <w:r w:rsidRPr="00CC1737">
              <w:rPr>
                <w:b/>
                <w:sz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842" w:type="dxa"/>
            <w:tcBorders>
              <w:top w:val="single" w:sz="4" w:space="0" w:color="auto"/>
              <w:left w:val="single" w:sz="4" w:space="0" w:color="auto"/>
              <w:bottom w:val="single" w:sz="4" w:space="0" w:color="auto"/>
              <w:right w:val="single" w:sz="4" w:space="0" w:color="auto"/>
            </w:tcBorders>
          </w:tcPr>
          <w:p w:rsidR="00F064A4" w:rsidRPr="00CC1737" w:rsidRDefault="00F064A4">
            <w:pPr>
              <w:rPr>
                <w:b/>
                <w:sz w:val="28"/>
                <w:szCs w:val="28"/>
              </w:rPr>
            </w:pPr>
            <w:r w:rsidRPr="00CC1737">
              <w:rPr>
                <w:b/>
                <w:i/>
                <w:sz w:val="28"/>
                <w:szCs w:val="28"/>
              </w:rPr>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CC1737" w:rsidRDefault="00F064A4" w:rsidP="00C90081">
            <w:pPr>
              <w:widowControl w:val="0"/>
              <w:autoSpaceDE w:val="0"/>
              <w:autoSpaceDN w:val="0"/>
              <w:adjustRightInd w:val="0"/>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F064A4" w:rsidRPr="00CC1737" w:rsidRDefault="00F064A4" w:rsidP="00C90081">
            <w:pPr>
              <w:widowControl w:val="0"/>
              <w:autoSpaceDE w:val="0"/>
              <w:autoSpaceDN w:val="0"/>
              <w:adjustRightInd w:val="0"/>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F064A4" w:rsidRPr="00CC1737" w:rsidRDefault="00F064A4" w:rsidP="00C90081">
            <w:pPr>
              <w:widowControl w:val="0"/>
              <w:autoSpaceDE w:val="0"/>
              <w:autoSpaceDN w:val="0"/>
              <w:adjustRightInd w:val="0"/>
              <w:jc w:val="center"/>
              <w:rPr>
                <w:b/>
                <w:sz w:val="28"/>
                <w:szCs w:val="28"/>
              </w:rPr>
            </w:pPr>
            <w:r w:rsidRPr="00CC1737">
              <w:rPr>
                <w:b/>
                <w:sz w:val="28"/>
                <w:szCs w:val="28"/>
              </w:rPr>
              <w:t>037000000</w:t>
            </w:r>
          </w:p>
        </w:tc>
        <w:tc>
          <w:tcPr>
            <w:tcW w:w="851" w:type="dxa"/>
            <w:tcBorders>
              <w:top w:val="single" w:sz="4" w:space="0" w:color="auto"/>
              <w:left w:val="single" w:sz="4" w:space="0" w:color="auto"/>
              <w:bottom w:val="single" w:sz="4" w:space="0" w:color="auto"/>
              <w:right w:val="single" w:sz="4" w:space="0" w:color="auto"/>
            </w:tcBorders>
          </w:tcPr>
          <w:p w:rsidR="00F064A4" w:rsidRPr="00CC1737" w:rsidRDefault="00F064A4" w:rsidP="00C90081">
            <w:pPr>
              <w:widowControl w:val="0"/>
              <w:autoSpaceDE w:val="0"/>
              <w:autoSpaceDN w:val="0"/>
              <w:adjustRightInd w:val="0"/>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F064A4" w:rsidRPr="00CC1737" w:rsidRDefault="00F064A4" w:rsidP="004B3BD9">
            <w:pPr>
              <w:rPr>
                <w:b/>
                <w:color w:val="000000"/>
                <w:sz w:val="28"/>
                <w:szCs w:val="28"/>
              </w:rPr>
            </w:pPr>
            <w:r w:rsidRPr="00CC1737">
              <w:rPr>
                <w:b/>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064A4" w:rsidRPr="00CC1737" w:rsidRDefault="00F064A4" w:rsidP="004B3BD9">
            <w:pPr>
              <w:rPr>
                <w:b/>
                <w:color w:val="000000"/>
                <w:sz w:val="28"/>
                <w:szCs w:val="28"/>
              </w:rPr>
            </w:pPr>
            <w:r w:rsidRPr="00CC1737">
              <w:rPr>
                <w:b/>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064A4" w:rsidRPr="00CC1737" w:rsidRDefault="00F064A4" w:rsidP="004B3BD9">
            <w:pPr>
              <w:rPr>
                <w:b/>
                <w:color w:val="000000"/>
                <w:sz w:val="28"/>
                <w:szCs w:val="28"/>
              </w:rPr>
            </w:pPr>
            <w:r w:rsidRPr="00CC1737">
              <w:rPr>
                <w:b/>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F064A4" w:rsidRPr="00CC1737" w:rsidRDefault="00F064A4" w:rsidP="000C11AB">
            <w:pPr>
              <w:adjustRightInd w:val="0"/>
              <w:jc w:val="center"/>
              <w:rPr>
                <w:b/>
                <w:sz w:val="28"/>
                <w:szCs w:val="28"/>
              </w:rPr>
            </w:pPr>
            <w:r w:rsidRPr="00CC1737">
              <w:rPr>
                <w:b/>
                <w:sz w:val="28"/>
                <w:szCs w:val="28"/>
              </w:rPr>
              <w:t>0</w:t>
            </w:r>
          </w:p>
        </w:tc>
      </w:tr>
      <w:tr w:rsidR="00F064A4" w:rsidRPr="005112E4" w:rsidTr="004D50CF">
        <w:tc>
          <w:tcPr>
            <w:tcW w:w="2268"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F064A4" w:rsidRPr="004F10E8" w:rsidRDefault="00F064A4" w:rsidP="004D50CF">
            <w:pPr>
              <w:rPr>
                <w:sz w:val="28"/>
              </w:rPr>
            </w:pPr>
            <w:r w:rsidRPr="00CC1737">
              <w:rPr>
                <w:sz w:val="28"/>
              </w:rPr>
              <w:t xml:space="preserve">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образования </w:t>
            </w:r>
            <w:r w:rsidRPr="00CC1737">
              <w:rPr>
                <w:sz w:val="28"/>
              </w:rPr>
              <w:lastRenderedPageBreak/>
              <w:t>Веневский район"</w:t>
            </w:r>
          </w:p>
        </w:tc>
        <w:tc>
          <w:tcPr>
            <w:tcW w:w="1842" w:type="dxa"/>
            <w:tcBorders>
              <w:top w:val="single" w:sz="4" w:space="0" w:color="auto"/>
              <w:left w:val="single" w:sz="4" w:space="0" w:color="auto"/>
              <w:bottom w:val="single" w:sz="4" w:space="0" w:color="auto"/>
              <w:right w:val="single" w:sz="4" w:space="0" w:color="auto"/>
            </w:tcBorders>
          </w:tcPr>
          <w:p w:rsidR="00F064A4" w:rsidRPr="005112E4" w:rsidRDefault="00F064A4">
            <w:pPr>
              <w:rPr>
                <w:sz w:val="28"/>
                <w:szCs w:val="28"/>
              </w:rPr>
            </w:pPr>
            <w:r w:rsidRPr="005112E4">
              <w:rPr>
                <w:sz w:val="28"/>
                <w:szCs w:val="28"/>
              </w:rPr>
              <w:lastRenderedPageBreak/>
              <w:t>МУ «УС ЖКХ»</w:t>
            </w:r>
          </w:p>
        </w:tc>
        <w:tc>
          <w:tcPr>
            <w:tcW w:w="993"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Pr>
                <w:sz w:val="28"/>
                <w:szCs w:val="28"/>
              </w:rPr>
              <w:t>901</w:t>
            </w:r>
          </w:p>
        </w:tc>
        <w:tc>
          <w:tcPr>
            <w:tcW w:w="850" w:type="dxa"/>
            <w:tcBorders>
              <w:top w:val="single" w:sz="4" w:space="0" w:color="auto"/>
              <w:left w:val="single" w:sz="4" w:space="0" w:color="auto"/>
              <w:bottom w:val="single" w:sz="4" w:space="0" w:color="auto"/>
              <w:right w:val="single" w:sz="4" w:space="0" w:color="auto"/>
            </w:tcBorders>
          </w:tcPr>
          <w:p w:rsidR="00F064A4" w:rsidRPr="005112E4" w:rsidRDefault="00F064A4" w:rsidP="00C90081">
            <w:pPr>
              <w:widowControl w:val="0"/>
              <w:autoSpaceDE w:val="0"/>
              <w:autoSpaceDN w:val="0"/>
              <w:adjustRightInd w:val="0"/>
              <w:jc w:val="center"/>
              <w:rPr>
                <w:sz w:val="28"/>
                <w:szCs w:val="28"/>
              </w:rPr>
            </w:pPr>
            <w:r>
              <w:rPr>
                <w:sz w:val="28"/>
                <w:szCs w:val="28"/>
              </w:rPr>
              <w:t>0501</w:t>
            </w:r>
          </w:p>
        </w:tc>
        <w:tc>
          <w:tcPr>
            <w:tcW w:w="1559" w:type="dxa"/>
            <w:tcBorders>
              <w:top w:val="single" w:sz="4" w:space="0" w:color="auto"/>
              <w:left w:val="single" w:sz="4" w:space="0" w:color="auto"/>
              <w:bottom w:val="single" w:sz="4" w:space="0" w:color="auto"/>
              <w:right w:val="single" w:sz="4" w:space="0" w:color="auto"/>
            </w:tcBorders>
          </w:tcPr>
          <w:p w:rsidR="00F064A4" w:rsidRDefault="00F064A4" w:rsidP="00C90081">
            <w:pPr>
              <w:widowControl w:val="0"/>
              <w:autoSpaceDE w:val="0"/>
              <w:autoSpaceDN w:val="0"/>
              <w:adjustRightInd w:val="0"/>
              <w:jc w:val="center"/>
              <w:rPr>
                <w:sz w:val="28"/>
                <w:szCs w:val="28"/>
              </w:rPr>
            </w:pPr>
            <w:r>
              <w:rPr>
                <w:sz w:val="28"/>
                <w:szCs w:val="28"/>
              </w:rPr>
              <w:t>037012053</w:t>
            </w:r>
          </w:p>
        </w:tc>
        <w:tc>
          <w:tcPr>
            <w:tcW w:w="851" w:type="dxa"/>
            <w:tcBorders>
              <w:top w:val="single" w:sz="4" w:space="0" w:color="auto"/>
              <w:left w:val="single" w:sz="4" w:space="0" w:color="auto"/>
              <w:bottom w:val="single" w:sz="4" w:space="0" w:color="auto"/>
              <w:right w:val="single" w:sz="4" w:space="0" w:color="auto"/>
            </w:tcBorders>
          </w:tcPr>
          <w:p w:rsidR="00F064A4" w:rsidRDefault="00F064A4" w:rsidP="00C90081">
            <w:pPr>
              <w:widowControl w:val="0"/>
              <w:autoSpaceDE w:val="0"/>
              <w:autoSpaceDN w:val="0"/>
              <w:adjustRightInd w:val="0"/>
              <w:jc w:val="center"/>
              <w:rPr>
                <w:sz w:val="28"/>
                <w:szCs w:val="28"/>
              </w:rPr>
            </w:pPr>
            <w:r>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rsidR="00F064A4" w:rsidRDefault="00F064A4" w:rsidP="004B3BD9">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064A4" w:rsidRDefault="00F064A4" w:rsidP="004B3BD9">
            <w:pPr>
              <w:rPr>
                <w:color w:val="000000"/>
                <w:sz w:val="28"/>
                <w:szCs w:val="28"/>
              </w:rPr>
            </w:pPr>
            <w:r>
              <w:rPr>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F064A4" w:rsidRDefault="00F064A4" w:rsidP="004B3BD9">
            <w:pPr>
              <w:rPr>
                <w:color w:val="000000"/>
                <w:sz w:val="28"/>
                <w:szCs w:val="28"/>
              </w:rPr>
            </w:pP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F064A4" w:rsidRDefault="00F064A4" w:rsidP="000C11AB">
            <w:pPr>
              <w:adjustRightInd w:val="0"/>
              <w:jc w:val="center"/>
              <w:rPr>
                <w:sz w:val="28"/>
                <w:szCs w:val="28"/>
              </w:rPr>
            </w:pPr>
            <w:r>
              <w:rPr>
                <w:sz w:val="28"/>
                <w:szCs w:val="28"/>
              </w:rPr>
              <w:t>0</w:t>
            </w:r>
          </w:p>
        </w:tc>
      </w:tr>
    </w:tbl>
    <w:p w:rsidR="007101D9" w:rsidRPr="00383B09" w:rsidRDefault="007101D9" w:rsidP="007101D9">
      <w:pPr>
        <w:pStyle w:val="ConsPlusNormal"/>
        <w:jc w:val="center"/>
        <w:outlineLvl w:val="1"/>
        <w:rPr>
          <w:rFonts w:ascii="Times New Roman" w:hAnsi="Times New Roman" w:cs="Times New Roman"/>
          <w:b/>
          <w:sz w:val="28"/>
          <w:szCs w:val="28"/>
        </w:rPr>
      </w:pPr>
      <w:r w:rsidRPr="00383B09">
        <w:rPr>
          <w:rFonts w:ascii="Times New Roman" w:hAnsi="Times New Roman" w:cs="Times New Roman"/>
          <w:b/>
          <w:sz w:val="28"/>
          <w:szCs w:val="28"/>
        </w:rPr>
        <w:lastRenderedPageBreak/>
        <w:t>8. Анализ рисков реализации муниципальной программы и описание мер управления рисками реализации муниципальной программы</w:t>
      </w:r>
    </w:p>
    <w:p w:rsidR="007101D9" w:rsidRPr="00383B09" w:rsidRDefault="00383B09" w:rsidP="00383B09">
      <w:pPr>
        <w:pStyle w:val="ConsPlusNormal"/>
        <w:tabs>
          <w:tab w:val="left" w:pos="1319"/>
        </w:tabs>
        <w:jc w:val="both"/>
      </w:pPr>
      <w:r w:rsidRPr="00383B09">
        <w:tab/>
      </w: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2783"/>
        <w:gridCol w:w="5655"/>
        <w:gridCol w:w="5364"/>
      </w:tblGrid>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Вид риска</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Меры управления рисками</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Макроэкономические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120821">
            <w:pPr>
              <w:widowControl w:val="0"/>
              <w:autoSpaceDE w:val="0"/>
              <w:autoSpaceDN w:val="0"/>
              <w:rPr>
                <w:sz w:val="28"/>
                <w:szCs w:val="28"/>
              </w:rPr>
            </w:pPr>
            <w:r w:rsidRPr="00383B09">
              <w:rPr>
                <w:sz w:val="28"/>
                <w:szCs w:val="28"/>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Своевременная корректировка объемов финансирования муниципальной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Финансово-экономические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Техногенные, экологические и природно-климатические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Управление риском в рамках муниципальной программы невозможно</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 xml:space="preserve">Геополитические </w:t>
            </w:r>
            <w:r w:rsidRPr="00383B09">
              <w:rPr>
                <w:sz w:val="28"/>
                <w:szCs w:val="28"/>
              </w:rPr>
              <w:lastRenderedPageBreak/>
              <w:t>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lastRenderedPageBreak/>
              <w:t xml:space="preserve">Ухудшение политической ситуации внутри </w:t>
            </w:r>
            <w:r w:rsidRPr="00383B09">
              <w:rPr>
                <w:sz w:val="28"/>
                <w:szCs w:val="28"/>
              </w:rPr>
              <w:lastRenderedPageBreak/>
              <w:t>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lastRenderedPageBreak/>
              <w:t xml:space="preserve">Осуществление мероприятий, </w:t>
            </w:r>
            <w:r w:rsidRPr="00383B09">
              <w:rPr>
                <w:sz w:val="28"/>
                <w:szCs w:val="28"/>
              </w:rPr>
              <w:lastRenderedPageBreak/>
              <w:t>направленных на противодействие экстремизму и терроризму</w:t>
            </w:r>
          </w:p>
        </w:tc>
      </w:tr>
      <w:tr w:rsidR="00EE43FB" w:rsidRPr="00383B09"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lastRenderedPageBreak/>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Законодательные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Оперативное реагирование на изменения законодательства</w:t>
            </w:r>
          </w:p>
        </w:tc>
      </w:tr>
      <w:tr w:rsidR="00EE43FB" w:rsidRPr="00383B09" w:rsidTr="00EF3395">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Социальные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rPr>
                <w:sz w:val="28"/>
                <w:szCs w:val="28"/>
              </w:rPr>
            </w:pPr>
            <w:r w:rsidRPr="00383B09">
              <w:rPr>
                <w:sz w:val="28"/>
                <w:szCs w:val="28"/>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383B09" w:rsidRDefault="00EE43FB" w:rsidP="00EE43FB">
            <w:pPr>
              <w:widowControl w:val="0"/>
              <w:autoSpaceDE w:val="0"/>
              <w:autoSpaceDN w:val="0"/>
              <w:jc w:val="center"/>
              <w:rPr>
                <w:sz w:val="28"/>
                <w:szCs w:val="28"/>
              </w:rPr>
            </w:pPr>
            <w:r w:rsidRPr="00383B09">
              <w:rPr>
                <w:sz w:val="28"/>
                <w:szCs w:val="28"/>
              </w:rPr>
              <w:t>Осуществление мероприятий по привлечению к работе в органах местного самоуправления молодых специалистов</w:t>
            </w:r>
          </w:p>
        </w:tc>
      </w:tr>
    </w:tbl>
    <w:p w:rsidR="000E025F" w:rsidRPr="00383B09" w:rsidRDefault="000E025F" w:rsidP="001C0E7A">
      <w:pPr>
        <w:pStyle w:val="ConsPlusNormal"/>
        <w:ind w:firstLine="851"/>
        <w:jc w:val="both"/>
        <w:rPr>
          <w:rFonts w:ascii="Times New Roman" w:hAnsi="Times New Roman" w:cs="Times New Roman"/>
          <w:sz w:val="28"/>
          <w:szCs w:val="28"/>
        </w:rPr>
      </w:pPr>
    </w:p>
    <w:p w:rsidR="00432233" w:rsidRPr="00432233" w:rsidRDefault="0053275B" w:rsidP="00432233">
      <w:pPr>
        <w:widowControl w:val="0"/>
        <w:autoSpaceDE w:val="0"/>
        <w:autoSpaceDN w:val="0"/>
        <w:adjustRightInd w:val="0"/>
        <w:jc w:val="center"/>
        <w:rPr>
          <w:b/>
          <w:sz w:val="24"/>
          <w:szCs w:val="24"/>
        </w:rPr>
      </w:pPr>
      <w:r w:rsidRPr="00383B09">
        <w:rPr>
          <w:b/>
          <w:sz w:val="28"/>
          <w:szCs w:val="28"/>
        </w:rPr>
        <w:t>9.</w:t>
      </w:r>
      <w:r w:rsidR="00EF3395" w:rsidRPr="00383B09">
        <w:rPr>
          <w:b/>
          <w:sz w:val="24"/>
          <w:szCs w:val="24"/>
        </w:rPr>
        <w:t xml:space="preserve"> Календарный план-график</w:t>
      </w:r>
      <w:r w:rsidR="00EF3395" w:rsidRPr="00383B09">
        <w:rPr>
          <w:rFonts w:ascii="Arial" w:hAnsi="Arial" w:cs="Arial"/>
          <w:b/>
          <w:sz w:val="24"/>
          <w:szCs w:val="24"/>
        </w:rPr>
        <w:t xml:space="preserve"> </w:t>
      </w:r>
      <w:r w:rsidR="00EF3395" w:rsidRPr="00383B09">
        <w:rPr>
          <w:b/>
          <w:sz w:val="24"/>
          <w:szCs w:val="24"/>
        </w:rPr>
        <w:t xml:space="preserve">реализации муниципальной программы </w:t>
      </w:r>
      <w:r w:rsidR="00432233" w:rsidRPr="00432233">
        <w:rPr>
          <w:b/>
          <w:sz w:val="24"/>
          <w:szCs w:val="24"/>
        </w:rPr>
        <w:t>муниципального образования</w:t>
      </w:r>
    </w:p>
    <w:p w:rsidR="00432233" w:rsidRPr="00432233" w:rsidRDefault="00432233" w:rsidP="00432233">
      <w:pPr>
        <w:widowControl w:val="0"/>
        <w:autoSpaceDE w:val="0"/>
        <w:autoSpaceDN w:val="0"/>
        <w:adjustRightInd w:val="0"/>
        <w:jc w:val="center"/>
        <w:rPr>
          <w:b/>
          <w:sz w:val="24"/>
          <w:szCs w:val="24"/>
        </w:rPr>
      </w:pPr>
      <w:r w:rsidRPr="00432233">
        <w:rPr>
          <w:b/>
          <w:sz w:val="24"/>
          <w:szCs w:val="24"/>
        </w:rPr>
        <w:t xml:space="preserve">Веневский район  </w:t>
      </w:r>
    </w:p>
    <w:p w:rsidR="00432233" w:rsidRDefault="00432233" w:rsidP="00432233">
      <w:pPr>
        <w:widowControl w:val="0"/>
        <w:autoSpaceDE w:val="0"/>
        <w:autoSpaceDN w:val="0"/>
        <w:adjustRightInd w:val="0"/>
        <w:jc w:val="center"/>
        <w:rPr>
          <w:b/>
          <w:sz w:val="24"/>
          <w:szCs w:val="24"/>
        </w:rPr>
      </w:pPr>
      <w:r w:rsidRPr="00432233">
        <w:rPr>
          <w:b/>
          <w:sz w:val="24"/>
          <w:szCs w:val="24"/>
        </w:rPr>
        <w:t>«Комплексное развитие муниципального образования Веневский район в сфере жилищно-коммунального комплекса »</w:t>
      </w:r>
    </w:p>
    <w:p w:rsidR="00EF3395" w:rsidRPr="00383B09" w:rsidRDefault="00EF3395" w:rsidP="00432233">
      <w:pPr>
        <w:widowControl w:val="0"/>
        <w:autoSpaceDE w:val="0"/>
        <w:autoSpaceDN w:val="0"/>
        <w:adjustRightInd w:val="0"/>
        <w:jc w:val="center"/>
        <w:rPr>
          <w:b/>
          <w:sz w:val="24"/>
          <w:szCs w:val="24"/>
        </w:rPr>
      </w:pPr>
      <w:r w:rsidRPr="00383B09">
        <w:rPr>
          <w:b/>
          <w:sz w:val="24"/>
          <w:szCs w:val="24"/>
        </w:rPr>
        <w:t>на очередной финансовый год и плановый период</w:t>
      </w:r>
    </w:p>
    <w:p w:rsidR="00EF3395" w:rsidRPr="00383B09" w:rsidRDefault="00EF3395" w:rsidP="00EF3395">
      <w:pPr>
        <w:widowControl w:val="0"/>
        <w:autoSpaceDE w:val="0"/>
        <w:autoSpaceDN w:val="0"/>
        <w:adjustRightInd w:val="0"/>
        <w:ind w:left="2832" w:firstLine="708"/>
        <w:rPr>
          <w:b/>
          <w:sz w:val="24"/>
          <w:szCs w:val="24"/>
        </w:rPr>
      </w:pPr>
    </w:p>
    <w:tbl>
      <w:tblPr>
        <w:tblW w:w="14760" w:type="dxa"/>
        <w:tblCellSpacing w:w="5" w:type="nil"/>
        <w:tblInd w:w="75" w:type="dxa"/>
        <w:tblLayout w:type="fixed"/>
        <w:tblCellMar>
          <w:left w:w="75" w:type="dxa"/>
          <w:right w:w="75" w:type="dxa"/>
        </w:tblCellMar>
        <w:tblLook w:val="0000" w:firstRow="0" w:lastRow="0" w:firstColumn="0" w:lastColumn="0" w:noHBand="0" w:noVBand="0"/>
      </w:tblPr>
      <w:tblGrid>
        <w:gridCol w:w="1012"/>
        <w:gridCol w:w="2768"/>
        <w:gridCol w:w="1440"/>
        <w:gridCol w:w="1440"/>
        <w:gridCol w:w="1260"/>
        <w:gridCol w:w="1440"/>
        <w:gridCol w:w="1620"/>
        <w:gridCol w:w="1260"/>
        <w:gridCol w:w="1260"/>
        <w:gridCol w:w="1260"/>
      </w:tblGrid>
      <w:tr w:rsidR="00EF3395" w:rsidRPr="00383B09" w:rsidTr="00614604">
        <w:trPr>
          <w:trHeight w:val="389"/>
          <w:tblCellSpacing w:w="5" w:type="nil"/>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w:t>
            </w:r>
          </w:p>
          <w:p w:rsidR="00EF3395" w:rsidRPr="00383B09" w:rsidRDefault="00EF3395" w:rsidP="00EF3395">
            <w:pPr>
              <w:autoSpaceDE w:val="0"/>
              <w:autoSpaceDN w:val="0"/>
              <w:adjustRightInd w:val="0"/>
              <w:jc w:val="center"/>
              <w:rPr>
                <w:sz w:val="28"/>
                <w:szCs w:val="28"/>
              </w:rPr>
            </w:pPr>
            <w:r w:rsidRPr="00383B09">
              <w:rPr>
                <w:sz w:val="28"/>
                <w:szCs w:val="28"/>
              </w:rPr>
              <w:t>п/п</w:t>
            </w:r>
          </w:p>
        </w:tc>
        <w:tc>
          <w:tcPr>
            <w:tcW w:w="2768"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 xml:space="preserve">Наименование подпрограммы,  основного мероприятия, мероприятия подпрограммы, контрольного </w:t>
            </w:r>
            <w:r w:rsidRPr="00383B09">
              <w:rPr>
                <w:sz w:val="28"/>
                <w:szCs w:val="28"/>
              </w:rPr>
              <w:lastRenderedPageBreak/>
              <w:t>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lastRenderedPageBreak/>
              <w:t>Ответствен-ный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Ожидаемый результат реализации мероприятия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Срок окончания реализации (дата контрольного события)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Код бюджетной классификации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Объем ресурсного обеспечения, тыс. руб. (всего, в т.ч. по источникам финансирования)</w:t>
            </w:r>
          </w:p>
        </w:tc>
      </w:tr>
      <w:tr w:rsidR="00EF3395" w:rsidRPr="00383B09" w:rsidTr="00614604">
        <w:trPr>
          <w:tblCellSpacing w:w="5" w:type="nil"/>
        </w:trPr>
        <w:tc>
          <w:tcPr>
            <w:tcW w:w="1012"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2768"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Очередной год</w:t>
            </w:r>
          </w:p>
        </w:tc>
        <w:tc>
          <w:tcPr>
            <w:tcW w:w="1260" w:type="dxa"/>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t>Первый год плановог</w:t>
            </w:r>
            <w:r w:rsidRPr="00383B09">
              <w:rPr>
                <w:sz w:val="28"/>
                <w:szCs w:val="28"/>
              </w:rPr>
              <w:lastRenderedPageBreak/>
              <w:t>о периода</w:t>
            </w:r>
          </w:p>
        </w:tc>
        <w:tc>
          <w:tcPr>
            <w:tcW w:w="1260" w:type="dxa"/>
            <w:tcBorders>
              <w:top w:val="single" w:sz="4" w:space="0" w:color="auto"/>
              <w:left w:val="single" w:sz="4" w:space="0" w:color="auto"/>
              <w:bottom w:val="single" w:sz="4" w:space="0" w:color="auto"/>
              <w:right w:val="single" w:sz="4" w:space="0" w:color="auto"/>
            </w:tcBorders>
            <w:vAlign w:val="center"/>
          </w:tcPr>
          <w:p w:rsidR="00EF3395" w:rsidRPr="00383B09" w:rsidRDefault="00EF3395" w:rsidP="00EF3395">
            <w:pPr>
              <w:autoSpaceDE w:val="0"/>
              <w:autoSpaceDN w:val="0"/>
              <w:adjustRightInd w:val="0"/>
              <w:jc w:val="center"/>
              <w:rPr>
                <w:sz w:val="28"/>
                <w:szCs w:val="28"/>
              </w:rPr>
            </w:pPr>
            <w:r w:rsidRPr="00383B09">
              <w:rPr>
                <w:sz w:val="28"/>
                <w:szCs w:val="28"/>
              </w:rPr>
              <w:lastRenderedPageBreak/>
              <w:t>Второй год плановог</w:t>
            </w:r>
            <w:r w:rsidRPr="00383B09">
              <w:rPr>
                <w:sz w:val="28"/>
                <w:szCs w:val="28"/>
              </w:rPr>
              <w:lastRenderedPageBreak/>
              <w:t>о периода</w:t>
            </w:r>
          </w:p>
        </w:tc>
      </w:tr>
      <w:tr w:rsidR="00FE28E9"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FE28E9" w:rsidRPr="00383B09" w:rsidRDefault="00FE28E9" w:rsidP="00EF3395">
            <w:pPr>
              <w:autoSpaceDE w:val="0"/>
              <w:autoSpaceDN w:val="0"/>
              <w:adjustRightInd w:val="0"/>
              <w:outlineLvl w:val="0"/>
              <w:rPr>
                <w:sz w:val="28"/>
                <w:szCs w:val="28"/>
              </w:rPr>
            </w:pPr>
          </w:p>
        </w:tc>
        <w:tc>
          <w:tcPr>
            <w:tcW w:w="2768" w:type="dxa"/>
            <w:tcBorders>
              <w:top w:val="single" w:sz="4" w:space="0" w:color="auto"/>
              <w:left w:val="single" w:sz="4" w:space="0" w:color="auto"/>
              <w:bottom w:val="single" w:sz="4" w:space="0" w:color="auto"/>
              <w:right w:val="single" w:sz="4" w:space="0" w:color="auto"/>
            </w:tcBorders>
          </w:tcPr>
          <w:p w:rsidR="00FE28E9" w:rsidRPr="00FE28E9" w:rsidRDefault="00FE28E9" w:rsidP="00EF3395">
            <w:pPr>
              <w:autoSpaceDE w:val="0"/>
              <w:autoSpaceDN w:val="0"/>
              <w:adjustRightInd w:val="0"/>
              <w:jc w:val="both"/>
              <w:rPr>
                <w:b/>
                <w:sz w:val="28"/>
                <w:szCs w:val="28"/>
              </w:rPr>
            </w:pPr>
            <w:r w:rsidRPr="00FE28E9">
              <w:rPr>
                <w:b/>
                <w:sz w:val="28"/>
                <w:szCs w:val="28"/>
              </w:rPr>
              <w:t>Всего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tcPr>
          <w:p w:rsidR="00FE28E9" w:rsidRPr="00383B09" w:rsidRDefault="00FE28E9" w:rsidP="00EF3395">
            <w:pPr>
              <w:autoSpaceDE w:val="0"/>
              <w:autoSpaceDN w:val="0"/>
              <w:adjustRightInd w:val="0"/>
              <w:rPr>
                <w:sz w:val="28"/>
                <w:szCs w:val="28"/>
              </w:rPr>
            </w:pPr>
            <w:r w:rsidRPr="00383B09">
              <w:rPr>
                <w:sz w:val="28"/>
                <w:szCs w:val="28"/>
              </w:rPr>
              <w:t>Гомзов В.М. – директор МУ «УС ЖКХ»</w:t>
            </w:r>
          </w:p>
          <w:p w:rsidR="00FE28E9" w:rsidRPr="00383B09" w:rsidRDefault="00FE28E9" w:rsidP="00EF3395">
            <w:pPr>
              <w:autoSpaceDE w:val="0"/>
              <w:autoSpaceDN w:val="0"/>
              <w:adjustRightInd w:val="0"/>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FE28E9" w:rsidRPr="00383B09" w:rsidRDefault="00FE28E9"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FE28E9" w:rsidRPr="00383B09" w:rsidRDefault="00FE28E9" w:rsidP="00EC5225">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FE28E9" w:rsidRPr="00383B09" w:rsidRDefault="00FE28E9" w:rsidP="00EC5225">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FE28E9" w:rsidRPr="00383B09" w:rsidRDefault="00FE28E9"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FE28E9" w:rsidRPr="005112E4" w:rsidRDefault="00525E46" w:rsidP="004D50CF">
            <w:pPr>
              <w:pStyle w:val="ConsPlusNormal"/>
              <w:rPr>
                <w:rFonts w:ascii="Times New Roman" w:hAnsi="Times New Roman" w:cs="Times New Roman"/>
                <w:b/>
                <w:sz w:val="28"/>
                <w:szCs w:val="28"/>
              </w:rPr>
            </w:pPr>
            <w:r>
              <w:rPr>
                <w:rFonts w:ascii="Times New Roman" w:hAnsi="Times New Roman" w:cs="Times New Roman"/>
                <w:b/>
                <w:sz w:val="28"/>
                <w:szCs w:val="28"/>
              </w:rPr>
              <w:t>73830,1</w:t>
            </w:r>
          </w:p>
        </w:tc>
        <w:tc>
          <w:tcPr>
            <w:tcW w:w="1260" w:type="dxa"/>
            <w:tcBorders>
              <w:top w:val="single" w:sz="4" w:space="0" w:color="auto"/>
              <w:left w:val="single" w:sz="4" w:space="0" w:color="auto"/>
              <w:bottom w:val="single" w:sz="4" w:space="0" w:color="auto"/>
              <w:right w:val="single" w:sz="4" w:space="0" w:color="auto"/>
            </w:tcBorders>
          </w:tcPr>
          <w:p w:rsidR="00FE28E9" w:rsidRPr="005112E4" w:rsidRDefault="00FE28E9" w:rsidP="004D50CF">
            <w:pPr>
              <w:pStyle w:val="ConsPlusNormal"/>
              <w:rPr>
                <w:rFonts w:ascii="Times New Roman" w:hAnsi="Times New Roman" w:cs="Times New Roman"/>
                <w:b/>
                <w:sz w:val="28"/>
                <w:szCs w:val="28"/>
              </w:rPr>
            </w:pPr>
            <w:r w:rsidRPr="005112E4">
              <w:rPr>
                <w:rFonts w:ascii="Times New Roman" w:hAnsi="Times New Roman" w:cs="Times New Roman"/>
                <w:b/>
                <w:sz w:val="28"/>
                <w:szCs w:val="28"/>
              </w:rPr>
              <w:t>78803,8</w:t>
            </w:r>
          </w:p>
        </w:tc>
        <w:tc>
          <w:tcPr>
            <w:tcW w:w="1260" w:type="dxa"/>
            <w:tcBorders>
              <w:top w:val="single" w:sz="4" w:space="0" w:color="auto"/>
              <w:left w:val="single" w:sz="4" w:space="0" w:color="auto"/>
              <w:bottom w:val="single" w:sz="4" w:space="0" w:color="auto"/>
              <w:right w:val="single" w:sz="4" w:space="0" w:color="auto"/>
            </w:tcBorders>
          </w:tcPr>
          <w:p w:rsidR="00FE28E9" w:rsidRPr="005112E4" w:rsidRDefault="00FE28E9" w:rsidP="004D50CF">
            <w:pPr>
              <w:pStyle w:val="ConsPlusNormal"/>
              <w:rPr>
                <w:rFonts w:ascii="Times New Roman" w:hAnsi="Times New Roman" w:cs="Times New Roman"/>
                <w:b/>
                <w:sz w:val="28"/>
                <w:szCs w:val="28"/>
              </w:rPr>
            </w:pPr>
            <w:r w:rsidRPr="005112E4">
              <w:rPr>
                <w:rFonts w:ascii="Times New Roman" w:hAnsi="Times New Roman" w:cs="Times New Roman"/>
                <w:b/>
                <w:sz w:val="28"/>
                <w:szCs w:val="28"/>
              </w:rPr>
              <w:t>78306,1</w:t>
            </w:r>
          </w:p>
        </w:tc>
      </w:tr>
      <w:tr w:rsidR="00CB53F7"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CB53F7" w:rsidRPr="00383B09" w:rsidRDefault="00CB53F7" w:rsidP="00EF3395">
            <w:pPr>
              <w:autoSpaceDE w:val="0"/>
              <w:autoSpaceDN w:val="0"/>
              <w:adjustRightInd w:val="0"/>
              <w:rPr>
                <w:sz w:val="28"/>
                <w:szCs w:val="28"/>
              </w:rPr>
            </w:pPr>
            <w:r w:rsidRPr="00383B09">
              <w:rPr>
                <w:sz w:val="28"/>
                <w:szCs w:val="28"/>
              </w:rPr>
              <w:t>1</w:t>
            </w:r>
          </w:p>
        </w:tc>
        <w:tc>
          <w:tcPr>
            <w:tcW w:w="2768" w:type="dxa"/>
            <w:tcBorders>
              <w:top w:val="single" w:sz="4" w:space="0" w:color="auto"/>
              <w:left w:val="single" w:sz="4" w:space="0" w:color="auto"/>
              <w:bottom w:val="single" w:sz="4" w:space="0" w:color="auto"/>
              <w:right w:val="single" w:sz="4" w:space="0" w:color="auto"/>
            </w:tcBorders>
          </w:tcPr>
          <w:p w:rsidR="00CB53F7" w:rsidRDefault="00CB53F7"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Подпрограмма 1</w:t>
            </w:r>
          </w:p>
          <w:p w:rsidR="00CB53F7" w:rsidRPr="005112E4" w:rsidRDefault="00CB53F7" w:rsidP="004D50CF">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Расходы на обеспечение деятельности МУ «УС ЖКХ»</w:t>
            </w:r>
          </w:p>
        </w:tc>
        <w:tc>
          <w:tcPr>
            <w:tcW w:w="1440" w:type="dxa"/>
            <w:tcBorders>
              <w:top w:val="single" w:sz="4" w:space="0" w:color="auto"/>
              <w:left w:val="single" w:sz="4" w:space="0" w:color="auto"/>
              <w:bottom w:val="single" w:sz="4" w:space="0" w:color="auto"/>
              <w:right w:val="single" w:sz="4" w:space="0" w:color="auto"/>
            </w:tcBorders>
          </w:tcPr>
          <w:p w:rsidR="00CB53F7" w:rsidRPr="00383B09" w:rsidRDefault="00CB53F7" w:rsidP="00EF3395">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B53F7" w:rsidRPr="00383B09" w:rsidRDefault="00CB53F7"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CB53F7" w:rsidRPr="00383B09" w:rsidRDefault="00CB53F7" w:rsidP="00EC5225">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CB53F7" w:rsidRPr="00383B09" w:rsidRDefault="00CB53F7" w:rsidP="00EC5225">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CB53F7" w:rsidRPr="00383B09" w:rsidRDefault="00CB53F7"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CB53F7" w:rsidRPr="005112E4" w:rsidRDefault="00CB53F7" w:rsidP="00D114DA">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118</w:t>
            </w:r>
            <w:r w:rsidR="00D114DA">
              <w:rPr>
                <w:rFonts w:ascii="Times New Roman" w:hAnsi="Times New Roman" w:cs="Times New Roman"/>
                <w:b/>
                <w:i/>
                <w:sz w:val="28"/>
                <w:szCs w:val="28"/>
              </w:rPr>
              <w:t>82,1</w:t>
            </w:r>
          </w:p>
        </w:tc>
        <w:tc>
          <w:tcPr>
            <w:tcW w:w="1260" w:type="dxa"/>
            <w:tcBorders>
              <w:top w:val="single" w:sz="4" w:space="0" w:color="auto"/>
              <w:left w:val="single" w:sz="4" w:space="0" w:color="auto"/>
              <w:bottom w:val="single" w:sz="4" w:space="0" w:color="auto"/>
              <w:right w:val="single" w:sz="4" w:space="0" w:color="auto"/>
            </w:tcBorders>
          </w:tcPr>
          <w:p w:rsidR="00CB53F7" w:rsidRPr="005112E4" w:rsidRDefault="00CB53F7" w:rsidP="004D50CF">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10528,6</w:t>
            </w:r>
          </w:p>
        </w:tc>
        <w:tc>
          <w:tcPr>
            <w:tcW w:w="1260" w:type="dxa"/>
            <w:tcBorders>
              <w:top w:val="single" w:sz="4" w:space="0" w:color="auto"/>
              <w:left w:val="single" w:sz="4" w:space="0" w:color="auto"/>
              <w:bottom w:val="single" w:sz="4" w:space="0" w:color="auto"/>
              <w:right w:val="single" w:sz="4" w:space="0" w:color="auto"/>
            </w:tcBorders>
          </w:tcPr>
          <w:p w:rsidR="00CB53F7" w:rsidRPr="005112E4" w:rsidRDefault="00CB53F7" w:rsidP="004D50CF">
            <w:pPr>
              <w:pStyle w:val="ConsPlusNormal"/>
              <w:rPr>
                <w:rFonts w:ascii="Times New Roman" w:hAnsi="Times New Roman" w:cs="Times New Roman"/>
                <w:b/>
                <w:i/>
                <w:sz w:val="28"/>
                <w:szCs w:val="28"/>
              </w:rPr>
            </w:pPr>
            <w:r w:rsidRPr="005112E4">
              <w:rPr>
                <w:rFonts w:ascii="Times New Roman" w:hAnsi="Times New Roman" w:cs="Times New Roman"/>
                <w:b/>
                <w:i/>
                <w:sz w:val="28"/>
                <w:szCs w:val="28"/>
              </w:rPr>
              <w:t>11407,8</w:t>
            </w:r>
          </w:p>
        </w:tc>
      </w:tr>
      <w:tr w:rsidR="00E377BD"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E377BD" w:rsidRPr="00383B09" w:rsidRDefault="00E377BD" w:rsidP="00EF3395">
            <w:pPr>
              <w:autoSpaceDE w:val="0"/>
              <w:autoSpaceDN w:val="0"/>
              <w:adjustRightInd w:val="0"/>
              <w:rPr>
                <w:sz w:val="28"/>
                <w:szCs w:val="28"/>
              </w:rPr>
            </w:pPr>
            <w:r w:rsidRPr="00383B09">
              <w:rPr>
                <w:sz w:val="28"/>
                <w:szCs w:val="28"/>
              </w:rPr>
              <w:t>1.1</w:t>
            </w:r>
          </w:p>
        </w:tc>
        <w:tc>
          <w:tcPr>
            <w:tcW w:w="2768" w:type="dxa"/>
            <w:tcBorders>
              <w:top w:val="single" w:sz="4" w:space="0" w:color="auto"/>
              <w:left w:val="single" w:sz="4" w:space="0" w:color="auto"/>
              <w:bottom w:val="single" w:sz="4" w:space="0" w:color="auto"/>
              <w:right w:val="single" w:sz="4" w:space="0" w:color="auto"/>
            </w:tcBorders>
          </w:tcPr>
          <w:p w:rsidR="00E377BD" w:rsidRPr="00924FA5" w:rsidRDefault="00E377BD" w:rsidP="004D50CF">
            <w:pPr>
              <w:shd w:val="clear" w:color="auto" w:fill="FFFFFF"/>
              <w:ind w:left="14" w:firstLine="19"/>
              <w:rPr>
                <w:b/>
                <w:i/>
                <w:spacing w:val="-1"/>
                <w:sz w:val="28"/>
                <w:szCs w:val="28"/>
              </w:rPr>
            </w:pPr>
            <w:r w:rsidRPr="00924FA5">
              <w:rPr>
                <w:b/>
                <w:i/>
                <w:spacing w:val="-1"/>
                <w:sz w:val="28"/>
                <w:szCs w:val="28"/>
              </w:rPr>
              <w:t>Мероприятие 1</w:t>
            </w:r>
          </w:p>
          <w:p w:rsidR="00E377BD" w:rsidRPr="00924FA5" w:rsidRDefault="00E377BD" w:rsidP="004D50CF">
            <w:pPr>
              <w:shd w:val="clear" w:color="auto" w:fill="FFFFFF"/>
              <w:ind w:left="14" w:firstLine="19"/>
              <w:rPr>
                <w:i/>
                <w:sz w:val="28"/>
                <w:szCs w:val="28"/>
              </w:rPr>
            </w:pPr>
            <w:r w:rsidRPr="00924FA5">
              <w:rPr>
                <w:i/>
                <w:spacing w:val="-1"/>
                <w:sz w:val="28"/>
                <w:szCs w:val="28"/>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F804A3">
            <w:pPr>
              <w:autoSpaceDE w:val="0"/>
              <w:autoSpaceDN w:val="0"/>
              <w:adjustRightInd w:val="0"/>
              <w:rPr>
                <w:sz w:val="28"/>
                <w:szCs w:val="28"/>
              </w:rPr>
            </w:pPr>
            <w:r w:rsidRPr="00383B09">
              <w:rPr>
                <w:sz w:val="28"/>
                <w:szCs w:val="28"/>
              </w:rPr>
              <w:t>Гомзов В.М. – директор МУ «УС ЖКХ»</w:t>
            </w:r>
          </w:p>
          <w:p w:rsidR="00E377BD" w:rsidRPr="00383B09" w:rsidRDefault="00E377BD" w:rsidP="00EF3395">
            <w:pPr>
              <w:autoSpaceDE w:val="0"/>
              <w:autoSpaceDN w:val="0"/>
              <w:adjustRightInd w:val="0"/>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DB6188" w:rsidP="00B028E7">
            <w:pPr>
              <w:autoSpaceDE w:val="0"/>
              <w:autoSpaceDN w:val="0"/>
              <w:adjustRightInd w:val="0"/>
              <w:jc w:val="center"/>
              <w:rPr>
                <w:sz w:val="28"/>
                <w:szCs w:val="28"/>
              </w:rPr>
            </w:pPr>
            <w:r>
              <w:rPr>
                <w:sz w:val="28"/>
                <w:szCs w:val="28"/>
              </w:rPr>
              <w:t>Выплата заработной платы</w:t>
            </w:r>
          </w:p>
        </w:tc>
        <w:tc>
          <w:tcPr>
            <w:tcW w:w="1260" w:type="dxa"/>
            <w:tcBorders>
              <w:top w:val="single" w:sz="4" w:space="0" w:color="auto"/>
              <w:left w:val="single" w:sz="4" w:space="0" w:color="auto"/>
              <w:bottom w:val="single" w:sz="4" w:space="0" w:color="auto"/>
              <w:right w:val="single" w:sz="4" w:space="0" w:color="auto"/>
            </w:tcBorders>
          </w:tcPr>
          <w:p w:rsidR="00E377BD" w:rsidRPr="00383B09" w:rsidRDefault="00E377BD" w:rsidP="00B028E7">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B028E7">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E377BD" w:rsidRPr="00383B09" w:rsidRDefault="00E377BD" w:rsidP="00E377BD">
            <w:pPr>
              <w:autoSpaceDE w:val="0"/>
              <w:autoSpaceDN w:val="0"/>
              <w:adjustRightInd w:val="0"/>
              <w:jc w:val="center"/>
              <w:rPr>
                <w:sz w:val="28"/>
                <w:szCs w:val="28"/>
              </w:rPr>
            </w:pPr>
            <w:r>
              <w:rPr>
                <w:sz w:val="28"/>
                <w:szCs w:val="28"/>
              </w:rPr>
              <w:t>901 0505</w:t>
            </w:r>
            <w:r w:rsidRPr="00383B09">
              <w:rPr>
                <w:sz w:val="28"/>
                <w:szCs w:val="28"/>
              </w:rPr>
              <w:t xml:space="preserve"> </w:t>
            </w:r>
            <w:r>
              <w:rPr>
                <w:sz w:val="28"/>
                <w:szCs w:val="28"/>
              </w:rPr>
              <w:t>0310100590 1</w:t>
            </w:r>
            <w:r w:rsidRPr="00383B09">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6C7258">
            <w:pPr>
              <w:pStyle w:val="ConsPlusNormal"/>
              <w:rPr>
                <w:rFonts w:ascii="Times New Roman" w:hAnsi="Times New Roman" w:cs="Times New Roman"/>
                <w:sz w:val="28"/>
                <w:szCs w:val="28"/>
              </w:rPr>
            </w:pPr>
            <w:r w:rsidRPr="005112E4">
              <w:rPr>
                <w:rFonts w:ascii="Times New Roman" w:hAnsi="Times New Roman" w:cs="Times New Roman"/>
                <w:sz w:val="28"/>
                <w:szCs w:val="28"/>
              </w:rPr>
              <w:t>106</w:t>
            </w:r>
            <w:r w:rsidR="006C7258">
              <w:rPr>
                <w:rFonts w:ascii="Times New Roman" w:hAnsi="Times New Roman" w:cs="Times New Roman"/>
                <w:sz w:val="28"/>
                <w:szCs w:val="28"/>
              </w:rPr>
              <w:t>03,8</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9344,1</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10233,3</w:t>
            </w:r>
          </w:p>
        </w:tc>
      </w:tr>
      <w:tr w:rsidR="00E377BD"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E377BD" w:rsidRPr="00383B09" w:rsidRDefault="00E377BD" w:rsidP="00EF3395">
            <w:pPr>
              <w:autoSpaceDE w:val="0"/>
              <w:autoSpaceDN w:val="0"/>
              <w:adjustRightInd w:val="0"/>
              <w:rPr>
                <w:sz w:val="28"/>
                <w:szCs w:val="28"/>
              </w:rPr>
            </w:pPr>
            <w:r w:rsidRPr="00383B09">
              <w:rPr>
                <w:sz w:val="28"/>
                <w:szCs w:val="28"/>
              </w:rPr>
              <w:t>1.2</w:t>
            </w:r>
          </w:p>
        </w:tc>
        <w:tc>
          <w:tcPr>
            <w:tcW w:w="2768" w:type="dxa"/>
            <w:tcBorders>
              <w:top w:val="single" w:sz="4" w:space="0" w:color="auto"/>
              <w:left w:val="single" w:sz="4" w:space="0" w:color="auto"/>
              <w:bottom w:val="single" w:sz="4" w:space="0" w:color="auto"/>
              <w:right w:val="single" w:sz="4" w:space="0" w:color="auto"/>
            </w:tcBorders>
          </w:tcPr>
          <w:p w:rsidR="00E377BD" w:rsidRPr="00924FA5" w:rsidRDefault="00E377BD" w:rsidP="004D50CF">
            <w:pPr>
              <w:shd w:val="clear" w:color="auto" w:fill="FFFFFF"/>
              <w:ind w:left="14" w:firstLine="19"/>
              <w:rPr>
                <w:b/>
                <w:i/>
                <w:spacing w:val="-1"/>
                <w:sz w:val="28"/>
                <w:szCs w:val="28"/>
              </w:rPr>
            </w:pPr>
            <w:r w:rsidRPr="00924FA5">
              <w:rPr>
                <w:b/>
                <w:i/>
                <w:spacing w:val="-1"/>
                <w:sz w:val="28"/>
                <w:szCs w:val="28"/>
              </w:rPr>
              <w:t>Мероприятие 2</w:t>
            </w:r>
          </w:p>
          <w:p w:rsidR="00E377BD" w:rsidRPr="00924FA5" w:rsidRDefault="00E377BD" w:rsidP="004D50CF">
            <w:pPr>
              <w:shd w:val="clear" w:color="auto" w:fill="FFFFFF"/>
              <w:ind w:left="14" w:firstLine="19"/>
              <w:rPr>
                <w:i/>
                <w:sz w:val="28"/>
                <w:szCs w:val="28"/>
              </w:rPr>
            </w:pPr>
            <w:r w:rsidRPr="00924FA5">
              <w:rPr>
                <w:i/>
                <w:spacing w:val="-1"/>
                <w:sz w:val="28"/>
                <w:szCs w:val="28"/>
              </w:rPr>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EF3395">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DB6188" w:rsidP="00D114DA">
            <w:pPr>
              <w:autoSpaceDE w:val="0"/>
              <w:autoSpaceDN w:val="0"/>
              <w:adjustRightInd w:val="0"/>
              <w:jc w:val="center"/>
              <w:rPr>
                <w:sz w:val="28"/>
                <w:szCs w:val="28"/>
              </w:rPr>
            </w:pPr>
            <w:r>
              <w:rPr>
                <w:sz w:val="28"/>
                <w:szCs w:val="28"/>
              </w:rPr>
              <w:t>Закупка товаров, работ, услуг для нужд МУ «УС ЖКХ»</w:t>
            </w:r>
          </w:p>
        </w:tc>
        <w:tc>
          <w:tcPr>
            <w:tcW w:w="1260" w:type="dxa"/>
            <w:tcBorders>
              <w:top w:val="single" w:sz="4" w:space="0" w:color="auto"/>
              <w:left w:val="single" w:sz="4" w:space="0" w:color="auto"/>
              <w:bottom w:val="single" w:sz="4" w:space="0" w:color="auto"/>
              <w:right w:val="single" w:sz="4" w:space="0" w:color="auto"/>
            </w:tcBorders>
          </w:tcPr>
          <w:p w:rsidR="00E377BD" w:rsidRPr="00383B09" w:rsidRDefault="00E377BD" w:rsidP="003E1CEA">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3E1CEA">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E377BD" w:rsidRPr="00383B09" w:rsidRDefault="00E377BD" w:rsidP="00E377BD">
            <w:pPr>
              <w:autoSpaceDE w:val="0"/>
              <w:autoSpaceDN w:val="0"/>
              <w:adjustRightInd w:val="0"/>
              <w:jc w:val="center"/>
              <w:rPr>
                <w:sz w:val="28"/>
                <w:szCs w:val="28"/>
              </w:rPr>
            </w:pPr>
            <w:r>
              <w:rPr>
                <w:sz w:val="28"/>
                <w:szCs w:val="28"/>
              </w:rPr>
              <w:t>901 0505 0310100590</w:t>
            </w:r>
            <w:r w:rsidRPr="00383B09">
              <w:rPr>
                <w:sz w:val="28"/>
                <w:szCs w:val="28"/>
              </w:rPr>
              <w:t>0 200</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D114DA" w:rsidP="006C7258">
            <w:pPr>
              <w:pStyle w:val="ConsPlusNormal"/>
              <w:rPr>
                <w:rFonts w:ascii="Times New Roman" w:hAnsi="Times New Roman" w:cs="Times New Roman"/>
                <w:sz w:val="28"/>
                <w:szCs w:val="28"/>
              </w:rPr>
            </w:pPr>
            <w:r>
              <w:rPr>
                <w:rFonts w:ascii="Times New Roman" w:hAnsi="Times New Roman" w:cs="Times New Roman"/>
                <w:sz w:val="28"/>
                <w:szCs w:val="28"/>
              </w:rPr>
              <w:t>1214,3</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1120,5</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1120,5</w:t>
            </w:r>
          </w:p>
        </w:tc>
      </w:tr>
      <w:tr w:rsidR="00E377BD"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E377BD" w:rsidRPr="00383B09" w:rsidRDefault="00E377BD" w:rsidP="00EF3395">
            <w:pPr>
              <w:autoSpaceDE w:val="0"/>
              <w:autoSpaceDN w:val="0"/>
              <w:adjustRightInd w:val="0"/>
              <w:rPr>
                <w:sz w:val="28"/>
                <w:szCs w:val="28"/>
              </w:rPr>
            </w:pPr>
            <w:r>
              <w:rPr>
                <w:sz w:val="28"/>
                <w:szCs w:val="28"/>
              </w:rPr>
              <w:t>1.3</w:t>
            </w:r>
          </w:p>
        </w:tc>
        <w:tc>
          <w:tcPr>
            <w:tcW w:w="2768" w:type="dxa"/>
            <w:tcBorders>
              <w:top w:val="single" w:sz="4" w:space="0" w:color="auto"/>
              <w:left w:val="single" w:sz="4" w:space="0" w:color="auto"/>
              <w:bottom w:val="single" w:sz="4" w:space="0" w:color="auto"/>
              <w:right w:val="single" w:sz="4" w:space="0" w:color="auto"/>
            </w:tcBorders>
          </w:tcPr>
          <w:p w:rsidR="00E377BD" w:rsidRPr="00924FA5" w:rsidRDefault="00E377BD" w:rsidP="004D50CF">
            <w:pPr>
              <w:shd w:val="clear" w:color="auto" w:fill="FFFFFF"/>
              <w:ind w:left="14" w:firstLine="19"/>
              <w:rPr>
                <w:b/>
                <w:i/>
                <w:spacing w:val="-1"/>
                <w:sz w:val="28"/>
                <w:szCs w:val="28"/>
              </w:rPr>
            </w:pPr>
            <w:r w:rsidRPr="00924FA5">
              <w:rPr>
                <w:b/>
                <w:i/>
                <w:spacing w:val="-1"/>
                <w:sz w:val="28"/>
                <w:szCs w:val="28"/>
              </w:rPr>
              <w:t>Мероприятие 3</w:t>
            </w:r>
          </w:p>
          <w:p w:rsidR="00E377BD" w:rsidRPr="00924FA5" w:rsidRDefault="00E377BD" w:rsidP="004D50CF">
            <w:pPr>
              <w:shd w:val="clear" w:color="auto" w:fill="FFFFFF"/>
              <w:ind w:left="14" w:firstLine="19"/>
              <w:rPr>
                <w:i/>
                <w:sz w:val="28"/>
                <w:szCs w:val="28"/>
              </w:rPr>
            </w:pPr>
            <w:r w:rsidRPr="00924FA5">
              <w:rPr>
                <w:i/>
                <w:spacing w:val="-1"/>
                <w:sz w:val="28"/>
                <w:szCs w:val="28"/>
              </w:rPr>
              <w:lastRenderedPageBreak/>
              <w:t>Расходы на обеспечение деятельности (оказание услуг)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EF3395">
            <w:pPr>
              <w:autoSpaceDE w:val="0"/>
              <w:autoSpaceDN w:val="0"/>
              <w:adjustRightInd w:val="0"/>
              <w:rPr>
                <w:sz w:val="28"/>
                <w:szCs w:val="28"/>
              </w:rPr>
            </w:pPr>
            <w:r w:rsidRPr="00383B09">
              <w:rPr>
                <w:sz w:val="28"/>
                <w:szCs w:val="28"/>
              </w:rPr>
              <w:lastRenderedPageBreak/>
              <w:t xml:space="preserve">Гомзов </w:t>
            </w:r>
            <w:r w:rsidRPr="00383B09">
              <w:rPr>
                <w:sz w:val="28"/>
                <w:szCs w:val="28"/>
              </w:rPr>
              <w:lastRenderedPageBreak/>
              <w:t>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DB6188" w:rsidP="00FF78F6">
            <w:pPr>
              <w:autoSpaceDE w:val="0"/>
              <w:autoSpaceDN w:val="0"/>
              <w:adjustRightInd w:val="0"/>
              <w:jc w:val="center"/>
              <w:rPr>
                <w:sz w:val="28"/>
                <w:szCs w:val="28"/>
              </w:rPr>
            </w:pPr>
            <w:r w:rsidRPr="00DB6188">
              <w:rPr>
                <w:sz w:val="28"/>
                <w:szCs w:val="28"/>
              </w:rPr>
              <w:lastRenderedPageBreak/>
              <w:t xml:space="preserve">Закупка </w:t>
            </w:r>
            <w:r w:rsidRPr="00DB6188">
              <w:rPr>
                <w:sz w:val="28"/>
                <w:szCs w:val="28"/>
              </w:rPr>
              <w:lastRenderedPageBreak/>
              <w:t>товаров, работ, услуг для нужд МУ «УС ЖКХ»</w:t>
            </w:r>
          </w:p>
        </w:tc>
        <w:tc>
          <w:tcPr>
            <w:tcW w:w="1260" w:type="dxa"/>
            <w:tcBorders>
              <w:top w:val="single" w:sz="4" w:space="0" w:color="auto"/>
              <w:left w:val="single" w:sz="4" w:space="0" w:color="auto"/>
              <w:bottom w:val="single" w:sz="4" w:space="0" w:color="auto"/>
              <w:right w:val="single" w:sz="4" w:space="0" w:color="auto"/>
            </w:tcBorders>
          </w:tcPr>
          <w:p w:rsidR="00E377BD" w:rsidRPr="00383B09" w:rsidRDefault="00E377BD" w:rsidP="004943A7">
            <w:pPr>
              <w:autoSpaceDE w:val="0"/>
              <w:autoSpaceDN w:val="0"/>
              <w:adjustRightInd w:val="0"/>
              <w:jc w:val="center"/>
              <w:rPr>
                <w:sz w:val="28"/>
                <w:szCs w:val="28"/>
              </w:rPr>
            </w:pPr>
            <w:r w:rsidRPr="00383B09">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E377BD" w:rsidRPr="00383B09" w:rsidRDefault="00E377BD" w:rsidP="004943A7">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E377BD" w:rsidRPr="00383B09" w:rsidRDefault="00E377BD" w:rsidP="004943A7">
            <w:pPr>
              <w:autoSpaceDE w:val="0"/>
              <w:autoSpaceDN w:val="0"/>
              <w:adjustRightInd w:val="0"/>
              <w:jc w:val="center"/>
              <w:rPr>
                <w:sz w:val="28"/>
                <w:szCs w:val="28"/>
              </w:rPr>
            </w:pPr>
            <w:r>
              <w:rPr>
                <w:sz w:val="28"/>
                <w:szCs w:val="28"/>
              </w:rPr>
              <w:t xml:space="preserve">901 0505 </w:t>
            </w:r>
            <w:r>
              <w:rPr>
                <w:sz w:val="28"/>
                <w:szCs w:val="28"/>
              </w:rPr>
              <w:lastRenderedPageBreak/>
              <w:t>0310100590 800</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lastRenderedPageBreak/>
              <w:t>64,0</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64,0</w:t>
            </w:r>
          </w:p>
        </w:tc>
        <w:tc>
          <w:tcPr>
            <w:tcW w:w="1260" w:type="dxa"/>
            <w:tcBorders>
              <w:top w:val="single" w:sz="4" w:space="0" w:color="auto"/>
              <w:left w:val="single" w:sz="4" w:space="0" w:color="auto"/>
              <w:bottom w:val="single" w:sz="4" w:space="0" w:color="auto"/>
              <w:right w:val="single" w:sz="4" w:space="0" w:color="auto"/>
            </w:tcBorders>
          </w:tcPr>
          <w:p w:rsidR="00E377BD" w:rsidRPr="005112E4" w:rsidRDefault="00E377BD" w:rsidP="004D50CF">
            <w:pPr>
              <w:pStyle w:val="ConsPlusNormal"/>
              <w:rPr>
                <w:rFonts w:ascii="Times New Roman" w:hAnsi="Times New Roman" w:cs="Times New Roman"/>
                <w:sz w:val="28"/>
                <w:szCs w:val="28"/>
              </w:rPr>
            </w:pPr>
            <w:r w:rsidRPr="005112E4">
              <w:rPr>
                <w:rFonts w:ascii="Times New Roman" w:hAnsi="Times New Roman" w:cs="Times New Roman"/>
                <w:sz w:val="28"/>
                <w:szCs w:val="28"/>
              </w:rPr>
              <w:t>64,0</w:t>
            </w:r>
          </w:p>
        </w:tc>
      </w:tr>
      <w:tr w:rsidR="00BF7912"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BF7912" w:rsidRPr="00383B09" w:rsidRDefault="006B54CE" w:rsidP="00EF3395">
            <w:pPr>
              <w:autoSpaceDE w:val="0"/>
              <w:autoSpaceDN w:val="0"/>
              <w:adjustRightInd w:val="0"/>
              <w:rPr>
                <w:sz w:val="28"/>
                <w:szCs w:val="28"/>
              </w:rPr>
            </w:pPr>
            <w:r>
              <w:rPr>
                <w:sz w:val="28"/>
                <w:szCs w:val="28"/>
              </w:rPr>
              <w:lastRenderedPageBreak/>
              <w:t>2</w:t>
            </w:r>
          </w:p>
        </w:tc>
        <w:tc>
          <w:tcPr>
            <w:tcW w:w="2768" w:type="dxa"/>
            <w:tcBorders>
              <w:top w:val="single" w:sz="4" w:space="0" w:color="auto"/>
              <w:left w:val="single" w:sz="4" w:space="0" w:color="auto"/>
              <w:bottom w:val="single" w:sz="4" w:space="0" w:color="auto"/>
              <w:right w:val="single" w:sz="4" w:space="0" w:color="auto"/>
            </w:tcBorders>
          </w:tcPr>
          <w:p w:rsidR="00BF7912" w:rsidRPr="005112E4" w:rsidRDefault="00BF7912"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 xml:space="preserve">Подпрограмма 2 </w:t>
            </w:r>
            <w:r w:rsidRPr="005112E4">
              <w:rPr>
                <w:rFonts w:ascii="Times New Roman" w:hAnsi="Times New Roman" w:cs="Times New Roman"/>
                <w:b/>
                <w:i/>
                <w:sz w:val="28"/>
                <w:szCs w:val="28"/>
              </w:rPr>
              <w:t>Обеспечение жильем молодых семей на территории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BF7912" w:rsidRPr="00383B09" w:rsidRDefault="00BF7912" w:rsidP="00EF3395">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BF7912" w:rsidRPr="00383B09" w:rsidRDefault="00BF7912" w:rsidP="004D50CF">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BF7912" w:rsidRPr="00383B09" w:rsidRDefault="00BF7912" w:rsidP="004D50CF">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BF7912" w:rsidRPr="00383B09" w:rsidRDefault="00BF7912" w:rsidP="004D50CF">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BF7912" w:rsidRPr="00383B09" w:rsidRDefault="00BF7912" w:rsidP="004D50CF">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BF7912" w:rsidRPr="00383B09" w:rsidRDefault="00BF7912" w:rsidP="00183BA5">
            <w:pPr>
              <w:autoSpaceDE w:val="0"/>
              <w:autoSpaceDN w:val="0"/>
              <w:adjustRightInd w:val="0"/>
              <w:jc w:val="center"/>
              <w:rPr>
                <w:sz w:val="28"/>
                <w:szCs w:val="28"/>
              </w:rPr>
            </w:pPr>
            <w:r>
              <w:rPr>
                <w:sz w:val="28"/>
                <w:szCs w:val="28"/>
              </w:rPr>
              <w:t>950,0</w:t>
            </w:r>
          </w:p>
        </w:tc>
        <w:tc>
          <w:tcPr>
            <w:tcW w:w="1260" w:type="dxa"/>
            <w:tcBorders>
              <w:top w:val="single" w:sz="4" w:space="0" w:color="auto"/>
              <w:left w:val="single" w:sz="4" w:space="0" w:color="auto"/>
              <w:bottom w:val="single" w:sz="4" w:space="0" w:color="auto"/>
              <w:right w:val="single" w:sz="4" w:space="0" w:color="auto"/>
            </w:tcBorders>
          </w:tcPr>
          <w:p w:rsidR="00BF7912" w:rsidRPr="00383B09" w:rsidRDefault="00BF7912" w:rsidP="00183BA5">
            <w:pPr>
              <w:autoSpaceDE w:val="0"/>
              <w:autoSpaceDN w:val="0"/>
              <w:adjustRightInd w:val="0"/>
              <w:jc w:val="center"/>
              <w:rPr>
                <w:sz w:val="28"/>
                <w:szCs w:val="28"/>
              </w:rPr>
            </w:pPr>
            <w:r>
              <w:rPr>
                <w:sz w:val="28"/>
                <w:szCs w:val="28"/>
              </w:rPr>
              <w:t>950,0</w:t>
            </w:r>
          </w:p>
        </w:tc>
        <w:tc>
          <w:tcPr>
            <w:tcW w:w="1260" w:type="dxa"/>
            <w:tcBorders>
              <w:top w:val="single" w:sz="4" w:space="0" w:color="auto"/>
              <w:left w:val="single" w:sz="4" w:space="0" w:color="auto"/>
              <w:bottom w:val="single" w:sz="4" w:space="0" w:color="auto"/>
              <w:right w:val="single" w:sz="4" w:space="0" w:color="auto"/>
            </w:tcBorders>
          </w:tcPr>
          <w:p w:rsidR="00BF7912" w:rsidRPr="00383B09" w:rsidRDefault="00BF7912" w:rsidP="00183BA5">
            <w:pPr>
              <w:autoSpaceDE w:val="0"/>
              <w:autoSpaceDN w:val="0"/>
              <w:adjustRightInd w:val="0"/>
              <w:jc w:val="center"/>
              <w:rPr>
                <w:sz w:val="28"/>
                <w:szCs w:val="28"/>
              </w:rPr>
            </w:pPr>
            <w:r>
              <w:rPr>
                <w:sz w:val="28"/>
                <w:szCs w:val="28"/>
              </w:rPr>
              <w:t>950,0</w:t>
            </w:r>
          </w:p>
        </w:tc>
      </w:tr>
      <w:tr w:rsidR="006B54CE" w:rsidRPr="00383B09" w:rsidTr="004D50CF">
        <w:trPr>
          <w:tblCellSpacing w:w="5" w:type="nil"/>
        </w:trPr>
        <w:tc>
          <w:tcPr>
            <w:tcW w:w="1012" w:type="dxa"/>
            <w:tcBorders>
              <w:top w:val="single" w:sz="4" w:space="0" w:color="auto"/>
              <w:left w:val="single" w:sz="4" w:space="0" w:color="auto"/>
              <w:bottom w:val="single" w:sz="4" w:space="0" w:color="auto"/>
              <w:right w:val="single" w:sz="4" w:space="0" w:color="auto"/>
            </w:tcBorders>
          </w:tcPr>
          <w:p w:rsidR="006B54CE" w:rsidRPr="00383B09" w:rsidRDefault="006B54CE" w:rsidP="00EF3395">
            <w:pPr>
              <w:autoSpaceDE w:val="0"/>
              <w:autoSpaceDN w:val="0"/>
              <w:adjustRightInd w:val="0"/>
              <w:rPr>
                <w:sz w:val="28"/>
                <w:szCs w:val="28"/>
              </w:rPr>
            </w:pPr>
            <w:r>
              <w:rPr>
                <w:sz w:val="28"/>
                <w:szCs w:val="28"/>
              </w:rPr>
              <w:t>2.1</w:t>
            </w:r>
          </w:p>
        </w:tc>
        <w:tc>
          <w:tcPr>
            <w:tcW w:w="2768" w:type="dxa"/>
            <w:tcBorders>
              <w:top w:val="single" w:sz="4" w:space="0" w:color="auto"/>
              <w:left w:val="single" w:sz="4" w:space="0" w:color="auto"/>
              <w:bottom w:val="single" w:sz="4" w:space="0" w:color="auto"/>
              <w:right w:val="single" w:sz="4" w:space="0" w:color="auto"/>
            </w:tcBorders>
            <w:vAlign w:val="center"/>
          </w:tcPr>
          <w:p w:rsidR="006B54CE" w:rsidRPr="00924FA5" w:rsidRDefault="006B54CE" w:rsidP="004D50CF">
            <w:pPr>
              <w:rPr>
                <w:i/>
                <w:color w:val="000000"/>
                <w:sz w:val="24"/>
                <w:szCs w:val="16"/>
              </w:rPr>
            </w:pPr>
            <w:r w:rsidRPr="00924FA5">
              <w:rPr>
                <w:b/>
                <w:i/>
                <w:color w:val="000000"/>
                <w:sz w:val="24"/>
                <w:szCs w:val="16"/>
              </w:rPr>
              <w:t xml:space="preserve">Мероприятие 1 </w:t>
            </w:r>
            <w:r w:rsidRPr="00924FA5">
              <w:rPr>
                <w:i/>
                <w:color w:val="000000"/>
                <w:sz w:val="24"/>
                <w:szCs w:val="16"/>
              </w:rPr>
              <w:t>Мероприятия в рамках подпрограммы «Обеспечение жильем молодых семей на территории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6B54CE" w:rsidRPr="00383B09" w:rsidRDefault="006B54CE"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6B54CE" w:rsidRPr="00383B09" w:rsidRDefault="006B54CE" w:rsidP="00C73E21">
            <w:pPr>
              <w:autoSpaceDE w:val="0"/>
              <w:autoSpaceDN w:val="0"/>
              <w:adjustRightInd w:val="0"/>
              <w:jc w:val="center"/>
              <w:rPr>
                <w:sz w:val="28"/>
                <w:szCs w:val="28"/>
              </w:rPr>
            </w:pPr>
            <w:r>
              <w:rPr>
                <w:sz w:val="28"/>
                <w:szCs w:val="28"/>
              </w:rPr>
              <w:t>Количество выданных сертификатов</w:t>
            </w:r>
          </w:p>
        </w:tc>
        <w:tc>
          <w:tcPr>
            <w:tcW w:w="1260" w:type="dxa"/>
            <w:tcBorders>
              <w:top w:val="single" w:sz="4" w:space="0" w:color="auto"/>
              <w:left w:val="single" w:sz="4" w:space="0" w:color="auto"/>
              <w:bottom w:val="single" w:sz="4" w:space="0" w:color="auto"/>
              <w:right w:val="single" w:sz="4" w:space="0" w:color="auto"/>
            </w:tcBorders>
          </w:tcPr>
          <w:p w:rsidR="006B54CE" w:rsidRPr="00383B09" w:rsidRDefault="006B54CE" w:rsidP="00183BA5">
            <w:pPr>
              <w:autoSpaceDE w:val="0"/>
              <w:autoSpaceDN w:val="0"/>
              <w:adjustRightInd w:val="0"/>
              <w:jc w:val="center"/>
              <w:rPr>
                <w:sz w:val="28"/>
                <w:szCs w:val="28"/>
              </w:rPr>
            </w:pPr>
            <w:r>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6B54CE" w:rsidRPr="00383B09" w:rsidRDefault="006B54CE" w:rsidP="00183BA5">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6B54CE" w:rsidRPr="00383B09" w:rsidRDefault="006B54CE" w:rsidP="00183BA5">
            <w:pPr>
              <w:autoSpaceDE w:val="0"/>
              <w:autoSpaceDN w:val="0"/>
              <w:adjustRightInd w:val="0"/>
              <w:jc w:val="center"/>
              <w:rPr>
                <w:sz w:val="28"/>
                <w:szCs w:val="28"/>
              </w:rPr>
            </w:pPr>
            <w:r>
              <w:rPr>
                <w:sz w:val="28"/>
                <w:szCs w:val="28"/>
              </w:rPr>
              <w:t>901 1003 0330120120 300</w:t>
            </w:r>
          </w:p>
        </w:tc>
        <w:tc>
          <w:tcPr>
            <w:tcW w:w="1260" w:type="dxa"/>
            <w:tcBorders>
              <w:top w:val="single" w:sz="4" w:space="0" w:color="auto"/>
              <w:left w:val="single" w:sz="4" w:space="0" w:color="auto"/>
              <w:bottom w:val="single" w:sz="4" w:space="0" w:color="auto"/>
              <w:right w:val="single" w:sz="4" w:space="0" w:color="auto"/>
            </w:tcBorders>
          </w:tcPr>
          <w:p w:rsidR="006B54CE" w:rsidRPr="00383B09" w:rsidRDefault="006B54CE" w:rsidP="004D50CF">
            <w:pPr>
              <w:autoSpaceDE w:val="0"/>
              <w:autoSpaceDN w:val="0"/>
              <w:adjustRightInd w:val="0"/>
              <w:jc w:val="center"/>
              <w:rPr>
                <w:sz w:val="28"/>
                <w:szCs w:val="28"/>
              </w:rPr>
            </w:pPr>
            <w:r>
              <w:rPr>
                <w:sz w:val="28"/>
                <w:szCs w:val="28"/>
              </w:rPr>
              <w:t>950,0</w:t>
            </w:r>
          </w:p>
        </w:tc>
        <w:tc>
          <w:tcPr>
            <w:tcW w:w="1260" w:type="dxa"/>
            <w:tcBorders>
              <w:top w:val="single" w:sz="4" w:space="0" w:color="auto"/>
              <w:left w:val="single" w:sz="4" w:space="0" w:color="auto"/>
              <w:bottom w:val="single" w:sz="4" w:space="0" w:color="auto"/>
              <w:right w:val="single" w:sz="4" w:space="0" w:color="auto"/>
            </w:tcBorders>
          </w:tcPr>
          <w:p w:rsidR="006B54CE" w:rsidRPr="00383B09" w:rsidRDefault="006B54CE" w:rsidP="004D50CF">
            <w:pPr>
              <w:autoSpaceDE w:val="0"/>
              <w:autoSpaceDN w:val="0"/>
              <w:adjustRightInd w:val="0"/>
              <w:jc w:val="center"/>
              <w:rPr>
                <w:sz w:val="28"/>
                <w:szCs w:val="28"/>
              </w:rPr>
            </w:pPr>
            <w:r>
              <w:rPr>
                <w:sz w:val="28"/>
                <w:szCs w:val="28"/>
              </w:rPr>
              <w:t>950,0</w:t>
            </w:r>
          </w:p>
        </w:tc>
        <w:tc>
          <w:tcPr>
            <w:tcW w:w="1260" w:type="dxa"/>
            <w:tcBorders>
              <w:top w:val="single" w:sz="4" w:space="0" w:color="auto"/>
              <w:left w:val="single" w:sz="4" w:space="0" w:color="auto"/>
              <w:bottom w:val="single" w:sz="4" w:space="0" w:color="auto"/>
              <w:right w:val="single" w:sz="4" w:space="0" w:color="auto"/>
            </w:tcBorders>
          </w:tcPr>
          <w:p w:rsidR="006B54CE" w:rsidRPr="00383B09" w:rsidRDefault="006B54CE" w:rsidP="004D50CF">
            <w:pPr>
              <w:autoSpaceDE w:val="0"/>
              <w:autoSpaceDN w:val="0"/>
              <w:adjustRightInd w:val="0"/>
              <w:jc w:val="center"/>
              <w:rPr>
                <w:sz w:val="28"/>
                <w:szCs w:val="28"/>
              </w:rPr>
            </w:pPr>
            <w:r>
              <w:rPr>
                <w:sz w:val="28"/>
                <w:szCs w:val="28"/>
              </w:rPr>
              <w:t>950,0</w:t>
            </w:r>
          </w:p>
        </w:tc>
      </w:tr>
      <w:tr w:rsidR="00303CB8"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303CB8" w:rsidRPr="00383B09" w:rsidRDefault="00303CB8" w:rsidP="00EF3395">
            <w:pPr>
              <w:autoSpaceDE w:val="0"/>
              <w:autoSpaceDN w:val="0"/>
              <w:adjustRightInd w:val="0"/>
              <w:rPr>
                <w:sz w:val="28"/>
                <w:szCs w:val="28"/>
              </w:rPr>
            </w:pPr>
            <w:r>
              <w:rPr>
                <w:sz w:val="28"/>
                <w:szCs w:val="28"/>
              </w:rPr>
              <w:t>3</w:t>
            </w:r>
          </w:p>
        </w:tc>
        <w:tc>
          <w:tcPr>
            <w:tcW w:w="2768" w:type="dxa"/>
            <w:tcBorders>
              <w:top w:val="single" w:sz="4" w:space="0" w:color="auto"/>
              <w:left w:val="single" w:sz="4" w:space="0" w:color="auto"/>
              <w:bottom w:val="single" w:sz="4" w:space="0" w:color="auto"/>
              <w:right w:val="single" w:sz="4" w:space="0" w:color="auto"/>
            </w:tcBorders>
          </w:tcPr>
          <w:p w:rsidR="00303CB8" w:rsidRDefault="00303CB8" w:rsidP="004D50CF">
            <w:pPr>
              <w:pStyle w:val="ConsPlusNormal"/>
              <w:rPr>
                <w:rFonts w:ascii="Times New Roman" w:hAnsi="Times New Roman" w:cs="Times New Roman"/>
                <w:b/>
                <w:i/>
                <w:sz w:val="28"/>
              </w:rPr>
            </w:pPr>
            <w:r>
              <w:rPr>
                <w:rFonts w:ascii="Times New Roman" w:hAnsi="Times New Roman" w:cs="Times New Roman"/>
                <w:b/>
                <w:i/>
                <w:sz w:val="28"/>
              </w:rPr>
              <w:t>Подпрограмма 3</w:t>
            </w:r>
          </w:p>
          <w:p w:rsidR="00303CB8" w:rsidRPr="005112E4" w:rsidRDefault="00303CB8" w:rsidP="004D50CF">
            <w:pPr>
              <w:pStyle w:val="ConsPlusNormal"/>
              <w:rPr>
                <w:rFonts w:ascii="Times New Roman" w:hAnsi="Times New Roman" w:cs="Times New Roman"/>
                <w:b/>
                <w:i/>
                <w:sz w:val="28"/>
                <w:szCs w:val="28"/>
              </w:rPr>
            </w:pPr>
            <w:r w:rsidRPr="00040DB4">
              <w:rPr>
                <w:rFonts w:ascii="Times New Roman" w:hAnsi="Times New Roman" w:cs="Times New Roman"/>
                <w:b/>
                <w:i/>
                <w:sz w:val="28"/>
              </w:rPr>
              <w:t>Устойчивое развитие сельских территорий Веневского района Тульской области</w:t>
            </w:r>
          </w:p>
        </w:tc>
        <w:tc>
          <w:tcPr>
            <w:tcW w:w="1440" w:type="dxa"/>
            <w:tcBorders>
              <w:top w:val="single" w:sz="4" w:space="0" w:color="auto"/>
              <w:left w:val="single" w:sz="4" w:space="0" w:color="auto"/>
              <w:bottom w:val="single" w:sz="4" w:space="0" w:color="auto"/>
              <w:right w:val="single" w:sz="4" w:space="0" w:color="auto"/>
            </w:tcBorders>
          </w:tcPr>
          <w:p w:rsidR="00303CB8" w:rsidRPr="00383B09" w:rsidRDefault="00303CB8" w:rsidP="00EF3395">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303CB8" w:rsidRPr="00383B09" w:rsidRDefault="00303CB8"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303CB8" w:rsidRPr="00383B09" w:rsidRDefault="00303CB8" w:rsidP="00EF3395">
            <w:pPr>
              <w:autoSpaceDE w:val="0"/>
              <w:autoSpaceDN w:val="0"/>
              <w:adjustRightInd w:val="0"/>
              <w:jc w:val="center"/>
              <w:rPr>
                <w:sz w:val="28"/>
                <w:szCs w:val="28"/>
              </w:rPr>
            </w:pPr>
            <w:r w:rsidRPr="00383B09">
              <w:rPr>
                <w:sz w:val="28"/>
                <w:szCs w:val="28"/>
              </w:rPr>
              <w:t>X</w:t>
            </w:r>
          </w:p>
        </w:tc>
        <w:tc>
          <w:tcPr>
            <w:tcW w:w="1440" w:type="dxa"/>
            <w:tcBorders>
              <w:top w:val="single" w:sz="4" w:space="0" w:color="auto"/>
              <w:left w:val="single" w:sz="4" w:space="0" w:color="auto"/>
              <w:bottom w:val="single" w:sz="4" w:space="0" w:color="auto"/>
              <w:right w:val="single" w:sz="4" w:space="0" w:color="auto"/>
            </w:tcBorders>
          </w:tcPr>
          <w:p w:rsidR="00303CB8" w:rsidRPr="00383B09" w:rsidRDefault="00303CB8" w:rsidP="00876DC8">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303CB8" w:rsidRPr="00383B09" w:rsidRDefault="00303CB8" w:rsidP="00EF3395">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303CB8" w:rsidRPr="005112E4" w:rsidRDefault="00D114DA"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8488,1</w:t>
            </w:r>
          </w:p>
        </w:tc>
        <w:tc>
          <w:tcPr>
            <w:tcW w:w="1260" w:type="dxa"/>
            <w:tcBorders>
              <w:top w:val="single" w:sz="4" w:space="0" w:color="auto"/>
              <w:left w:val="single" w:sz="4" w:space="0" w:color="auto"/>
              <w:bottom w:val="single" w:sz="4" w:space="0" w:color="auto"/>
              <w:right w:val="single" w:sz="4" w:space="0" w:color="auto"/>
            </w:tcBorders>
          </w:tcPr>
          <w:p w:rsidR="00303CB8" w:rsidRPr="005112E4" w:rsidRDefault="00303CB8"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7212,7</w:t>
            </w:r>
          </w:p>
        </w:tc>
        <w:tc>
          <w:tcPr>
            <w:tcW w:w="1260" w:type="dxa"/>
            <w:tcBorders>
              <w:top w:val="single" w:sz="4" w:space="0" w:color="auto"/>
              <w:left w:val="single" w:sz="4" w:space="0" w:color="auto"/>
              <w:bottom w:val="single" w:sz="4" w:space="0" w:color="auto"/>
              <w:right w:val="single" w:sz="4" w:space="0" w:color="auto"/>
            </w:tcBorders>
          </w:tcPr>
          <w:p w:rsidR="00303CB8" w:rsidRPr="005112E4" w:rsidRDefault="00303CB8"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5801,8</w:t>
            </w:r>
          </w:p>
        </w:tc>
      </w:tr>
      <w:tr w:rsidR="008726CB"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E36BAB" w:rsidP="00EF3395">
            <w:pPr>
              <w:autoSpaceDE w:val="0"/>
              <w:autoSpaceDN w:val="0"/>
              <w:adjustRightInd w:val="0"/>
              <w:rPr>
                <w:sz w:val="28"/>
                <w:szCs w:val="28"/>
              </w:rPr>
            </w:pPr>
            <w:r>
              <w:rPr>
                <w:sz w:val="28"/>
                <w:szCs w:val="28"/>
              </w:rPr>
              <w:t>3.1</w:t>
            </w:r>
          </w:p>
        </w:tc>
        <w:tc>
          <w:tcPr>
            <w:tcW w:w="2768" w:type="dxa"/>
            <w:tcBorders>
              <w:top w:val="single" w:sz="4" w:space="0" w:color="auto"/>
              <w:left w:val="single" w:sz="4" w:space="0" w:color="auto"/>
              <w:bottom w:val="single" w:sz="4" w:space="0" w:color="auto"/>
              <w:right w:val="single" w:sz="4" w:space="0" w:color="auto"/>
            </w:tcBorders>
          </w:tcPr>
          <w:p w:rsidR="008726CB" w:rsidRPr="00037CB1" w:rsidRDefault="008726CB" w:rsidP="004D50CF">
            <w:pPr>
              <w:pStyle w:val="ConsPlusNormal"/>
              <w:rPr>
                <w:rFonts w:ascii="Times New Roman" w:hAnsi="Times New Roman" w:cs="Times New Roman"/>
                <w:i/>
                <w:sz w:val="28"/>
                <w:szCs w:val="28"/>
              </w:rPr>
            </w:pPr>
            <w:r w:rsidRPr="00924FA5">
              <w:rPr>
                <w:rFonts w:ascii="Times New Roman" w:hAnsi="Times New Roman" w:cs="Times New Roman"/>
                <w:b/>
                <w:i/>
                <w:sz w:val="28"/>
                <w:szCs w:val="28"/>
              </w:rPr>
              <w:t>Мероприятие 1</w:t>
            </w:r>
            <w:r w:rsidRPr="00037CB1">
              <w:rPr>
                <w:rFonts w:ascii="Times New Roman" w:hAnsi="Times New Roman" w:cs="Times New Roman"/>
                <w:i/>
                <w:sz w:val="28"/>
                <w:szCs w:val="28"/>
              </w:rPr>
              <w:t xml:space="preserve"> Мероприятия по разработке ПСД для строительства </w:t>
            </w:r>
            <w:r w:rsidRPr="00037CB1">
              <w:rPr>
                <w:rFonts w:ascii="Times New Roman" w:hAnsi="Times New Roman" w:cs="Times New Roman"/>
                <w:i/>
                <w:sz w:val="28"/>
                <w:szCs w:val="28"/>
              </w:rPr>
              <w:lastRenderedPageBreak/>
              <w:t>газопровода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EF3395">
            <w:pPr>
              <w:autoSpaceDE w:val="0"/>
              <w:autoSpaceDN w:val="0"/>
              <w:adjustRightInd w:val="0"/>
              <w:rPr>
                <w:sz w:val="28"/>
                <w:szCs w:val="28"/>
              </w:rPr>
            </w:pPr>
            <w:r w:rsidRPr="00383B09">
              <w:rPr>
                <w:sz w:val="28"/>
                <w:szCs w:val="28"/>
              </w:rPr>
              <w:lastRenderedPageBreak/>
              <w:t xml:space="preserve">Гомзов В.М. – директор МУ «УС </w:t>
            </w:r>
            <w:r w:rsidRPr="00383B09">
              <w:rPr>
                <w:sz w:val="28"/>
                <w:szCs w:val="28"/>
              </w:rPr>
              <w:lastRenderedPageBreak/>
              <w:t>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EF3395">
            <w:pPr>
              <w:autoSpaceDE w:val="0"/>
              <w:autoSpaceDN w:val="0"/>
              <w:adjustRightInd w:val="0"/>
              <w:rPr>
                <w:sz w:val="28"/>
                <w:szCs w:val="28"/>
              </w:rPr>
            </w:pPr>
            <w:r>
              <w:rPr>
                <w:sz w:val="28"/>
                <w:szCs w:val="28"/>
              </w:rPr>
              <w:lastRenderedPageBreak/>
              <w:t xml:space="preserve">Разработанная ПСД на объекты </w:t>
            </w:r>
            <w:r>
              <w:rPr>
                <w:sz w:val="28"/>
                <w:szCs w:val="28"/>
              </w:rPr>
              <w:lastRenderedPageBreak/>
              <w:t>газификации</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8726CB" w:rsidP="007C4DDF">
            <w:pPr>
              <w:autoSpaceDE w:val="0"/>
              <w:autoSpaceDN w:val="0"/>
              <w:adjustRightInd w:val="0"/>
              <w:jc w:val="center"/>
              <w:rPr>
                <w:sz w:val="28"/>
                <w:szCs w:val="28"/>
              </w:rPr>
            </w:pPr>
            <w:r w:rsidRPr="00383B09">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7C4DDF">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8726CB" w:rsidP="007C4DDF">
            <w:pPr>
              <w:autoSpaceDE w:val="0"/>
              <w:autoSpaceDN w:val="0"/>
              <w:adjustRightInd w:val="0"/>
              <w:jc w:val="center"/>
              <w:rPr>
                <w:sz w:val="28"/>
                <w:szCs w:val="28"/>
              </w:rPr>
            </w:pPr>
            <w:r>
              <w:rPr>
                <w:sz w:val="28"/>
                <w:szCs w:val="28"/>
              </w:rPr>
              <w:t>901 0502 0340120130 200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pStyle w:val="ConsPlusNormal"/>
              <w:rPr>
                <w:rFonts w:ascii="Times New Roman" w:hAnsi="Times New Roman" w:cs="Times New Roman"/>
                <w:i/>
                <w:sz w:val="28"/>
                <w:szCs w:val="28"/>
              </w:rPr>
            </w:pPr>
            <w:r>
              <w:rPr>
                <w:rFonts w:ascii="Times New Roman" w:hAnsi="Times New Roman" w:cs="Times New Roman"/>
                <w:i/>
                <w:sz w:val="28"/>
                <w:szCs w:val="28"/>
              </w:rPr>
              <w:t>1200,0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pStyle w:val="ConsPlusNormal"/>
              <w:rPr>
                <w:rFonts w:ascii="Times New Roman" w:hAnsi="Times New Roman" w:cs="Times New Roman"/>
                <w:i/>
                <w:sz w:val="28"/>
                <w:szCs w:val="28"/>
              </w:rPr>
            </w:pPr>
            <w:r>
              <w:rPr>
                <w:rFonts w:ascii="Times New Roman" w:hAnsi="Times New Roman" w:cs="Times New Roman"/>
                <w:i/>
                <w:sz w:val="28"/>
                <w:szCs w:val="28"/>
              </w:rPr>
              <w:t>1200,0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pStyle w:val="ConsPlusNormal"/>
              <w:rPr>
                <w:rFonts w:ascii="Times New Roman" w:hAnsi="Times New Roman" w:cs="Times New Roman"/>
                <w:i/>
                <w:sz w:val="28"/>
                <w:szCs w:val="28"/>
              </w:rPr>
            </w:pPr>
            <w:r>
              <w:rPr>
                <w:rFonts w:ascii="Times New Roman" w:hAnsi="Times New Roman" w:cs="Times New Roman"/>
                <w:i/>
                <w:sz w:val="28"/>
                <w:szCs w:val="28"/>
              </w:rPr>
              <w:t>1200,0</w:t>
            </w:r>
          </w:p>
        </w:tc>
      </w:tr>
      <w:tr w:rsidR="008726CB"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8726CB" w:rsidP="00EF3395">
            <w:pPr>
              <w:autoSpaceDE w:val="0"/>
              <w:autoSpaceDN w:val="0"/>
              <w:adjustRightInd w:val="0"/>
              <w:rPr>
                <w:sz w:val="28"/>
                <w:szCs w:val="28"/>
              </w:rPr>
            </w:pPr>
            <w:r w:rsidRPr="00383B09">
              <w:rPr>
                <w:sz w:val="28"/>
                <w:szCs w:val="28"/>
              </w:rPr>
              <w:lastRenderedPageBreak/>
              <w:t>3</w:t>
            </w:r>
            <w:r w:rsidR="00E36BAB">
              <w:rPr>
                <w:sz w:val="28"/>
                <w:szCs w:val="28"/>
              </w:rPr>
              <w:t>.1.1</w:t>
            </w:r>
          </w:p>
        </w:tc>
        <w:tc>
          <w:tcPr>
            <w:tcW w:w="2768" w:type="dxa"/>
            <w:tcBorders>
              <w:top w:val="single" w:sz="4" w:space="0" w:color="auto"/>
              <w:left w:val="single" w:sz="4" w:space="0" w:color="auto"/>
              <w:bottom w:val="single" w:sz="4" w:space="0" w:color="auto"/>
              <w:right w:val="single" w:sz="4" w:space="0" w:color="auto"/>
            </w:tcBorders>
          </w:tcPr>
          <w:p w:rsidR="00E36BAB" w:rsidRPr="00044951" w:rsidRDefault="008726CB" w:rsidP="004D50CF">
            <w:pPr>
              <w:jc w:val="both"/>
              <w:rPr>
                <w:b/>
                <w:color w:val="000000"/>
                <w:sz w:val="28"/>
                <w:szCs w:val="24"/>
              </w:rPr>
            </w:pPr>
            <w:r w:rsidRPr="00044951">
              <w:rPr>
                <w:b/>
                <w:color w:val="000000"/>
                <w:sz w:val="28"/>
                <w:szCs w:val="24"/>
              </w:rPr>
              <w:t xml:space="preserve">Контрольное событие </w:t>
            </w:r>
            <w:r w:rsidR="00E36BAB" w:rsidRPr="00044951">
              <w:rPr>
                <w:b/>
                <w:color w:val="000000"/>
                <w:sz w:val="28"/>
                <w:szCs w:val="24"/>
              </w:rPr>
              <w:t>3.1</w:t>
            </w:r>
            <w:r w:rsidR="001F5DB4">
              <w:rPr>
                <w:b/>
                <w:color w:val="000000"/>
                <w:sz w:val="28"/>
                <w:szCs w:val="24"/>
              </w:rPr>
              <w:t>.1</w:t>
            </w:r>
          </w:p>
          <w:p w:rsidR="008726CB" w:rsidRPr="0057309C" w:rsidRDefault="008726CB" w:rsidP="004D50CF">
            <w:pPr>
              <w:jc w:val="both"/>
              <w:rPr>
                <w:color w:val="000000"/>
                <w:sz w:val="28"/>
                <w:szCs w:val="24"/>
              </w:rPr>
            </w:pPr>
            <w:r>
              <w:rPr>
                <w:color w:val="000000"/>
                <w:sz w:val="28"/>
                <w:szCs w:val="24"/>
              </w:rPr>
              <w:t xml:space="preserve">Экспертиза проекта газификации </w:t>
            </w:r>
            <w:r w:rsidRPr="0057309C">
              <w:rPr>
                <w:color w:val="000000"/>
                <w:sz w:val="28"/>
                <w:szCs w:val="24"/>
              </w:rPr>
              <w:t xml:space="preserve">с. Дьяконово  </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044951" w:rsidP="00C73E21">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550,0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0</w:t>
            </w:r>
          </w:p>
        </w:tc>
      </w:tr>
      <w:tr w:rsidR="008726CB"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8726CB" w:rsidP="00EF3395">
            <w:pPr>
              <w:autoSpaceDE w:val="0"/>
              <w:autoSpaceDN w:val="0"/>
              <w:adjustRightInd w:val="0"/>
              <w:rPr>
                <w:sz w:val="28"/>
                <w:szCs w:val="28"/>
              </w:rPr>
            </w:pPr>
            <w:r w:rsidRPr="00383B09">
              <w:rPr>
                <w:sz w:val="28"/>
                <w:szCs w:val="28"/>
              </w:rPr>
              <w:t>3.1</w:t>
            </w:r>
            <w:r w:rsidR="00E36BAB">
              <w:rPr>
                <w:sz w:val="28"/>
                <w:szCs w:val="28"/>
              </w:rPr>
              <w:t>.2</w:t>
            </w:r>
          </w:p>
        </w:tc>
        <w:tc>
          <w:tcPr>
            <w:tcW w:w="2768" w:type="dxa"/>
            <w:tcBorders>
              <w:top w:val="single" w:sz="4" w:space="0" w:color="auto"/>
              <w:left w:val="single" w:sz="4" w:space="0" w:color="auto"/>
              <w:bottom w:val="single" w:sz="4" w:space="0" w:color="auto"/>
              <w:right w:val="single" w:sz="4" w:space="0" w:color="auto"/>
            </w:tcBorders>
          </w:tcPr>
          <w:p w:rsidR="00E36BAB" w:rsidRPr="00044951" w:rsidRDefault="00E36BAB" w:rsidP="004D50CF">
            <w:pPr>
              <w:jc w:val="both"/>
              <w:rPr>
                <w:b/>
                <w:color w:val="000000"/>
                <w:sz w:val="28"/>
                <w:szCs w:val="24"/>
              </w:rPr>
            </w:pPr>
            <w:r w:rsidRPr="00044951">
              <w:rPr>
                <w:b/>
                <w:color w:val="000000"/>
                <w:sz w:val="28"/>
                <w:szCs w:val="24"/>
              </w:rPr>
              <w:t>Контрольное событие 3.</w:t>
            </w:r>
            <w:r w:rsidR="001F5DB4">
              <w:rPr>
                <w:b/>
                <w:color w:val="000000"/>
                <w:sz w:val="28"/>
                <w:szCs w:val="24"/>
              </w:rPr>
              <w:t>1.</w:t>
            </w:r>
            <w:r w:rsidRPr="00044951">
              <w:rPr>
                <w:b/>
                <w:color w:val="000000"/>
                <w:sz w:val="28"/>
                <w:szCs w:val="24"/>
              </w:rPr>
              <w:t>2</w:t>
            </w:r>
          </w:p>
          <w:p w:rsidR="008726CB" w:rsidRPr="0057309C" w:rsidRDefault="008726CB" w:rsidP="004D50CF">
            <w:pPr>
              <w:jc w:val="both"/>
              <w:rPr>
                <w:color w:val="000000"/>
                <w:sz w:val="28"/>
                <w:szCs w:val="24"/>
              </w:rPr>
            </w:pPr>
            <w:r>
              <w:rPr>
                <w:color w:val="000000"/>
                <w:sz w:val="28"/>
                <w:szCs w:val="24"/>
              </w:rPr>
              <w:t xml:space="preserve">Экспертиза проекта газификации </w:t>
            </w:r>
            <w:r w:rsidRPr="0057309C">
              <w:rPr>
                <w:color w:val="000000"/>
                <w:sz w:val="28"/>
                <w:szCs w:val="24"/>
              </w:rPr>
              <w:t xml:space="preserve">д. Михайловка </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E36BAB" w:rsidP="00C73E21">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044951" w:rsidP="00C73E21">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E36BAB" w:rsidP="00737EEE">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150,0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0</w:t>
            </w:r>
          </w:p>
        </w:tc>
      </w:tr>
      <w:tr w:rsidR="008726CB" w:rsidRPr="00383B09" w:rsidTr="00614604">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044951" w:rsidP="00EF3395">
            <w:pPr>
              <w:autoSpaceDE w:val="0"/>
              <w:autoSpaceDN w:val="0"/>
              <w:adjustRightInd w:val="0"/>
              <w:rPr>
                <w:sz w:val="28"/>
                <w:szCs w:val="28"/>
              </w:rPr>
            </w:pPr>
            <w:r>
              <w:rPr>
                <w:sz w:val="28"/>
                <w:szCs w:val="28"/>
              </w:rPr>
              <w:t>3.1.3</w:t>
            </w:r>
          </w:p>
        </w:tc>
        <w:tc>
          <w:tcPr>
            <w:tcW w:w="2768" w:type="dxa"/>
            <w:tcBorders>
              <w:top w:val="single" w:sz="4" w:space="0" w:color="auto"/>
              <w:left w:val="single" w:sz="4" w:space="0" w:color="auto"/>
              <w:bottom w:val="single" w:sz="4" w:space="0" w:color="auto"/>
              <w:right w:val="single" w:sz="4" w:space="0" w:color="auto"/>
            </w:tcBorders>
          </w:tcPr>
          <w:p w:rsidR="008726CB" w:rsidRPr="00044951" w:rsidRDefault="00044951" w:rsidP="004D50CF">
            <w:pPr>
              <w:rPr>
                <w:color w:val="000000"/>
                <w:sz w:val="28"/>
                <w:szCs w:val="24"/>
              </w:rPr>
            </w:pPr>
            <w:r w:rsidRPr="00044951">
              <w:rPr>
                <w:b/>
                <w:color w:val="000000"/>
                <w:sz w:val="28"/>
                <w:szCs w:val="24"/>
              </w:rPr>
              <w:t>Контрольное событие 3.</w:t>
            </w:r>
            <w:r w:rsidR="001F5DB4">
              <w:rPr>
                <w:b/>
                <w:color w:val="000000"/>
                <w:sz w:val="28"/>
                <w:szCs w:val="24"/>
              </w:rPr>
              <w:t>1.</w:t>
            </w:r>
            <w:r w:rsidRPr="00044951">
              <w:rPr>
                <w:b/>
                <w:color w:val="000000"/>
                <w:sz w:val="28"/>
                <w:szCs w:val="24"/>
              </w:rPr>
              <w:t>3</w:t>
            </w:r>
            <w:r w:rsidR="008726CB" w:rsidRPr="0057309C">
              <w:rPr>
                <w:color w:val="000000"/>
                <w:sz w:val="28"/>
                <w:szCs w:val="24"/>
              </w:rPr>
              <w:t xml:space="preserve"> </w:t>
            </w:r>
            <w:r w:rsidR="008726CB">
              <w:rPr>
                <w:color w:val="000000"/>
                <w:sz w:val="28"/>
                <w:szCs w:val="24"/>
              </w:rPr>
              <w:t>Экспертиза проекта газификации с. Тр</w:t>
            </w:r>
            <w:r w:rsidR="008726CB" w:rsidRPr="0057309C">
              <w:rPr>
                <w:color w:val="000000"/>
                <w:sz w:val="28"/>
                <w:szCs w:val="24"/>
              </w:rPr>
              <w:t xml:space="preserve">ухачевка </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044951" w:rsidP="00C73E21">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500,0</w:t>
            </w:r>
          </w:p>
        </w:tc>
      </w:tr>
      <w:tr w:rsidR="001C7C99" w:rsidRPr="00383B09" w:rsidTr="008F06E0">
        <w:trPr>
          <w:trHeight w:val="1002"/>
          <w:tblCellSpacing w:w="5" w:type="nil"/>
        </w:trPr>
        <w:tc>
          <w:tcPr>
            <w:tcW w:w="1012" w:type="dxa"/>
            <w:vMerge w:val="restart"/>
            <w:tcBorders>
              <w:top w:val="single" w:sz="4" w:space="0" w:color="auto"/>
              <w:left w:val="single" w:sz="4" w:space="0" w:color="auto"/>
              <w:right w:val="single" w:sz="4" w:space="0" w:color="auto"/>
            </w:tcBorders>
          </w:tcPr>
          <w:p w:rsidR="001C7C99" w:rsidRPr="00383B09" w:rsidRDefault="001C7C99" w:rsidP="00095D1F">
            <w:pPr>
              <w:autoSpaceDE w:val="0"/>
              <w:autoSpaceDN w:val="0"/>
              <w:adjustRightInd w:val="0"/>
              <w:rPr>
                <w:sz w:val="28"/>
                <w:szCs w:val="28"/>
              </w:rPr>
            </w:pPr>
            <w:r w:rsidRPr="00383B09">
              <w:rPr>
                <w:sz w:val="28"/>
                <w:szCs w:val="28"/>
              </w:rPr>
              <w:t>3.</w:t>
            </w:r>
            <w:r>
              <w:rPr>
                <w:sz w:val="28"/>
                <w:szCs w:val="28"/>
              </w:rPr>
              <w:t>2</w:t>
            </w:r>
          </w:p>
        </w:tc>
        <w:tc>
          <w:tcPr>
            <w:tcW w:w="2768" w:type="dxa"/>
            <w:vMerge w:val="restart"/>
            <w:tcBorders>
              <w:top w:val="single" w:sz="4" w:space="0" w:color="auto"/>
              <w:left w:val="single" w:sz="4" w:space="0" w:color="auto"/>
              <w:right w:val="single" w:sz="4" w:space="0" w:color="auto"/>
            </w:tcBorders>
          </w:tcPr>
          <w:p w:rsidR="001C7C99" w:rsidRPr="001F5DB4" w:rsidRDefault="001C7C99" w:rsidP="004D50CF">
            <w:pPr>
              <w:pStyle w:val="ConsPlusNormal"/>
              <w:rPr>
                <w:rFonts w:ascii="Times New Roman" w:hAnsi="Times New Roman" w:cs="Times New Roman"/>
                <w:i/>
                <w:sz w:val="28"/>
                <w:szCs w:val="28"/>
              </w:rPr>
            </w:pPr>
            <w:r w:rsidRPr="00924FA5">
              <w:rPr>
                <w:rFonts w:ascii="Times New Roman" w:hAnsi="Times New Roman" w:cs="Times New Roman"/>
                <w:b/>
                <w:i/>
                <w:sz w:val="28"/>
                <w:szCs w:val="28"/>
              </w:rPr>
              <w:t>Мероприятие 2</w:t>
            </w:r>
            <w:r w:rsidRPr="001F5DB4">
              <w:rPr>
                <w:rFonts w:ascii="Times New Roman" w:hAnsi="Times New Roman" w:cs="Times New Roman"/>
                <w:i/>
                <w:sz w:val="28"/>
                <w:szCs w:val="28"/>
              </w:rPr>
              <w:t xml:space="preserve"> Мероприятия по строительству газопровода в н.п. Веневского района</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rPr>
                <w:sz w:val="28"/>
                <w:szCs w:val="28"/>
              </w:rPr>
            </w:pPr>
            <w:r w:rsidRPr="00383B09">
              <w:rPr>
                <w:sz w:val="28"/>
                <w:szCs w:val="28"/>
              </w:rPr>
              <w:t>Гомзов В.М. – директор МУ «УС ЖКХ»</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Pr>
                <w:sz w:val="28"/>
                <w:szCs w:val="28"/>
              </w:rPr>
              <w:t>Строительство газопровода</w:t>
            </w:r>
          </w:p>
        </w:tc>
        <w:tc>
          <w:tcPr>
            <w:tcW w:w="126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Pr>
                <w:sz w:val="28"/>
                <w:szCs w:val="28"/>
              </w:rPr>
              <w:t>2017</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Pr>
                <w:sz w:val="28"/>
                <w:szCs w:val="28"/>
              </w:rPr>
              <w:t>901 0340240010 200</w:t>
            </w:r>
          </w:p>
        </w:tc>
        <w:tc>
          <w:tcPr>
            <w:tcW w:w="1260" w:type="dxa"/>
            <w:tcBorders>
              <w:top w:val="single" w:sz="4" w:space="0" w:color="auto"/>
              <w:left w:val="single" w:sz="4" w:space="0" w:color="auto"/>
              <w:bottom w:val="single" w:sz="4" w:space="0" w:color="auto"/>
              <w:right w:val="single" w:sz="4" w:space="0" w:color="auto"/>
            </w:tcBorders>
          </w:tcPr>
          <w:p w:rsidR="001C7C99" w:rsidRPr="00037CB1" w:rsidRDefault="001C7C99" w:rsidP="004D50CF">
            <w:pPr>
              <w:rPr>
                <w:i/>
                <w:color w:val="000000"/>
                <w:sz w:val="28"/>
                <w:szCs w:val="28"/>
              </w:rPr>
            </w:pPr>
            <w:r w:rsidRPr="00037CB1">
              <w:rPr>
                <w:i/>
                <w:color w:val="000000"/>
                <w:sz w:val="28"/>
                <w:szCs w:val="28"/>
              </w:rPr>
              <w:t>1500,0</w:t>
            </w:r>
          </w:p>
        </w:tc>
        <w:tc>
          <w:tcPr>
            <w:tcW w:w="1260" w:type="dxa"/>
            <w:vMerge w:val="restart"/>
            <w:tcBorders>
              <w:top w:val="single" w:sz="4" w:space="0" w:color="auto"/>
              <w:left w:val="single" w:sz="4" w:space="0" w:color="auto"/>
              <w:right w:val="single" w:sz="4" w:space="0" w:color="auto"/>
            </w:tcBorders>
          </w:tcPr>
          <w:p w:rsidR="001C7C99" w:rsidRPr="00037CB1" w:rsidRDefault="001C7C99" w:rsidP="004D50CF">
            <w:pPr>
              <w:rPr>
                <w:i/>
                <w:color w:val="000000"/>
                <w:sz w:val="28"/>
                <w:szCs w:val="28"/>
              </w:rPr>
            </w:pPr>
            <w:r w:rsidRPr="00037CB1">
              <w:rPr>
                <w:i/>
                <w:color w:val="000000"/>
                <w:sz w:val="28"/>
                <w:szCs w:val="28"/>
              </w:rPr>
              <w:t>1550,0</w:t>
            </w:r>
          </w:p>
        </w:tc>
        <w:tc>
          <w:tcPr>
            <w:tcW w:w="1260" w:type="dxa"/>
            <w:vMerge w:val="restart"/>
            <w:tcBorders>
              <w:top w:val="single" w:sz="4" w:space="0" w:color="auto"/>
              <w:left w:val="single" w:sz="4" w:space="0" w:color="auto"/>
              <w:right w:val="single" w:sz="4" w:space="0" w:color="auto"/>
            </w:tcBorders>
          </w:tcPr>
          <w:p w:rsidR="001C7C99" w:rsidRPr="00037CB1" w:rsidRDefault="001C7C99" w:rsidP="004D50CF">
            <w:pPr>
              <w:rPr>
                <w:i/>
                <w:color w:val="000000"/>
                <w:sz w:val="28"/>
                <w:szCs w:val="28"/>
              </w:rPr>
            </w:pPr>
            <w:r w:rsidRPr="00037CB1">
              <w:rPr>
                <w:i/>
                <w:color w:val="000000"/>
                <w:sz w:val="28"/>
                <w:szCs w:val="28"/>
              </w:rPr>
              <w:t>1550,0</w:t>
            </w:r>
          </w:p>
        </w:tc>
      </w:tr>
      <w:tr w:rsidR="001C7C99" w:rsidRPr="00383B09" w:rsidTr="008F06E0">
        <w:trPr>
          <w:trHeight w:val="601"/>
          <w:tblCellSpacing w:w="5" w:type="nil"/>
        </w:trPr>
        <w:tc>
          <w:tcPr>
            <w:tcW w:w="1012" w:type="dxa"/>
            <w:vMerge/>
            <w:tcBorders>
              <w:left w:val="single" w:sz="4" w:space="0" w:color="auto"/>
              <w:bottom w:val="single" w:sz="4" w:space="0" w:color="auto"/>
              <w:right w:val="single" w:sz="4" w:space="0" w:color="auto"/>
            </w:tcBorders>
          </w:tcPr>
          <w:p w:rsidR="001C7C99" w:rsidRPr="00383B09" w:rsidRDefault="001C7C99" w:rsidP="00095D1F">
            <w:pPr>
              <w:autoSpaceDE w:val="0"/>
              <w:autoSpaceDN w:val="0"/>
              <w:adjustRightInd w:val="0"/>
              <w:rPr>
                <w:sz w:val="28"/>
                <w:szCs w:val="28"/>
              </w:rPr>
            </w:pPr>
          </w:p>
        </w:tc>
        <w:tc>
          <w:tcPr>
            <w:tcW w:w="2768" w:type="dxa"/>
            <w:vMerge/>
            <w:tcBorders>
              <w:left w:val="single" w:sz="4" w:space="0" w:color="auto"/>
              <w:bottom w:val="single" w:sz="4" w:space="0" w:color="auto"/>
              <w:right w:val="single" w:sz="4" w:space="0" w:color="auto"/>
            </w:tcBorders>
          </w:tcPr>
          <w:p w:rsidR="001C7C99" w:rsidRPr="00924FA5" w:rsidRDefault="001C7C99" w:rsidP="004D50CF">
            <w:pPr>
              <w:pStyle w:val="ConsPlusNormal"/>
              <w:rPr>
                <w:rFonts w:ascii="Times New Roman" w:hAnsi="Times New Roman" w:cs="Times New Roman"/>
                <w:b/>
                <w:i/>
                <w:sz w:val="28"/>
                <w:szCs w:val="28"/>
              </w:rPr>
            </w:pPr>
          </w:p>
        </w:tc>
        <w:tc>
          <w:tcPr>
            <w:tcW w:w="144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rPr>
                <w:sz w:val="28"/>
                <w:szCs w:val="28"/>
              </w:rPr>
            </w:pPr>
          </w:p>
        </w:tc>
        <w:tc>
          <w:tcPr>
            <w:tcW w:w="1440" w:type="dxa"/>
            <w:vMerge/>
            <w:tcBorders>
              <w:left w:val="single" w:sz="4" w:space="0" w:color="auto"/>
              <w:bottom w:val="single" w:sz="4" w:space="0" w:color="auto"/>
              <w:right w:val="single" w:sz="4" w:space="0" w:color="auto"/>
            </w:tcBorders>
          </w:tcPr>
          <w:p w:rsidR="001C7C99" w:rsidRDefault="001C7C99" w:rsidP="00C73E21">
            <w:pPr>
              <w:autoSpaceDE w:val="0"/>
              <w:autoSpaceDN w:val="0"/>
              <w:adjustRightInd w:val="0"/>
              <w:jc w:val="center"/>
              <w:rPr>
                <w:sz w:val="28"/>
                <w:szCs w:val="28"/>
              </w:rPr>
            </w:pPr>
          </w:p>
        </w:tc>
        <w:tc>
          <w:tcPr>
            <w:tcW w:w="1260" w:type="dxa"/>
            <w:vMerge/>
            <w:tcBorders>
              <w:left w:val="single" w:sz="4" w:space="0" w:color="auto"/>
              <w:bottom w:val="single" w:sz="4" w:space="0" w:color="auto"/>
              <w:right w:val="single" w:sz="4" w:space="0" w:color="auto"/>
            </w:tcBorders>
          </w:tcPr>
          <w:p w:rsidR="001C7C99" w:rsidRDefault="001C7C99" w:rsidP="00C73E21">
            <w:pPr>
              <w:autoSpaceDE w:val="0"/>
              <w:autoSpaceDN w:val="0"/>
              <w:adjustRightInd w:val="0"/>
              <w:jc w:val="center"/>
              <w:rPr>
                <w:sz w:val="28"/>
                <w:szCs w:val="28"/>
              </w:rPr>
            </w:pPr>
          </w:p>
        </w:tc>
        <w:tc>
          <w:tcPr>
            <w:tcW w:w="144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C7C99" w:rsidRPr="001C7C99" w:rsidRDefault="001C7C99" w:rsidP="00C73E21">
            <w:pPr>
              <w:autoSpaceDE w:val="0"/>
              <w:autoSpaceDN w:val="0"/>
              <w:adjustRightInd w:val="0"/>
              <w:jc w:val="center"/>
              <w:rPr>
                <w:sz w:val="28"/>
                <w:szCs w:val="28"/>
              </w:rPr>
            </w:pPr>
            <w:r>
              <w:rPr>
                <w:sz w:val="28"/>
                <w:szCs w:val="28"/>
              </w:rPr>
              <w:t>901 0502 03404</w:t>
            </w:r>
            <w:r>
              <w:rPr>
                <w:sz w:val="28"/>
                <w:szCs w:val="28"/>
                <w:lang w:val="en-US"/>
              </w:rPr>
              <w:t>R</w:t>
            </w:r>
            <w:r>
              <w:rPr>
                <w:sz w:val="28"/>
                <w:szCs w:val="28"/>
              </w:rPr>
              <w:t>0180 400</w:t>
            </w:r>
          </w:p>
        </w:tc>
        <w:tc>
          <w:tcPr>
            <w:tcW w:w="1260" w:type="dxa"/>
            <w:tcBorders>
              <w:top w:val="single" w:sz="4" w:space="0" w:color="auto"/>
              <w:left w:val="single" w:sz="4" w:space="0" w:color="auto"/>
              <w:bottom w:val="single" w:sz="4" w:space="0" w:color="auto"/>
              <w:right w:val="single" w:sz="4" w:space="0" w:color="auto"/>
            </w:tcBorders>
          </w:tcPr>
          <w:p w:rsidR="001C7C99" w:rsidRPr="001C7C99" w:rsidRDefault="001C7C99" w:rsidP="004D50CF">
            <w:pPr>
              <w:rPr>
                <w:i/>
                <w:color w:val="000000"/>
                <w:sz w:val="28"/>
                <w:szCs w:val="28"/>
              </w:rPr>
            </w:pPr>
            <w:r w:rsidRPr="001C7C99">
              <w:rPr>
                <w:i/>
                <w:color w:val="000000"/>
                <w:sz w:val="28"/>
                <w:szCs w:val="28"/>
              </w:rPr>
              <w:t>2317,0</w:t>
            </w:r>
          </w:p>
        </w:tc>
        <w:tc>
          <w:tcPr>
            <w:tcW w:w="1260" w:type="dxa"/>
            <w:vMerge/>
            <w:tcBorders>
              <w:left w:val="single" w:sz="4" w:space="0" w:color="auto"/>
              <w:bottom w:val="single" w:sz="4" w:space="0" w:color="auto"/>
              <w:right w:val="single" w:sz="4" w:space="0" w:color="auto"/>
            </w:tcBorders>
          </w:tcPr>
          <w:p w:rsidR="001C7C99" w:rsidRPr="00037CB1" w:rsidRDefault="001C7C99" w:rsidP="004D50CF">
            <w:pPr>
              <w:rPr>
                <w:i/>
                <w:color w:val="000000"/>
                <w:sz w:val="28"/>
                <w:szCs w:val="28"/>
              </w:rPr>
            </w:pPr>
          </w:p>
        </w:tc>
        <w:tc>
          <w:tcPr>
            <w:tcW w:w="1260" w:type="dxa"/>
            <w:vMerge/>
            <w:tcBorders>
              <w:left w:val="single" w:sz="4" w:space="0" w:color="auto"/>
              <w:bottom w:val="single" w:sz="4" w:space="0" w:color="auto"/>
              <w:right w:val="single" w:sz="4" w:space="0" w:color="auto"/>
            </w:tcBorders>
          </w:tcPr>
          <w:p w:rsidR="001C7C99" w:rsidRPr="00037CB1" w:rsidRDefault="001C7C99" w:rsidP="004D50CF">
            <w:pPr>
              <w:rPr>
                <w:i/>
                <w:color w:val="000000"/>
                <w:sz w:val="28"/>
                <w:szCs w:val="28"/>
              </w:rPr>
            </w:pPr>
          </w:p>
        </w:tc>
      </w:tr>
      <w:tr w:rsidR="008726CB" w:rsidRPr="00383B09" w:rsidTr="004D50CF">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095D1F" w:rsidP="00095D1F">
            <w:pPr>
              <w:autoSpaceDE w:val="0"/>
              <w:autoSpaceDN w:val="0"/>
              <w:adjustRightInd w:val="0"/>
              <w:rPr>
                <w:sz w:val="28"/>
                <w:szCs w:val="28"/>
              </w:rPr>
            </w:pPr>
            <w:r>
              <w:rPr>
                <w:sz w:val="28"/>
                <w:szCs w:val="28"/>
              </w:rPr>
              <w:t>3.2.1</w:t>
            </w:r>
          </w:p>
        </w:tc>
        <w:tc>
          <w:tcPr>
            <w:tcW w:w="2768" w:type="dxa"/>
            <w:tcBorders>
              <w:top w:val="single" w:sz="4" w:space="0" w:color="auto"/>
              <w:left w:val="single" w:sz="4" w:space="0" w:color="auto"/>
              <w:bottom w:val="single" w:sz="4" w:space="0" w:color="auto"/>
              <w:right w:val="single" w:sz="4" w:space="0" w:color="auto"/>
            </w:tcBorders>
            <w:vAlign w:val="center"/>
          </w:tcPr>
          <w:p w:rsidR="001F5DB4" w:rsidRPr="001F5DB4" w:rsidRDefault="001F5DB4" w:rsidP="004D50CF">
            <w:pPr>
              <w:jc w:val="both"/>
              <w:rPr>
                <w:b/>
                <w:color w:val="000000"/>
                <w:sz w:val="28"/>
                <w:szCs w:val="28"/>
              </w:rPr>
            </w:pPr>
            <w:r w:rsidRPr="001F5DB4">
              <w:rPr>
                <w:b/>
                <w:color w:val="000000"/>
                <w:sz w:val="28"/>
                <w:szCs w:val="28"/>
              </w:rPr>
              <w:t>Контрольное событие 3.2.1</w:t>
            </w:r>
          </w:p>
          <w:p w:rsidR="008726CB" w:rsidRPr="001F5DB4" w:rsidRDefault="001F5DB4" w:rsidP="004D50CF">
            <w:pPr>
              <w:jc w:val="both"/>
              <w:rPr>
                <w:color w:val="000000"/>
                <w:sz w:val="28"/>
                <w:szCs w:val="28"/>
              </w:rPr>
            </w:pPr>
            <w:r w:rsidRPr="001F5DB4">
              <w:rPr>
                <w:color w:val="000000"/>
                <w:sz w:val="28"/>
                <w:szCs w:val="28"/>
              </w:rPr>
              <w:t xml:space="preserve"> </w:t>
            </w:r>
            <w:r w:rsidR="008726CB" w:rsidRPr="001F5DB4">
              <w:rPr>
                <w:color w:val="000000"/>
                <w:sz w:val="28"/>
                <w:szCs w:val="28"/>
              </w:rPr>
              <w:t xml:space="preserve">Строительство газопровода д. Бяково </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6C7258" w:rsidP="004D50CF">
            <w:pPr>
              <w:rPr>
                <w:color w:val="000000"/>
                <w:sz w:val="28"/>
                <w:szCs w:val="28"/>
              </w:rPr>
            </w:pPr>
            <w:r>
              <w:rPr>
                <w:color w:val="000000"/>
                <w:sz w:val="28"/>
                <w:szCs w:val="28"/>
              </w:rPr>
              <w:t>801,7</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rPr>
                <w:color w:val="000000"/>
                <w:sz w:val="28"/>
                <w:szCs w:val="28"/>
              </w:rPr>
            </w:pPr>
            <w:r w:rsidRPr="005112E4">
              <w:rPr>
                <w:color w:val="000000"/>
                <w:sz w:val="28"/>
                <w:szCs w:val="28"/>
              </w:rPr>
              <w:t>0</w:t>
            </w:r>
          </w:p>
        </w:tc>
      </w:tr>
      <w:tr w:rsidR="001C7C99" w:rsidRPr="00383B09" w:rsidTr="008F06E0">
        <w:trPr>
          <w:trHeight w:val="1625"/>
          <w:tblCellSpacing w:w="5" w:type="nil"/>
        </w:trPr>
        <w:tc>
          <w:tcPr>
            <w:tcW w:w="1012" w:type="dxa"/>
            <w:tcBorders>
              <w:top w:val="single" w:sz="4" w:space="0" w:color="auto"/>
              <w:left w:val="single" w:sz="4" w:space="0" w:color="auto"/>
              <w:right w:val="single" w:sz="4" w:space="0" w:color="auto"/>
            </w:tcBorders>
          </w:tcPr>
          <w:p w:rsidR="001C7C99" w:rsidRPr="00383B09" w:rsidRDefault="001C7C99" w:rsidP="00095D1F">
            <w:pPr>
              <w:autoSpaceDE w:val="0"/>
              <w:autoSpaceDN w:val="0"/>
              <w:adjustRightInd w:val="0"/>
              <w:rPr>
                <w:sz w:val="28"/>
                <w:szCs w:val="28"/>
              </w:rPr>
            </w:pPr>
            <w:r w:rsidRPr="00383B09">
              <w:rPr>
                <w:sz w:val="28"/>
                <w:szCs w:val="28"/>
              </w:rPr>
              <w:lastRenderedPageBreak/>
              <w:t>3.</w:t>
            </w:r>
            <w:r>
              <w:rPr>
                <w:sz w:val="28"/>
                <w:szCs w:val="28"/>
              </w:rPr>
              <w:t>2.2</w:t>
            </w:r>
          </w:p>
        </w:tc>
        <w:tc>
          <w:tcPr>
            <w:tcW w:w="2768" w:type="dxa"/>
            <w:tcBorders>
              <w:top w:val="single" w:sz="4" w:space="0" w:color="auto"/>
              <w:left w:val="single" w:sz="4" w:space="0" w:color="auto"/>
              <w:right w:val="single" w:sz="4" w:space="0" w:color="auto"/>
            </w:tcBorders>
            <w:vAlign w:val="center"/>
          </w:tcPr>
          <w:p w:rsidR="001C7C99" w:rsidRPr="00095D1F" w:rsidRDefault="001C7C99" w:rsidP="004D50CF">
            <w:pPr>
              <w:jc w:val="both"/>
              <w:rPr>
                <w:b/>
                <w:color w:val="000000"/>
                <w:sz w:val="28"/>
                <w:szCs w:val="28"/>
              </w:rPr>
            </w:pPr>
            <w:r w:rsidRPr="00095D1F">
              <w:rPr>
                <w:b/>
                <w:color w:val="000000"/>
                <w:sz w:val="28"/>
                <w:szCs w:val="28"/>
              </w:rPr>
              <w:t>Контрольное событие 3.2.2</w:t>
            </w:r>
          </w:p>
          <w:p w:rsidR="001C7C99" w:rsidRPr="001F5DB4" w:rsidRDefault="001C7C99" w:rsidP="00095D1F">
            <w:pPr>
              <w:jc w:val="both"/>
              <w:rPr>
                <w:color w:val="000000"/>
                <w:sz w:val="28"/>
                <w:szCs w:val="28"/>
              </w:rPr>
            </w:pPr>
            <w:r w:rsidRPr="001F5DB4">
              <w:rPr>
                <w:color w:val="000000"/>
                <w:sz w:val="28"/>
                <w:szCs w:val="28"/>
              </w:rPr>
              <w:t xml:space="preserve">Строительство газопровода с. Венев-Монастырь </w:t>
            </w:r>
          </w:p>
        </w:tc>
        <w:tc>
          <w:tcPr>
            <w:tcW w:w="1440" w:type="dxa"/>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Х</w:t>
            </w:r>
          </w:p>
        </w:tc>
        <w:tc>
          <w:tcPr>
            <w:tcW w:w="1440" w:type="dxa"/>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right w:val="single" w:sz="4" w:space="0" w:color="auto"/>
            </w:tcBorders>
          </w:tcPr>
          <w:p w:rsidR="001C7C99" w:rsidRPr="005112E4" w:rsidRDefault="001C7C99" w:rsidP="004D50CF">
            <w:pPr>
              <w:rPr>
                <w:color w:val="000000"/>
                <w:sz w:val="28"/>
                <w:szCs w:val="28"/>
              </w:rPr>
            </w:pPr>
            <w:r>
              <w:rPr>
                <w:color w:val="000000"/>
                <w:sz w:val="28"/>
                <w:szCs w:val="28"/>
              </w:rPr>
              <w:t>3015,3</w:t>
            </w:r>
          </w:p>
        </w:tc>
        <w:tc>
          <w:tcPr>
            <w:tcW w:w="1260" w:type="dxa"/>
            <w:tcBorders>
              <w:top w:val="single" w:sz="4" w:space="0" w:color="auto"/>
              <w:left w:val="single" w:sz="4" w:space="0" w:color="auto"/>
              <w:right w:val="single" w:sz="4" w:space="0" w:color="auto"/>
            </w:tcBorders>
          </w:tcPr>
          <w:p w:rsidR="001C7C99" w:rsidRPr="005112E4" w:rsidRDefault="001C7C99" w:rsidP="004D50CF">
            <w:pPr>
              <w:rPr>
                <w:color w:val="000000"/>
                <w:sz w:val="28"/>
                <w:szCs w:val="28"/>
              </w:rPr>
            </w:pPr>
            <w:r>
              <w:rPr>
                <w:color w:val="000000"/>
                <w:sz w:val="28"/>
                <w:szCs w:val="28"/>
              </w:rPr>
              <w:t>0</w:t>
            </w:r>
          </w:p>
        </w:tc>
        <w:tc>
          <w:tcPr>
            <w:tcW w:w="1260" w:type="dxa"/>
            <w:tcBorders>
              <w:top w:val="single" w:sz="4" w:space="0" w:color="auto"/>
              <w:left w:val="single" w:sz="4" w:space="0" w:color="auto"/>
              <w:right w:val="single" w:sz="4" w:space="0" w:color="auto"/>
            </w:tcBorders>
          </w:tcPr>
          <w:p w:rsidR="001C7C99" w:rsidRPr="005112E4" w:rsidRDefault="001C7C99" w:rsidP="004D50CF">
            <w:pPr>
              <w:rPr>
                <w:color w:val="000000"/>
                <w:sz w:val="28"/>
                <w:szCs w:val="28"/>
              </w:rPr>
            </w:pPr>
            <w:r>
              <w:rPr>
                <w:color w:val="000000"/>
                <w:sz w:val="28"/>
                <w:szCs w:val="28"/>
              </w:rPr>
              <w:t>0</w:t>
            </w:r>
          </w:p>
        </w:tc>
      </w:tr>
      <w:tr w:rsidR="003C7B19"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3C7B19" w:rsidRPr="00383B09" w:rsidRDefault="003C7B19" w:rsidP="00095D1F">
            <w:pPr>
              <w:autoSpaceDE w:val="0"/>
              <w:autoSpaceDN w:val="0"/>
              <w:adjustRightInd w:val="0"/>
              <w:rPr>
                <w:sz w:val="28"/>
                <w:szCs w:val="28"/>
              </w:rPr>
            </w:pPr>
            <w:r w:rsidRPr="00383B09">
              <w:rPr>
                <w:sz w:val="28"/>
                <w:szCs w:val="28"/>
              </w:rPr>
              <w:t>3.</w:t>
            </w:r>
            <w:r>
              <w:rPr>
                <w:sz w:val="28"/>
                <w:szCs w:val="28"/>
              </w:rPr>
              <w:t>3</w:t>
            </w:r>
          </w:p>
        </w:tc>
        <w:tc>
          <w:tcPr>
            <w:tcW w:w="2768" w:type="dxa"/>
            <w:tcBorders>
              <w:top w:val="single" w:sz="4" w:space="0" w:color="auto"/>
              <w:left w:val="single" w:sz="4" w:space="0" w:color="auto"/>
              <w:bottom w:val="single" w:sz="4" w:space="0" w:color="auto"/>
              <w:right w:val="single" w:sz="4" w:space="0" w:color="auto"/>
            </w:tcBorders>
          </w:tcPr>
          <w:p w:rsidR="003C7B19" w:rsidRPr="001F5DB4" w:rsidRDefault="003C7B19" w:rsidP="004D50CF">
            <w:pPr>
              <w:pStyle w:val="ConsPlusNormal"/>
              <w:rPr>
                <w:rFonts w:ascii="Times New Roman" w:hAnsi="Times New Roman" w:cs="Times New Roman"/>
                <w:i/>
                <w:sz w:val="28"/>
                <w:szCs w:val="28"/>
              </w:rPr>
            </w:pPr>
            <w:r w:rsidRPr="001F5DB4">
              <w:rPr>
                <w:rFonts w:ascii="Times New Roman" w:hAnsi="Times New Roman" w:cs="Times New Roman"/>
                <w:i/>
                <w:sz w:val="28"/>
                <w:szCs w:val="28"/>
              </w:rPr>
              <w:t>Мероприятие 3 Мероприятия по разработке ПСД для реконструкции водопроводных сетей в н.п.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3C7B19" w:rsidRPr="00383B09" w:rsidRDefault="003C7B19"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3C7B19" w:rsidRPr="00383B09" w:rsidRDefault="003C7B19" w:rsidP="003C7B19">
            <w:pPr>
              <w:autoSpaceDE w:val="0"/>
              <w:autoSpaceDN w:val="0"/>
              <w:adjustRightInd w:val="0"/>
              <w:rPr>
                <w:sz w:val="28"/>
                <w:szCs w:val="28"/>
              </w:rPr>
            </w:pPr>
            <w:r>
              <w:rPr>
                <w:sz w:val="28"/>
                <w:szCs w:val="28"/>
              </w:rPr>
              <w:t>Разработанная ПСД на объекты водоснабжения</w:t>
            </w:r>
          </w:p>
        </w:tc>
        <w:tc>
          <w:tcPr>
            <w:tcW w:w="1260" w:type="dxa"/>
            <w:tcBorders>
              <w:top w:val="single" w:sz="4" w:space="0" w:color="auto"/>
              <w:left w:val="single" w:sz="4" w:space="0" w:color="auto"/>
              <w:bottom w:val="single" w:sz="4" w:space="0" w:color="auto"/>
              <w:right w:val="single" w:sz="4" w:space="0" w:color="auto"/>
            </w:tcBorders>
          </w:tcPr>
          <w:p w:rsidR="003C7B19" w:rsidRPr="00383B09" w:rsidRDefault="003C7B19" w:rsidP="00C73E21">
            <w:pPr>
              <w:autoSpaceDE w:val="0"/>
              <w:autoSpaceDN w:val="0"/>
              <w:adjustRightInd w:val="0"/>
              <w:jc w:val="center"/>
              <w:rPr>
                <w:sz w:val="28"/>
                <w:szCs w:val="28"/>
              </w:rPr>
            </w:pPr>
            <w:r>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3C7B19" w:rsidRPr="00383B09" w:rsidRDefault="003C7B19"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3C7B19" w:rsidRPr="00383B09" w:rsidRDefault="00C16E94" w:rsidP="00C73E21">
            <w:pPr>
              <w:autoSpaceDE w:val="0"/>
              <w:autoSpaceDN w:val="0"/>
              <w:adjustRightInd w:val="0"/>
              <w:jc w:val="center"/>
              <w:rPr>
                <w:sz w:val="28"/>
                <w:szCs w:val="28"/>
              </w:rPr>
            </w:pPr>
            <w:r>
              <w:rPr>
                <w:sz w:val="28"/>
                <w:szCs w:val="28"/>
              </w:rPr>
              <w:t>901 0502 0340520150 200</w:t>
            </w:r>
          </w:p>
        </w:tc>
        <w:tc>
          <w:tcPr>
            <w:tcW w:w="1260" w:type="dxa"/>
            <w:tcBorders>
              <w:top w:val="single" w:sz="4" w:space="0" w:color="auto"/>
              <w:left w:val="single" w:sz="4" w:space="0" w:color="auto"/>
              <w:bottom w:val="single" w:sz="4" w:space="0" w:color="auto"/>
              <w:right w:val="single" w:sz="4" w:space="0" w:color="auto"/>
            </w:tcBorders>
          </w:tcPr>
          <w:p w:rsidR="003C7B19" w:rsidRPr="005112E4" w:rsidRDefault="003C7B19" w:rsidP="004D50CF">
            <w:pPr>
              <w:snapToGrid w:val="0"/>
              <w:spacing w:before="60" w:line="216" w:lineRule="auto"/>
              <w:jc w:val="center"/>
              <w:rPr>
                <w:i/>
                <w:color w:val="000000"/>
                <w:sz w:val="28"/>
                <w:szCs w:val="28"/>
              </w:rPr>
            </w:pPr>
            <w:r>
              <w:rPr>
                <w:i/>
                <w:color w:val="000000"/>
                <w:sz w:val="28"/>
                <w:szCs w:val="28"/>
              </w:rPr>
              <w:t>3000,0</w:t>
            </w:r>
          </w:p>
        </w:tc>
        <w:tc>
          <w:tcPr>
            <w:tcW w:w="1260" w:type="dxa"/>
            <w:tcBorders>
              <w:top w:val="single" w:sz="4" w:space="0" w:color="auto"/>
              <w:left w:val="single" w:sz="4" w:space="0" w:color="auto"/>
              <w:bottom w:val="single" w:sz="4" w:space="0" w:color="auto"/>
              <w:right w:val="single" w:sz="4" w:space="0" w:color="auto"/>
            </w:tcBorders>
          </w:tcPr>
          <w:p w:rsidR="003C7B19" w:rsidRPr="005112E4" w:rsidRDefault="003C7B19" w:rsidP="004D50CF">
            <w:pPr>
              <w:snapToGrid w:val="0"/>
              <w:spacing w:before="60" w:line="216" w:lineRule="auto"/>
              <w:jc w:val="center"/>
              <w:rPr>
                <w:i/>
                <w:color w:val="000000"/>
                <w:sz w:val="28"/>
                <w:szCs w:val="28"/>
              </w:rPr>
            </w:pPr>
            <w:r>
              <w:rPr>
                <w:i/>
                <w:color w:val="000000"/>
                <w:sz w:val="28"/>
                <w:szCs w:val="28"/>
              </w:rPr>
              <w:t>3000,0</w:t>
            </w:r>
          </w:p>
        </w:tc>
        <w:tc>
          <w:tcPr>
            <w:tcW w:w="1260" w:type="dxa"/>
            <w:tcBorders>
              <w:top w:val="single" w:sz="4" w:space="0" w:color="auto"/>
              <w:left w:val="single" w:sz="4" w:space="0" w:color="auto"/>
              <w:bottom w:val="single" w:sz="4" w:space="0" w:color="auto"/>
              <w:right w:val="single" w:sz="4" w:space="0" w:color="auto"/>
            </w:tcBorders>
          </w:tcPr>
          <w:p w:rsidR="003C7B19" w:rsidRPr="005112E4" w:rsidRDefault="003C7B19" w:rsidP="004D50CF">
            <w:pPr>
              <w:snapToGrid w:val="0"/>
              <w:spacing w:before="60" w:line="216" w:lineRule="auto"/>
              <w:jc w:val="center"/>
              <w:rPr>
                <w:i/>
                <w:color w:val="000000"/>
                <w:sz w:val="28"/>
                <w:szCs w:val="28"/>
              </w:rPr>
            </w:pPr>
            <w:r>
              <w:rPr>
                <w:i/>
                <w:color w:val="000000"/>
                <w:sz w:val="28"/>
                <w:szCs w:val="28"/>
              </w:rPr>
              <w:t>3000,0</w:t>
            </w:r>
          </w:p>
        </w:tc>
      </w:tr>
      <w:tr w:rsidR="008726C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C16E94" w:rsidP="00C73E21">
            <w:pPr>
              <w:autoSpaceDE w:val="0"/>
              <w:autoSpaceDN w:val="0"/>
              <w:adjustRightInd w:val="0"/>
              <w:rPr>
                <w:sz w:val="28"/>
                <w:szCs w:val="28"/>
              </w:rPr>
            </w:pPr>
            <w:r>
              <w:rPr>
                <w:sz w:val="28"/>
                <w:szCs w:val="28"/>
              </w:rPr>
              <w:t>3.3.1</w:t>
            </w:r>
          </w:p>
        </w:tc>
        <w:tc>
          <w:tcPr>
            <w:tcW w:w="2768" w:type="dxa"/>
            <w:tcBorders>
              <w:top w:val="single" w:sz="4" w:space="0" w:color="auto"/>
              <w:left w:val="single" w:sz="4" w:space="0" w:color="auto"/>
              <w:bottom w:val="single" w:sz="4" w:space="0" w:color="auto"/>
              <w:right w:val="single" w:sz="4" w:space="0" w:color="auto"/>
            </w:tcBorders>
          </w:tcPr>
          <w:p w:rsidR="00C16E94" w:rsidRPr="00095D1F" w:rsidRDefault="00C16E94" w:rsidP="00C16E94">
            <w:pPr>
              <w:jc w:val="both"/>
              <w:rPr>
                <w:b/>
                <w:color w:val="000000"/>
                <w:sz w:val="28"/>
                <w:szCs w:val="28"/>
              </w:rPr>
            </w:pPr>
            <w:r>
              <w:rPr>
                <w:b/>
                <w:color w:val="000000"/>
                <w:sz w:val="28"/>
                <w:szCs w:val="28"/>
              </w:rPr>
              <w:t>Контрольное событие 3.3.1</w:t>
            </w:r>
          </w:p>
          <w:p w:rsidR="008726CB" w:rsidRPr="001F5DB4" w:rsidRDefault="008726CB" w:rsidP="004D50CF">
            <w:pPr>
              <w:jc w:val="both"/>
              <w:rPr>
                <w:color w:val="000000"/>
                <w:sz w:val="28"/>
                <w:szCs w:val="28"/>
              </w:rPr>
            </w:pPr>
            <w:r w:rsidRPr="001F5DB4">
              <w:rPr>
                <w:color w:val="000000"/>
                <w:sz w:val="28"/>
                <w:szCs w:val="28"/>
              </w:rPr>
              <w:t xml:space="preserve">Экспертиза ПИР водопровод Грицово </w:t>
            </w:r>
          </w:p>
          <w:p w:rsidR="008726CB" w:rsidRPr="001F5DB4" w:rsidRDefault="008726CB" w:rsidP="004D50CF">
            <w:pPr>
              <w:jc w:val="both"/>
              <w:rPr>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C16E94" w:rsidP="00C73E21">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C16E94" w:rsidP="00C73E21">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C16E94" w:rsidP="00692A48">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snapToGrid w:val="0"/>
              <w:spacing w:before="60" w:line="216" w:lineRule="auto"/>
              <w:jc w:val="center"/>
              <w:rPr>
                <w:color w:val="000000"/>
                <w:sz w:val="28"/>
                <w:szCs w:val="28"/>
              </w:rPr>
            </w:pPr>
            <w:r>
              <w:rPr>
                <w:color w:val="000000"/>
                <w:sz w:val="28"/>
                <w:szCs w:val="28"/>
              </w:rPr>
              <w:t>750,0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snapToGrid w:val="0"/>
              <w:spacing w:before="60" w:line="216" w:lineRule="auto"/>
              <w:jc w:val="cente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snapToGrid w:val="0"/>
              <w:spacing w:before="60" w:line="216" w:lineRule="auto"/>
              <w:jc w:val="center"/>
              <w:rPr>
                <w:color w:val="000000"/>
                <w:sz w:val="28"/>
                <w:szCs w:val="28"/>
              </w:rPr>
            </w:pPr>
            <w:r>
              <w:rPr>
                <w:color w:val="000000"/>
                <w:sz w:val="28"/>
                <w:szCs w:val="28"/>
              </w:rPr>
              <w:t>0</w:t>
            </w:r>
          </w:p>
        </w:tc>
      </w:tr>
      <w:tr w:rsidR="00C16E94"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C16E94" w:rsidRPr="00383B09" w:rsidRDefault="00C16E94" w:rsidP="00C73E21">
            <w:pPr>
              <w:autoSpaceDE w:val="0"/>
              <w:autoSpaceDN w:val="0"/>
              <w:adjustRightInd w:val="0"/>
              <w:rPr>
                <w:sz w:val="28"/>
                <w:szCs w:val="28"/>
              </w:rPr>
            </w:pPr>
            <w:r w:rsidRPr="00383B09">
              <w:rPr>
                <w:sz w:val="28"/>
                <w:szCs w:val="28"/>
              </w:rPr>
              <w:t>3.3</w:t>
            </w:r>
            <w:r>
              <w:rPr>
                <w:sz w:val="28"/>
                <w:szCs w:val="28"/>
              </w:rPr>
              <w:t>.2</w:t>
            </w:r>
          </w:p>
        </w:tc>
        <w:tc>
          <w:tcPr>
            <w:tcW w:w="2768" w:type="dxa"/>
            <w:tcBorders>
              <w:top w:val="single" w:sz="4" w:space="0" w:color="auto"/>
              <w:left w:val="single" w:sz="4" w:space="0" w:color="auto"/>
              <w:bottom w:val="single" w:sz="4" w:space="0" w:color="auto"/>
              <w:right w:val="single" w:sz="4" w:space="0" w:color="auto"/>
            </w:tcBorders>
          </w:tcPr>
          <w:p w:rsidR="00C16E94" w:rsidRPr="00095D1F" w:rsidRDefault="00C16E94" w:rsidP="00C16E94">
            <w:pPr>
              <w:jc w:val="both"/>
              <w:rPr>
                <w:b/>
                <w:color w:val="000000"/>
                <w:sz w:val="28"/>
                <w:szCs w:val="28"/>
              </w:rPr>
            </w:pPr>
            <w:r>
              <w:rPr>
                <w:b/>
                <w:color w:val="000000"/>
                <w:sz w:val="28"/>
                <w:szCs w:val="28"/>
              </w:rPr>
              <w:t>Контрольное событие 3.3</w:t>
            </w:r>
            <w:r w:rsidRPr="00095D1F">
              <w:rPr>
                <w:b/>
                <w:color w:val="000000"/>
                <w:sz w:val="28"/>
                <w:szCs w:val="28"/>
              </w:rPr>
              <w:t>.2</w:t>
            </w:r>
          </w:p>
          <w:p w:rsidR="00C16E94" w:rsidRPr="001F5DB4" w:rsidRDefault="00C16E94" w:rsidP="004D50CF">
            <w:pPr>
              <w:pStyle w:val="ConsPlusNormal"/>
              <w:rPr>
                <w:rFonts w:ascii="Times New Roman" w:hAnsi="Times New Roman" w:cs="Times New Roman"/>
                <w:sz w:val="28"/>
                <w:szCs w:val="28"/>
              </w:rPr>
            </w:pPr>
            <w:r w:rsidRPr="001F5DB4">
              <w:rPr>
                <w:rFonts w:ascii="Times New Roman" w:hAnsi="Times New Roman" w:cs="Times New Roman"/>
                <w:color w:val="000000"/>
                <w:sz w:val="28"/>
                <w:szCs w:val="28"/>
              </w:rPr>
              <w:t xml:space="preserve">Разработка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1500,0</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0</w:t>
            </w:r>
          </w:p>
        </w:tc>
      </w:tr>
      <w:tr w:rsidR="00C16E94"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C16E94" w:rsidRPr="00383B09" w:rsidRDefault="00C16E94" w:rsidP="00C73E21">
            <w:pPr>
              <w:autoSpaceDE w:val="0"/>
              <w:autoSpaceDN w:val="0"/>
              <w:adjustRightInd w:val="0"/>
              <w:rPr>
                <w:sz w:val="28"/>
                <w:szCs w:val="28"/>
              </w:rPr>
            </w:pPr>
            <w:r>
              <w:rPr>
                <w:sz w:val="28"/>
                <w:szCs w:val="28"/>
              </w:rPr>
              <w:t>3.3.3</w:t>
            </w:r>
          </w:p>
        </w:tc>
        <w:tc>
          <w:tcPr>
            <w:tcW w:w="2768" w:type="dxa"/>
            <w:tcBorders>
              <w:top w:val="single" w:sz="4" w:space="0" w:color="auto"/>
              <w:left w:val="single" w:sz="4" w:space="0" w:color="auto"/>
              <w:bottom w:val="single" w:sz="4" w:space="0" w:color="auto"/>
              <w:right w:val="single" w:sz="4" w:space="0" w:color="auto"/>
            </w:tcBorders>
          </w:tcPr>
          <w:p w:rsidR="00C16E94" w:rsidRPr="00095D1F" w:rsidRDefault="00C16E94" w:rsidP="00C16E94">
            <w:pPr>
              <w:jc w:val="both"/>
              <w:rPr>
                <w:b/>
                <w:color w:val="000000"/>
                <w:sz w:val="28"/>
                <w:szCs w:val="28"/>
              </w:rPr>
            </w:pPr>
            <w:r>
              <w:rPr>
                <w:b/>
                <w:color w:val="000000"/>
                <w:sz w:val="28"/>
                <w:szCs w:val="28"/>
              </w:rPr>
              <w:t>Контрольное событие 3.3.3</w:t>
            </w:r>
          </w:p>
          <w:p w:rsidR="00C16E94" w:rsidRPr="001F5DB4" w:rsidRDefault="00C16E94" w:rsidP="004D50CF">
            <w:pPr>
              <w:pStyle w:val="ConsPlusNormal"/>
              <w:rPr>
                <w:rFonts w:ascii="Times New Roman" w:hAnsi="Times New Roman" w:cs="Times New Roman"/>
                <w:sz w:val="28"/>
                <w:szCs w:val="28"/>
              </w:rPr>
            </w:pPr>
            <w:r w:rsidRPr="001F5DB4">
              <w:rPr>
                <w:rFonts w:ascii="Times New Roman" w:hAnsi="Times New Roman" w:cs="Times New Roman"/>
                <w:color w:val="000000"/>
                <w:sz w:val="28"/>
                <w:szCs w:val="28"/>
              </w:rPr>
              <w:t xml:space="preserve">Экспертиза ПИР водопровод Мордвес </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C16E94" w:rsidRPr="00383B09" w:rsidRDefault="00C16E94" w:rsidP="004D50CF">
            <w:pPr>
              <w:autoSpaceDE w:val="0"/>
              <w:autoSpaceDN w:val="0"/>
              <w:adjustRightInd w:val="0"/>
              <w:jc w:val="center"/>
              <w:rPr>
                <w:sz w:val="28"/>
                <w:szCs w:val="28"/>
              </w:rPr>
            </w:pPr>
            <w:r>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750,0</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16E94" w:rsidRPr="005112E4" w:rsidRDefault="00C16E94" w:rsidP="004D50CF">
            <w:pPr>
              <w:snapToGrid w:val="0"/>
              <w:spacing w:before="60" w:line="216" w:lineRule="auto"/>
              <w:jc w:val="center"/>
              <w:rPr>
                <w:color w:val="000000"/>
                <w:sz w:val="28"/>
                <w:szCs w:val="28"/>
              </w:rPr>
            </w:pPr>
            <w:r>
              <w:rPr>
                <w:color w:val="000000"/>
                <w:sz w:val="28"/>
                <w:szCs w:val="28"/>
              </w:rPr>
              <w:t>0</w:t>
            </w:r>
          </w:p>
        </w:tc>
      </w:tr>
      <w:tr w:rsidR="008726C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8726CB" w:rsidRPr="00383B09" w:rsidRDefault="00A53A8C" w:rsidP="00C73E21">
            <w:pPr>
              <w:autoSpaceDE w:val="0"/>
              <w:autoSpaceDN w:val="0"/>
              <w:adjustRightInd w:val="0"/>
              <w:rPr>
                <w:sz w:val="28"/>
                <w:szCs w:val="28"/>
              </w:rPr>
            </w:pPr>
            <w:r>
              <w:rPr>
                <w:sz w:val="28"/>
                <w:szCs w:val="28"/>
              </w:rPr>
              <w:t>3.4</w:t>
            </w:r>
          </w:p>
        </w:tc>
        <w:tc>
          <w:tcPr>
            <w:tcW w:w="2768" w:type="dxa"/>
            <w:tcBorders>
              <w:top w:val="single" w:sz="4" w:space="0" w:color="auto"/>
              <w:left w:val="single" w:sz="4" w:space="0" w:color="auto"/>
              <w:bottom w:val="single" w:sz="4" w:space="0" w:color="auto"/>
              <w:right w:val="single" w:sz="4" w:space="0" w:color="auto"/>
            </w:tcBorders>
          </w:tcPr>
          <w:p w:rsidR="008726CB" w:rsidRPr="001F5DB4" w:rsidRDefault="008726CB" w:rsidP="004D50CF">
            <w:pPr>
              <w:pStyle w:val="ConsPlusNormal"/>
              <w:rPr>
                <w:rFonts w:ascii="Times New Roman" w:hAnsi="Times New Roman" w:cs="Times New Roman"/>
                <w:i/>
                <w:sz w:val="28"/>
                <w:szCs w:val="28"/>
              </w:rPr>
            </w:pPr>
            <w:r w:rsidRPr="006D2D00">
              <w:rPr>
                <w:rFonts w:ascii="Times New Roman" w:hAnsi="Times New Roman" w:cs="Times New Roman"/>
                <w:b/>
                <w:i/>
                <w:sz w:val="28"/>
                <w:szCs w:val="28"/>
              </w:rPr>
              <w:t>Мероприятие 4</w:t>
            </w:r>
            <w:r w:rsidRPr="001F5DB4">
              <w:rPr>
                <w:rFonts w:ascii="Times New Roman" w:hAnsi="Times New Roman" w:cs="Times New Roman"/>
                <w:i/>
                <w:sz w:val="28"/>
                <w:szCs w:val="28"/>
              </w:rPr>
              <w:t xml:space="preserve"> </w:t>
            </w:r>
            <w:r w:rsidRPr="001F5DB4">
              <w:rPr>
                <w:rFonts w:ascii="Times New Roman" w:hAnsi="Times New Roman" w:cs="Times New Roman"/>
                <w:i/>
                <w:sz w:val="28"/>
                <w:szCs w:val="28"/>
              </w:rPr>
              <w:lastRenderedPageBreak/>
              <w:t>Мероприятия по реконструкции водопроводных сетей в н.п.Веневского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rPr>
                <w:sz w:val="28"/>
                <w:szCs w:val="28"/>
              </w:rPr>
            </w:pPr>
            <w:r w:rsidRPr="00383B09">
              <w:rPr>
                <w:sz w:val="28"/>
                <w:szCs w:val="28"/>
              </w:rPr>
              <w:lastRenderedPageBreak/>
              <w:t xml:space="preserve">Гомзов </w:t>
            </w:r>
            <w:r w:rsidRPr="00383B09">
              <w:rPr>
                <w:sz w:val="28"/>
                <w:szCs w:val="28"/>
              </w:rPr>
              <w:lastRenderedPageBreak/>
              <w:t>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A53A8C" w:rsidP="00C73E21">
            <w:pPr>
              <w:autoSpaceDE w:val="0"/>
              <w:autoSpaceDN w:val="0"/>
              <w:adjustRightInd w:val="0"/>
              <w:jc w:val="center"/>
              <w:rPr>
                <w:sz w:val="28"/>
                <w:szCs w:val="28"/>
              </w:rPr>
            </w:pPr>
            <w:r>
              <w:rPr>
                <w:sz w:val="28"/>
                <w:szCs w:val="28"/>
              </w:rPr>
              <w:lastRenderedPageBreak/>
              <w:t>Строитель</w:t>
            </w:r>
            <w:r>
              <w:rPr>
                <w:sz w:val="28"/>
                <w:szCs w:val="28"/>
              </w:rPr>
              <w:lastRenderedPageBreak/>
              <w:t>ство водопровода</w:t>
            </w:r>
          </w:p>
        </w:tc>
        <w:tc>
          <w:tcPr>
            <w:tcW w:w="126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8726CB" w:rsidRPr="00383B09" w:rsidRDefault="008726C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8726CB" w:rsidRPr="00383B09" w:rsidRDefault="00A53A8C" w:rsidP="00C73E21">
            <w:pPr>
              <w:autoSpaceDE w:val="0"/>
              <w:autoSpaceDN w:val="0"/>
              <w:adjustRightInd w:val="0"/>
              <w:jc w:val="center"/>
              <w:rPr>
                <w:sz w:val="28"/>
                <w:szCs w:val="28"/>
              </w:rPr>
            </w:pPr>
            <w:r>
              <w:rPr>
                <w:sz w:val="28"/>
                <w:szCs w:val="28"/>
              </w:rPr>
              <w:t xml:space="preserve">901 </w:t>
            </w:r>
            <w:r>
              <w:rPr>
                <w:sz w:val="28"/>
                <w:szCs w:val="28"/>
              </w:rPr>
              <w:lastRenderedPageBreak/>
              <w:t>0340640050 200</w:t>
            </w: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1C7C99" w:rsidP="004D50CF">
            <w:pPr>
              <w:jc w:val="center"/>
              <w:rPr>
                <w:i/>
                <w:sz w:val="28"/>
              </w:rPr>
            </w:pPr>
            <w:r>
              <w:rPr>
                <w:i/>
                <w:sz w:val="28"/>
              </w:rPr>
              <w:lastRenderedPageBreak/>
              <w:t>471,1</w:t>
            </w:r>
          </w:p>
          <w:p w:rsidR="008726CB" w:rsidRPr="005112E4" w:rsidRDefault="008726CB" w:rsidP="004D50CF">
            <w:pPr>
              <w:widowControl w:val="0"/>
              <w:autoSpaceDE w:val="0"/>
              <w:autoSpaceDN w:val="0"/>
              <w:adjustRightInd w:val="0"/>
              <w:jc w:val="center"/>
              <w:rPr>
                <w:i/>
                <w:sz w:val="28"/>
                <w:szCs w:val="28"/>
              </w:rPr>
            </w:pP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jc w:val="center"/>
              <w:rPr>
                <w:i/>
                <w:sz w:val="28"/>
              </w:rPr>
            </w:pPr>
            <w:r>
              <w:rPr>
                <w:i/>
                <w:sz w:val="28"/>
              </w:rPr>
              <w:lastRenderedPageBreak/>
              <w:t>1462,7</w:t>
            </w:r>
          </w:p>
          <w:p w:rsidR="008726CB" w:rsidRPr="005112E4" w:rsidRDefault="008726CB" w:rsidP="004D50CF">
            <w:pPr>
              <w:widowControl w:val="0"/>
              <w:autoSpaceDE w:val="0"/>
              <w:autoSpaceDN w:val="0"/>
              <w:adjustRightInd w:val="0"/>
              <w:jc w:val="center"/>
              <w:rPr>
                <w:i/>
                <w:sz w:val="28"/>
                <w:szCs w:val="28"/>
              </w:rPr>
            </w:pPr>
          </w:p>
        </w:tc>
        <w:tc>
          <w:tcPr>
            <w:tcW w:w="1260" w:type="dxa"/>
            <w:tcBorders>
              <w:top w:val="single" w:sz="4" w:space="0" w:color="auto"/>
              <w:left w:val="single" w:sz="4" w:space="0" w:color="auto"/>
              <w:bottom w:val="single" w:sz="4" w:space="0" w:color="auto"/>
              <w:right w:val="single" w:sz="4" w:space="0" w:color="auto"/>
            </w:tcBorders>
          </w:tcPr>
          <w:p w:rsidR="008726CB" w:rsidRPr="005112E4" w:rsidRDefault="008726CB" w:rsidP="004D50CF">
            <w:pPr>
              <w:jc w:val="center"/>
              <w:rPr>
                <w:i/>
                <w:sz w:val="28"/>
              </w:rPr>
            </w:pPr>
            <w:r>
              <w:rPr>
                <w:i/>
                <w:sz w:val="28"/>
              </w:rPr>
              <w:lastRenderedPageBreak/>
              <w:t>51,8</w:t>
            </w:r>
          </w:p>
          <w:p w:rsidR="008726CB" w:rsidRPr="005112E4" w:rsidRDefault="008726CB" w:rsidP="004D50CF">
            <w:pPr>
              <w:widowControl w:val="0"/>
              <w:autoSpaceDE w:val="0"/>
              <w:autoSpaceDN w:val="0"/>
              <w:adjustRightInd w:val="0"/>
              <w:jc w:val="center"/>
              <w:rPr>
                <w:i/>
                <w:sz w:val="28"/>
                <w:szCs w:val="28"/>
              </w:rPr>
            </w:pP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Pr>
                <w:sz w:val="28"/>
                <w:szCs w:val="28"/>
              </w:rPr>
              <w:lastRenderedPageBreak/>
              <w:t>4</w:t>
            </w:r>
          </w:p>
        </w:tc>
        <w:tc>
          <w:tcPr>
            <w:tcW w:w="2768" w:type="dxa"/>
            <w:tcBorders>
              <w:top w:val="single" w:sz="4" w:space="0" w:color="auto"/>
              <w:left w:val="single" w:sz="4" w:space="0" w:color="auto"/>
              <w:bottom w:val="single" w:sz="4" w:space="0" w:color="auto"/>
              <w:right w:val="single" w:sz="4" w:space="0" w:color="auto"/>
            </w:tcBorders>
          </w:tcPr>
          <w:p w:rsidR="00552A6B" w:rsidRDefault="00552A6B"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Подпрограмма 4</w:t>
            </w:r>
          </w:p>
          <w:p w:rsidR="00552A6B" w:rsidRPr="001F5DB4" w:rsidRDefault="00552A6B" w:rsidP="004D50CF">
            <w:pPr>
              <w:pStyle w:val="ConsPlusNormal"/>
              <w:rPr>
                <w:rFonts w:ascii="Times New Roman" w:hAnsi="Times New Roman" w:cs="Times New Roman"/>
                <w:b/>
                <w:i/>
                <w:sz w:val="28"/>
                <w:szCs w:val="28"/>
              </w:rPr>
            </w:pPr>
            <w:r w:rsidRPr="001F5DB4">
              <w:rPr>
                <w:rFonts w:ascii="Times New Roman" w:hAnsi="Times New Roman" w:cs="Times New Roman"/>
                <w:b/>
                <w:i/>
                <w:sz w:val="28"/>
                <w:szCs w:val="28"/>
              </w:rPr>
              <w:t>Модернизация и капитальный ремонт объектов коммунальной инфраструктуры</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4D50CF">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552A6B" w:rsidP="004D50CF">
            <w:pPr>
              <w:autoSpaceDE w:val="0"/>
              <w:autoSpaceDN w:val="0"/>
              <w:adjustRightInd w:val="0"/>
              <w:jc w:val="center"/>
              <w:rPr>
                <w:sz w:val="28"/>
                <w:szCs w:val="28"/>
              </w:rPr>
            </w:pPr>
            <w:r w:rsidRPr="00383B09">
              <w:rPr>
                <w:sz w:val="28"/>
                <w:szCs w:val="28"/>
              </w:rPr>
              <w:t>X</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4D50CF">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552A6B" w:rsidP="004D50CF">
            <w:pPr>
              <w:autoSpaceDE w:val="0"/>
              <w:autoSpaceDN w:val="0"/>
              <w:adjustRightInd w:val="0"/>
              <w:jc w:val="center"/>
              <w:rPr>
                <w:sz w:val="28"/>
                <w:szCs w:val="28"/>
              </w:rPr>
            </w:pPr>
            <w:r w:rsidRPr="00383B09">
              <w:rPr>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1C43E1" w:rsidP="004D50CF">
            <w:pPr>
              <w:adjustRightInd w:val="0"/>
              <w:jc w:val="center"/>
              <w:rPr>
                <w:b/>
                <w:i/>
                <w:color w:val="000000"/>
                <w:sz w:val="28"/>
                <w:szCs w:val="28"/>
              </w:rPr>
            </w:pPr>
            <w:r>
              <w:rPr>
                <w:b/>
                <w:i/>
                <w:color w:val="000000"/>
                <w:sz w:val="28"/>
                <w:szCs w:val="28"/>
              </w:rPr>
              <w:t>11099,3</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b/>
                <w:i/>
                <w:color w:val="000000"/>
                <w:sz w:val="28"/>
                <w:szCs w:val="28"/>
              </w:rPr>
            </w:pPr>
            <w:r>
              <w:rPr>
                <w:b/>
                <w:i/>
                <w:color w:val="000000"/>
                <w:sz w:val="28"/>
                <w:szCs w:val="28"/>
              </w:rPr>
              <w:t>3674,0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b/>
                <w:i/>
                <w:color w:val="000000"/>
                <w:sz w:val="28"/>
                <w:szCs w:val="28"/>
              </w:rPr>
            </w:pPr>
            <w:r>
              <w:rPr>
                <w:b/>
                <w:i/>
                <w:color w:val="000000"/>
                <w:sz w:val="28"/>
                <w:szCs w:val="28"/>
              </w:rPr>
              <w:t>3708,0</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6D2D00" w:rsidP="00C73E21">
            <w:pPr>
              <w:autoSpaceDE w:val="0"/>
              <w:autoSpaceDN w:val="0"/>
              <w:adjustRightInd w:val="0"/>
              <w:rPr>
                <w:sz w:val="28"/>
                <w:szCs w:val="28"/>
              </w:rPr>
            </w:pPr>
            <w:r>
              <w:rPr>
                <w:sz w:val="28"/>
                <w:szCs w:val="28"/>
              </w:rPr>
              <w:t>4.1</w:t>
            </w:r>
          </w:p>
        </w:tc>
        <w:tc>
          <w:tcPr>
            <w:tcW w:w="2768" w:type="dxa"/>
            <w:tcBorders>
              <w:top w:val="single" w:sz="4" w:space="0" w:color="auto"/>
              <w:left w:val="single" w:sz="4" w:space="0" w:color="auto"/>
              <w:bottom w:val="single" w:sz="4" w:space="0" w:color="auto"/>
              <w:right w:val="single" w:sz="4" w:space="0" w:color="auto"/>
            </w:tcBorders>
          </w:tcPr>
          <w:p w:rsidR="006D2D00" w:rsidRPr="006D2D00" w:rsidRDefault="006D2D00" w:rsidP="004D50CF">
            <w:pPr>
              <w:rPr>
                <w:b/>
                <w:i/>
                <w:sz w:val="28"/>
                <w:szCs w:val="28"/>
              </w:rPr>
            </w:pPr>
            <w:r w:rsidRPr="006D2D00">
              <w:rPr>
                <w:b/>
                <w:i/>
                <w:sz w:val="28"/>
                <w:szCs w:val="28"/>
              </w:rPr>
              <w:t>Мероприятие 1</w:t>
            </w:r>
          </w:p>
          <w:p w:rsidR="00552A6B" w:rsidRPr="001F5DB4" w:rsidRDefault="00552A6B" w:rsidP="004D50CF">
            <w:pPr>
              <w:rPr>
                <w:sz w:val="28"/>
                <w:szCs w:val="28"/>
              </w:rPr>
            </w:pPr>
            <w:r w:rsidRPr="006D2D00">
              <w:rPr>
                <w:i/>
                <w:sz w:val="28"/>
                <w:szCs w:val="28"/>
              </w:rPr>
              <w:t>Мероприятия по разработке ПСД для строительства и реконструкции объектов ЖКХ Веневского района</w:t>
            </w:r>
            <w:r w:rsidRPr="001F5DB4">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6D2D00" w:rsidP="00C73E21">
            <w:pPr>
              <w:autoSpaceDE w:val="0"/>
              <w:autoSpaceDN w:val="0"/>
              <w:adjustRightInd w:val="0"/>
              <w:jc w:val="center"/>
              <w:rPr>
                <w:sz w:val="28"/>
                <w:szCs w:val="28"/>
              </w:rPr>
            </w:pPr>
            <w:r>
              <w:rPr>
                <w:sz w:val="28"/>
                <w:szCs w:val="28"/>
              </w:rPr>
              <w:t>Разработкка ПСД для объектов ЖКХ</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6D2D00" w:rsidP="00C73E21">
            <w:pPr>
              <w:autoSpaceDE w:val="0"/>
              <w:autoSpaceDN w:val="0"/>
              <w:adjustRightInd w:val="0"/>
              <w:jc w:val="center"/>
              <w:rPr>
                <w:sz w:val="28"/>
                <w:szCs w:val="28"/>
              </w:rPr>
            </w:pPr>
            <w:r>
              <w:rPr>
                <w:sz w:val="28"/>
                <w:szCs w:val="28"/>
              </w:rPr>
              <w:t>901 0502 0350120140200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500,0</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6D2D00" w:rsidP="00C73E21">
            <w:pPr>
              <w:autoSpaceDE w:val="0"/>
              <w:autoSpaceDN w:val="0"/>
              <w:adjustRightInd w:val="0"/>
              <w:rPr>
                <w:sz w:val="28"/>
                <w:szCs w:val="28"/>
              </w:rPr>
            </w:pPr>
            <w:r>
              <w:rPr>
                <w:sz w:val="28"/>
                <w:szCs w:val="28"/>
              </w:rPr>
              <w:t>4.2</w:t>
            </w:r>
          </w:p>
        </w:tc>
        <w:tc>
          <w:tcPr>
            <w:tcW w:w="2768" w:type="dxa"/>
            <w:tcBorders>
              <w:top w:val="single" w:sz="4" w:space="0" w:color="auto"/>
              <w:left w:val="single" w:sz="4" w:space="0" w:color="auto"/>
              <w:bottom w:val="single" w:sz="4" w:space="0" w:color="auto"/>
              <w:right w:val="single" w:sz="4" w:space="0" w:color="auto"/>
            </w:tcBorders>
          </w:tcPr>
          <w:p w:rsidR="006D2D00" w:rsidRPr="006D2D00" w:rsidRDefault="006D2D00" w:rsidP="004D50CF">
            <w:pPr>
              <w:rPr>
                <w:b/>
                <w:i/>
                <w:sz w:val="28"/>
                <w:szCs w:val="28"/>
              </w:rPr>
            </w:pPr>
            <w:r w:rsidRPr="006D2D00">
              <w:rPr>
                <w:b/>
                <w:i/>
                <w:sz w:val="28"/>
                <w:szCs w:val="28"/>
              </w:rPr>
              <w:t>Мероприятие 2</w:t>
            </w:r>
          </w:p>
          <w:p w:rsidR="00552A6B" w:rsidRPr="006D2D00" w:rsidRDefault="00552A6B" w:rsidP="004D50CF">
            <w:pPr>
              <w:rPr>
                <w:i/>
                <w:sz w:val="28"/>
                <w:szCs w:val="28"/>
              </w:rPr>
            </w:pPr>
            <w:r w:rsidRPr="006D2D00">
              <w:rPr>
                <w:i/>
                <w:sz w:val="28"/>
                <w:szCs w:val="28"/>
              </w:rPr>
              <w:t xml:space="preserve">Мероприятия по техническому обслуживанию и ремонту газового оборудования и газопроводов </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BE4CC6" w:rsidP="00C73E21">
            <w:pPr>
              <w:autoSpaceDE w:val="0"/>
              <w:autoSpaceDN w:val="0"/>
              <w:adjustRightInd w:val="0"/>
              <w:jc w:val="center"/>
              <w:rPr>
                <w:sz w:val="28"/>
                <w:szCs w:val="28"/>
              </w:rPr>
            </w:pPr>
            <w:r>
              <w:rPr>
                <w:rFonts w:eastAsia="Calibri"/>
                <w:sz w:val="28"/>
                <w:szCs w:val="28"/>
                <w:lang w:eastAsia="en-US"/>
              </w:rPr>
              <w:t>Бесперебойная работа газового оборудования</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CF359E" w:rsidP="001F459A">
            <w:pPr>
              <w:autoSpaceDE w:val="0"/>
              <w:autoSpaceDN w:val="0"/>
              <w:adjustRightInd w:val="0"/>
              <w:jc w:val="center"/>
              <w:rPr>
                <w:sz w:val="28"/>
                <w:szCs w:val="28"/>
              </w:rPr>
            </w:pPr>
            <w:r>
              <w:rPr>
                <w:sz w:val="28"/>
                <w:szCs w:val="28"/>
              </w:rPr>
              <w:t>901 0502 03502200080 200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2500,0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2500,0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2500,0</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AA228E" w:rsidP="00C73E21">
            <w:pPr>
              <w:autoSpaceDE w:val="0"/>
              <w:autoSpaceDN w:val="0"/>
              <w:adjustRightInd w:val="0"/>
              <w:rPr>
                <w:sz w:val="28"/>
                <w:szCs w:val="28"/>
              </w:rPr>
            </w:pPr>
            <w:r>
              <w:rPr>
                <w:sz w:val="28"/>
                <w:szCs w:val="28"/>
              </w:rPr>
              <w:t>4.3</w:t>
            </w:r>
          </w:p>
        </w:tc>
        <w:tc>
          <w:tcPr>
            <w:tcW w:w="2768" w:type="dxa"/>
            <w:tcBorders>
              <w:top w:val="single" w:sz="4" w:space="0" w:color="auto"/>
              <w:left w:val="single" w:sz="4" w:space="0" w:color="auto"/>
              <w:bottom w:val="single" w:sz="4" w:space="0" w:color="auto"/>
              <w:right w:val="single" w:sz="4" w:space="0" w:color="auto"/>
            </w:tcBorders>
          </w:tcPr>
          <w:p w:rsidR="00082ABB" w:rsidRPr="00AA228E" w:rsidRDefault="00082ABB" w:rsidP="004D50CF">
            <w:pPr>
              <w:rPr>
                <w:b/>
                <w:i/>
                <w:sz w:val="28"/>
                <w:szCs w:val="28"/>
              </w:rPr>
            </w:pPr>
            <w:r w:rsidRPr="00AA228E">
              <w:rPr>
                <w:b/>
                <w:i/>
                <w:sz w:val="28"/>
                <w:szCs w:val="28"/>
              </w:rPr>
              <w:t>Мероприятие 3</w:t>
            </w:r>
          </w:p>
          <w:p w:rsidR="00552A6B" w:rsidRPr="00082ABB" w:rsidRDefault="00552A6B" w:rsidP="004D50CF">
            <w:pPr>
              <w:rPr>
                <w:i/>
                <w:sz w:val="28"/>
                <w:szCs w:val="28"/>
              </w:rPr>
            </w:pPr>
            <w:r w:rsidRPr="00082ABB">
              <w:rPr>
                <w:i/>
                <w:sz w:val="28"/>
                <w:szCs w:val="28"/>
              </w:rPr>
              <w:t xml:space="preserve">Иные межбюджетные </w:t>
            </w:r>
            <w:r w:rsidRPr="00082ABB">
              <w:rPr>
                <w:i/>
                <w:sz w:val="28"/>
                <w:szCs w:val="28"/>
              </w:rPr>
              <w:lastRenderedPageBreak/>
              <w:t xml:space="preserve">трансферты на организацию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lastRenderedPageBreak/>
              <w:t xml:space="preserve">Гомзов В.М. – директор </w:t>
            </w:r>
            <w:r w:rsidRPr="00383B09">
              <w:rPr>
                <w:sz w:val="28"/>
                <w:szCs w:val="28"/>
              </w:rPr>
              <w:lastRenderedPageBreak/>
              <w:t>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082ABB" w:rsidP="00C73E21">
            <w:pPr>
              <w:autoSpaceDE w:val="0"/>
              <w:autoSpaceDN w:val="0"/>
              <w:adjustRightInd w:val="0"/>
              <w:jc w:val="center"/>
              <w:rPr>
                <w:sz w:val="28"/>
                <w:szCs w:val="28"/>
              </w:rPr>
            </w:pPr>
            <w:r>
              <w:rPr>
                <w:sz w:val="28"/>
                <w:szCs w:val="28"/>
              </w:rPr>
              <w:lastRenderedPageBreak/>
              <w:t xml:space="preserve">Оплата за водоснабжение </w:t>
            </w:r>
            <w:r w:rsidR="00CF359E">
              <w:rPr>
                <w:sz w:val="28"/>
                <w:szCs w:val="28"/>
              </w:rPr>
              <w:t xml:space="preserve">в МО </w:t>
            </w:r>
            <w:r w:rsidR="00CF359E">
              <w:rPr>
                <w:sz w:val="28"/>
                <w:szCs w:val="28"/>
              </w:rPr>
              <w:lastRenderedPageBreak/>
              <w:t>Веневского района</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CF359E" w:rsidP="00C73E21">
            <w:pPr>
              <w:autoSpaceDE w:val="0"/>
              <w:autoSpaceDN w:val="0"/>
              <w:adjustRightInd w:val="0"/>
              <w:jc w:val="center"/>
              <w:rPr>
                <w:sz w:val="28"/>
                <w:szCs w:val="28"/>
              </w:rPr>
            </w:pPr>
            <w:r>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CF359E" w:rsidP="00C73E21">
            <w:pPr>
              <w:autoSpaceDE w:val="0"/>
              <w:autoSpaceDN w:val="0"/>
              <w:adjustRightInd w:val="0"/>
              <w:jc w:val="center"/>
              <w:rPr>
                <w:sz w:val="28"/>
                <w:szCs w:val="28"/>
              </w:rPr>
            </w:pPr>
            <w:r>
              <w:rPr>
                <w:sz w:val="28"/>
                <w:szCs w:val="28"/>
              </w:rPr>
              <w:t>901 0502 0350380490 500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4500,0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0</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AA228E" w:rsidP="00C73E21">
            <w:pPr>
              <w:autoSpaceDE w:val="0"/>
              <w:autoSpaceDN w:val="0"/>
              <w:adjustRightInd w:val="0"/>
              <w:rPr>
                <w:sz w:val="28"/>
                <w:szCs w:val="28"/>
              </w:rPr>
            </w:pPr>
            <w:r>
              <w:rPr>
                <w:sz w:val="28"/>
                <w:szCs w:val="28"/>
              </w:rPr>
              <w:lastRenderedPageBreak/>
              <w:t>4.4</w:t>
            </w:r>
          </w:p>
        </w:tc>
        <w:tc>
          <w:tcPr>
            <w:tcW w:w="2768" w:type="dxa"/>
            <w:tcBorders>
              <w:top w:val="single" w:sz="4" w:space="0" w:color="auto"/>
              <w:left w:val="single" w:sz="4" w:space="0" w:color="auto"/>
              <w:bottom w:val="single" w:sz="4" w:space="0" w:color="auto"/>
              <w:right w:val="single" w:sz="4" w:space="0" w:color="auto"/>
            </w:tcBorders>
          </w:tcPr>
          <w:p w:rsidR="00AA228E" w:rsidRPr="00AA228E" w:rsidRDefault="00AA228E" w:rsidP="004D50CF">
            <w:pPr>
              <w:rPr>
                <w:b/>
                <w:i/>
                <w:sz w:val="28"/>
                <w:szCs w:val="28"/>
              </w:rPr>
            </w:pPr>
            <w:r w:rsidRPr="00AA228E">
              <w:rPr>
                <w:b/>
                <w:i/>
                <w:sz w:val="28"/>
                <w:szCs w:val="28"/>
              </w:rPr>
              <w:t>Мероприятие 4</w:t>
            </w:r>
          </w:p>
          <w:p w:rsidR="00552A6B" w:rsidRPr="00AA228E" w:rsidRDefault="00552A6B" w:rsidP="004D50CF">
            <w:pPr>
              <w:rPr>
                <w:i/>
                <w:sz w:val="28"/>
                <w:szCs w:val="28"/>
              </w:rPr>
            </w:pPr>
            <w:r w:rsidRPr="00AA228E">
              <w:rPr>
                <w:i/>
                <w:sz w:val="28"/>
                <w:szCs w:val="28"/>
              </w:rPr>
              <w:t>Мероприятия по строительству и реконструкции объектов ЖКХ Веневского района</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AA228E" w:rsidP="00C73E21">
            <w:pPr>
              <w:autoSpaceDE w:val="0"/>
              <w:autoSpaceDN w:val="0"/>
              <w:adjustRightInd w:val="0"/>
              <w:jc w:val="center"/>
              <w:rPr>
                <w:sz w:val="28"/>
                <w:szCs w:val="28"/>
              </w:rPr>
            </w:pPr>
            <w:r>
              <w:rPr>
                <w:sz w:val="28"/>
                <w:szCs w:val="28"/>
              </w:rPr>
              <w:t>Ремонт объектов ЖКХ</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AA228E" w:rsidP="00C73E21">
            <w:pPr>
              <w:autoSpaceDE w:val="0"/>
              <w:autoSpaceDN w:val="0"/>
              <w:adjustRightInd w:val="0"/>
              <w:jc w:val="center"/>
              <w:rPr>
                <w:sz w:val="28"/>
                <w:szCs w:val="28"/>
              </w:rPr>
            </w:pPr>
            <w:r>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AA228E" w:rsidP="00C73E21">
            <w:pPr>
              <w:autoSpaceDE w:val="0"/>
              <w:autoSpaceDN w:val="0"/>
              <w:adjustRightInd w:val="0"/>
              <w:jc w:val="center"/>
              <w:rPr>
                <w:sz w:val="28"/>
                <w:szCs w:val="28"/>
              </w:rPr>
            </w:pPr>
            <w:r>
              <w:rPr>
                <w:sz w:val="28"/>
                <w:szCs w:val="28"/>
              </w:rPr>
              <w:t>901 0502 0350440020 200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1C7C99" w:rsidP="004D50CF">
            <w:pPr>
              <w:adjustRightInd w:val="0"/>
              <w:jc w:val="center"/>
              <w:rPr>
                <w:color w:val="000000"/>
                <w:sz w:val="28"/>
                <w:szCs w:val="28"/>
              </w:rPr>
            </w:pPr>
            <w:r>
              <w:rPr>
                <w:color w:val="000000"/>
                <w:sz w:val="28"/>
                <w:szCs w:val="28"/>
              </w:rPr>
              <w:t>3599,3</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674,0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color w:val="000000"/>
                <w:sz w:val="28"/>
                <w:szCs w:val="28"/>
              </w:rPr>
            </w:pPr>
            <w:r>
              <w:rPr>
                <w:color w:val="000000"/>
                <w:sz w:val="28"/>
                <w:szCs w:val="28"/>
              </w:rPr>
              <w:t>708,0</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F1548C" w:rsidP="00C73E21">
            <w:pPr>
              <w:autoSpaceDE w:val="0"/>
              <w:autoSpaceDN w:val="0"/>
              <w:adjustRightInd w:val="0"/>
              <w:rPr>
                <w:sz w:val="28"/>
                <w:szCs w:val="28"/>
              </w:rPr>
            </w:pPr>
            <w:r>
              <w:rPr>
                <w:sz w:val="28"/>
                <w:szCs w:val="28"/>
              </w:rPr>
              <w:t>5</w:t>
            </w:r>
          </w:p>
        </w:tc>
        <w:tc>
          <w:tcPr>
            <w:tcW w:w="2768" w:type="dxa"/>
            <w:tcBorders>
              <w:top w:val="single" w:sz="4" w:space="0" w:color="auto"/>
              <w:left w:val="single" w:sz="4" w:space="0" w:color="auto"/>
              <w:bottom w:val="single" w:sz="4" w:space="0" w:color="auto"/>
              <w:right w:val="single" w:sz="4" w:space="0" w:color="auto"/>
            </w:tcBorders>
          </w:tcPr>
          <w:p w:rsidR="00F1548C" w:rsidRDefault="00F1548C" w:rsidP="004D50CF">
            <w:pPr>
              <w:pStyle w:val="ConsPlusNormal"/>
              <w:rPr>
                <w:rFonts w:ascii="Times New Roman" w:hAnsi="Times New Roman" w:cs="Times New Roman"/>
                <w:b/>
                <w:i/>
                <w:sz w:val="28"/>
                <w:szCs w:val="28"/>
              </w:rPr>
            </w:pPr>
            <w:r>
              <w:rPr>
                <w:rFonts w:ascii="Times New Roman" w:hAnsi="Times New Roman" w:cs="Times New Roman"/>
                <w:b/>
                <w:i/>
                <w:sz w:val="28"/>
                <w:szCs w:val="28"/>
              </w:rPr>
              <w:t>Подпрограмма 5</w:t>
            </w:r>
          </w:p>
          <w:p w:rsidR="00552A6B" w:rsidRPr="001F5DB4" w:rsidRDefault="00552A6B" w:rsidP="004D50CF">
            <w:pPr>
              <w:pStyle w:val="ConsPlusNormal"/>
              <w:rPr>
                <w:rFonts w:ascii="Times New Roman" w:hAnsi="Times New Roman" w:cs="Times New Roman"/>
                <w:b/>
                <w:i/>
                <w:sz w:val="28"/>
                <w:szCs w:val="28"/>
              </w:rPr>
            </w:pPr>
            <w:r w:rsidRPr="001F5DB4">
              <w:rPr>
                <w:rFonts w:ascii="Times New Roman" w:hAnsi="Times New Roman" w:cs="Times New Roman"/>
                <w:b/>
                <w:i/>
                <w:sz w:val="28"/>
                <w:szCs w:val="28"/>
              </w:rPr>
              <w:t>Модернизация и ремонт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1C7C99" w:rsidP="004D50CF">
            <w:pPr>
              <w:adjustRightInd w:val="0"/>
              <w:jc w:val="center"/>
              <w:rPr>
                <w:b/>
                <w:i/>
                <w:color w:val="000000"/>
                <w:sz w:val="28"/>
                <w:szCs w:val="28"/>
              </w:rPr>
            </w:pPr>
            <w:r>
              <w:rPr>
                <w:b/>
                <w:i/>
                <w:color w:val="000000"/>
                <w:sz w:val="28"/>
                <w:szCs w:val="28"/>
              </w:rPr>
              <w:t>68208,8</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b/>
                <w:i/>
                <w:color w:val="000000"/>
                <w:sz w:val="28"/>
                <w:szCs w:val="28"/>
              </w:rPr>
            </w:pPr>
            <w:r>
              <w:rPr>
                <w:b/>
                <w:i/>
                <w:color w:val="000000"/>
                <w:sz w:val="28"/>
                <w:szCs w:val="28"/>
              </w:rPr>
              <w:t>56438,5</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adjustRightInd w:val="0"/>
              <w:jc w:val="center"/>
              <w:rPr>
                <w:b/>
                <w:i/>
                <w:color w:val="000000"/>
                <w:sz w:val="28"/>
                <w:szCs w:val="28"/>
              </w:rPr>
            </w:pPr>
            <w:r>
              <w:rPr>
                <w:b/>
                <w:i/>
                <w:color w:val="000000"/>
                <w:sz w:val="28"/>
                <w:szCs w:val="28"/>
              </w:rPr>
              <w:t>56438,5</w:t>
            </w: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552A6B" w:rsidP="00F1548C">
            <w:pPr>
              <w:autoSpaceDE w:val="0"/>
              <w:autoSpaceDN w:val="0"/>
              <w:adjustRightInd w:val="0"/>
              <w:rPr>
                <w:sz w:val="28"/>
                <w:szCs w:val="28"/>
              </w:rPr>
            </w:pPr>
            <w:r w:rsidRPr="00383B09">
              <w:rPr>
                <w:sz w:val="28"/>
                <w:szCs w:val="28"/>
              </w:rPr>
              <w:t>5.1</w:t>
            </w:r>
          </w:p>
        </w:tc>
        <w:tc>
          <w:tcPr>
            <w:tcW w:w="2768" w:type="dxa"/>
            <w:tcBorders>
              <w:top w:val="single" w:sz="4" w:space="0" w:color="auto"/>
              <w:left w:val="single" w:sz="4" w:space="0" w:color="auto"/>
              <w:bottom w:val="single" w:sz="4" w:space="0" w:color="auto"/>
              <w:right w:val="single" w:sz="4" w:space="0" w:color="auto"/>
            </w:tcBorders>
          </w:tcPr>
          <w:p w:rsidR="00F1548C" w:rsidRPr="00F1548C" w:rsidRDefault="00F1548C" w:rsidP="004D50CF">
            <w:pPr>
              <w:rPr>
                <w:b/>
                <w:i/>
                <w:sz w:val="28"/>
                <w:szCs w:val="28"/>
              </w:rPr>
            </w:pPr>
            <w:r w:rsidRPr="00F1548C">
              <w:rPr>
                <w:b/>
                <w:i/>
                <w:sz w:val="28"/>
                <w:szCs w:val="28"/>
              </w:rPr>
              <w:t>Мероприятие 1</w:t>
            </w:r>
          </w:p>
          <w:p w:rsidR="00552A6B" w:rsidRPr="00F1548C" w:rsidRDefault="00552A6B" w:rsidP="004D50CF">
            <w:pPr>
              <w:rPr>
                <w:i/>
                <w:sz w:val="28"/>
                <w:szCs w:val="28"/>
              </w:rPr>
            </w:pPr>
            <w:r w:rsidRPr="00F1548C">
              <w:rPr>
                <w:i/>
                <w:sz w:val="28"/>
                <w:szCs w:val="28"/>
              </w:rPr>
              <w:lastRenderedPageBreak/>
              <w:t xml:space="preserve">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lastRenderedPageBreak/>
              <w:t xml:space="preserve">Гомзов </w:t>
            </w:r>
            <w:r w:rsidRPr="00383B09">
              <w:rPr>
                <w:sz w:val="28"/>
                <w:szCs w:val="28"/>
              </w:rPr>
              <w:lastRenderedPageBreak/>
              <w:t>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E2113D" w:rsidP="00C73E21">
            <w:pPr>
              <w:autoSpaceDE w:val="0"/>
              <w:autoSpaceDN w:val="0"/>
              <w:adjustRightInd w:val="0"/>
              <w:jc w:val="center"/>
              <w:rPr>
                <w:sz w:val="28"/>
                <w:szCs w:val="28"/>
              </w:rPr>
            </w:pPr>
            <w:r w:rsidRPr="00E2113D">
              <w:rPr>
                <w:sz w:val="28"/>
                <w:szCs w:val="28"/>
              </w:rPr>
              <w:lastRenderedPageBreak/>
              <w:t>Приведен</w:t>
            </w:r>
            <w:r w:rsidRPr="00E2113D">
              <w:rPr>
                <w:sz w:val="28"/>
                <w:szCs w:val="28"/>
              </w:rPr>
              <w:lastRenderedPageBreak/>
              <w:t>ие автомобильных дорог общего пользования местного зна</w:t>
            </w:r>
            <w:r w:rsidR="00CC1737">
              <w:rPr>
                <w:sz w:val="28"/>
                <w:szCs w:val="28"/>
              </w:rPr>
              <w:t>чения в   нормативное состояние</w:t>
            </w:r>
            <w:r w:rsidRPr="00E2113D">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E2113D" w:rsidP="00C73E21">
            <w:pPr>
              <w:autoSpaceDE w:val="0"/>
              <w:autoSpaceDN w:val="0"/>
              <w:adjustRightInd w:val="0"/>
              <w:jc w:val="center"/>
              <w:rPr>
                <w:sz w:val="28"/>
                <w:szCs w:val="28"/>
              </w:rPr>
            </w:pPr>
            <w:r>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E2113D" w:rsidP="00C73E21">
            <w:pPr>
              <w:autoSpaceDE w:val="0"/>
              <w:autoSpaceDN w:val="0"/>
              <w:adjustRightInd w:val="0"/>
              <w:jc w:val="center"/>
              <w:rPr>
                <w:sz w:val="28"/>
                <w:szCs w:val="28"/>
              </w:rPr>
            </w:pPr>
            <w:r>
              <w:rPr>
                <w:sz w:val="28"/>
                <w:szCs w:val="28"/>
              </w:rPr>
              <w:t xml:space="preserve">901 0409 </w:t>
            </w:r>
            <w:r>
              <w:rPr>
                <w:sz w:val="28"/>
                <w:szCs w:val="28"/>
              </w:rPr>
              <w:lastRenderedPageBreak/>
              <w:t>0360120160 200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1C7C99" w:rsidP="004D50CF">
            <w:pPr>
              <w:rPr>
                <w:color w:val="000000"/>
                <w:sz w:val="28"/>
                <w:szCs w:val="28"/>
              </w:rPr>
            </w:pPr>
            <w:r>
              <w:rPr>
                <w:color w:val="000000"/>
                <w:sz w:val="28"/>
                <w:szCs w:val="28"/>
              </w:rPr>
              <w:lastRenderedPageBreak/>
              <w:t>6122,0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rPr>
                <w:color w:val="000000"/>
                <w:sz w:val="28"/>
                <w:szCs w:val="28"/>
              </w:rPr>
            </w:pPr>
            <w:r>
              <w:rPr>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rPr>
                <w:color w:val="000000"/>
                <w:sz w:val="28"/>
                <w:szCs w:val="28"/>
              </w:rPr>
            </w:pPr>
            <w:r>
              <w:rPr>
                <w:color w:val="000000"/>
                <w:sz w:val="28"/>
                <w:szCs w:val="28"/>
              </w:rPr>
              <w:t>500,0</w:t>
            </w:r>
          </w:p>
        </w:tc>
      </w:tr>
      <w:tr w:rsidR="001C7C99" w:rsidRPr="00383B09" w:rsidTr="008F06E0">
        <w:trPr>
          <w:trHeight w:val="1052"/>
          <w:tblCellSpacing w:w="5" w:type="nil"/>
        </w:trPr>
        <w:tc>
          <w:tcPr>
            <w:tcW w:w="1012"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rPr>
                <w:sz w:val="28"/>
                <w:szCs w:val="28"/>
              </w:rPr>
            </w:pPr>
            <w:r w:rsidRPr="00383B09">
              <w:rPr>
                <w:sz w:val="28"/>
                <w:szCs w:val="28"/>
              </w:rPr>
              <w:lastRenderedPageBreak/>
              <w:t>5.2</w:t>
            </w:r>
          </w:p>
        </w:tc>
        <w:tc>
          <w:tcPr>
            <w:tcW w:w="2768" w:type="dxa"/>
            <w:vMerge w:val="restart"/>
            <w:tcBorders>
              <w:top w:val="single" w:sz="4" w:space="0" w:color="auto"/>
              <w:left w:val="single" w:sz="4" w:space="0" w:color="auto"/>
              <w:right w:val="single" w:sz="4" w:space="0" w:color="auto"/>
            </w:tcBorders>
          </w:tcPr>
          <w:p w:rsidR="001C7C99" w:rsidRPr="00F1548C" w:rsidRDefault="001C7C99" w:rsidP="004D50CF">
            <w:pPr>
              <w:rPr>
                <w:b/>
                <w:i/>
                <w:sz w:val="28"/>
                <w:szCs w:val="28"/>
              </w:rPr>
            </w:pPr>
            <w:r w:rsidRPr="00F1548C">
              <w:rPr>
                <w:b/>
                <w:i/>
                <w:sz w:val="28"/>
                <w:szCs w:val="28"/>
              </w:rPr>
              <w:t>Мероприятие 2</w:t>
            </w:r>
          </w:p>
          <w:p w:rsidR="001C7C99" w:rsidRPr="00F1548C" w:rsidRDefault="001C7C99" w:rsidP="004D50CF">
            <w:pPr>
              <w:rPr>
                <w:i/>
                <w:sz w:val="28"/>
                <w:szCs w:val="28"/>
              </w:rPr>
            </w:pPr>
            <w:r w:rsidRPr="00F1548C">
              <w:rPr>
                <w:i/>
                <w:sz w:val="28"/>
                <w:szCs w:val="28"/>
              </w:rPr>
              <w:t>Ремонт, капитальный ремонт автомобильных дорог общего пользования  населенных пунктов</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rPr>
                <w:sz w:val="28"/>
                <w:szCs w:val="28"/>
              </w:rPr>
            </w:pPr>
            <w:r w:rsidRPr="00383B09">
              <w:rPr>
                <w:sz w:val="28"/>
                <w:szCs w:val="28"/>
              </w:rPr>
              <w:t>Гомзов В.М. – директор МУ «УС ЖКХ»</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tc>
        <w:tc>
          <w:tcPr>
            <w:tcW w:w="126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2017</w:t>
            </w:r>
          </w:p>
        </w:tc>
        <w:tc>
          <w:tcPr>
            <w:tcW w:w="1440" w:type="dxa"/>
            <w:vMerge w:val="restart"/>
            <w:tcBorders>
              <w:top w:val="single" w:sz="4" w:space="0" w:color="auto"/>
              <w:left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1C7C99" w:rsidRPr="00383B09" w:rsidRDefault="001C7C99" w:rsidP="00416930">
            <w:pPr>
              <w:autoSpaceDE w:val="0"/>
              <w:autoSpaceDN w:val="0"/>
              <w:adjustRightInd w:val="0"/>
              <w:jc w:val="center"/>
              <w:rPr>
                <w:sz w:val="28"/>
                <w:szCs w:val="28"/>
              </w:rPr>
            </w:pPr>
            <w:r w:rsidRPr="00383B09">
              <w:rPr>
                <w:sz w:val="28"/>
                <w:szCs w:val="28"/>
              </w:rPr>
              <w:t xml:space="preserve">901 0409 </w:t>
            </w:r>
            <w:r>
              <w:rPr>
                <w:sz w:val="28"/>
                <w:szCs w:val="28"/>
              </w:rPr>
              <w:t>0360220170</w:t>
            </w:r>
            <w:r w:rsidRPr="00383B09">
              <w:rPr>
                <w:sz w:val="28"/>
                <w:szCs w:val="28"/>
              </w:rPr>
              <w:t xml:space="preserve"> 200</w:t>
            </w:r>
          </w:p>
        </w:tc>
        <w:tc>
          <w:tcPr>
            <w:tcW w:w="1260" w:type="dxa"/>
            <w:tcBorders>
              <w:top w:val="single" w:sz="4" w:space="0" w:color="auto"/>
              <w:left w:val="single" w:sz="4" w:space="0" w:color="auto"/>
              <w:bottom w:val="single" w:sz="4" w:space="0" w:color="auto"/>
              <w:right w:val="single" w:sz="4" w:space="0" w:color="auto"/>
            </w:tcBorders>
          </w:tcPr>
          <w:p w:rsidR="001C7C99" w:rsidRPr="005112E4" w:rsidRDefault="001C7C99" w:rsidP="001C43E1">
            <w:pPr>
              <w:rPr>
                <w:color w:val="000000"/>
                <w:sz w:val="28"/>
                <w:szCs w:val="28"/>
              </w:rPr>
            </w:pPr>
            <w:r>
              <w:rPr>
                <w:color w:val="000000"/>
                <w:sz w:val="28"/>
                <w:szCs w:val="28"/>
              </w:rPr>
              <w:t>3</w:t>
            </w:r>
            <w:r w:rsidR="001C43E1">
              <w:rPr>
                <w:color w:val="000000"/>
                <w:sz w:val="28"/>
                <w:szCs w:val="28"/>
              </w:rPr>
              <w:t>3841,8</w:t>
            </w:r>
          </w:p>
        </w:tc>
        <w:tc>
          <w:tcPr>
            <w:tcW w:w="1260" w:type="dxa"/>
            <w:vMerge w:val="restart"/>
            <w:tcBorders>
              <w:top w:val="single" w:sz="4" w:space="0" w:color="auto"/>
              <w:left w:val="single" w:sz="4" w:space="0" w:color="auto"/>
              <w:right w:val="single" w:sz="4" w:space="0" w:color="auto"/>
            </w:tcBorders>
          </w:tcPr>
          <w:p w:rsidR="001C7C99" w:rsidRPr="005112E4" w:rsidRDefault="001C7C99" w:rsidP="004D50CF">
            <w:pPr>
              <w:rPr>
                <w:color w:val="000000"/>
                <w:sz w:val="28"/>
                <w:szCs w:val="28"/>
              </w:rPr>
            </w:pPr>
            <w:r>
              <w:rPr>
                <w:color w:val="000000"/>
                <w:sz w:val="28"/>
                <w:szCs w:val="28"/>
              </w:rPr>
              <w:t>53938,5</w:t>
            </w:r>
          </w:p>
        </w:tc>
        <w:tc>
          <w:tcPr>
            <w:tcW w:w="1260" w:type="dxa"/>
            <w:vMerge w:val="restart"/>
            <w:tcBorders>
              <w:top w:val="single" w:sz="4" w:space="0" w:color="auto"/>
              <w:left w:val="single" w:sz="4" w:space="0" w:color="auto"/>
              <w:right w:val="single" w:sz="4" w:space="0" w:color="auto"/>
            </w:tcBorders>
          </w:tcPr>
          <w:p w:rsidR="001C7C99" w:rsidRPr="005112E4" w:rsidRDefault="001C7C99" w:rsidP="004D50CF">
            <w:pPr>
              <w:rPr>
                <w:color w:val="000000"/>
                <w:sz w:val="28"/>
                <w:szCs w:val="28"/>
              </w:rPr>
            </w:pPr>
            <w:r>
              <w:rPr>
                <w:color w:val="000000"/>
                <w:sz w:val="28"/>
                <w:szCs w:val="28"/>
              </w:rPr>
              <w:t>53938,5</w:t>
            </w:r>
          </w:p>
        </w:tc>
      </w:tr>
      <w:tr w:rsidR="001C7C99" w:rsidRPr="00383B09" w:rsidTr="008F06E0">
        <w:trPr>
          <w:trHeight w:val="3130"/>
          <w:tblCellSpacing w:w="5" w:type="nil"/>
        </w:trPr>
        <w:tc>
          <w:tcPr>
            <w:tcW w:w="1012"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rPr>
                <w:sz w:val="28"/>
                <w:szCs w:val="28"/>
              </w:rPr>
            </w:pPr>
          </w:p>
        </w:tc>
        <w:tc>
          <w:tcPr>
            <w:tcW w:w="2768" w:type="dxa"/>
            <w:vMerge/>
            <w:tcBorders>
              <w:left w:val="single" w:sz="4" w:space="0" w:color="auto"/>
              <w:bottom w:val="single" w:sz="4" w:space="0" w:color="auto"/>
              <w:right w:val="single" w:sz="4" w:space="0" w:color="auto"/>
            </w:tcBorders>
          </w:tcPr>
          <w:p w:rsidR="001C7C99" w:rsidRPr="00F1548C" w:rsidRDefault="001C7C99" w:rsidP="004D50CF">
            <w:pPr>
              <w:rPr>
                <w:b/>
                <w:i/>
                <w:sz w:val="28"/>
                <w:szCs w:val="28"/>
              </w:rPr>
            </w:pPr>
          </w:p>
        </w:tc>
        <w:tc>
          <w:tcPr>
            <w:tcW w:w="144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rPr>
                <w:sz w:val="28"/>
                <w:szCs w:val="28"/>
              </w:rPr>
            </w:pPr>
          </w:p>
        </w:tc>
        <w:tc>
          <w:tcPr>
            <w:tcW w:w="144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jc w:val="center"/>
              <w:rPr>
                <w:rFonts w:eastAsia="Calibri"/>
                <w:sz w:val="28"/>
                <w:szCs w:val="28"/>
                <w:lang w:eastAsia="en-US"/>
              </w:rPr>
            </w:pPr>
          </w:p>
        </w:tc>
        <w:tc>
          <w:tcPr>
            <w:tcW w:w="126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p>
        </w:tc>
        <w:tc>
          <w:tcPr>
            <w:tcW w:w="1440" w:type="dxa"/>
            <w:vMerge/>
            <w:tcBorders>
              <w:left w:val="single" w:sz="4" w:space="0" w:color="auto"/>
              <w:bottom w:val="single" w:sz="4" w:space="0" w:color="auto"/>
              <w:right w:val="single" w:sz="4" w:space="0" w:color="auto"/>
            </w:tcBorders>
          </w:tcPr>
          <w:p w:rsidR="001C7C99" w:rsidRPr="00383B09" w:rsidRDefault="001C7C99" w:rsidP="00C73E21">
            <w:pPr>
              <w:autoSpaceDE w:val="0"/>
              <w:autoSpaceDN w:val="0"/>
              <w:adjustRightInd w:val="0"/>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1C7C99" w:rsidRPr="00383B09" w:rsidRDefault="001C7C99" w:rsidP="00416930">
            <w:pPr>
              <w:autoSpaceDE w:val="0"/>
              <w:autoSpaceDN w:val="0"/>
              <w:adjustRightInd w:val="0"/>
              <w:jc w:val="center"/>
              <w:rPr>
                <w:sz w:val="28"/>
                <w:szCs w:val="28"/>
              </w:rPr>
            </w:pPr>
            <w:r>
              <w:rPr>
                <w:sz w:val="28"/>
                <w:szCs w:val="28"/>
              </w:rPr>
              <w:t>901 0409 0360453900 200</w:t>
            </w:r>
          </w:p>
        </w:tc>
        <w:tc>
          <w:tcPr>
            <w:tcW w:w="1260" w:type="dxa"/>
            <w:tcBorders>
              <w:top w:val="single" w:sz="4" w:space="0" w:color="auto"/>
              <w:left w:val="single" w:sz="4" w:space="0" w:color="auto"/>
              <w:bottom w:val="single" w:sz="4" w:space="0" w:color="auto"/>
              <w:right w:val="single" w:sz="4" w:space="0" w:color="auto"/>
            </w:tcBorders>
          </w:tcPr>
          <w:p w:rsidR="001C7C99" w:rsidRDefault="001C7C99" w:rsidP="004D50CF">
            <w:pPr>
              <w:rPr>
                <w:color w:val="000000"/>
                <w:sz w:val="28"/>
                <w:szCs w:val="28"/>
              </w:rPr>
            </w:pPr>
            <w:r>
              <w:rPr>
                <w:color w:val="000000"/>
                <w:sz w:val="28"/>
                <w:szCs w:val="28"/>
              </w:rPr>
              <w:t>25265,0</w:t>
            </w:r>
          </w:p>
        </w:tc>
        <w:tc>
          <w:tcPr>
            <w:tcW w:w="1260" w:type="dxa"/>
            <w:vMerge/>
            <w:tcBorders>
              <w:left w:val="single" w:sz="4" w:space="0" w:color="auto"/>
              <w:bottom w:val="single" w:sz="4" w:space="0" w:color="auto"/>
              <w:right w:val="single" w:sz="4" w:space="0" w:color="auto"/>
            </w:tcBorders>
          </w:tcPr>
          <w:p w:rsidR="001C7C99" w:rsidRDefault="001C7C99" w:rsidP="004D50CF">
            <w:pPr>
              <w:rPr>
                <w:color w:val="000000"/>
                <w:sz w:val="28"/>
                <w:szCs w:val="28"/>
              </w:rPr>
            </w:pPr>
          </w:p>
        </w:tc>
        <w:tc>
          <w:tcPr>
            <w:tcW w:w="1260" w:type="dxa"/>
            <w:vMerge/>
            <w:tcBorders>
              <w:left w:val="single" w:sz="4" w:space="0" w:color="auto"/>
              <w:bottom w:val="single" w:sz="4" w:space="0" w:color="auto"/>
              <w:right w:val="single" w:sz="4" w:space="0" w:color="auto"/>
            </w:tcBorders>
          </w:tcPr>
          <w:p w:rsidR="001C7C99" w:rsidRDefault="001C7C99" w:rsidP="004D50CF">
            <w:pPr>
              <w:rPr>
                <w:color w:val="000000"/>
                <w:sz w:val="28"/>
                <w:szCs w:val="28"/>
              </w:rPr>
            </w:pPr>
          </w:p>
        </w:tc>
      </w:tr>
      <w:tr w:rsidR="00552A6B"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t>5.3</w:t>
            </w:r>
          </w:p>
        </w:tc>
        <w:tc>
          <w:tcPr>
            <w:tcW w:w="2768" w:type="dxa"/>
            <w:tcBorders>
              <w:top w:val="single" w:sz="4" w:space="0" w:color="auto"/>
              <w:left w:val="single" w:sz="4" w:space="0" w:color="auto"/>
              <w:bottom w:val="single" w:sz="4" w:space="0" w:color="auto"/>
              <w:right w:val="single" w:sz="4" w:space="0" w:color="auto"/>
            </w:tcBorders>
          </w:tcPr>
          <w:p w:rsidR="00F1548C" w:rsidRPr="00F1548C" w:rsidRDefault="00F1548C" w:rsidP="004D50CF">
            <w:pPr>
              <w:rPr>
                <w:b/>
                <w:i/>
                <w:sz w:val="28"/>
                <w:szCs w:val="28"/>
              </w:rPr>
            </w:pPr>
            <w:r w:rsidRPr="00F1548C">
              <w:rPr>
                <w:b/>
                <w:i/>
                <w:sz w:val="28"/>
                <w:szCs w:val="28"/>
              </w:rPr>
              <w:t xml:space="preserve">Мероприятие 3 </w:t>
            </w:r>
          </w:p>
          <w:p w:rsidR="00552A6B" w:rsidRPr="00F1548C" w:rsidRDefault="00552A6B" w:rsidP="004D50CF">
            <w:pPr>
              <w:rPr>
                <w:i/>
                <w:sz w:val="28"/>
                <w:szCs w:val="28"/>
              </w:rPr>
            </w:pPr>
            <w:r w:rsidRPr="00F1548C">
              <w:rPr>
                <w:i/>
                <w:sz w:val="28"/>
                <w:szCs w:val="28"/>
              </w:rPr>
              <w:t xml:space="preserve">Иные межбюджетные </w:t>
            </w:r>
            <w:r w:rsidRPr="00F1548C">
              <w:rPr>
                <w:i/>
                <w:sz w:val="28"/>
                <w:szCs w:val="28"/>
              </w:rPr>
              <w:lastRenderedPageBreak/>
              <w:t xml:space="preserve">трансферты на содержание автомобильных дорог общего пользования населенных пунктов </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rPr>
                <w:sz w:val="28"/>
                <w:szCs w:val="28"/>
              </w:rPr>
            </w:pPr>
            <w:r w:rsidRPr="00383B09">
              <w:rPr>
                <w:sz w:val="28"/>
                <w:szCs w:val="28"/>
              </w:rPr>
              <w:lastRenderedPageBreak/>
              <w:t xml:space="preserve">Гомзов В.М. – директор </w:t>
            </w:r>
            <w:r w:rsidRPr="00383B09">
              <w:rPr>
                <w:sz w:val="28"/>
                <w:szCs w:val="28"/>
              </w:rPr>
              <w:lastRenderedPageBreak/>
              <w:t>МУ «УС ЖКХ»</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rFonts w:eastAsia="Calibri"/>
                <w:sz w:val="28"/>
                <w:szCs w:val="28"/>
                <w:lang w:eastAsia="en-US"/>
              </w:rPr>
              <w:lastRenderedPageBreak/>
              <w:t>Модернизация дорожно-</w:t>
            </w:r>
            <w:r w:rsidRPr="00383B09">
              <w:rPr>
                <w:rFonts w:eastAsia="Calibri"/>
                <w:sz w:val="28"/>
                <w:szCs w:val="28"/>
                <w:lang w:eastAsia="en-US"/>
              </w:rPr>
              <w:lastRenderedPageBreak/>
              <w:t>уличной сети города, снижение аварийности.</w:t>
            </w:r>
          </w:p>
        </w:tc>
        <w:tc>
          <w:tcPr>
            <w:tcW w:w="126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lastRenderedPageBreak/>
              <w:t>2017</w:t>
            </w:r>
          </w:p>
        </w:tc>
        <w:tc>
          <w:tcPr>
            <w:tcW w:w="1440" w:type="dxa"/>
            <w:tcBorders>
              <w:top w:val="single" w:sz="4" w:space="0" w:color="auto"/>
              <w:left w:val="single" w:sz="4" w:space="0" w:color="auto"/>
              <w:bottom w:val="single" w:sz="4" w:space="0" w:color="auto"/>
              <w:right w:val="single" w:sz="4" w:space="0" w:color="auto"/>
            </w:tcBorders>
          </w:tcPr>
          <w:p w:rsidR="00552A6B" w:rsidRPr="00383B09" w:rsidRDefault="00552A6B" w:rsidP="00C73E21">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552A6B" w:rsidRPr="00383B09" w:rsidRDefault="00552A6B" w:rsidP="00924FA5">
            <w:pPr>
              <w:autoSpaceDE w:val="0"/>
              <w:autoSpaceDN w:val="0"/>
              <w:adjustRightInd w:val="0"/>
              <w:jc w:val="center"/>
              <w:rPr>
                <w:sz w:val="28"/>
                <w:szCs w:val="28"/>
              </w:rPr>
            </w:pPr>
            <w:r w:rsidRPr="00383B09">
              <w:rPr>
                <w:sz w:val="28"/>
                <w:szCs w:val="28"/>
              </w:rPr>
              <w:t xml:space="preserve">901 0409 </w:t>
            </w:r>
            <w:r w:rsidR="00924FA5">
              <w:rPr>
                <w:sz w:val="28"/>
                <w:szCs w:val="28"/>
              </w:rPr>
              <w:t>0360380170 5</w:t>
            </w:r>
            <w:r w:rsidRPr="00383B09">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25E46" w:rsidP="001C7C99">
            <w:pPr>
              <w:rPr>
                <w:color w:val="000000"/>
                <w:sz w:val="28"/>
                <w:szCs w:val="28"/>
              </w:rPr>
            </w:pPr>
            <w:r>
              <w:rPr>
                <w:color w:val="000000"/>
                <w:sz w:val="28"/>
                <w:szCs w:val="28"/>
              </w:rPr>
              <w:t>2</w:t>
            </w:r>
            <w:r w:rsidR="001C7C99">
              <w:rPr>
                <w:color w:val="000000"/>
                <w:sz w:val="28"/>
                <w:szCs w:val="28"/>
              </w:rPr>
              <w:t>9</w:t>
            </w:r>
            <w:r>
              <w:rPr>
                <w:color w:val="000000"/>
                <w:sz w:val="28"/>
                <w:szCs w:val="28"/>
              </w:rPr>
              <w:t>8</w:t>
            </w:r>
            <w:r w:rsidR="00552A6B">
              <w:rPr>
                <w:color w:val="000000"/>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rPr>
                <w:color w:val="000000"/>
                <w:sz w:val="28"/>
                <w:szCs w:val="28"/>
              </w:rPr>
            </w:pPr>
            <w:r>
              <w:rPr>
                <w:color w:val="000000"/>
                <w:sz w:val="28"/>
                <w:szCs w:val="28"/>
              </w:rPr>
              <w:t>2000,0</w:t>
            </w:r>
          </w:p>
        </w:tc>
        <w:tc>
          <w:tcPr>
            <w:tcW w:w="1260" w:type="dxa"/>
            <w:tcBorders>
              <w:top w:val="single" w:sz="4" w:space="0" w:color="auto"/>
              <w:left w:val="single" w:sz="4" w:space="0" w:color="auto"/>
              <w:bottom w:val="single" w:sz="4" w:space="0" w:color="auto"/>
              <w:right w:val="single" w:sz="4" w:space="0" w:color="auto"/>
            </w:tcBorders>
          </w:tcPr>
          <w:p w:rsidR="00552A6B" w:rsidRPr="005112E4" w:rsidRDefault="00552A6B" w:rsidP="004D50CF">
            <w:pPr>
              <w:rPr>
                <w:color w:val="000000"/>
                <w:sz w:val="28"/>
                <w:szCs w:val="28"/>
              </w:rPr>
            </w:pPr>
            <w:r>
              <w:rPr>
                <w:color w:val="000000"/>
                <w:sz w:val="28"/>
                <w:szCs w:val="28"/>
              </w:rPr>
              <w:t>2000,0</w:t>
            </w:r>
          </w:p>
        </w:tc>
      </w:tr>
      <w:tr w:rsidR="00CC1737"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CC1737" w:rsidRPr="00383B09" w:rsidRDefault="00CC1737" w:rsidP="00C73E21">
            <w:pPr>
              <w:autoSpaceDE w:val="0"/>
              <w:autoSpaceDN w:val="0"/>
              <w:adjustRightInd w:val="0"/>
              <w:rPr>
                <w:sz w:val="28"/>
                <w:szCs w:val="28"/>
              </w:rPr>
            </w:pPr>
            <w:r>
              <w:rPr>
                <w:sz w:val="28"/>
                <w:szCs w:val="28"/>
              </w:rPr>
              <w:lastRenderedPageBreak/>
              <w:t>6</w:t>
            </w:r>
          </w:p>
        </w:tc>
        <w:tc>
          <w:tcPr>
            <w:tcW w:w="2768" w:type="dxa"/>
            <w:tcBorders>
              <w:top w:val="single" w:sz="4" w:space="0" w:color="auto"/>
              <w:left w:val="single" w:sz="4" w:space="0" w:color="auto"/>
              <w:bottom w:val="single" w:sz="4" w:space="0" w:color="auto"/>
              <w:right w:val="single" w:sz="4" w:space="0" w:color="auto"/>
            </w:tcBorders>
          </w:tcPr>
          <w:p w:rsidR="00CC1737" w:rsidRPr="00CC1737" w:rsidRDefault="00CC1737" w:rsidP="00CC1737">
            <w:pPr>
              <w:pStyle w:val="ConsPlusNormal"/>
              <w:rPr>
                <w:rFonts w:ascii="Times New Roman" w:hAnsi="Times New Roman" w:cs="Times New Roman"/>
                <w:b/>
                <w:sz w:val="28"/>
                <w:szCs w:val="28"/>
              </w:rPr>
            </w:pPr>
            <w:r>
              <w:rPr>
                <w:rFonts w:ascii="Times New Roman" w:hAnsi="Times New Roman" w:cs="Times New Roman"/>
                <w:b/>
                <w:i/>
                <w:sz w:val="28"/>
                <w:szCs w:val="28"/>
              </w:rPr>
              <w:t xml:space="preserve">Подпрограмма 6 </w:t>
            </w:r>
            <w:r w:rsidRPr="00CC1737">
              <w:rPr>
                <w:rFonts w:ascii="Times New Roman" w:hAnsi="Times New Roman" w:cs="Times New Roman"/>
                <w:b/>
                <w:sz w:val="28"/>
                <w:szCs w:val="28"/>
              </w:rPr>
              <w:t>Переселение граждан из аварийного и непригодного для проживания жилищного фонда на территории муниципального образования Веневский район</w:t>
            </w:r>
          </w:p>
          <w:p w:rsidR="00CC1737" w:rsidRPr="00F1548C" w:rsidRDefault="00CC1737" w:rsidP="004D50CF">
            <w:pPr>
              <w:rPr>
                <w:b/>
                <w:i/>
                <w:sz w:val="28"/>
                <w:szCs w:val="28"/>
              </w:rPr>
            </w:pP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rPr>
                <w:sz w:val="28"/>
                <w:szCs w:val="28"/>
              </w:rPr>
            </w:pPr>
            <w:r w:rsidRPr="00383B09">
              <w:rPr>
                <w:sz w:val="28"/>
                <w:szCs w:val="28"/>
              </w:rPr>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525E46">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4D50CF">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4D50CF">
            <w:pPr>
              <w:rPr>
                <w:color w:val="000000"/>
                <w:sz w:val="28"/>
                <w:szCs w:val="28"/>
              </w:rPr>
            </w:pPr>
            <w:r>
              <w:rPr>
                <w:color w:val="000000"/>
                <w:sz w:val="28"/>
                <w:szCs w:val="28"/>
              </w:rPr>
              <w:t>0</w:t>
            </w:r>
          </w:p>
        </w:tc>
      </w:tr>
      <w:tr w:rsidR="00CC1737" w:rsidRPr="00383B09" w:rsidTr="00C73E21">
        <w:trPr>
          <w:tblCellSpacing w:w="5" w:type="nil"/>
        </w:trPr>
        <w:tc>
          <w:tcPr>
            <w:tcW w:w="1012" w:type="dxa"/>
            <w:tcBorders>
              <w:top w:val="single" w:sz="4" w:space="0" w:color="auto"/>
              <w:left w:val="single" w:sz="4" w:space="0" w:color="auto"/>
              <w:bottom w:val="single" w:sz="4" w:space="0" w:color="auto"/>
              <w:right w:val="single" w:sz="4" w:space="0" w:color="auto"/>
            </w:tcBorders>
          </w:tcPr>
          <w:p w:rsidR="00CC1737" w:rsidRDefault="00CC1737" w:rsidP="00C73E21">
            <w:pPr>
              <w:autoSpaceDE w:val="0"/>
              <w:autoSpaceDN w:val="0"/>
              <w:adjustRightInd w:val="0"/>
              <w:rPr>
                <w:sz w:val="28"/>
                <w:szCs w:val="28"/>
              </w:rPr>
            </w:pPr>
            <w:r>
              <w:rPr>
                <w:sz w:val="28"/>
                <w:szCs w:val="28"/>
              </w:rPr>
              <w:t>6.1.</w:t>
            </w:r>
          </w:p>
        </w:tc>
        <w:tc>
          <w:tcPr>
            <w:tcW w:w="2768" w:type="dxa"/>
            <w:tcBorders>
              <w:top w:val="single" w:sz="4" w:space="0" w:color="auto"/>
              <w:left w:val="single" w:sz="4" w:space="0" w:color="auto"/>
              <w:bottom w:val="single" w:sz="4" w:space="0" w:color="auto"/>
              <w:right w:val="single" w:sz="4" w:space="0" w:color="auto"/>
            </w:tcBorders>
          </w:tcPr>
          <w:p w:rsidR="00CC1737" w:rsidRPr="00F1548C" w:rsidRDefault="00CC1737" w:rsidP="00CC1737">
            <w:pPr>
              <w:rPr>
                <w:b/>
                <w:i/>
                <w:sz w:val="28"/>
                <w:szCs w:val="28"/>
              </w:rPr>
            </w:pPr>
            <w:r>
              <w:rPr>
                <w:b/>
                <w:i/>
                <w:sz w:val="28"/>
                <w:szCs w:val="28"/>
              </w:rPr>
              <w:t xml:space="preserve">Мероприятие 1 </w:t>
            </w:r>
            <w:r w:rsidRPr="00CC1737">
              <w:rPr>
                <w:i/>
                <w:sz w:val="28"/>
                <w:szCs w:val="28"/>
              </w:rPr>
              <w:t xml:space="preserve">Реализация мероприятий в рамках подпрограммы "Переселение граждан из аварийного и непригодного для проживания </w:t>
            </w:r>
            <w:r w:rsidRPr="00CC1737">
              <w:rPr>
                <w:i/>
                <w:sz w:val="28"/>
                <w:szCs w:val="28"/>
              </w:rPr>
              <w:lastRenderedPageBreak/>
              <w:t>жилищного фонда на территории муниципального образования Веневский район"</w:t>
            </w:r>
          </w:p>
          <w:p w:rsidR="00CC1737" w:rsidRDefault="00CC1737" w:rsidP="00CC1737">
            <w:pPr>
              <w:pStyle w:val="ConsPlusNormal"/>
              <w:rPr>
                <w:rFonts w:ascii="Times New Roman" w:hAnsi="Times New Roman" w:cs="Times New Roman"/>
                <w:b/>
                <w:i/>
                <w:sz w:val="28"/>
                <w:szCs w:val="28"/>
              </w:rPr>
            </w:pP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rPr>
                <w:sz w:val="28"/>
                <w:szCs w:val="28"/>
              </w:rPr>
            </w:pPr>
            <w:r w:rsidRPr="00383B09">
              <w:rPr>
                <w:sz w:val="28"/>
                <w:szCs w:val="28"/>
              </w:rPr>
              <w:lastRenderedPageBreak/>
              <w:t>Гомзов В.М. – директор МУ «УС ЖКХ»</w:t>
            </w: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EB7D30">
              <w:rPr>
                <w:sz w:val="28"/>
                <w:szCs w:val="28"/>
              </w:rPr>
              <w:t>Повышение комфортности проживания граждан</w:t>
            </w:r>
          </w:p>
        </w:tc>
        <w:tc>
          <w:tcPr>
            <w:tcW w:w="126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CC1737" w:rsidRPr="00383B09" w:rsidRDefault="00CC1737" w:rsidP="0063686B">
            <w:pPr>
              <w:autoSpaceDE w:val="0"/>
              <w:autoSpaceDN w:val="0"/>
              <w:adjustRightInd w:val="0"/>
              <w:jc w:val="center"/>
              <w:rPr>
                <w:sz w:val="28"/>
                <w:szCs w:val="28"/>
              </w:rPr>
            </w:pPr>
            <w:r w:rsidRPr="00383B09">
              <w:rPr>
                <w:sz w:val="28"/>
                <w:szCs w:val="28"/>
              </w:rPr>
              <w:t>2019</w:t>
            </w:r>
          </w:p>
        </w:tc>
        <w:tc>
          <w:tcPr>
            <w:tcW w:w="1620" w:type="dxa"/>
            <w:tcBorders>
              <w:top w:val="single" w:sz="4" w:space="0" w:color="auto"/>
              <w:left w:val="single" w:sz="4" w:space="0" w:color="auto"/>
              <w:bottom w:val="single" w:sz="4" w:space="0" w:color="auto"/>
              <w:right w:val="single" w:sz="4" w:space="0" w:color="auto"/>
            </w:tcBorders>
          </w:tcPr>
          <w:p w:rsidR="00CC1737" w:rsidRPr="00383B09" w:rsidRDefault="00CC1737" w:rsidP="00CC1737">
            <w:pPr>
              <w:autoSpaceDE w:val="0"/>
              <w:autoSpaceDN w:val="0"/>
              <w:adjustRightInd w:val="0"/>
              <w:jc w:val="center"/>
              <w:rPr>
                <w:sz w:val="28"/>
                <w:szCs w:val="28"/>
              </w:rPr>
            </w:pPr>
            <w:r w:rsidRPr="00383B09">
              <w:rPr>
                <w:sz w:val="28"/>
                <w:szCs w:val="28"/>
              </w:rPr>
              <w:t>901 0</w:t>
            </w:r>
            <w:r>
              <w:rPr>
                <w:sz w:val="28"/>
                <w:szCs w:val="28"/>
              </w:rPr>
              <w:t>501</w:t>
            </w:r>
            <w:r w:rsidRPr="00383B09">
              <w:rPr>
                <w:sz w:val="28"/>
                <w:szCs w:val="28"/>
              </w:rPr>
              <w:t xml:space="preserve"> </w:t>
            </w:r>
            <w:r>
              <w:rPr>
                <w:sz w:val="28"/>
                <w:szCs w:val="28"/>
              </w:rPr>
              <w:t>037012053 200</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525E46">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4D50CF">
            <w:pPr>
              <w:rPr>
                <w:color w:val="000000"/>
                <w:sz w:val="28"/>
                <w:szCs w:val="28"/>
              </w:rPr>
            </w:pPr>
            <w:r>
              <w:rPr>
                <w:color w:val="000000"/>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CC1737" w:rsidRDefault="00CC1737" w:rsidP="004D50CF">
            <w:pPr>
              <w:rPr>
                <w:color w:val="000000"/>
                <w:sz w:val="28"/>
                <w:szCs w:val="28"/>
              </w:rPr>
            </w:pPr>
            <w:r>
              <w:rPr>
                <w:color w:val="000000"/>
                <w:sz w:val="28"/>
                <w:szCs w:val="28"/>
              </w:rPr>
              <w:t>0</w:t>
            </w:r>
          </w:p>
        </w:tc>
      </w:tr>
    </w:tbl>
    <w:p w:rsidR="00457DA8" w:rsidRPr="0053275B" w:rsidRDefault="00457DA8" w:rsidP="00EF3395">
      <w:pPr>
        <w:ind w:left="851"/>
        <w:jc w:val="center"/>
        <w:rPr>
          <w:b/>
          <w:sz w:val="28"/>
          <w:szCs w:val="28"/>
        </w:rPr>
      </w:pPr>
    </w:p>
    <w:sectPr w:rsidR="00457DA8" w:rsidRPr="0053275B" w:rsidSect="00EF339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57" w:rsidRDefault="00B60D57" w:rsidP="00293F6C">
      <w:r>
        <w:separator/>
      </w:r>
    </w:p>
  </w:endnote>
  <w:endnote w:type="continuationSeparator" w:id="0">
    <w:p w:rsidR="00B60D57" w:rsidRDefault="00B60D57" w:rsidP="0029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57" w:rsidRDefault="00B60D57" w:rsidP="00293F6C">
      <w:r>
        <w:separator/>
      </w:r>
    </w:p>
  </w:footnote>
  <w:footnote w:type="continuationSeparator" w:id="0">
    <w:p w:rsidR="00B60D57" w:rsidRDefault="00B60D57" w:rsidP="0029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05" w:rsidRDefault="00CB6B05">
    <w:pPr>
      <w:pStyle w:val="ae"/>
      <w:jc w:val="center"/>
    </w:pPr>
    <w:r>
      <w:fldChar w:fldCharType="begin"/>
    </w:r>
    <w:r>
      <w:instrText>PAGE   \* MERGEFORMAT</w:instrText>
    </w:r>
    <w:r>
      <w:fldChar w:fldCharType="separate"/>
    </w:r>
    <w:r w:rsidR="00C51B56">
      <w:rPr>
        <w:noProof/>
      </w:rPr>
      <w:t>86</w:t>
    </w:r>
    <w:r>
      <w:rPr>
        <w:noProof/>
      </w:rPr>
      <w:fldChar w:fldCharType="end"/>
    </w:r>
  </w:p>
  <w:p w:rsidR="00CB6B05" w:rsidRDefault="00CB6B0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42A37"/>
    <w:multiLevelType w:val="hybridMultilevel"/>
    <w:tmpl w:val="CDE44CFC"/>
    <w:lvl w:ilvl="0" w:tplc="144ABA62">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7">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5167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7">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3"/>
  </w:num>
  <w:num w:numId="5">
    <w:abstractNumId w:val="5"/>
  </w:num>
  <w:num w:numId="6">
    <w:abstractNumId w:val="2"/>
  </w:num>
  <w:num w:numId="7">
    <w:abstractNumId w:val="3"/>
  </w:num>
  <w:num w:numId="8">
    <w:abstractNumId w:val="17"/>
  </w:num>
  <w:num w:numId="9">
    <w:abstractNumId w:val="8"/>
  </w:num>
  <w:num w:numId="10">
    <w:abstractNumId w:val="16"/>
  </w:num>
  <w:num w:numId="11">
    <w:abstractNumId w:val="12"/>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0"/>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1213"/>
    <w:rsid w:val="00006FB5"/>
    <w:rsid w:val="00007806"/>
    <w:rsid w:val="00015A73"/>
    <w:rsid w:val="00016453"/>
    <w:rsid w:val="000207CA"/>
    <w:rsid w:val="00020885"/>
    <w:rsid w:val="00020A0F"/>
    <w:rsid w:val="00020D8C"/>
    <w:rsid w:val="00023C11"/>
    <w:rsid w:val="00025AE7"/>
    <w:rsid w:val="00030A23"/>
    <w:rsid w:val="000326FA"/>
    <w:rsid w:val="00037C4B"/>
    <w:rsid w:val="00037CB1"/>
    <w:rsid w:val="00040DB4"/>
    <w:rsid w:val="00041B2B"/>
    <w:rsid w:val="00044951"/>
    <w:rsid w:val="0005397A"/>
    <w:rsid w:val="00060888"/>
    <w:rsid w:val="0006153B"/>
    <w:rsid w:val="00062F25"/>
    <w:rsid w:val="00063E2C"/>
    <w:rsid w:val="00073A8E"/>
    <w:rsid w:val="00075D32"/>
    <w:rsid w:val="0008270A"/>
    <w:rsid w:val="00082ABB"/>
    <w:rsid w:val="00083364"/>
    <w:rsid w:val="000847A9"/>
    <w:rsid w:val="00086B7F"/>
    <w:rsid w:val="00087FCD"/>
    <w:rsid w:val="00092E7B"/>
    <w:rsid w:val="0009308B"/>
    <w:rsid w:val="00095172"/>
    <w:rsid w:val="00095D1F"/>
    <w:rsid w:val="000971EB"/>
    <w:rsid w:val="000A0AC8"/>
    <w:rsid w:val="000A37EA"/>
    <w:rsid w:val="000A7570"/>
    <w:rsid w:val="000B37D9"/>
    <w:rsid w:val="000C11AB"/>
    <w:rsid w:val="000C1EE6"/>
    <w:rsid w:val="000C1EFC"/>
    <w:rsid w:val="000C2550"/>
    <w:rsid w:val="000C7E43"/>
    <w:rsid w:val="000D0DF7"/>
    <w:rsid w:val="000D4B9C"/>
    <w:rsid w:val="000E025F"/>
    <w:rsid w:val="000E1C16"/>
    <w:rsid w:val="000F28D5"/>
    <w:rsid w:val="000F522B"/>
    <w:rsid w:val="000F6103"/>
    <w:rsid w:val="000F71A4"/>
    <w:rsid w:val="00101080"/>
    <w:rsid w:val="0010161E"/>
    <w:rsid w:val="00110432"/>
    <w:rsid w:val="001147AD"/>
    <w:rsid w:val="001159AC"/>
    <w:rsid w:val="00120564"/>
    <w:rsid w:val="00120821"/>
    <w:rsid w:val="00125EF5"/>
    <w:rsid w:val="00127E42"/>
    <w:rsid w:val="0013559E"/>
    <w:rsid w:val="00140F37"/>
    <w:rsid w:val="0014129D"/>
    <w:rsid w:val="00143BB9"/>
    <w:rsid w:val="001465B2"/>
    <w:rsid w:val="00147D94"/>
    <w:rsid w:val="00155B66"/>
    <w:rsid w:val="00160D8F"/>
    <w:rsid w:val="00167544"/>
    <w:rsid w:val="00170F44"/>
    <w:rsid w:val="001773FD"/>
    <w:rsid w:val="00177E0A"/>
    <w:rsid w:val="00181DC3"/>
    <w:rsid w:val="00182998"/>
    <w:rsid w:val="00183308"/>
    <w:rsid w:val="00183BA5"/>
    <w:rsid w:val="00187D10"/>
    <w:rsid w:val="00192A4C"/>
    <w:rsid w:val="001A32CB"/>
    <w:rsid w:val="001A4CF5"/>
    <w:rsid w:val="001A5AB9"/>
    <w:rsid w:val="001B5CCD"/>
    <w:rsid w:val="001C0E7A"/>
    <w:rsid w:val="001C3B15"/>
    <w:rsid w:val="001C43E1"/>
    <w:rsid w:val="001C6D40"/>
    <w:rsid w:val="001C7379"/>
    <w:rsid w:val="001C7C99"/>
    <w:rsid w:val="001D11BF"/>
    <w:rsid w:val="001D1F96"/>
    <w:rsid w:val="001D5EE6"/>
    <w:rsid w:val="001D673F"/>
    <w:rsid w:val="001E1851"/>
    <w:rsid w:val="001F34F5"/>
    <w:rsid w:val="001F4322"/>
    <w:rsid w:val="001F459A"/>
    <w:rsid w:val="001F5DB4"/>
    <w:rsid w:val="00203D97"/>
    <w:rsid w:val="00204424"/>
    <w:rsid w:val="00211262"/>
    <w:rsid w:val="00213407"/>
    <w:rsid w:val="002136A6"/>
    <w:rsid w:val="002137F8"/>
    <w:rsid w:val="0021407E"/>
    <w:rsid w:val="00214473"/>
    <w:rsid w:val="0021554C"/>
    <w:rsid w:val="00215724"/>
    <w:rsid w:val="00221C4C"/>
    <w:rsid w:val="00226B7B"/>
    <w:rsid w:val="00230F9E"/>
    <w:rsid w:val="00232D35"/>
    <w:rsid w:val="00235C39"/>
    <w:rsid w:val="00242BD5"/>
    <w:rsid w:val="00243FB1"/>
    <w:rsid w:val="00246EBD"/>
    <w:rsid w:val="002547DB"/>
    <w:rsid w:val="00262745"/>
    <w:rsid w:val="002635D8"/>
    <w:rsid w:val="0026679D"/>
    <w:rsid w:val="002708D3"/>
    <w:rsid w:val="00272FF8"/>
    <w:rsid w:val="00273AA9"/>
    <w:rsid w:val="002754FB"/>
    <w:rsid w:val="0028027D"/>
    <w:rsid w:val="002827AE"/>
    <w:rsid w:val="0028463B"/>
    <w:rsid w:val="002857EC"/>
    <w:rsid w:val="00286B10"/>
    <w:rsid w:val="002871F9"/>
    <w:rsid w:val="002934F9"/>
    <w:rsid w:val="00293F6C"/>
    <w:rsid w:val="002956F4"/>
    <w:rsid w:val="002A1B54"/>
    <w:rsid w:val="002A6633"/>
    <w:rsid w:val="002B3F48"/>
    <w:rsid w:val="002B539F"/>
    <w:rsid w:val="002B6DFA"/>
    <w:rsid w:val="002B7DDA"/>
    <w:rsid w:val="002C1CE3"/>
    <w:rsid w:val="002C383B"/>
    <w:rsid w:val="002D2C9A"/>
    <w:rsid w:val="002D59C9"/>
    <w:rsid w:val="002E1EDB"/>
    <w:rsid w:val="002E1EF9"/>
    <w:rsid w:val="002E2CC0"/>
    <w:rsid w:val="002E3A51"/>
    <w:rsid w:val="002E4216"/>
    <w:rsid w:val="002E4AB3"/>
    <w:rsid w:val="002E517A"/>
    <w:rsid w:val="002E594C"/>
    <w:rsid w:val="002E5B78"/>
    <w:rsid w:val="002E6EF4"/>
    <w:rsid w:val="002E79F4"/>
    <w:rsid w:val="002F0026"/>
    <w:rsid w:val="002F1564"/>
    <w:rsid w:val="002F3DF4"/>
    <w:rsid w:val="002F4664"/>
    <w:rsid w:val="00303CB8"/>
    <w:rsid w:val="003056A7"/>
    <w:rsid w:val="00313E95"/>
    <w:rsid w:val="003272F4"/>
    <w:rsid w:val="00336F4C"/>
    <w:rsid w:val="0033771A"/>
    <w:rsid w:val="00337C18"/>
    <w:rsid w:val="0034015E"/>
    <w:rsid w:val="00342A58"/>
    <w:rsid w:val="00343030"/>
    <w:rsid w:val="0034580F"/>
    <w:rsid w:val="0034628B"/>
    <w:rsid w:val="00351B21"/>
    <w:rsid w:val="00352381"/>
    <w:rsid w:val="00354766"/>
    <w:rsid w:val="003600B0"/>
    <w:rsid w:val="00366E68"/>
    <w:rsid w:val="003674EA"/>
    <w:rsid w:val="003700F2"/>
    <w:rsid w:val="00370A12"/>
    <w:rsid w:val="003753ED"/>
    <w:rsid w:val="00382C4E"/>
    <w:rsid w:val="00383B09"/>
    <w:rsid w:val="003857EF"/>
    <w:rsid w:val="00393655"/>
    <w:rsid w:val="0039441A"/>
    <w:rsid w:val="00394A4C"/>
    <w:rsid w:val="0039795F"/>
    <w:rsid w:val="003A1C05"/>
    <w:rsid w:val="003A21E2"/>
    <w:rsid w:val="003B24E9"/>
    <w:rsid w:val="003B72AF"/>
    <w:rsid w:val="003C54D7"/>
    <w:rsid w:val="003C5983"/>
    <w:rsid w:val="003C7B19"/>
    <w:rsid w:val="003D1EDD"/>
    <w:rsid w:val="003E0093"/>
    <w:rsid w:val="003E12AA"/>
    <w:rsid w:val="003E1CEA"/>
    <w:rsid w:val="003E2302"/>
    <w:rsid w:val="003E45AD"/>
    <w:rsid w:val="003E566F"/>
    <w:rsid w:val="003E7694"/>
    <w:rsid w:val="00404539"/>
    <w:rsid w:val="004148A1"/>
    <w:rsid w:val="00414DAD"/>
    <w:rsid w:val="004159D8"/>
    <w:rsid w:val="00416930"/>
    <w:rsid w:val="00417B9B"/>
    <w:rsid w:val="00421A2C"/>
    <w:rsid w:val="00424D06"/>
    <w:rsid w:val="00425B67"/>
    <w:rsid w:val="00427D76"/>
    <w:rsid w:val="00432233"/>
    <w:rsid w:val="00440A0B"/>
    <w:rsid w:val="004418DF"/>
    <w:rsid w:val="00446978"/>
    <w:rsid w:val="0044727E"/>
    <w:rsid w:val="00447446"/>
    <w:rsid w:val="00452DCE"/>
    <w:rsid w:val="00457969"/>
    <w:rsid w:val="00457DA8"/>
    <w:rsid w:val="0046069E"/>
    <w:rsid w:val="00462A8C"/>
    <w:rsid w:val="00472444"/>
    <w:rsid w:val="00472E78"/>
    <w:rsid w:val="00474EA1"/>
    <w:rsid w:val="0047732F"/>
    <w:rsid w:val="0048005E"/>
    <w:rsid w:val="00487E2B"/>
    <w:rsid w:val="004943A7"/>
    <w:rsid w:val="004967FF"/>
    <w:rsid w:val="004A0E34"/>
    <w:rsid w:val="004A1E6E"/>
    <w:rsid w:val="004A4B1A"/>
    <w:rsid w:val="004A778A"/>
    <w:rsid w:val="004B26C6"/>
    <w:rsid w:val="004B3BD9"/>
    <w:rsid w:val="004B7944"/>
    <w:rsid w:val="004B7C55"/>
    <w:rsid w:val="004C0802"/>
    <w:rsid w:val="004C45F8"/>
    <w:rsid w:val="004D06D1"/>
    <w:rsid w:val="004D1137"/>
    <w:rsid w:val="004D50CF"/>
    <w:rsid w:val="004D513B"/>
    <w:rsid w:val="004E6A1B"/>
    <w:rsid w:val="004F0A89"/>
    <w:rsid w:val="004F10E8"/>
    <w:rsid w:val="004F4EF4"/>
    <w:rsid w:val="005004E0"/>
    <w:rsid w:val="005112E4"/>
    <w:rsid w:val="00514576"/>
    <w:rsid w:val="005178E1"/>
    <w:rsid w:val="005203E2"/>
    <w:rsid w:val="00522DA0"/>
    <w:rsid w:val="00525108"/>
    <w:rsid w:val="00525E46"/>
    <w:rsid w:val="00527185"/>
    <w:rsid w:val="0053275B"/>
    <w:rsid w:val="00535FC0"/>
    <w:rsid w:val="00547B65"/>
    <w:rsid w:val="00550725"/>
    <w:rsid w:val="005513CA"/>
    <w:rsid w:val="00552A6B"/>
    <w:rsid w:val="00552FFB"/>
    <w:rsid w:val="0056350E"/>
    <w:rsid w:val="0057309C"/>
    <w:rsid w:val="005743CE"/>
    <w:rsid w:val="0058351F"/>
    <w:rsid w:val="00587A9E"/>
    <w:rsid w:val="00594AF0"/>
    <w:rsid w:val="005954DE"/>
    <w:rsid w:val="00595733"/>
    <w:rsid w:val="005A7619"/>
    <w:rsid w:val="005B1E6D"/>
    <w:rsid w:val="005B4267"/>
    <w:rsid w:val="005C050D"/>
    <w:rsid w:val="005C0EA9"/>
    <w:rsid w:val="005D3D4A"/>
    <w:rsid w:val="005D6E58"/>
    <w:rsid w:val="005E336C"/>
    <w:rsid w:val="005E39E3"/>
    <w:rsid w:val="005E3AD6"/>
    <w:rsid w:val="005F778C"/>
    <w:rsid w:val="006001B6"/>
    <w:rsid w:val="00601E14"/>
    <w:rsid w:val="00610BAD"/>
    <w:rsid w:val="0061273F"/>
    <w:rsid w:val="0061315E"/>
    <w:rsid w:val="006142F6"/>
    <w:rsid w:val="00614604"/>
    <w:rsid w:val="00616BC4"/>
    <w:rsid w:val="0061757C"/>
    <w:rsid w:val="00624588"/>
    <w:rsid w:val="0062548D"/>
    <w:rsid w:val="00630E41"/>
    <w:rsid w:val="0063686B"/>
    <w:rsid w:val="00640858"/>
    <w:rsid w:val="0064728E"/>
    <w:rsid w:val="00660F22"/>
    <w:rsid w:val="00662486"/>
    <w:rsid w:val="006624D0"/>
    <w:rsid w:val="00662F0C"/>
    <w:rsid w:val="0066577E"/>
    <w:rsid w:val="00672411"/>
    <w:rsid w:val="006754C6"/>
    <w:rsid w:val="00675752"/>
    <w:rsid w:val="00682508"/>
    <w:rsid w:val="00685364"/>
    <w:rsid w:val="00685FF8"/>
    <w:rsid w:val="00692A48"/>
    <w:rsid w:val="00692BF6"/>
    <w:rsid w:val="00693667"/>
    <w:rsid w:val="00696937"/>
    <w:rsid w:val="00696E1A"/>
    <w:rsid w:val="006A0581"/>
    <w:rsid w:val="006A776B"/>
    <w:rsid w:val="006B1870"/>
    <w:rsid w:val="006B54CE"/>
    <w:rsid w:val="006B5517"/>
    <w:rsid w:val="006C1280"/>
    <w:rsid w:val="006C4F27"/>
    <w:rsid w:val="006C617D"/>
    <w:rsid w:val="006C7258"/>
    <w:rsid w:val="006D005B"/>
    <w:rsid w:val="006D0C1E"/>
    <w:rsid w:val="006D2D00"/>
    <w:rsid w:val="006D481D"/>
    <w:rsid w:val="006E1B70"/>
    <w:rsid w:val="006F07A2"/>
    <w:rsid w:val="006F1307"/>
    <w:rsid w:val="006F3C61"/>
    <w:rsid w:val="00700AEE"/>
    <w:rsid w:val="00704A33"/>
    <w:rsid w:val="00704D76"/>
    <w:rsid w:val="007101D9"/>
    <w:rsid w:val="0071442C"/>
    <w:rsid w:val="0072783A"/>
    <w:rsid w:val="00730F76"/>
    <w:rsid w:val="007353F5"/>
    <w:rsid w:val="007362F5"/>
    <w:rsid w:val="00737EEE"/>
    <w:rsid w:val="00740C2F"/>
    <w:rsid w:val="00747FF4"/>
    <w:rsid w:val="007507D1"/>
    <w:rsid w:val="0075572C"/>
    <w:rsid w:val="0075750F"/>
    <w:rsid w:val="007667AC"/>
    <w:rsid w:val="0077037A"/>
    <w:rsid w:val="007734FE"/>
    <w:rsid w:val="00773B9A"/>
    <w:rsid w:val="00782D3C"/>
    <w:rsid w:val="00785BD9"/>
    <w:rsid w:val="00793F0A"/>
    <w:rsid w:val="007A675A"/>
    <w:rsid w:val="007A6AD1"/>
    <w:rsid w:val="007A6CC5"/>
    <w:rsid w:val="007B4F9D"/>
    <w:rsid w:val="007C23D2"/>
    <w:rsid w:val="007C2EDE"/>
    <w:rsid w:val="007C4DDF"/>
    <w:rsid w:val="007C5445"/>
    <w:rsid w:val="007D2459"/>
    <w:rsid w:val="007D3DAB"/>
    <w:rsid w:val="007E0B81"/>
    <w:rsid w:val="007E4D8F"/>
    <w:rsid w:val="007E53A5"/>
    <w:rsid w:val="007F07FE"/>
    <w:rsid w:val="007F3E3B"/>
    <w:rsid w:val="007F59A7"/>
    <w:rsid w:val="007F6158"/>
    <w:rsid w:val="00804529"/>
    <w:rsid w:val="00814A13"/>
    <w:rsid w:val="00815DF1"/>
    <w:rsid w:val="008216A5"/>
    <w:rsid w:val="0082745F"/>
    <w:rsid w:val="008317E8"/>
    <w:rsid w:val="0083650D"/>
    <w:rsid w:val="0084118A"/>
    <w:rsid w:val="0084146B"/>
    <w:rsid w:val="00841F62"/>
    <w:rsid w:val="0085407D"/>
    <w:rsid w:val="00856528"/>
    <w:rsid w:val="00862D89"/>
    <w:rsid w:val="008726CB"/>
    <w:rsid w:val="00873091"/>
    <w:rsid w:val="00876DC8"/>
    <w:rsid w:val="008814B3"/>
    <w:rsid w:val="00885070"/>
    <w:rsid w:val="00885661"/>
    <w:rsid w:val="008900CE"/>
    <w:rsid w:val="00890520"/>
    <w:rsid w:val="00894BD7"/>
    <w:rsid w:val="008A03BC"/>
    <w:rsid w:val="008A3410"/>
    <w:rsid w:val="008A6256"/>
    <w:rsid w:val="008A7C11"/>
    <w:rsid w:val="008B0E1D"/>
    <w:rsid w:val="008B6F7E"/>
    <w:rsid w:val="008B7CB4"/>
    <w:rsid w:val="008C2122"/>
    <w:rsid w:val="008C3DB0"/>
    <w:rsid w:val="008C7C87"/>
    <w:rsid w:val="008D095A"/>
    <w:rsid w:val="008D0DDD"/>
    <w:rsid w:val="008D7AC9"/>
    <w:rsid w:val="008F06E0"/>
    <w:rsid w:val="008F4A2E"/>
    <w:rsid w:val="008F61E7"/>
    <w:rsid w:val="008F7288"/>
    <w:rsid w:val="009035FD"/>
    <w:rsid w:val="00907C9E"/>
    <w:rsid w:val="0091260A"/>
    <w:rsid w:val="009138DC"/>
    <w:rsid w:val="009222D8"/>
    <w:rsid w:val="00924FA5"/>
    <w:rsid w:val="00930FDE"/>
    <w:rsid w:val="0093507A"/>
    <w:rsid w:val="00936BDD"/>
    <w:rsid w:val="009420E4"/>
    <w:rsid w:val="00944EBD"/>
    <w:rsid w:val="00952359"/>
    <w:rsid w:val="00954288"/>
    <w:rsid w:val="00955336"/>
    <w:rsid w:val="00964733"/>
    <w:rsid w:val="00965922"/>
    <w:rsid w:val="0097337A"/>
    <w:rsid w:val="009765FC"/>
    <w:rsid w:val="00984387"/>
    <w:rsid w:val="00985801"/>
    <w:rsid w:val="00986146"/>
    <w:rsid w:val="0099405E"/>
    <w:rsid w:val="009968FC"/>
    <w:rsid w:val="009A2430"/>
    <w:rsid w:val="009A3631"/>
    <w:rsid w:val="009A7D3D"/>
    <w:rsid w:val="009C02A0"/>
    <w:rsid w:val="009C0BC6"/>
    <w:rsid w:val="009C2A0A"/>
    <w:rsid w:val="009D152C"/>
    <w:rsid w:val="009D59C5"/>
    <w:rsid w:val="009E04FC"/>
    <w:rsid w:val="009E383B"/>
    <w:rsid w:val="009E7FFC"/>
    <w:rsid w:val="009F0A18"/>
    <w:rsid w:val="009F35F8"/>
    <w:rsid w:val="00A05A83"/>
    <w:rsid w:val="00A10E38"/>
    <w:rsid w:val="00A144EC"/>
    <w:rsid w:val="00A14BD8"/>
    <w:rsid w:val="00A25163"/>
    <w:rsid w:val="00A32C37"/>
    <w:rsid w:val="00A40655"/>
    <w:rsid w:val="00A46E2E"/>
    <w:rsid w:val="00A53A8C"/>
    <w:rsid w:val="00A54F9D"/>
    <w:rsid w:val="00A55439"/>
    <w:rsid w:val="00A63244"/>
    <w:rsid w:val="00A67398"/>
    <w:rsid w:val="00A6758D"/>
    <w:rsid w:val="00A74655"/>
    <w:rsid w:val="00A83A7D"/>
    <w:rsid w:val="00A8642E"/>
    <w:rsid w:val="00A916ED"/>
    <w:rsid w:val="00A96ED1"/>
    <w:rsid w:val="00AA10DF"/>
    <w:rsid w:val="00AA228E"/>
    <w:rsid w:val="00AA6BC6"/>
    <w:rsid w:val="00AA7420"/>
    <w:rsid w:val="00AB071F"/>
    <w:rsid w:val="00AB095F"/>
    <w:rsid w:val="00AB2E72"/>
    <w:rsid w:val="00AC3EFA"/>
    <w:rsid w:val="00AD0483"/>
    <w:rsid w:val="00AD0618"/>
    <w:rsid w:val="00AD2C3D"/>
    <w:rsid w:val="00AD6B91"/>
    <w:rsid w:val="00AE0B01"/>
    <w:rsid w:val="00AE62F3"/>
    <w:rsid w:val="00AE6406"/>
    <w:rsid w:val="00AE6FF9"/>
    <w:rsid w:val="00AF2ABA"/>
    <w:rsid w:val="00B0126E"/>
    <w:rsid w:val="00B0284E"/>
    <w:rsid w:val="00B028E7"/>
    <w:rsid w:val="00B03FAE"/>
    <w:rsid w:val="00B174D0"/>
    <w:rsid w:val="00B24B06"/>
    <w:rsid w:val="00B26C67"/>
    <w:rsid w:val="00B27629"/>
    <w:rsid w:val="00B31C3B"/>
    <w:rsid w:val="00B338A0"/>
    <w:rsid w:val="00B510F5"/>
    <w:rsid w:val="00B5188B"/>
    <w:rsid w:val="00B53A8F"/>
    <w:rsid w:val="00B57EDA"/>
    <w:rsid w:val="00B60D57"/>
    <w:rsid w:val="00B63374"/>
    <w:rsid w:val="00B6363F"/>
    <w:rsid w:val="00B723DC"/>
    <w:rsid w:val="00B72E63"/>
    <w:rsid w:val="00B84887"/>
    <w:rsid w:val="00B86275"/>
    <w:rsid w:val="00B90DD2"/>
    <w:rsid w:val="00BA0F97"/>
    <w:rsid w:val="00BA268F"/>
    <w:rsid w:val="00BA42E7"/>
    <w:rsid w:val="00BA4FD1"/>
    <w:rsid w:val="00BB0FAB"/>
    <w:rsid w:val="00BC6D27"/>
    <w:rsid w:val="00BD43CE"/>
    <w:rsid w:val="00BE1057"/>
    <w:rsid w:val="00BE2147"/>
    <w:rsid w:val="00BE4CC6"/>
    <w:rsid w:val="00BE613F"/>
    <w:rsid w:val="00BF234D"/>
    <w:rsid w:val="00BF47C8"/>
    <w:rsid w:val="00BF5347"/>
    <w:rsid w:val="00BF7912"/>
    <w:rsid w:val="00C065C9"/>
    <w:rsid w:val="00C16E94"/>
    <w:rsid w:val="00C17B57"/>
    <w:rsid w:val="00C21654"/>
    <w:rsid w:val="00C226DB"/>
    <w:rsid w:val="00C23D58"/>
    <w:rsid w:val="00C24CCE"/>
    <w:rsid w:val="00C25D21"/>
    <w:rsid w:val="00C2651C"/>
    <w:rsid w:val="00C277CC"/>
    <w:rsid w:val="00C31087"/>
    <w:rsid w:val="00C33633"/>
    <w:rsid w:val="00C35333"/>
    <w:rsid w:val="00C40C93"/>
    <w:rsid w:val="00C45E2C"/>
    <w:rsid w:val="00C50478"/>
    <w:rsid w:val="00C51B56"/>
    <w:rsid w:val="00C54FAF"/>
    <w:rsid w:val="00C55C4F"/>
    <w:rsid w:val="00C57CF9"/>
    <w:rsid w:val="00C61C95"/>
    <w:rsid w:val="00C643ED"/>
    <w:rsid w:val="00C6463C"/>
    <w:rsid w:val="00C73B5E"/>
    <w:rsid w:val="00C73E21"/>
    <w:rsid w:val="00C83688"/>
    <w:rsid w:val="00C8397E"/>
    <w:rsid w:val="00C84795"/>
    <w:rsid w:val="00C863CE"/>
    <w:rsid w:val="00C90081"/>
    <w:rsid w:val="00C97A9E"/>
    <w:rsid w:val="00CA1D65"/>
    <w:rsid w:val="00CA66F5"/>
    <w:rsid w:val="00CA6A53"/>
    <w:rsid w:val="00CB0690"/>
    <w:rsid w:val="00CB53F7"/>
    <w:rsid w:val="00CB6B05"/>
    <w:rsid w:val="00CB7562"/>
    <w:rsid w:val="00CB7CC3"/>
    <w:rsid w:val="00CC1737"/>
    <w:rsid w:val="00CC3F3D"/>
    <w:rsid w:val="00CC6849"/>
    <w:rsid w:val="00CC6963"/>
    <w:rsid w:val="00CC7239"/>
    <w:rsid w:val="00CD1197"/>
    <w:rsid w:val="00CE5361"/>
    <w:rsid w:val="00CE67B3"/>
    <w:rsid w:val="00CE7190"/>
    <w:rsid w:val="00CF359E"/>
    <w:rsid w:val="00CF3B81"/>
    <w:rsid w:val="00CF699E"/>
    <w:rsid w:val="00D00019"/>
    <w:rsid w:val="00D104C8"/>
    <w:rsid w:val="00D114DA"/>
    <w:rsid w:val="00D14826"/>
    <w:rsid w:val="00D16CC8"/>
    <w:rsid w:val="00D219D5"/>
    <w:rsid w:val="00D26309"/>
    <w:rsid w:val="00D411A0"/>
    <w:rsid w:val="00D425DE"/>
    <w:rsid w:val="00D435A0"/>
    <w:rsid w:val="00D45801"/>
    <w:rsid w:val="00D5097A"/>
    <w:rsid w:val="00D51D54"/>
    <w:rsid w:val="00D62544"/>
    <w:rsid w:val="00D65832"/>
    <w:rsid w:val="00D66213"/>
    <w:rsid w:val="00D71407"/>
    <w:rsid w:val="00D72380"/>
    <w:rsid w:val="00D94D50"/>
    <w:rsid w:val="00D9754E"/>
    <w:rsid w:val="00D97CE2"/>
    <w:rsid w:val="00DA4DA1"/>
    <w:rsid w:val="00DB04F0"/>
    <w:rsid w:val="00DB1727"/>
    <w:rsid w:val="00DB405A"/>
    <w:rsid w:val="00DB4951"/>
    <w:rsid w:val="00DB5123"/>
    <w:rsid w:val="00DB6188"/>
    <w:rsid w:val="00DC44BB"/>
    <w:rsid w:val="00DC69EC"/>
    <w:rsid w:val="00DD44EA"/>
    <w:rsid w:val="00DD5EF9"/>
    <w:rsid w:val="00DD5FAA"/>
    <w:rsid w:val="00DE17AB"/>
    <w:rsid w:val="00DE5234"/>
    <w:rsid w:val="00DE58DD"/>
    <w:rsid w:val="00DE5ABF"/>
    <w:rsid w:val="00DE681C"/>
    <w:rsid w:val="00DE6C1B"/>
    <w:rsid w:val="00DE74DA"/>
    <w:rsid w:val="00DF43F2"/>
    <w:rsid w:val="00DF4F5F"/>
    <w:rsid w:val="00E02451"/>
    <w:rsid w:val="00E069C5"/>
    <w:rsid w:val="00E1274C"/>
    <w:rsid w:val="00E1510A"/>
    <w:rsid w:val="00E16E86"/>
    <w:rsid w:val="00E20AF1"/>
    <w:rsid w:val="00E2113D"/>
    <w:rsid w:val="00E22122"/>
    <w:rsid w:val="00E23894"/>
    <w:rsid w:val="00E26643"/>
    <w:rsid w:val="00E2683F"/>
    <w:rsid w:val="00E32082"/>
    <w:rsid w:val="00E33D77"/>
    <w:rsid w:val="00E36BAB"/>
    <w:rsid w:val="00E377BD"/>
    <w:rsid w:val="00E4505C"/>
    <w:rsid w:val="00E52DBA"/>
    <w:rsid w:val="00E559E4"/>
    <w:rsid w:val="00E65315"/>
    <w:rsid w:val="00E65D04"/>
    <w:rsid w:val="00E67508"/>
    <w:rsid w:val="00E71DF4"/>
    <w:rsid w:val="00E7406C"/>
    <w:rsid w:val="00E96DC8"/>
    <w:rsid w:val="00E97709"/>
    <w:rsid w:val="00EA1545"/>
    <w:rsid w:val="00EA2A35"/>
    <w:rsid w:val="00EB332E"/>
    <w:rsid w:val="00EB69E1"/>
    <w:rsid w:val="00EB6D0E"/>
    <w:rsid w:val="00EC5225"/>
    <w:rsid w:val="00ED21F3"/>
    <w:rsid w:val="00ED45D3"/>
    <w:rsid w:val="00ED46A8"/>
    <w:rsid w:val="00ED764A"/>
    <w:rsid w:val="00EE25E6"/>
    <w:rsid w:val="00EE43FB"/>
    <w:rsid w:val="00EE538E"/>
    <w:rsid w:val="00EF3395"/>
    <w:rsid w:val="00F013CE"/>
    <w:rsid w:val="00F01CCE"/>
    <w:rsid w:val="00F064A4"/>
    <w:rsid w:val="00F12A38"/>
    <w:rsid w:val="00F1548C"/>
    <w:rsid w:val="00F16B1C"/>
    <w:rsid w:val="00F2579E"/>
    <w:rsid w:val="00F26FD1"/>
    <w:rsid w:val="00F30279"/>
    <w:rsid w:val="00F35B03"/>
    <w:rsid w:val="00F37344"/>
    <w:rsid w:val="00F41200"/>
    <w:rsid w:val="00F41FB8"/>
    <w:rsid w:val="00F43756"/>
    <w:rsid w:val="00F4585B"/>
    <w:rsid w:val="00F617FD"/>
    <w:rsid w:val="00F65FFB"/>
    <w:rsid w:val="00F76C0E"/>
    <w:rsid w:val="00F804A3"/>
    <w:rsid w:val="00F87204"/>
    <w:rsid w:val="00F9413F"/>
    <w:rsid w:val="00F94403"/>
    <w:rsid w:val="00F96AF4"/>
    <w:rsid w:val="00FA161E"/>
    <w:rsid w:val="00FA43C1"/>
    <w:rsid w:val="00FA66B6"/>
    <w:rsid w:val="00FA6B24"/>
    <w:rsid w:val="00FB2815"/>
    <w:rsid w:val="00FB5C77"/>
    <w:rsid w:val="00FB5C84"/>
    <w:rsid w:val="00FB79A5"/>
    <w:rsid w:val="00FC4CAE"/>
    <w:rsid w:val="00FD23F3"/>
    <w:rsid w:val="00FD27D4"/>
    <w:rsid w:val="00FD5C15"/>
    <w:rsid w:val="00FE05F1"/>
    <w:rsid w:val="00FE28E9"/>
    <w:rsid w:val="00FE799C"/>
    <w:rsid w:val="00FF14D6"/>
    <w:rsid w:val="00FF226C"/>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uiPriority w:val="1"/>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uiPriority w:val="1"/>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8862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438C-24ED-447F-BEF3-C8CF8DD2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13713</Words>
  <Characters>78166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91696</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Фв</cp:lastModifiedBy>
  <cp:revision>2</cp:revision>
  <cp:lastPrinted>2017-04-04T13:55:00Z</cp:lastPrinted>
  <dcterms:created xsi:type="dcterms:W3CDTF">2017-05-18T06:58:00Z</dcterms:created>
  <dcterms:modified xsi:type="dcterms:W3CDTF">2017-05-18T06:58:00Z</dcterms:modified>
</cp:coreProperties>
</file>