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A6" w:rsidRPr="00AA3DA3" w:rsidRDefault="008368A6" w:rsidP="00AA3DA3">
      <w:pPr>
        <w:pStyle w:val="1"/>
        <w:jc w:val="right"/>
        <w:rPr>
          <w:rFonts w:ascii="Times New Roman" w:hAnsi="Times New Roman"/>
          <w:sz w:val="28"/>
          <w:szCs w:val="28"/>
        </w:rPr>
      </w:pPr>
      <w:bookmarkStart w:id="0" w:name="_GoBack"/>
      <w:bookmarkEnd w:id="0"/>
    </w:p>
    <w:tbl>
      <w:tblPr>
        <w:tblW w:w="0" w:type="auto"/>
        <w:jc w:val="right"/>
        <w:tblLook w:val="04A0" w:firstRow="1" w:lastRow="0" w:firstColumn="1" w:lastColumn="0" w:noHBand="0" w:noVBand="1"/>
      </w:tblPr>
      <w:tblGrid>
        <w:gridCol w:w="4678"/>
        <w:gridCol w:w="4655"/>
      </w:tblGrid>
      <w:tr w:rsidR="007E3227" w:rsidRPr="00C460B7" w:rsidTr="007E3227">
        <w:trPr>
          <w:jc w:val="right"/>
        </w:trPr>
        <w:tc>
          <w:tcPr>
            <w:tcW w:w="9333" w:type="dxa"/>
            <w:gridSpan w:val="2"/>
            <w:vAlign w:val="center"/>
          </w:tcPr>
          <w:p w:rsidR="007E3227" w:rsidRPr="00C460B7" w:rsidRDefault="007E3227" w:rsidP="007E3227">
            <w:pPr>
              <w:suppressAutoHyphens/>
              <w:jc w:val="center"/>
              <w:rPr>
                <w:b/>
                <w:sz w:val="28"/>
                <w:szCs w:val="28"/>
              </w:rPr>
            </w:pPr>
            <w:r w:rsidRPr="00C460B7">
              <w:rPr>
                <w:b/>
                <w:sz w:val="28"/>
                <w:szCs w:val="28"/>
              </w:rPr>
              <w:t>Тульская область</w:t>
            </w:r>
          </w:p>
        </w:tc>
      </w:tr>
      <w:tr w:rsidR="007E3227" w:rsidRPr="00C460B7" w:rsidTr="007E3227">
        <w:trPr>
          <w:jc w:val="right"/>
        </w:trPr>
        <w:tc>
          <w:tcPr>
            <w:tcW w:w="9333" w:type="dxa"/>
            <w:gridSpan w:val="2"/>
            <w:vAlign w:val="center"/>
          </w:tcPr>
          <w:p w:rsidR="007E3227" w:rsidRPr="00C460B7" w:rsidRDefault="007E3227" w:rsidP="007E3227">
            <w:pPr>
              <w:suppressAutoHyphens/>
              <w:jc w:val="center"/>
              <w:rPr>
                <w:b/>
                <w:sz w:val="28"/>
                <w:szCs w:val="28"/>
              </w:rPr>
            </w:pPr>
            <w:r w:rsidRPr="00C460B7">
              <w:rPr>
                <w:b/>
                <w:sz w:val="28"/>
                <w:szCs w:val="28"/>
              </w:rPr>
              <w:t>Муниципальное образование Веневский район</w:t>
            </w:r>
          </w:p>
        </w:tc>
      </w:tr>
      <w:tr w:rsidR="007E3227" w:rsidRPr="00C460B7" w:rsidTr="007E3227">
        <w:trPr>
          <w:jc w:val="right"/>
        </w:trPr>
        <w:tc>
          <w:tcPr>
            <w:tcW w:w="9333" w:type="dxa"/>
            <w:gridSpan w:val="2"/>
            <w:vAlign w:val="center"/>
          </w:tcPr>
          <w:p w:rsidR="007E3227" w:rsidRPr="00C460B7" w:rsidRDefault="007E3227" w:rsidP="007E3227">
            <w:pPr>
              <w:suppressAutoHyphens/>
              <w:jc w:val="center"/>
              <w:rPr>
                <w:b/>
                <w:sz w:val="28"/>
                <w:szCs w:val="28"/>
              </w:rPr>
            </w:pPr>
            <w:r w:rsidRPr="00C460B7">
              <w:rPr>
                <w:b/>
                <w:sz w:val="28"/>
                <w:szCs w:val="28"/>
              </w:rPr>
              <w:t>Администрация</w:t>
            </w:r>
          </w:p>
          <w:p w:rsidR="007E3227" w:rsidRPr="00C460B7" w:rsidRDefault="007E3227" w:rsidP="003D4C00">
            <w:pPr>
              <w:suppressAutoHyphens/>
              <w:rPr>
                <w:b/>
                <w:sz w:val="28"/>
                <w:szCs w:val="28"/>
              </w:rPr>
            </w:pPr>
          </w:p>
        </w:tc>
      </w:tr>
      <w:tr w:rsidR="007E3227" w:rsidRPr="00C460B7" w:rsidTr="007E3227">
        <w:trPr>
          <w:jc w:val="right"/>
        </w:trPr>
        <w:tc>
          <w:tcPr>
            <w:tcW w:w="9333" w:type="dxa"/>
            <w:gridSpan w:val="2"/>
            <w:vAlign w:val="center"/>
          </w:tcPr>
          <w:p w:rsidR="007E3227" w:rsidRPr="00C460B7" w:rsidRDefault="007E3227" w:rsidP="007E3227">
            <w:pPr>
              <w:suppressAutoHyphens/>
              <w:jc w:val="center"/>
              <w:rPr>
                <w:b/>
                <w:sz w:val="28"/>
                <w:szCs w:val="28"/>
              </w:rPr>
            </w:pPr>
            <w:r w:rsidRPr="00C460B7">
              <w:rPr>
                <w:b/>
                <w:sz w:val="28"/>
                <w:szCs w:val="28"/>
              </w:rPr>
              <w:t>ПОСТАНОВЛЕНИЕ</w:t>
            </w:r>
          </w:p>
        </w:tc>
      </w:tr>
      <w:tr w:rsidR="007E3227" w:rsidRPr="00C460B7" w:rsidTr="007E3227">
        <w:trPr>
          <w:jc w:val="right"/>
        </w:trPr>
        <w:tc>
          <w:tcPr>
            <w:tcW w:w="9333" w:type="dxa"/>
            <w:gridSpan w:val="2"/>
            <w:vAlign w:val="center"/>
          </w:tcPr>
          <w:p w:rsidR="007E3227" w:rsidRPr="00C460B7" w:rsidRDefault="007E3227" w:rsidP="007E3227">
            <w:pPr>
              <w:suppressAutoHyphens/>
              <w:jc w:val="center"/>
              <w:rPr>
                <w:b/>
                <w:sz w:val="28"/>
                <w:szCs w:val="28"/>
              </w:rPr>
            </w:pPr>
          </w:p>
        </w:tc>
      </w:tr>
      <w:tr w:rsidR="007E3227" w:rsidRPr="00C460B7" w:rsidTr="007E3227">
        <w:trPr>
          <w:trHeight w:val="621"/>
          <w:jc w:val="right"/>
        </w:trPr>
        <w:tc>
          <w:tcPr>
            <w:tcW w:w="4678" w:type="dxa"/>
            <w:vAlign w:val="center"/>
          </w:tcPr>
          <w:p w:rsidR="007E3227" w:rsidRPr="00C460B7" w:rsidRDefault="007E3227" w:rsidP="00751ADF">
            <w:pPr>
              <w:suppressAutoHyphens/>
              <w:jc w:val="center"/>
              <w:rPr>
                <w:b/>
                <w:sz w:val="28"/>
                <w:szCs w:val="28"/>
              </w:rPr>
            </w:pPr>
            <w:r w:rsidRPr="00C460B7">
              <w:rPr>
                <w:b/>
                <w:sz w:val="28"/>
                <w:szCs w:val="28"/>
              </w:rPr>
              <w:t xml:space="preserve">от </w:t>
            </w:r>
            <w:r w:rsidR="00751ADF">
              <w:rPr>
                <w:b/>
                <w:sz w:val="28"/>
              </w:rPr>
              <w:t>29.12.2017</w:t>
            </w:r>
          </w:p>
        </w:tc>
        <w:tc>
          <w:tcPr>
            <w:tcW w:w="4655" w:type="dxa"/>
            <w:vAlign w:val="center"/>
          </w:tcPr>
          <w:p w:rsidR="007E3227" w:rsidRPr="00C460B7" w:rsidRDefault="007E3227" w:rsidP="00751ADF">
            <w:pPr>
              <w:suppressAutoHyphens/>
              <w:jc w:val="center"/>
              <w:rPr>
                <w:b/>
                <w:sz w:val="28"/>
                <w:szCs w:val="28"/>
              </w:rPr>
            </w:pPr>
            <w:r w:rsidRPr="00C460B7">
              <w:rPr>
                <w:b/>
                <w:sz w:val="28"/>
                <w:szCs w:val="28"/>
              </w:rPr>
              <w:t xml:space="preserve">№ </w:t>
            </w:r>
            <w:r w:rsidR="00751ADF">
              <w:rPr>
                <w:b/>
                <w:sz w:val="28"/>
                <w:szCs w:val="28"/>
              </w:rPr>
              <w:t>1625</w:t>
            </w:r>
          </w:p>
        </w:tc>
      </w:tr>
    </w:tbl>
    <w:p w:rsidR="007E3227" w:rsidRPr="00C460B7" w:rsidRDefault="007E3227" w:rsidP="007E3227">
      <w:pPr>
        <w:jc w:val="center"/>
      </w:pPr>
    </w:p>
    <w:p w:rsidR="007E3227" w:rsidRPr="00C460B7" w:rsidRDefault="007E3227" w:rsidP="007E3227">
      <w:pPr>
        <w:widowControl w:val="0"/>
        <w:autoSpaceDE w:val="0"/>
        <w:autoSpaceDN w:val="0"/>
        <w:adjustRightInd w:val="0"/>
        <w:jc w:val="center"/>
        <w:rPr>
          <w:sz w:val="28"/>
          <w:szCs w:val="28"/>
        </w:rPr>
      </w:pPr>
      <w:r w:rsidRPr="00C460B7">
        <w:rPr>
          <w:b/>
          <w:bCs/>
          <w:sz w:val="28"/>
          <w:szCs w:val="28"/>
        </w:rPr>
        <w:t xml:space="preserve"> О внесении изменения в постановление администрации муниципального образования Веневский район от 23.11.2016 №1060 «Об утверждении муниципальной </w:t>
      </w:r>
      <w:r w:rsidRPr="00C460B7">
        <w:rPr>
          <w:b/>
          <w:sz w:val="28"/>
          <w:szCs w:val="28"/>
        </w:rPr>
        <w:t>программы муниципального образования город Венев Веневского района «Развитие жилищно-коммунального хозяйства»</w:t>
      </w:r>
    </w:p>
    <w:p w:rsidR="00C460B7" w:rsidRDefault="00C460B7" w:rsidP="00E95DC5">
      <w:pPr>
        <w:ind w:firstLine="709"/>
        <w:jc w:val="both"/>
        <w:rPr>
          <w:rFonts w:eastAsia="Calibri"/>
          <w:sz w:val="28"/>
          <w:szCs w:val="28"/>
        </w:rPr>
      </w:pPr>
    </w:p>
    <w:p w:rsidR="003046AA" w:rsidRDefault="003046AA" w:rsidP="003046AA">
      <w:pPr>
        <w:pStyle w:val="western"/>
        <w:shd w:val="clear" w:color="auto" w:fill="FFFFFF"/>
        <w:spacing w:before="0" w:beforeAutospacing="0" w:after="0" w:afterAutospacing="0"/>
        <w:ind w:firstLine="709"/>
        <w:jc w:val="both"/>
        <w:rPr>
          <w:rFonts w:ascii="yandex-sans" w:hAnsi="yandex-sans"/>
          <w:color w:val="000000"/>
          <w:sz w:val="23"/>
          <w:szCs w:val="23"/>
        </w:rPr>
      </w:pPr>
      <w:r>
        <w:rPr>
          <w:color w:val="000000"/>
          <w:sz w:val="28"/>
          <w:szCs w:val="28"/>
        </w:rPr>
        <w:t>В соответствии с постановлением администрации муниципального образования Веневский район от 20.04.2016 № 331 «Об утверждении Порядка разработки, реализации и оценки эффективности муниципальных программ муниципального образования г. Венев Веневский район», Уставом муниципального образования Веневский район, администрация муниципального образования Веневский район ПОСТАНОВЛЯЕТ:</w:t>
      </w:r>
    </w:p>
    <w:p w:rsidR="007E3227" w:rsidRPr="00C460B7" w:rsidRDefault="00A6039F" w:rsidP="007E3227">
      <w:pPr>
        <w:widowControl w:val="0"/>
        <w:autoSpaceDE w:val="0"/>
        <w:autoSpaceDN w:val="0"/>
        <w:adjustRightInd w:val="0"/>
        <w:ind w:firstLine="709"/>
        <w:jc w:val="both"/>
        <w:rPr>
          <w:sz w:val="28"/>
          <w:szCs w:val="28"/>
        </w:rPr>
      </w:pPr>
      <w:r w:rsidRPr="00C460B7">
        <w:rPr>
          <w:sz w:val="28"/>
          <w:szCs w:val="28"/>
        </w:rPr>
        <w:t xml:space="preserve">1. </w:t>
      </w:r>
      <w:r w:rsidR="007E3227" w:rsidRPr="00C460B7">
        <w:rPr>
          <w:sz w:val="28"/>
          <w:szCs w:val="28"/>
        </w:rPr>
        <w:t>Внести в постановление администрации муниципального образования Веневский район от 23.11.2016 № 1060 «</w:t>
      </w:r>
      <w:r w:rsidR="007E3227" w:rsidRPr="00C460B7">
        <w:rPr>
          <w:bCs/>
          <w:sz w:val="28"/>
          <w:szCs w:val="28"/>
        </w:rPr>
        <w:t xml:space="preserve">Об утверждении муниципальной </w:t>
      </w:r>
      <w:r w:rsidR="007E3227" w:rsidRPr="00C460B7">
        <w:rPr>
          <w:sz w:val="28"/>
          <w:szCs w:val="28"/>
        </w:rPr>
        <w:t>программы муниципального образования город Венев Веневского района «Развитие жилищно-коммунального хозяйства» следующее изменение:</w:t>
      </w:r>
    </w:p>
    <w:p w:rsidR="007E3227" w:rsidRPr="00C460B7" w:rsidRDefault="007E3227" w:rsidP="007E3227">
      <w:pPr>
        <w:ind w:firstLine="709"/>
        <w:contextualSpacing/>
        <w:jc w:val="both"/>
        <w:rPr>
          <w:color w:val="FF0000"/>
          <w:sz w:val="28"/>
          <w:szCs w:val="28"/>
        </w:rPr>
      </w:pPr>
      <w:r w:rsidRPr="00C460B7">
        <w:rPr>
          <w:sz w:val="28"/>
          <w:szCs w:val="28"/>
        </w:rPr>
        <w:t>- приложение к постановлению изложить в новой редакции (приложение).</w:t>
      </w:r>
      <w:r w:rsidRPr="00C460B7">
        <w:rPr>
          <w:color w:val="FF0000"/>
          <w:sz w:val="28"/>
          <w:szCs w:val="28"/>
        </w:rPr>
        <w:t xml:space="preserve"> </w:t>
      </w:r>
    </w:p>
    <w:p w:rsidR="007E3227" w:rsidRPr="00C460B7" w:rsidRDefault="007E3227" w:rsidP="007E3227">
      <w:pPr>
        <w:ind w:firstLine="709"/>
        <w:contextualSpacing/>
        <w:jc w:val="both"/>
        <w:rPr>
          <w:sz w:val="28"/>
        </w:rPr>
      </w:pPr>
      <w:r w:rsidRPr="00C460B7">
        <w:rPr>
          <w:sz w:val="28"/>
          <w:szCs w:val="28"/>
        </w:rPr>
        <w:t xml:space="preserve">2. </w:t>
      </w:r>
      <w:r w:rsidRPr="00C460B7">
        <w:rPr>
          <w:sz w:val="28"/>
        </w:rPr>
        <w:t xml:space="preserve">Опубликовать настоящее постановление в газете «Вести Веневского района». </w:t>
      </w:r>
    </w:p>
    <w:p w:rsidR="007E3227" w:rsidRPr="00C460B7" w:rsidRDefault="007E3227" w:rsidP="007E3227">
      <w:pPr>
        <w:ind w:firstLine="709"/>
        <w:jc w:val="both"/>
        <w:rPr>
          <w:sz w:val="28"/>
          <w:szCs w:val="28"/>
        </w:rPr>
      </w:pPr>
      <w:r w:rsidRPr="00C460B7">
        <w:rPr>
          <w:sz w:val="28"/>
          <w:szCs w:val="28"/>
        </w:rPr>
        <w:t>3.  Отделу по МСУ и информационным технологиям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7E3227" w:rsidRPr="00C460B7" w:rsidRDefault="007E3227" w:rsidP="007E3227">
      <w:pPr>
        <w:autoSpaceDE w:val="0"/>
        <w:autoSpaceDN w:val="0"/>
        <w:adjustRightInd w:val="0"/>
        <w:ind w:firstLine="709"/>
        <w:jc w:val="both"/>
        <w:rPr>
          <w:sz w:val="28"/>
          <w:szCs w:val="28"/>
        </w:rPr>
      </w:pPr>
      <w:r w:rsidRPr="00C460B7">
        <w:rPr>
          <w:sz w:val="28"/>
          <w:szCs w:val="28"/>
        </w:rPr>
        <w:t xml:space="preserve">4. </w:t>
      </w:r>
      <w:r w:rsidRPr="00C460B7">
        <w:rPr>
          <w:bCs/>
          <w:sz w:val="28"/>
          <w:szCs w:val="28"/>
        </w:rPr>
        <w:t xml:space="preserve">Контроль </w:t>
      </w:r>
      <w:r w:rsidRPr="00C460B7">
        <w:rPr>
          <w:sz w:val="28"/>
          <w:szCs w:val="28"/>
        </w:rPr>
        <w:t>за исполнением настоящего постановления возложить на заместителя главы администрации муниципального образования Веневский район Федорова В.Н.</w:t>
      </w:r>
    </w:p>
    <w:p w:rsidR="00C460B7" w:rsidRPr="0084126A" w:rsidRDefault="00C460B7" w:rsidP="00C460B7">
      <w:pPr>
        <w:spacing w:line="360" w:lineRule="exact"/>
        <w:ind w:firstLine="709"/>
        <w:jc w:val="both"/>
        <w:rPr>
          <w:bCs/>
          <w:sz w:val="28"/>
          <w:szCs w:val="28"/>
        </w:rPr>
      </w:pPr>
      <w:r w:rsidRPr="0084126A">
        <w:rPr>
          <w:sz w:val="28"/>
          <w:szCs w:val="28"/>
        </w:rPr>
        <w:t xml:space="preserve">5. Постановления вступает в силу </w:t>
      </w:r>
      <w:r w:rsidR="00A05F1D">
        <w:rPr>
          <w:sz w:val="28"/>
          <w:szCs w:val="28"/>
        </w:rPr>
        <w:t>со дня официального опубликования</w:t>
      </w:r>
      <w:r w:rsidRPr="0084126A">
        <w:rPr>
          <w:sz w:val="28"/>
          <w:szCs w:val="28"/>
        </w:rPr>
        <w:t>.</w:t>
      </w:r>
    </w:p>
    <w:p w:rsidR="00C460B7" w:rsidRPr="00A61182" w:rsidRDefault="00C460B7" w:rsidP="00C460B7">
      <w:pPr>
        <w:jc w:val="center"/>
        <w:rPr>
          <w:b/>
          <w:sz w:val="28"/>
          <w:szCs w:val="24"/>
          <w:highlight w:val="yellow"/>
        </w:rPr>
      </w:pPr>
    </w:p>
    <w:p w:rsidR="007E3227" w:rsidRPr="00A61182" w:rsidRDefault="007E3227" w:rsidP="007E3227">
      <w:pPr>
        <w:widowControl w:val="0"/>
        <w:autoSpaceDE w:val="0"/>
        <w:autoSpaceDN w:val="0"/>
        <w:adjustRightInd w:val="0"/>
        <w:ind w:firstLine="709"/>
        <w:jc w:val="both"/>
        <w:rPr>
          <w:sz w:val="28"/>
          <w:szCs w:val="28"/>
          <w:highlight w:val="yellow"/>
        </w:rPr>
      </w:pPr>
    </w:p>
    <w:tbl>
      <w:tblPr>
        <w:tblW w:w="9781" w:type="dxa"/>
        <w:tblInd w:w="108" w:type="dxa"/>
        <w:tblLayout w:type="fixed"/>
        <w:tblLook w:val="04A0" w:firstRow="1" w:lastRow="0" w:firstColumn="1" w:lastColumn="0" w:noHBand="0" w:noVBand="1"/>
      </w:tblPr>
      <w:tblGrid>
        <w:gridCol w:w="4247"/>
        <w:gridCol w:w="5534"/>
      </w:tblGrid>
      <w:tr w:rsidR="007E3227" w:rsidRPr="009D399E" w:rsidTr="00C460B7">
        <w:trPr>
          <w:cantSplit/>
        </w:trPr>
        <w:tc>
          <w:tcPr>
            <w:tcW w:w="4247" w:type="dxa"/>
            <w:hideMark/>
          </w:tcPr>
          <w:p w:rsidR="007E3227" w:rsidRPr="00C460B7" w:rsidRDefault="007E3227" w:rsidP="007E3227">
            <w:pPr>
              <w:keepNext/>
              <w:jc w:val="center"/>
              <w:outlineLvl w:val="2"/>
              <w:rPr>
                <w:b/>
                <w:bCs/>
                <w:sz w:val="28"/>
                <w:szCs w:val="26"/>
              </w:rPr>
            </w:pPr>
          </w:p>
          <w:p w:rsidR="007E3227" w:rsidRPr="00C460B7" w:rsidRDefault="007E3227" w:rsidP="007E3227">
            <w:pPr>
              <w:keepNext/>
              <w:jc w:val="center"/>
              <w:outlineLvl w:val="2"/>
              <w:rPr>
                <w:b/>
                <w:bCs/>
                <w:sz w:val="28"/>
                <w:szCs w:val="26"/>
              </w:rPr>
            </w:pPr>
            <w:r w:rsidRPr="00C460B7">
              <w:rPr>
                <w:b/>
                <w:bCs/>
                <w:sz w:val="28"/>
                <w:szCs w:val="26"/>
              </w:rPr>
              <w:t xml:space="preserve">Глава  администрации муниципального образования </w:t>
            </w:r>
          </w:p>
          <w:p w:rsidR="007E3227" w:rsidRPr="00C460B7" w:rsidRDefault="007E3227" w:rsidP="007E3227">
            <w:pPr>
              <w:keepNext/>
              <w:jc w:val="center"/>
              <w:outlineLvl w:val="2"/>
              <w:rPr>
                <w:b/>
                <w:bCs/>
                <w:sz w:val="28"/>
                <w:szCs w:val="26"/>
              </w:rPr>
            </w:pPr>
            <w:r w:rsidRPr="00C460B7">
              <w:rPr>
                <w:b/>
                <w:bCs/>
                <w:sz w:val="28"/>
                <w:szCs w:val="26"/>
              </w:rPr>
              <w:t>Веневский район</w:t>
            </w:r>
          </w:p>
        </w:tc>
        <w:tc>
          <w:tcPr>
            <w:tcW w:w="5534" w:type="dxa"/>
          </w:tcPr>
          <w:p w:rsidR="007E3227" w:rsidRPr="00C460B7" w:rsidRDefault="007E3227" w:rsidP="007E3227">
            <w:pPr>
              <w:keepNext/>
              <w:outlineLvl w:val="2"/>
              <w:rPr>
                <w:b/>
                <w:bCs/>
                <w:sz w:val="28"/>
                <w:szCs w:val="26"/>
              </w:rPr>
            </w:pPr>
          </w:p>
          <w:p w:rsidR="007E3227" w:rsidRPr="00C460B7" w:rsidRDefault="007E3227" w:rsidP="007E3227">
            <w:pPr>
              <w:keepNext/>
              <w:ind w:right="73"/>
              <w:jc w:val="right"/>
              <w:outlineLvl w:val="2"/>
              <w:rPr>
                <w:b/>
                <w:bCs/>
                <w:sz w:val="28"/>
                <w:szCs w:val="26"/>
              </w:rPr>
            </w:pPr>
          </w:p>
          <w:p w:rsidR="007E3227" w:rsidRPr="00C460B7" w:rsidRDefault="007E3227" w:rsidP="007E3227">
            <w:pPr>
              <w:keepNext/>
              <w:ind w:right="73"/>
              <w:jc w:val="right"/>
              <w:outlineLvl w:val="2"/>
              <w:rPr>
                <w:b/>
                <w:bCs/>
                <w:sz w:val="28"/>
                <w:szCs w:val="26"/>
              </w:rPr>
            </w:pPr>
          </w:p>
          <w:p w:rsidR="007E3227" w:rsidRPr="00C460B7" w:rsidRDefault="007E3227" w:rsidP="007E3227">
            <w:pPr>
              <w:keepNext/>
              <w:ind w:right="73"/>
              <w:jc w:val="right"/>
              <w:outlineLvl w:val="2"/>
              <w:rPr>
                <w:b/>
                <w:bCs/>
                <w:sz w:val="26"/>
                <w:szCs w:val="26"/>
              </w:rPr>
            </w:pPr>
            <w:r w:rsidRPr="00C460B7">
              <w:rPr>
                <w:b/>
                <w:bCs/>
                <w:sz w:val="28"/>
                <w:szCs w:val="26"/>
              </w:rPr>
              <w:t>Ж.Ю. Исаченкова</w:t>
            </w:r>
          </w:p>
        </w:tc>
      </w:tr>
    </w:tbl>
    <w:p w:rsidR="00583904" w:rsidRPr="004A090F" w:rsidRDefault="00583904" w:rsidP="00583904">
      <w:pPr>
        <w:rPr>
          <w:color w:val="FF0000"/>
          <w:sz w:val="28"/>
          <w:szCs w:val="24"/>
        </w:rPr>
      </w:pPr>
    </w:p>
    <w:p w:rsidR="00583904" w:rsidRDefault="00583904" w:rsidP="00583904"/>
    <w:p w:rsidR="003046AA" w:rsidRDefault="003046AA" w:rsidP="00B86EF6">
      <w:pPr>
        <w:ind w:left="4956" w:firstLine="6"/>
        <w:jc w:val="center"/>
        <w:rPr>
          <w:sz w:val="24"/>
          <w:szCs w:val="24"/>
        </w:rPr>
      </w:pPr>
    </w:p>
    <w:p w:rsidR="003046AA" w:rsidRDefault="003046AA" w:rsidP="00B86EF6">
      <w:pPr>
        <w:ind w:left="4956" w:firstLine="6"/>
        <w:jc w:val="center"/>
        <w:rPr>
          <w:sz w:val="24"/>
          <w:szCs w:val="24"/>
        </w:rPr>
      </w:pPr>
    </w:p>
    <w:p w:rsidR="003046AA" w:rsidRDefault="003046AA" w:rsidP="00B86EF6">
      <w:pPr>
        <w:ind w:left="4956" w:firstLine="6"/>
        <w:jc w:val="center"/>
        <w:rPr>
          <w:sz w:val="24"/>
          <w:szCs w:val="24"/>
        </w:rPr>
      </w:pPr>
    </w:p>
    <w:p w:rsidR="0072637F" w:rsidRDefault="0072637F" w:rsidP="00B86EF6">
      <w:pPr>
        <w:ind w:left="4956" w:firstLine="6"/>
        <w:jc w:val="center"/>
        <w:rPr>
          <w:sz w:val="24"/>
          <w:szCs w:val="24"/>
        </w:rPr>
      </w:pPr>
    </w:p>
    <w:p w:rsidR="001F34F5" w:rsidRPr="003D2FF2" w:rsidRDefault="001F34F5" w:rsidP="00B86EF6">
      <w:pPr>
        <w:ind w:left="4956" w:firstLine="6"/>
        <w:jc w:val="center"/>
        <w:rPr>
          <w:sz w:val="24"/>
          <w:szCs w:val="24"/>
        </w:rPr>
      </w:pPr>
      <w:r w:rsidRPr="003D2FF2">
        <w:rPr>
          <w:sz w:val="24"/>
          <w:szCs w:val="24"/>
        </w:rPr>
        <w:lastRenderedPageBreak/>
        <w:t>Приложение</w:t>
      </w:r>
    </w:p>
    <w:p w:rsidR="001F34F5" w:rsidRPr="003D2FF2" w:rsidRDefault="001F34F5" w:rsidP="00B86EF6">
      <w:pPr>
        <w:ind w:left="4956" w:firstLine="6"/>
        <w:jc w:val="center"/>
        <w:rPr>
          <w:sz w:val="24"/>
          <w:szCs w:val="24"/>
        </w:rPr>
      </w:pPr>
      <w:r w:rsidRPr="003D2FF2">
        <w:rPr>
          <w:sz w:val="24"/>
          <w:szCs w:val="24"/>
        </w:rPr>
        <w:t>к постановлению администрации</w:t>
      </w:r>
    </w:p>
    <w:p w:rsidR="001F34F5" w:rsidRPr="003D2FF2" w:rsidRDefault="001F34F5" w:rsidP="00B86EF6">
      <w:pPr>
        <w:ind w:left="4956" w:firstLine="6"/>
        <w:jc w:val="center"/>
        <w:rPr>
          <w:sz w:val="24"/>
          <w:szCs w:val="24"/>
        </w:rPr>
      </w:pPr>
      <w:r w:rsidRPr="003D2FF2">
        <w:rPr>
          <w:sz w:val="24"/>
          <w:szCs w:val="24"/>
        </w:rPr>
        <w:t>муниципального образования Веневский район</w:t>
      </w:r>
    </w:p>
    <w:p w:rsidR="001F34F5" w:rsidRPr="003D2FF2" w:rsidRDefault="001F34F5" w:rsidP="001F34F5">
      <w:pPr>
        <w:ind w:left="4956" w:firstLine="6"/>
        <w:jc w:val="center"/>
        <w:rPr>
          <w:sz w:val="24"/>
          <w:szCs w:val="24"/>
        </w:rPr>
      </w:pPr>
    </w:p>
    <w:p w:rsidR="001F34F5" w:rsidRPr="003D2FF2" w:rsidRDefault="001F34F5" w:rsidP="00B86EF6">
      <w:pPr>
        <w:ind w:left="4956" w:firstLine="6"/>
        <w:jc w:val="center"/>
        <w:rPr>
          <w:sz w:val="24"/>
          <w:szCs w:val="24"/>
        </w:rPr>
      </w:pPr>
      <w:r w:rsidRPr="003D2FF2">
        <w:rPr>
          <w:sz w:val="24"/>
          <w:szCs w:val="24"/>
        </w:rPr>
        <w:t>от ____________№ _________</w:t>
      </w:r>
    </w:p>
    <w:p w:rsidR="001F34F5" w:rsidRPr="003D2FF2" w:rsidRDefault="001F34F5" w:rsidP="001F34F5">
      <w:pPr>
        <w:jc w:val="both"/>
        <w:rPr>
          <w:sz w:val="24"/>
          <w:szCs w:val="24"/>
        </w:rPr>
      </w:pPr>
    </w:p>
    <w:p w:rsidR="00B86EF6" w:rsidRPr="003D2FF2" w:rsidRDefault="00B86EF6" w:rsidP="00B86EF6">
      <w:pPr>
        <w:ind w:left="4956" w:firstLine="6"/>
        <w:jc w:val="right"/>
        <w:rPr>
          <w:sz w:val="24"/>
          <w:szCs w:val="24"/>
        </w:rPr>
      </w:pPr>
    </w:p>
    <w:p w:rsidR="00B86EF6" w:rsidRPr="003D2FF2" w:rsidRDefault="00B86EF6" w:rsidP="00B86EF6">
      <w:pPr>
        <w:ind w:left="4956" w:firstLine="6"/>
        <w:jc w:val="center"/>
        <w:rPr>
          <w:sz w:val="24"/>
          <w:szCs w:val="24"/>
        </w:rPr>
      </w:pPr>
      <w:r w:rsidRPr="003D2FF2">
        <w:rPr>
          <w:sz w:val="24"/>
          <w:szCs w:val="24"/>
        </w:rPr>
        <w:t>Приложение</w:t>
      </w:r>
    </w:p>
    <w:p w:rsidR="00B86EF6" w:rsidRPr="003D2FF2" w:rsidRDefault="00B86EF6" w:rsidP="00B86EF6">
      <w:pPr>
        <w:ind w:left="4956" w:firstLine="6"/>
        <w:jc w:val="center"/>
        <w:rPr>
          <w:sz w:val="24"/>
          <w:szCs w:val="24"/>
        </w:rPr>
      </w:pPr>
      <w:r w:rsidRPr="003D2FF2">
        <w:rPr>
          <w:sz w:val="24"/>
          <w:szCs w:val="24"/>
        </w:rPr>
        <w:t>к постановлению администрации</w:t>
      </w:r>
    </w:p>
    <w:p w:rsidR="00B86EF6" w:rsidRPr="003D2FF2" w:rsidRDefault="00B86EF6" w:rsidP="00B86EF6">
      <w:pPr>
        <w:ind w:left="4956" w:firstLine="6"/>
        <w:jc w:val="center"/>
        <w:rPr>
          <w:sz w:val="24"/>
          <w:szCs w:val="24"/>
        </w:rPr>
      </w:pPr>
      <w:r w:rsidRPr="003D2FF2">
        <w:rPr>
          <w:sz w:val="24"/>
          <w:szCs w:val="24"/>
        </w:rPr>
        <w:t>муниципального образования Веневский район</w:t>
      </w:r>
    </w:p>
    <w:p w:rsidR="00B86EF6" w:rsidRPr="003D2FF2" w:rsidRDefault="00B86EF6" w:rsidP="00B86EF6">
      <w:pPr>
        <w:ind w:left="4956" w:firstLine="6"/>
        <w:jc w:val="center"/>
        <w:rPr>
          <w:sz w:val="24"/>
          <w:szCs w:val="24"/>
        </w:rPr>
      </w:pPr>
    </w:p>
    <w:p w:rsidR="00B86EF6" w:rsidRPr="00021B7C" w:rsidRDefault="00B86EF6" w:rsidP="00B86EF6">
      <w:pPr>
        <w:ind w:left="4956" w:firstLine="6"/>
        <w:jc w:val="center"/>
        <w:rPr>
          <w:sz w:val="24"/>
          <w:szCs w:val="24"/>
          <w:u w:val="single"/>
        </w:rPr>
      </w:pPr>
      <w:r w:rsidRPr="003D2FF2">
        <w:rPr>
          <w:sz w:val="24"/>
          <w:szCs w:val="24"/>
        </w:rPr>
        <w:t xml:space="preserve">от </w:t>
      </w:r>
      <w:r w:rsidR="00021B7C" w:rsidRPr="00021B7C">
        <w:rPr>
          <w:sz w:val="24"/>
          <w:szCs w:val="24"/>
          <w:u w:val="single"/>
        </w:rPr>
        <w:t>23.11.2016</w:t>
      </w:r>
      <w:r w:rsidR="00021B7C">
        <w:rPr>
          <w:sz w:val="24"/>
          <w:szCs w:val="24"/>
        </w:rPr>
        <w:t xml:space="preserve"> № </w:t>
      </w:r>
      <w:r w:rsidR="00021B7C" w:rsidRPr="00021B7C">
        <w:rPr>
          <w:sz w:val="24"/>
          <w:szCs w:val="24"/>
          <w:u w:val="single"/>
        </w:rPr>
        <w:t>1060</w:t>
      </w:r>
    </w:p>
    <w:p w:rsidR="001F34F5" w:rsidRPr="003D2FF2" w:rsidRDefault="001F34F5" w:rsidP="00B86EF6">
      <w:pPr>
        <w:jc w:val="right"/>
        <w:rPr>
          <w:sz w:val="24"/>
          <w:szCs w:val="24"/>
        </w:rPr>
      </w:pPr>
    </w:p>
    <w:p w:rsidR="001F34F5" w:rsidRPr="003D2FF2" w:rsidRDefault="001F34F5" w:rsidP="001F34F5">
      <w:pPr>
        <w:jc w:val="both"/>
        <w:rPr>
          <w:sz w:val="24"/>
          <w:szCs w:val="24"/>
        </w:rPr>
      </w:pPr>
    </w:p>
    <w:p w:rsidR="001F34F5" w:rsidRPr="003D2FF2" w:rsidRDefault="001F34F5" w:rsidP="001F34F5">
      <w:pPr>
        <w:rPr>
          <w:sz w:val="24"/>
          <w:szCs w:val="24"/>
        </w:rPr>
      </w:pPr>
    </w:p>
    <w:p w:rsidR="001F34F5" w:rsidRPr="003D2FF2" w:rsidRDefault="001F34F5" w:rsidP="001F34F5">
      <w:pPr>
        <w:ind w:left="4956" w:firstLine="6"/>
        <w:jc w:val="center"/>
        <w:rPr>
          <w:sz w:val="24"/>
          <w:szCs w:val="24"/>
        </w:rPr>
      </w:pPr>
    </w:p>
    <w:p w:rsidR="001F34F5" w:rsidRPr="003D2FF2" w:rsidRDefault="001F34F5" w:rsidP="001F34F5">
      <w:pPr>
        <w:rPr>
          <w:sz w:val="24"/>
          <w:szCs w:val="24"/>
        </w:rPr>
      </w:pPr>
    </w:p>
    <w:p w:rsidR="001F34F5" w:rsidRPr="003D2FF2" w:rsidRDefault="001F34F5" w:rsidP="001F34F5">
      <w:pPr>
        <w:rPr>
          <w:sz w:val="24"/>
          <w:szCs w:val="24"/>
        </w:rPr>
      </w:pPr>
    </w:p>
    <w:p w:rsidR="001F34F5" w:rsidRPr="003D2FF2" w:rsidRDefault="001F34F5" w:rsidP="001F34F5">
      <w:pPr>
        <w:rPr>
          <w:sz w:val="24"/>
          <w:szCs w:val="24"/>
        </w:rPr>
      </w:pPr>
    </w:p>
    <w:p w:rsidR="001F34F5" w:rsidRPr="003D2FF2" w:rsidRDefault="001F34F5" w:rsidP="001F34F5">
      <w:pPr>
        <w:rPr>
          <w:sz w:val="24"/>
          <w:szCs w:val="24"/>
        </w:rPr>
      </w:pPr>
    </w:p>
    <w:p w:rsidR="001F34F5" w:rsidRPr="003D2FF2" w:rsidRDefault="001F34F5" w:rsidP="002A1B54">
      <w:pPr>
        <w:jc w:val="center"/>
        <w:rPr>
          <w:b/>
          <w:sz w:val="24"/>
          <w:szCs w:val="24"/>
        </w:rPr>
      </w:pPr>
      <w:r w:rsidRPr="003D2FF2">
        <w:rPr>
          <w:b/>
          <w:sz w:val="24"/>
          <w:szCs w:val="24"/>
        </w:rPr>
        <w:t>Муниципальная программа</w:t>
      </w:r>
    </w:p>
    <w:p w:rsidR="00A61182" w:rsidRDefault="002A1B54" w:rsidP="002A1B54">
      <w:pPr>
        <w:jc w:val="center"/>
        <w:rPr>
          <w:b/>
          <w:sz w:val="24"/>
          <w:szCs w:val="24"/>
        </w:rPr>
      </w:pPr>
      <w:r w:rsidRPr="003D2FF2">
        <w:rPr>
          <w:b/>
          <w:sz w:val="24"/>
          <w:szCs w:val="24"/>
        </w:rPr>
        <w:t>муниципального образования  город Венев Веневского района</w:t>
      </w:r>
    </w:p>
    <w:p w:rsidR="001F34F5" w:rsidRPr="003D2FF2" w:rsidRDefault="002A1B54" w:rsidP="002A1B54">
      <w:pPr>
        <w:jc w:val="center"/>
        <w:rPr>
          <w:b/>
          <w:sz w:val="24"/>
          <w:szCs w:val="24"/>
        </w:rPr>
      </w:pPr>
      <w:r w:rsidRPr="003D2FF2">
        <w:rPr>
          <w:b/>
          <w:sz w:val="24"/>
          <w:szCs w:val="24"/>
        </w:rPr>
        <w:t xml:space="preserve"> «Развитие жилищно-коммунального хозяйства»</w:t>
      </w:r>
    </w:p>
    <w:p w:rsidR="001F34F5" w:rsidRPr="003D2FF2" w:rsidRDefault="001F34F5" w:rsidP="001F34F5">
      <w:pPr>
        <w:spacing w:line="360" w:lineRule="auto"/>
        <w:jc w:val="cente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2A1B54" w:rsidRPr="003D2FF2" w:rsidRDefault="002A1B54" w:rsidP="001F34F5">
      <w:pPr>
        <w:rPr>
          <w:b/>
          <w:sz w:val="24"/>
          <w:szCs w:val="24"/>
        </w:rPr>
      </w:pPr>
    </w:p>
    <w:p w:rsidR="002A1B54" w:rsidRPr="003D2FF2" w:rsidRDefault="002A1B54"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1F34F5" w:rsidRPr="003D2FF2" w:rsidRDefault="001F34F5" w:rsidP="001F34F5">
      <w:pPr>
        <w:rPr>
          <w:b/>
          <w:sz w:val="24"/>
          <w:szCs w:val="24"/>
        </w:rPr>
      </w:pPr>
    </w:p>
    <w:p w:rsidR="003D4C00" w:rsidRDefault="003D4C00"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3D2FF2" w:rsidRDefault="003D2FF2" w:rsidP="001F34F5">
      <w:pPr>
        <w:rPr>
          <w:b/>
          <w:sz w:val="24"/>
          <w:szCs w:val="24"/>
        </w:rPr>
      </w:pPr>
    </w:p>
    <w:p w:rsidR="00253BF9" w:rsidRDefault="00253BF9" w:rsidP="002A1B54">
      <w:pPr>
        <w:widowControl w:val="0"/>
        <w:autoSpaceDE w:val="0"/>
        <w:autoSpaceDN w:val="0"/>
        <w:adjustRightInd w:val="0"/>
        <w:jc w:val="center"/>
        <w:rPr>
          <w:b/>
          <w:sz w:val="24"/>
          <w:szCs w:val="24"/>
        </w:rPr>
      </w:pPr>
      <w:bookmarkStart w:id="1" w:name="P294"/>
      <w:bookmarkStart w:id="2" w:name="Par276"/>
      <w:bookmarkEnd w:id="1"/>
      <w:bookmarkEnd w:id="2"/>
    </w:p>
    <w:p w:rsidR="00C460B7" w:rsidRDefault="00C460B7" w:rsidP="002A1B54">
      <w:pPr>
        <w:widowControl w:val="0"/>
        <w:autoSpaceDE w:val="0"/>
        <w:autoSpaceDN w:val="0"/>
        <w:adjustRightInd w:val="0"/>
        <w:jc w:val="center"/>
        <w:rPr>
          <w:b/>
          <w:sz w:val="24"/>
          <w:szCs w:val="24"/>
        </w:rPr>
      </w:pPr>
    </w:p>
    <w:p w:rsidR="002A1B54" w:rsidRPr="003D2FF2" w:rsidRDefault="002A1B54" w:rsidP="002A1B54">
      <w:pPr>
        <w:widowControl w:val="0"/>
        <w:autoSpaceDE w:val="0"/>
        <w:autoSpaceDN w:val="0"/>
        <w:adjustRightInd w:val="0"/>
        <w:jc w:val="center"/>
        <w:rPr>
          <w:b/>
          <w:sz w:val="24"/>
          <w:szCs w:val="24"/>
        </w:rPr>
      </w:pPr>
      <w:r w:rsidRPr="003D2FF2">
        <w:rPr>
          <w:b/>
          <w:sz w:val="24"/>
          <w:szCs w:val="24"/>
        </w:rPr>
        <w:t>ПАСПОРТ</w:t>
      </w:r>
    </w:p>
    <w:p w:rsidR="002A1B54" w:rsidRPr="003D2FF2" w:rsidRDefault="002A1B54" w:rsidP="002A1B54">
      <w:pPr>
        <w:widowControl w:val="0"/>
        <w:autoSpaceDE w:val="0"/>
        <w:autoSpaceDN w:val="0"/>
        <w:adjustRightInd w:val="0"/>
        <w:jc w:val="center"/>
        <w:rPr>
          <w:b/>
          <w:sz w:val="24"/>
          <w:szCs w:val="24"/>
        </w:rPr>
      </w:pPr>
      <w:r w:rsidRPr="003D2FF2">
        <w:rPr>
          <w:b/>
          <w:sz w:val="24"/>
          <w:szCs w:val="24"/>
        </w:rPr>
        <w:t>муниципальной программы муниципального образования</w:t>
      </w:r>
    </w:p>
    <w:p w:rsidR="002A1B54" w:rsidRPr="003D2FF2" w:rsidRDefault="002A1B54" w:rsidP="002A1B54">
      <w:pPr>
        <w:widowControl w:val="0"/>
        <w:autoSpaceDE w:val="0"/>
        <w:autoSpaceDN w:val="0"/>
        <w:adjustRightInd w:val="0"/>
        <w:jc w:val="center"/>
        <w:rPr>
          <w:b/>
          <w:sz w:val="24"/>
          <w:szCs w:val="24"/>
        </w:rPr>
      </w:pPr>
      <w:r w:rsidRPr="003D2FF2">
        <w:rPr>
          <w:b/>
          <w:sz w:val="24"/>
          <w:szCs w:val="24"/>
        </w:rPr>
        <w:t xml:space="preserve">город Венев Веневского района  </w:t>
      </w:r>
    </w:p>
    <w:p w:rsidR="002A1B54" w:rsidRPr="003D2FF2" w:rsidRDefault="00047590" w:rsidP="002A1B54">
      <w:pPr>
        <w:widowControl w:val="0"/>
        <w:autoSpaceDE w:val="0"/>
        <w:autoSpaceDN w:val="0"/>
        <w:adjustRightInd w:val="0"/>
        <w:jc w:val="center"/>
        <w:rPr>
          <w:rFonts w:eastAsia="Calibri"/>
          <w:b/>
          <w:sz w:val="24"/>
          <w:szCs w:val="24"/>
          <w:lang w:eastAsia="en-US"/>
        </w:rPr>
      </w:pPr>
      <w:r w:rsidRPr="003D2FF2">
        <w:rPr>
          <w:b/>
          <w:sz w:val="24"/>
          <w:szCs w:val="24"/>
        </w:rPr>
        <w:t>«</w:t>
      </w:r>
      <w:r w:rsidR="002A1B54" w:rsidRPr="003D2FF2">
        <w:rPr>
          <w:b/>
          <w:sz w:val="24"/>
          <w:szCs w:val="24"/>
        </w:rPr>
        <w:t>Развитие жилищно-коммунального хозяйства</w:t>
      </w:r>
      <w:r w:rsidRPr="003D2FF2">
        <w:rPr>
          <w:b/>
          <w:sz w:val="24"/>
          <w:szCs w:val="24"/>
        </w:rPr>
        <w:t>»</w:t>
      </w:r>
    </w:p>
    <w:tbl>
      <w:tblPr>
        <w:tblW w:w="10206" w:type="dxa"/>
        <w:tblInd w:w="75" w:type="dxa"/>
        <w:tblLayout w:type="fixed"/>
        <w:tblCellMar>
          <w:left w:w="75" w:type="dxa"/>
          <w:right w:w="75" w:type="dxa"/>
        </w:tblCellMar>
        <w:tblLook w:val="04A0" w:firstRow="1" w:lastRow="0" w:firstColumn="1" w:lastColumn="0" w:noHBand="0" w:noVBand="1"/>
      </w:tblPr>
      <w:tblGrid>
        <w:gridCol w:w="4253"/>
        <w:gridCol w:w="5953"/>
      </w:tblGrid>
      <w:tr w:rsidR="009127DF" w:rsidRPr="00BB5606" w:rsidTr="00A304D6">
        <w:trPr>
          <w:trHeight w:val="402"/>
        </w:trPr>
        <w:tc>
          <w:tcPr>
            <w:tcW w:w="4253" w:type="dxa"/>
            <w:tcBorders>
              <w:top w:val="single" w:sz="4" w:space="0" w:color="auto"/>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1. Ответственный исполнитель        </w:t>
            </w:r>
            <w:r w:rsidRPr="009127DF">
              <w:rPr>
                <w:sz w:val="24"/>
                <w:szCs w:val="24"/>
              </w:rPr>
              <w:br/>
              <w:t xml:space="preserve"> программы           </w:t>
            </w:r>
          </w:p>
        </w:tc>
        <w:tc>
          <w:tcPr>
            <w:tcW w:w="5953" w:type="dxa"/>
            <w:tcBorders>
              <w:top w:val="single" w:sz="4" w:space="0" w:color="auto"/>
              <w:left w:val="single" w:sz="4" w:space="0" w:color="auto"/>
              <w:bottom w:val="single" w:sz="4" w:space="0" w:color="auto"/>
              <w:right w:val="single" w:sz="4" w:space="0" w:color="auto"/>
            </w:tcBorders>
          </w:tcPr>
          <w:p w:rsidR="009127DF" w:rsidRPr="009127DF" w:rsidRDefault="009127DF" w:rsidP="00A304D6">
            <w:pPr>
              <w:widowControl w:val="0"/>
              <w:autoSpaceDE w:val="0"/>
              <w:autoSpaceDN w:val="0"/>
              <w:adjustRightInd w:val="0"/>
              <w:rPr>
                <w:sz w:val="24"/>
                <w:szCs w:val="24"/>
              </w:rPr>
            </w:pPr>
            <w:r w:rsidRPr="009127DF">
              <w:rPr>
                <w:sz w:val="24"/>
                <w:szCs w:val="24"/>
              </w:rPr>
              <w:t>МУ «УС ЖКХ»</w:t>
            </w:r>
          </w:p>
        </w:tc>
      </w:tr>
      <w:tr w:rsidR="009127DF" w:rsidRPr="00BB5606" w:rsidTr="00A304D6">
        <w:trPr>
          <w:trHeight w:val="402"/>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2. Соисполнители программы                           </w:t>
            </w:r>
          </w:p>
        </w:tc>
        <w:tc>
          <w:tcPr>
            <w:tcW w:w="5953" w:type="dxa"/>
            <w:tcBorders>
              <w:top w:val="nil"/>
              <w:left w:val="single" w:sz="4" w:space="0" w:color="auto"/>
              <w:bottom w:val="single" w:sz="4" w:space="0" w:color="auto"/>
              <w:right w:val="single" w:sz="4" w:space="0" w:color="auto"/>
            </w:tcBorders>
          </w:tcPr>
          <w:p w:rsidR="009127DF" w:rsidRPr="009127DF" w:rsidRDefault="009127DF" w:rsidP="00A304D6">
            <w:pPr>
              <w:widowControl w:val="0"/>
              <w:autoSpaceDE w:val="0"/>
              <w:autoSpaceDN w:val="0"/>
              <w:adjustRightInd w:val="0"/>
              <w:rPr>
                <w:sz w:val="24"/>
                <w:szCs w:val="24"/>
              </w:rPr>
            </w:pPr>
            <w:r w:rsidRPr="009127DF">
              <w:rPr>
                <w:sz w:val="24"/>
                <w:szCs w:val="24"/>
              </w:rPr>
              <w:t>Администрация муниципального образования Веневский район</w:t>
            </w:r>
          </w:p>
        </w:tc>
      </w:tr>
      <w:tr w:rsidR="009127DF" w:rsidRPr="00BB5606" w:rsidTr="00A304D6">
        <w:trPr>
          <w:trHeight w:val="1131"/>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3. Цель программы   </w:t>
            </w:r>
          </w:p>
        </w:tc>
        <w:tc>
          <w:tcPr>
            <w:tcW w:w="5953" w:type="dxa"/>
            <w:tcBorders>
              <w:top w:val="nil"/>
              <w:left w:val="single" w:sz="4" w:space="0" w:color="auto"/>
              <w:bottom w:val="single" w:sz="4" w:space="0" w:color="auto"/>
              <w:right w:val="single" w:sz="4" w:space="0" w:color="auto"/>
            </w:tcBorders>
          </w:tcPr>
          <w:p w:rsidR="00191667" w:rsidRPr="00191667" w:rsidRDefault="00191667" w:rsidP="00191667">
            <w:pPr>
              <w:suppressAutoHyphens/>
              <w:snapToGrid w:val="0"/>
              <w:jc w:val="both"/>
              <w:rPr>
                <w:rFonts w:eastAsia="Calibri"/>
                <w:kern w:val="1"/>
                <w:sz w:val="24"/>
                <w:szCs w:val="24"/>
                <w:lang w:eastAsia="ar-SA"/>
              </w:rPr>
            </w:pPr>
            <w:r w:rsidRPr="00191667">
              <w:rPr>
                <w:rFonts w:eastAsia="Calibri"/>
                <w:kern w:val="1"/>
                <w:sz w:val="24"/>
                <w:szCs w:val="24"/>
                <w:lang w:eastAsia="ar-SA"/>
              </w:rPr>
              <w:t>Повышение уровня благоустройства города, создание комфортных условий проживания для горожан.</w:t>
            </w:r>
          </w:p>
          <w:p w:rsidR="009127DF" w:rsidRPr="009127DF" w:rsidRDefault="00191667" w:rsidP="00191667">
            <w:pPr>
              <w:widowControl w:val="0"/>
              <w:autoSpaceDE w:val="0"/>
              <w:autoSpaceDN w:val="0"/>
              <w:adjustRightInd w:val="0"/>
              <w:jc w:val="both"/>
              <w:rPr>
                <w:rFonts w:eastAsia="Calibri"/>
                <w:sz w:val="24"/>
                <w:szCs w:val="24"/>
                <w:lang w:eastAsia="en-US"/>
              </w:rPr>
            </w:pPr>
            <w:r w:rsidRPr="00191667">
              <w:rPr>
                <w:rFonts w:eastAsia="Calibri"/>
                <w:kern w:val="1"/>
                <w:sz w:val="24"/>
                <w:szCs w:val="24"/>
                <w:lang w:eastAsia="ar-SA"/>
              </w:rPr>
              <w:t>Повышение эффективности и надежности функционирования инженерных объектов</w:t>
            </w:r>
          </w:p>
        </w:tc>
      </w:tr>
      <w:tr w:rsidR="009127DF" w:rsidRPr="00BB5606" w:rsidTr="00A304D6">
        <w:trPr>
          <w:trHeight w:val="274"/>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4. Задачи  программы </w:t>
            </w:r>
          </w:p>
        </w:tc>
        <w:tc>
          <w:tcPr>
            <w:tcW w:w="5953" w:type="dxa"/>
            <w:tcBorders>
              <w:top w:val="nil"/>
              <w:left w:val="single" w:sz="4" w:space="0" w:color="auto"/>
              <w:bottom w:val="single" w:sz="4" w:space="0" w:color="auto"/>
              <w:right w:val="single" w:sz="4" w:space="0" w:color="auto"/>
            </w:tcBorders>
          </w:tcPr>
          <w:p w:rsidR="00191667" w:rsidRPr="00191667" w:rsidRDefault="00191667" w:rsidP="00191667">
            <w:pPr>
              <w:widowControl w:val="0"/>
              <w:autoSpaceDE w:val="0"/>
              <w:autoSpaceDN w:val="0"/>
              <w:adjustRightInd w:val="0"/>
              <w:jc w:val="both"/>
              <w:rPr>
                <w:rFonts w:eastAsia="Calibri"/>
                <w:kern w:val="1"/>
                <w:sz w:val="24"/>
                <w:szCs w:val="24"/>
                <w:lang w:eastAsia="ar-SA"/>
              </w:rPr>
            </w:pPr>
            <w:r w:rsidRPr="00191667">
              <w:rPr>
                <w:rFonts w:eastAsia="Calibri"/>
                <w:kern w:val="1"/>
                <w:sz w:val="24"/>
                <w:szCs w:val="24"/>
                <w:lang w:eastAsia="ar-SA"/>
              </w:rPr>
              <w:t>1.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191667" w:rsidRPr="00191667" w:rsidRDefault="00191667" w:rsidP="00191667">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191667" w:rsidRPr="00191667" w:rsidRDefault="00191667" w:rsidP="00191667">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3. Повышение  уровня благоустройства города,  улучшение внешнего вида территорий города.</w:t>
            </w:r>
          </w:p>
          <w:p w:rsidR="00191667" w:rsidRPr="00191667" w:rsidRDefault="00191667" w:rsidP="00191667">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4. Повышение комфортности проживания граждан, улучшение качества жилищно-коммунального обслуживания.</w:t>
            </w:r>
          </w:p>
          <w:p w:rsidR="009127DF" w:rsidRPr="009127DF" w:rsidRDefault="00191667" w:rsidP="00191667">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5. Повышение комфортности проживания граждан в жилищном фонде.</w:t>
            </w:r>
            <w:r w:rsidRPr="00BB5606">
              <w:rPr>
                <w:rFonts w:eastAsia="Calibri"/>
                <w:lang w:eastAsia="en-US"/>
              </w:rPr>
              <w:t xml:space="preserve">  </w:t>
            </w:r>
          </w:p>
        </w:tc>
      </w:tr>
      <w:tr w:rsidR="009127DF" w:rsidRPr="00BB5606" w:rsidTr="00A304D6">
        <w:trPr>
          <w:trHeight w:val="402"/>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5. Программно-целевые инструменты программы   </w:t>
            </w:r>
          </w:p>
        </w:tc>
        <w:tc>
          <w:tcPr>
            <w:tcW w:w="59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Подпрограмма 1 «Энергосбережение и повышение энергетической эффективности жилищной сферы города Венева».</w:t>
            </w:r>
          </w:p>
          <w:p w:rsidR="009127DF" w:rsidRPr="009127DF" w:rsidRDefault="009127DF" w:rsidP="00A304D6">
            <w:pPr>
              <w:widowControl w:val="0"/>
              <w:autoSpaceDE w:val="0"/>
              <w:autoSpaceDN w:val="0"/>
              <w:adjustRightInd w:val="0"/>
              <w:rPr>
                <w:sz w:val="24"/>
                <w:szCs w:val="24"/>
              </w:rPr>
            </w:pPr>
            <w:r w:rsidRPr="009127DF">
              <w:rPr>
                <w:sz w:val="24"/>
                <w:szCs w:val="24"/>
              </w:rPr>
              <w:t>Подпрограмма 2 «Содержание и  ремонт объектов уличного освещения города Венева».</w:t>
            </w:r>
          </w:p>
          <w:p w:rsidR="009127DF" w:rsidRPr="009127DF" w:rsidRDefault="009127DF" w:rsidP="00A304D6">
            <w:pPr>
              <w:widowControl w:val="0"/>
              <w:autoSpaceDE w:val="0"/>
              <w:autoSpaceDN w:val="0"/>
              <w:adjustRightInd w:val="0"/>
              <w:rPr>
                <w:sz w:val="24"/>
                <w:szCs w:val="24"/>
              </w:rPr>
            </w:pPr>
            <w:r w:rsidRPr="009127DF">
              <w:rPr>
                <w:sz w:val="24"/>
                <w:szCs w:val="24"/>
              </w:rPr>
              <w:t>Подпрограмма 3 «Благоустройство города Венева».</w:t>
            </w:r>
          </w:p>
          <w:p w:rsidR="009127DF" w:rsidRPr="009127DF" w:rsidRDefault="009127DF" w:rsidP="00A304D6">
            <w:pPr>
              <w:widowControl w:val="0"/>
              <w:autoSpaceDE w:val="0"/>
              <w:autoSpaceDN w:val="0"/>
              <w:adjustRightInd w:val="0"/>
              <w:rPr>
                <w:sz w:val="24"/>
                <w:szCs w:val="24"/>
              </w:rPr>
            </w:pPr>
            <w:r w:rsidRPr="009127DF">
              <w:rPr>
                <w:sz w:val="24"/>
                <w:szCs w:val="24"/>
              </w:rPr>
              <w:t>Подпрограмма 4 «Газификация жилых домов города Венева»</w:t>
            </w:r>
          </w:p>
          <w:p w:rsidR="009127DF" w:rsidRPr="009127DF" w:rsidRDefault="009127DF" w:rsidP="00A304D6">
            <w:pPr>
              <w:widowControl w:val="0"/>
              <w:autoSpaceDE w:val="0"/>
              <w:autoSpaceDN w:val="0"/>
              <w:adjustRightInd w:val="0"/>
              <w:rPr>
                <w:sz w:val="24"/>
                <w:szCs w:val="24"/>
              </w:rPr>
            </w:pPr>
            <w:r w:rsidRPr="009127DF">
              <w:rPr>
                <w:sz w:val="24"/>
                <w:szCs w:val="24"/>
              </w:rPr>
              <w:t>Подпрограмма 5 «Капитальный ремонт многоквартирных домов города Венева».</w:t>
            </w:r>
          </w:p>
        </w:tc>
      </w:tr>
      <w:tr w:rsidR="009127DF" w:rsidRPr="00BB5606" w:rsidTr="00A304D6">
        <w:trPr>
          <w:trHeight w:val="402"/>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6. Показатели программы                           </w:t>
            </w:r>
          </w:p>
        </w:tc>
        <w:tc>
          <w:tcPr>
            <w:tcW w:w="5953" w:type="dxa"/>
            <w:tcBorders>
              <w:top w:val="nil"/>
              <w:left w:val="single" w:sz="4" w:space="0" w:color="auto"/>
              <w:bottom w:val="single" w:sz="4" w:space="0" w:color="auto"/>
              <w:right w:val="single" w:sz="4" w:space="0" w:color="auto"/>
            </w:tcBorders>
            <w:hideMark/>
          </w:tcPr>
          <w:p w:rsidR="0060544B" w:rsidRDefault="0060544B" w:rsidP="0060544B">
            <w:pPr>
              <w:widowControl w:val="0"/>
              <w:autoSpaceDE w:val="0"/>
              <w:autoSpaceDN w:val="0"/>
              <w:adjustRightInd w:val="0"/>
              <w:rPr>
                <w:sz w:val="24"/>
                <w:szCs w:val="24"/>
              </w:rPr>
            </w:pPr>
            <w:r w:rsidRPr="009127DF">
              <w:rPr>
                <w:sz w:val="24"/>
                <w:szCs w:val="24"/>
              </w:rPr>
              <w:t>1. Снижение уровн</w:t>
            </w:r>
            <w:r>
              <w:rPr>
                <w:sz w:val="24"/>
                <w:szCs w:val="24"/>
              </w:rPr>
              <w:t>я износа объектов водоснабжения, %</w:t>
            </w:r>
          </w:p>
          <w:p w:rsidR="0060544B" w:rsidRDefault="0060544B" w:rsidP="0060544B">
            <w:pPr>
              <w:widowControl w:val="0"/>
              <w:autoSpaceDE w:val="0"/>
              <w:autoSpaceDN w:val="0"/>
              <w:adjustRightInd w:val="0"/>
              <w:rPr>
                <w:sz w:val="24"/>
                <w:szCs w:val="24"/>
              </w:rPr>
            </w:pPr>
            <w:r>
              <w:rPr>
                <w:sz w:val="24"/>
                <w:szCs w:val="24"/>
              </w:rPr>
              <w:t xml:space="preserve">2. </w:t>
            </w:r>
            <w:r w:rsidRPr="009127DF">
              <w:rPr>
                <w:sz w:val="24"/>
                <w:szCs w:val="24"/>
              </w:rPr>
              <w:t xml:space="preserve">Снижение уровня износа объектов </w:t>
            </w:r>
            <w:r>
              <w:rPr>
                <w:sz w:val="24"/>
                <w:szCs w:val="24"/>
              </w:rPr>
              <w:t>канализации, %</w:t>
            </w:r>
          </w:p>
          <w:p w:rsidR="009127DF" w:rsidRDefault="00C34FB0" w:rsidP="0060544B">
            <w:pPr>
              <w:widowControl w:val="0"/>
              <w:autoSpaceDE w:val="0"/>
              <w:autoSpaceDN w:val="0"/>
              <w:adjustRightInd w:val="0"/>
              <w:jc w:val="both"/>
              <w:rPr>
                <w:rFonts w:eastAsia="Calibri"/>
                <w:sz w:val="24"/>
                <w:szCs w:val="24"/>
                <w:lang w:eastAsia="en-US"/>
              </w:rPr>
            </w:pPr>
            <w:r>
              <w:rPr>
                <w:sz w:val="24"/>
                <w:szCs w:val="24"/>
              </w:rPr>
              <w:t>3.</w:t>
            </w:r>
            <w:r w:rsidR="0060544B">
              <w:rPr>
                <w:sz w:val="24"/>
                <w:szCs w:val="24"/>
              </w:rPr>
              <w:t>Снижение уровня износа</w:t>
            </w:r>
            <w:r w:rsidR="009127DF" w:rsidRPr="009127DF">
              <w:rPr>
                <w:rFonts w:eastAsia="Calibri"/>
                <w:sz w:val="24"/>
                <w:szCs w:val="24"/>
                <w:lang w:eastAsia="en-US"/>
              </w:rPr>
              <w:t xml:space="preserve"> сети уличного освещения, % </w:t>
            </w:r>
          </w:p>
          <w:p w:rsidR="0060544B" w:rsidRPr="0060544B" w:rsidRDefault="0060544B" w:rsidP="0060544B">
            <w:pPr>
              <w:widowControl w:val="0"/>
              <w:autoSpaceDE w:val="0"/>
              <w:autoSpaceDN w:val="0"/>
              <w:adjustRightInd w:val="0"/>
              <w:rPr>
                <w:sz w:val="24"/>
                <w:szCs w:val="24"/>
              </w:rPr>
            </w:pPr>
            <w:r>
              <w:rPr>
                <w:rFonts w:eastAsia="Calibri"/>
                <w:sz w:val="24"/>
                <w:szCs w:val="24"/>
                <w:lang w:eastAsia="en-US"/>
              </w:rPr>
              <w:t xml:space="preserve">4. </w:t>
            </w:r>
            <w:r>
              <w:rPr>
                <w:sz w:val="24"/>
                <w:szCs w:val="24"/>
              </w:rPr>
              <w:t xml:space="preserve">Количество заменённых светильников уличного освещения, шт </w:t>
            </w:r>
          </w:p>
          <w:p w:rsidR="009127DF" w:rsidRPr="009127DF" w:rsidRDefault="0060544B"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t>5</w:t>
            </w:r>
            <w:r w:rsidR="009127DF" w:rsidRPr="009127DF">
              <w:rPr>
                <w:rFonts w:eastAsia="Calibri"/>
                <w:sz w:val="24"/>
                <w:szCs w:val="24"/>
                <w:lang w:eastAsia="en-US"/>
              </w:rPr>
              <w:t>.</w:t>
            </w:r>
            <w:r w:rsidR="00C34FB0">
              <w:rPr>
                <w:rFonts w:eastAsia="Calibri"/>
                <w:sz w:val="24"/>
                <w:szCs w:val="24"/>
                <w:lang w:eastAsia="en-US"/>
              </w:rPr>
              <w:t xml:space="preserve"> </w:t>
            </w:r>
            <w:r w:rsidR="009127DF" w:rsidRPr="009127DF">
              <w:rPr>
                <w:rFonts w:eastAsia="Calibri"/>
                <w:sz w:val="24"/>
                <w:szCs w:val="24"/>
                <w:lang w:eastAsia="en-US"/>
              </w:rPr>
              <w:t xml:space="preserve">Благоустройство и санитарная уборка территории города Венева, кв. км. </w:t>
            </w:r>
          </w:p>
          <w:p w:rsidR="009127DF" w:rsidRPr="009127DF" w:rsidRDefault="0060544B"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t>6</w:t>
            </w:r>
            <w:r w:rsidR="009127DF" w:rsidRPr="009127DF">
              <w:rPr>
                <w:rFonts w:eastAsia="Calibri"/>
                <w:sz w:val="24"/>
                <w:szCs w:val="24"/>
                <w:lang w:eastAsia="en-US"/>
              </w:rPr>
              <w:t>.</w:t>
            </w:r>
            <w:r w:rsidR="00C34FB0">
              <w:rPr>
                <w:rFonts w:eastAsia="Calibri"/>
                <w:sz w:val="24"/>
                <w:szCs w:val="24"/>
                <w:lang w:eastAsia="en-US"/>
              </w:rPr>
              <w:t xml:space="preserve"> </w:t>
            </w:r>
            <w:r w:rsidR="009127DF" w:rsidRPr="009127DF">
              <w:rPr>
                <w:rFonts w:eastAsia="Calibri"/>
                <w:sz w:val="24"/>
                <w:szCs w:val="24"/>
                <w:lang w:eastAsia="en-US"/>
              </w:rPr>
              <w:t xml:space="preserve">Объем мусора, вывезенного при ликвидации стихийных свалок, тыс. куб. м. </w:t>
            </w:r>
          </w:p>
          <w:p w:rsidR="009127DF" w:rsidRDefault="0060544B"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t>7</w:t>
            </w:r>
            <w:r w:rsidR="009127DF" w:rsidRPr="009127DF">
              <w:rPr>
                <w:rFonts w:eastAsia="Calibri"/>
                <w:sz w:val="24"/>
                <w:szCs w:val="24"/>
                <w:lang w:eastAsia="en-US"/>
              </w:rPr>
              <w:t>.</w:t>
            </w:r>
            <w:r w:rsidR="00C34FB0">
              <w:rPr>
                <w:rFonts w:eastAsia="Calibri"/>
                <w:sz w:val="24"/>
                <w:szCs w:val="24"/>
                <w:lang w:eastAsia="en-US"/>
              </w:rPr>
              <w:t xml:space="preserve"> </w:t>
            </w:r>
            <w:r w:rsidR="009127DF" w:rsidRPr="009127DF">
              <w:rPr>
                <w:rFonts w:eastAsia="Calibri"/>
                <w:sz w:val="24"/>
                <w:szCs w:val="24"/>
                <w:lang w:eastAsia="en-US"/>
              </w:rPr>
              <w:t>Количество детских площадок</w:t>
            </w:r>
            <w:r w:rsidR="00ED25DF">
              <w:rPr>
                <w:rFonts w:eastAsia="Calibri"/>
                <w:sz w:val="24"/>
                <w:szCs w:val="24"/>
                <w:lang w:eastAsia="en-US"/>
              </w:rPr>
              <w:t>,</w:t>
            </w:r>
            <w:r w:rsidR="009127DF" w:rsidRPr="009127DF">
              <w:rPr>
                <w:rFonts w:eastAsia="Calibri"/>
                <w:sz w:val="24"/>
                <w:szCs w:val="24"/>
                <w:lang w:eastAsia="en-US"/>
              </w:rPr>
              <w:t xml:space="preserve"> </w:t>
            </w:r>
            <w:r w:rsidR="00ED25DF" w:rsidRPr="009127DF">
              <w:rPr>
                <w:rFonts w:eastAsia="Calibri"/>
                <w:sz w:val="24"/>
                <w:szCs w:val="24"/>
                <w:lang w:eastAsia="en-US"/>
              </w:rPr>
              <w:t>содержа</w:t>
            </w:r>
            <w:r w:rsidR="00ED25DF">
              <w:rPr>
                <w:rFonts w:eastAsia="Calibri"/>
                <w:sz w:val="24"/>
                <w:szCs w:val="24"/>
                <w:lang w:eastAsia="en-US"/>
              </w:rPr>
              <w:t xml:space="preserve">щихся </w:t>
            </w:r>
            <w:r w:rsidR="009127DF" w:rsidRPr="009127DF">
              <w:rPr>
                <w:rFonts w:eastAsia="Calibri"/>
                <w:sz w:val="24"/>
                <w:szCs w:val="24"/>
                <w:lang w:eastAsia="en-US"/>
              </w:rPr>
              <w:t>в надлежаще</w:t>
            </w:r>
            <w:r w:rsidR="00ED25DF">
              <w:rPr>
                <w:rFonts w:eastAsia="Calibri"/>
                <w:sz w:val="24"/>
                <w:szCs w:val="24"/>
                <w:lang w:eastAsia="en-US"/>
              </w:rPr>
              <w:t>м</w:t>
            </w:r>
            <w:r w:rsidR="009127DF" w:rsidRPr="009127DF">
              <w:rPr>
                <w:rFonts w:eastAsia="Calibri"/>
                <w:sz w:val="24"/>
                <w:szCs w:val="24"/>
                <w:lang w:eastAsia="en-US"/>
              </w:rPr>
              <w:t xml:space="preserve"> состояни</w:t>
            </w:r>
            <w:r w:rsidR="00ED25DF">
              <w:rPr>
                <w:rFonts w:eastAsia="Calibri"/>
                <w:sz w:val="24"/>
                <w:szCs w:val="24"/>
                <w:lang w:eastAsia="en-US"/>
              </w:rPr>
              <w:t>и</w:t>
            </w:r>
            <w:r w:rsidR="009127DF" w:rsidRPr="009127DF">
              <w:rPr>
                <w:rFonts w:eastAsia="Calibri"/>
                <w:sz w:val="24"/>
                <w:szCs w:val="24"/>
                <w:lang w:eastAsia="en-US"/>
              </w:rPr>
              <w:t>, шт.</w:t>
            </w:r>
          </w:p>
          <w:p w:rsidR="009127DF" w:rsidRDefault="0060544B"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8. </w:t>
            </w:r>
            <w:r w:rsidR="00ED25DF">
              <w:rPr>
                <w:rFonts w:eastAsia="Calibri"/>
                <w:sz w:val="24"/>
                <w:szCs w:val="24"/>
                <w:lang w:eastAsia="en-US"/>
              </w:rPr>
              <w:t>Количество</w:t>
            </w:r>
            <w:r w:rsidR="009127DF" w:rsidRPr="009127DF">
              <w:rPr>
                <w:rFonts w:eastAsia="Calibri"/>
                <w:sz w:val="24"/>
                <w:szCs w:val="24"/>
                <w:lang w:eastAsia="en-US"/>
              </w:rPr>
              <w:t xml:space="preserve"> контейнерных площадок с благоуст</w:t>
            </w:r>
            <w:r>
              <w:rPr>
                <w:rFonts w:eastAsia="Calibri"/>
                <w:sz w:val="24"/>
                <w:szCs w:val="24"/>
                <w:lang w:eastAsia="en-US"/>
              </w:rPr>
              <w:t>ро</w:t>
            </w:r>
            <w:r w:rsidR="00ED25DF">
              <w:rPr>
                <w:rFonts w:eastAsia="Calibri"/>
                <w:sz w:val="24"/>
                <w:szCs w:val="24"/>
                <w:lang w:eastAsia="en-US"/>
              </w:rPr>
              <w:t>енной</w:t>
            </w:r>
            <w:r>
              <w:rPr>
                <w:rFonts w:eastAsia="Calibri"/>
                <w:sz w:val="24"/>
                <w:szCs w:val="24"/>
                <w:lang w:eastAsia="en-US"/>
              </w:rPr>
              <w:t xml:space="preserve"> прилегающей территори</w:t>
            </w:r>
            <w:r w:rsidR="00ED25DF">
              <w:rPr>
                <w:rFonts w:eastAsia="Calibri"/>
                <w:sz w:val="24"/>
                <w:szCs w:val="24"/>
                <w:lang w:eastAsia="en-US"/>
              </w:rPr>
              <w:t>ей</w:t>
            </w:r>
            <w:r>
              <w:rPr>
                <w:rFonts w:eastAsia="Calibri"/>
                <w:sz w:val="24"/>
                <w:szCs w:val="24"/>
                <w:lang w:eastAsia="en-US"/>
              </w:rPr>
              <w:t>,</w:t>
            </w:r>
            <w:r w:rsidR="009127DF" w:rsidRPr="009127DF">
              <w:rPr>
                <w:rFonts w:eastAsia="Calibri"/>
                <w:sz w:val="24"/>
                <w:szCs w:val="24"/>
                <w:lang w:eastAsia="en-US"/>
              </w:rPr>
              <w:t xml:space="preserve"> шт.</w:t>
            </w:r>
          </w:p>
          <w:p w:rsidR="0060544B" w:rsidRPr="009127DF" w:rsidRDefault="004E0135"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t>9</w:t>
            </w:r>
            <w:r w:rsidR="0060544B">
              <w:rPr>
                <w:rFonts w:eastAsia="Calibri"/>
                <w:sz w:val="24"/>
                <w:szCs w:val="24"/>
                <w:lang w:eastAsia="en-US"/>
              </w:rPr>
              <w:t xml:space="preserve">. </w:t>
            </w:r>
            <w:r w:rsidR="00393712">
              <w:rPr>
                <w:rFonts w:eastAsia="Calibri"/>
                <w:sz w:val="24"/>
                <w:szCs w:val="24"/>
                <w:lang w:eastAsia="en-US"/>
              </w:rPr>
              <w:t>Количество городских кладбищ, с</w:t>
            </w:r>
            <w:r w:rsidR="0060544B">
              <w:rPr>
                <w:rFonts w:eastAsia="Calibri"/>
                <w:sz w:val="24"/>
                <w:szCs w:val="24"/>
                <w:lang w:eastAsia="en-US"/>
              </w:rPr>
              <w:t>одержа</w:t>
            </w:r>
            <w:r w:rsidR="00393712">
              <w:rPr>
                <w:rFonts w:eastAsia="Calibri"/>
                <w:sz w:val="24"/>
                <w:szCs w:val="24"/>
                <w:lang w:eastAsia="en-US"/>
              </w:rPr>
              <w:t>щихся в надлежащем состоянии</w:t>
            </w:r>
            <w:r w:rsidR="0060544B">
              <w:rPr>
                <w:rFonts w:eastAsia="Calibri"/>
                <w:sz w:val="24"/>
                <w:szCs w:val="24"/>
                <w:lang w:eastAsia="en-US"/>
              </w:rPr>
              <w:t>, шт.</w:t>
            </w:r>
          </w:p>
          <w:p w:rsidR="009127DF" w:rsidRPr="009127DF" w:rsidRDefault="0060544B" w:rsidP="00A304D6">
            <w:pPr>
              <w:widowControl w:val="0"/>
              <w:autoSpaceDE w:val="0"/>
              <w:autoSpaceDN w:val="0"/>
              <w:adjustRightInd w:val="0"/>
              <w:jc w:val="both"/>
              <w:rPr>
                <w:rFonts w:eastAsia="Calibri"/>
                <w:sz w:val="24"/>
                <w:szCs w:val="24"/>
                <w:lang w:eastAsia="en-US"/>
              </w:rPr>
            </w:pPr>
            <w:r>
              <w:rPr>
                <w:rFonts w:eastAsia="Calibri"/>
                <w:sz w:val="24"/>
                <w:szCs w:val="24"/>
                <w:lang w:eastAsia="en-US"/>
              </w:rPr>
              <w:lastRenderedPageBreak/>
              <w:t>1</w:t>
            </w:r>
            <w:r w:rsidR="004E0135">
              <w:rPr>
                <w:rFonts w:eastAsia="Calibri"/>
                <w:sz w:val="24"/>
                <w:szCs w:val="24"/>
                <w:lang w:eastAsia="en-US"/>
              </w:rPr>
              <w:t>0</w:t>
            </w:r>
            <w:r w:rsidR="009127DF" w:rsidRPr="009127DF">
              <w:rPr>
                <w:rFonts w:eastAsia="Calibri"/>
                <w:sz w:val="24"/>
                <w:szCs w:val="24"/>
                <w:lang w:eastAsia="en-US"/>
              </w:rPr>
              <w:t>.</w:t>
            </w:r>
            <w:r w:rsidR="00140198">
              <w:rPr>
                <w:rFonts w:eastAsia="Calibri"/>
                <w:sz w:val="24"/>
                <w:szCs w:val="24"/>
                <w:lang w:eastAsia="en-US"/>
              </w:rPr>
              <w:t xml:space="preserve"> </w:t>
            </w:r>
            <w:r w:rsidR="009127DF" w:rsidRPr="009127DF">
              <w:rPr>
                <w:rFonts w:eastAsia="Calibri"/>
                <w:sz w:val="24"/>
                <w:szCs w:val="24"/>
                <w:lang w:eastAsia="en-US"/>
              </w:rPr>
              <w:t>Газификация  квартир, шт.</w:t>
            </w:r>
          </w:p>
          <w:p w:rsidR="009127DF" w:rsidRPr="009127DF" w:rsidRDefault="0060544B" w:rsidP="004E0135">
            <w:pPr>
              <w:widowControl w:val="0"/>
              <w:autoSpaceDE w:val="0"/>
              <w:autoSpaceDN w:val="0"/>
              <w:adjustRightInd w:val="0"/>
              <w:jc w:val="both"/>
              <w:rPr>
                <w:rFonts w:eastAsia="Calibri"/>
                <w:sz w:val="24"/>
                <w:szCs w:val="24"/>
                <w:lang w:eastAsia="en-US"/>
              </w:rPr>
            </w:pPr>
            <w:r>
              <w:rPr>
                <w:rFonts w:eastAsia="Calibri"/>
                <w:sz w:val="24"/>
                <w:szCs w:val="24"/>
                <w:lang w:eastAsia="en-US"/>
              </w:rPr>
              <w:t>1</w:t>
            </w:r>
            <w:r w:rsidR="004E0135">
              <w:rPr>
                <w:rFonts w:eastAsia="Calibri"/>
                <w:sz w:val="24"/>
                <w:szCs w:val="24"/>
                <w:lang w:eastAsia="en-US"/>
              </w:rPr>
              <w:t>1</w:t>
            </w:r>
            <w:r w:rsidR="009127DF" w:rsidRPr="009127DF">
              <w:rPr>
                <w:rFonts w:eastAsia="Calibri"/>
                <w:sz w:val="24"/>
                <w:szCs w:val="24"/>
                <w:lang w:eastAsia="en-US"/>
              </w:rPr>
              <w:t>.</w:t>
            </w:r>
            <w:r w:rsidR="009127DF" w:rsidRPr="009127DF">
              <w:rPr>
                <w:rFonts w:ascii="Calibri" w:eastAsia="Calibri" w:hAnsi="Calibri"/>
                <w:sz w:val="24"/>
                <w:szCs w:val="24"/>
                <w:lang w:eastAsia="en-US"/>
              </w:rPr>
              <w:t xml:space="preserve"> </w:t>
            </w:r>
            <w:r w:rsidR="009127DF" w:rsidRPr="009127DF">
              <w:rPr>
                <w:rFonts w:eastAsia="Calibri"/>
                <w:sz w:val="24"/>
                <w:szCs w:val="24"/>
                <w:lang w:eastAsia="en-US"/>
              </w:rPr>
              <w:t>Общая площадь проведенного капитального ремонта в многоквартирных домах, тыс. кв. м.</w:t>
            </w:r>
          </w:p>
        </w:tc>
      </w:tr>
      <w:tr w:rsidR="009127DF" w:rsidRPr="00BB5606" w:rsidTr="00A304D6">
        <w:trPr>
          <w:trHeight w:val="402"/>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lastRenderedPageBreak/>
              <w:t xml:space="preserve">7. Сроки и этапы реализации         </w:t>
            </w:r>
            <w:r w:rsidRPr="009127DF">
              <w:rPr>
                <w:sz w:val="24"/>
                <w:szCs w:val="24"/>
              </w:rPr>
              <w:br/>
              <w:t xml:space="preserve"> программы           </w:t>
            </w:r>
          </w:p>
        </w:tc>
        <w:tc>
          <w:tcPr>
            <w:tcW w:w="5953" w:type="dxa"/>
            <w:tcBorders>
              <w:top w:val="nil"/>
              <w:left w:val="single" w:sz="4" w:space="0" w:color="auto"/>
              <w:bottom w:val="single" w:sz="4" w:space="0" w:color="auto"/>
              <w:right w:val="single" w:sz="4" w:space="0" w:color="auto"/>
            </w:tcBorders>
          </w:tcPr>
          <w:p w:rsidR="009127DF" w:rsidRPr="009127DF" w:rsidRDefault="009127DF" w:rsidP="00021B7C">
            <w:pPr>
              <w:widowControl w:val="0"/>
              <w:autoSpaceDE w:val="0"/>
              <w:autoSpaceDN w:val="0"/>
              <w:adjustRightInd w:val="0"/>
              <w:rPr>
                <w:sz w:val="24"/>
                <w:szCs w:val="24"/>
              </w:rPr>
            </w:pPr>
            <w:r w:rsidRPr="009127DF">
              <w:rPr>
                <w:sz w:val="24"/>
                <w:szCs w:val="24"/>
              </w:rPr>
              <w:t>201</w:t>
            </w:r>
            <w:r w:rsidR="00021B7C">
              <w:rPr>
                <w:sz w:val="24"/>
                <w:szCs w:val="24"/>
              </w:rPr>
              <w:t>7</w:t>
            </w:r>
            <w:r w:rsidRPr="009127DF">
              <w:rPr>
                <w:sz w:val="24"/>
                <w:szCs w:val="24"/>
              </w:rPr>
              <w:t>-2022 гг.</w:t>
            </w:r>
            <w:r w:rsidR="00140198">
              <w:rPr>
                <w:sz w:val="24"/>
                <w:szCs w:val="24"/>
              </w:rPr>
              <w:t>, в один этап</w:t>
            </w:r>
          </w:p>
        </w:tc>
      </w:tr>
      <w:tr w:rsidR="009127DF" w:rsidRPr="00BB5606" w:rsidTr="00A304D6">
        <w:trPr>
          <w:trHeight w:val="804"/>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t xml:space="preserve">8. Объем ресурсного обеспечения программы      </w:t>
            </w:r>
          </w:p>
        </w:tc>
        <w:tc>
          <w:tcPr>
            <w:tcW w:w="5953" w:type="dxa"/>
            <w:tcBorders>
              <w:top w:val="nil"/>
              <w:left w:val="single" w:sz="4" w:space="0" w:color="auto"/>
              <w:bottom w:val="single" w:sz="4" w:space="0" w:color="auto"/>
              <w:right w:val="single" w:sz="4" w:space="0" w:color="auto"/>
            </w:tcBorders>
          </w:tcPr>
          <w:p w:rsidR="009127DF" w:rsidRDefault="009127DF" w:rsidP="00A304D6">
            <w:pPr>
              <w:widowControl w:val="0"/>
              <w:autoSpaceDE w:val="0"/>
              <w:autoSpaceDN w:val="0"/>
              <w:adjustRightInd w:val="0"/>
              <w:spacing w:line="300" w:lineRule="exact"/>
              <w:jc w:val="both"/>
              <w:rPr>
                <w:sz w:val="24"/>
                <w:szCs w:val="24"/>
              </w:rPr>
            </w:pPr>
            <w:r w:rsidRPr="009127DF">
              <w:rPr>
                <w:sz w:val="24"/>
                <w:szCs w:val="24"/>
              </w:rPr>
              <w:t>Общий объем финансирования программы из средств бюджета муниципального образования город Венев Веневского района–</w:t>
            </w:r>
            <w:r>
              <w:rPr>
                <w:sz w:val="24"/>
                <w:szCs w:val="24"/>
              </w:rPr>
              <w:t xml:space="preserve"> </w:t>
            </w:r>
            <w:r w:rsidR="00DD7E91">
              <w:rPr>
                <w:sz w:val="24"/>
                <w:szCs w:val="24"/>
              </w:rPr>
              <w:t>185251,8</w:t>
            </w:r>
            <w:r w:rsidR="00642694">
              <w:rPr>
                <w:sz w:val="24"/>
                <w:szCs w:val="24"/>
              </w:rPr>
              <w:t xml:space="preserve"> </w:t>
            </w:r>
            <w:r w:rsidRPr="009127DF">
              <w:rPr>
                <w:sz w:val="24"/>
                <w:szCs w:val="24"/>
              </w:rPr>
              <w:t>тыс. руб., в том числе по годам:</w:t>
            </w:r>
          </w:p>
          <w:p w:rsidR="00021B7C" w:rsidRPr="009127DF" w:rsidRDefault="006C11BE" w:rsidP="00A304D6">
            <w:pPr>
              <w:widowControl w:val="0"/>
              <w:autoSpaceDE w:val="0"/>
              <w:autoSpaceDN w:val="0"/>
              <w:adjustRightInd w:val="0"/>
              <w:spacing w:line="300" w:lineRule="exact"/>
              <w:jc w:val="both"/>
              <w:rPr>
                <w:sz w:val="24"/>
                <w:szCs w:val="24"/>
              </w:rPr>
            </w:pPr>
            <w:r>
              <w:rPr>
                <w:sz w:val="24"/>
                <w:szCs w:val="24"/>
              </w:rPr>
              <w:t xml:space="preserve">2017 год – </w:t>
            </w:r>
            <w:r w:rsidR="00DD7E91">
              <w:rPr>
                <w:sz w:val="24"/>
                <w:szCs w:val="24"/>
              </w:rPr>
              <w:t>25927,6</w:t>
            </w:r>
            <w:r>
              <w:rPr>
                <w:sz w:val="24"/>
                <w:szCs w:val="24"/>
              </w:rPr>
              <w:t xml:space="preserve"> </w:t>
            </w:r>
            <w:r w:rsidR="00021B7C">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2018 год –</w:t>
            </w:r>
            <w:r>
              <w:rPr>
                <w:sz w:val="24"/>
                <w:szCs w:val="24"/>
              </w:rPr>
              <w:t xml:space="preserve"> 36244,2 </w:t>
            </w:r>
            <w:r w:rsidRPr="009127DF">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2019 год –</w:t>
            </w:r>
            <w:r>
              <w:rPr>
                <w:sz w:val="24"/>
                <w:szCs w:val="24"/>
              </w:rPr>
              <w:t xml:space="preserve"> </w:t>
            </w:r>
            <w:r w:rsidR="00642694">
              <w:rPr>
                <w:sz w:val="24"/>
                <w:szCs w:val="24"/>
              </w:rPr>
              <w:t xml:space="preserve">39516,2 </w:t>
            </w:r>
            <w:r w:rsidRPr="009127DF">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2020 год –</w:t>
            </w:r>
            <w:r w:rsidR="00642694">
              <w:rPr>
                <w:sz w:val="24"/>
                <w:szCs w:val="24"/>
              </w:rPr>
              <w:t xml:space="preserve"> 39848,8 </w:t>
            </w:r>
            <w:r w:rsidRPr="009127DF">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 – 21800,0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 – 21915,0 тыс. руб.</w:t>
            </w:r>
          </w:p>
          <w:p w:rsidR="009127DF" w:rsidRPr="009127DF" w:rsidRDefault="009127DF" w:rsidP="00A304D6">
            <w:pPr>
              <w:widowControl w:val="0"/>
              <w:autoSpaceDE w:val="0"/>
              <w:autoSpaceDN w:val="0"/>
              <w:adjustRightInd w:val="0"/>
              <w:rPr>
                <w:rFonts w:ascii="Calibri" w:eastAsia="Calibri" w:hAnsi="Calibri"/>
                <w:sz w:val="24"/>
                <w:szCs w:val="24"/>
                <w:lang w:eastAsia="en-US"/>
              </w:rPr>
            </w:pPr>
            <w:r w:rsidRPr="009127DF">
              <w:rPr>
                <w:sz w:val="24"/>
                <w:szCs w:val="24"/>
              </w:rPr>
              <w:t>В том числе:</w:t>
            </w:r>
            <w:r w:rsidRPr="009127DF">
              <w:rPr>
                <w:rFonts w:ascii="Calibri" w:eastAsia="Calibri" w:hAnsi="Calibri"/>
                <w:sz w:val="24"/>
                <w:szCs w:val="24"/>
                <w:lang w:eastAsia="en-US"/>
              </w:rPr>
              <w:t xml:space="preserve"> </w:t>
            </w:r>
          </w:p>
          <w:p w:rsidR="009127DF" w:rsidRPr="009127DF" w:rsidRDefault="009127DF" w:rsidP="00A304D6">
            <w:pPr>
              <w:widowControl w:val="0"/>
              <w:autoSpaceDE w:val="0"/>
              <w:autoSpaceDN w:val="0"/>
              <w:adjustRightInd w:val="0"/>
              <w:rPr>
                <w:b/>
                <w:sz w:val="24"/>
                <w:szCs w:val="24"/>
              </w:rPr>
            </w:pPr>
            <w:r w:rsidRPr="009127DF">
              <w:rPr>
                <w:b/>
                <w:sz w:val="24"/>
                <w:szCs w:val="24"/>
              </w:rPr>
              <w:t>1.Подпрограмма «Энергосбережение и повышение энергетической эффективности жилищной сферы города Венева»</w:t>
            </w:r>
          </w:p>
          <w:p w:rsidR="009127DF" w:rsidRDefault="009127DF" w:rsidP="00A304D6">
            <w:pPr>
              <w:widowControl w:val="0"/>
              <w:autoSpaceDE w:val="0"/>
              <w:autoSpaceDN w:val="0"/>
              <w:adjustRightInd w:val="0"/>
              <w:spacing w:line="300" w:lineRule="exact"/>
              <w:jc w:val="both"/>
              <w:rPr>
                <w:sz w:val="24"/>
                <w:szCs w:val="24"/>
              </w:rPr>
            </w:pPr>
            <w:r w:rsidRPr="009127DF">
              <w:rPr>
                <w:sz w:val="24"/>
                <w:szCs w:val="24"/>
              </w:rPr>
              <w:t>Общий объем финансирования подпрограммы из средств бюджета муниципального образования город Венев Веневского района –</w:t>
            </w:r>
            <w:r w:rsidR="00642694">
              <w:rPr>
                <w:sz w:val="24"/>
                <w:szCs w:val="24"/>
              </w:rPr>
              <w:t xml:space="preserve"> </w:t>
            </w:r>
            <w:r w:rsidR="00A014E4">
              <w:rPr>
                <w:sz w:val="24"/>
                <w:szCs w:val="24"/>
              </w:rPr>
              <w:t>23810,4</w:t>
            </w:r>
            <w:r w:rsidR="004072BE">
              <w:rPr>
                <w:sz w:val="24"/>
                <w:szCs w:val="24"/>
              </w:rPr>
              <w:t xml:space="preserve"> </w:t>
            </w:r>
            <w:r w:rsidRPr="009127DF">
              <w:rPr>
                <w:sz w:val="24"/>
                <w:szCs w:val="24"/>
              </w:rPr>
              <w:t>тысяч рублей, в том числе по годам:</w:t>
            </w:r>
          </w:p>
          <w:p w:rsidR="00021B7C" w:rsidRPr="009127DF" w:rsidRDefault="00021B7C" w:rsidP="00021B7C">
            <w:pPr>
              <w:widowControl w:val="0"/>
              <w:autoSpaceDE w:val="0"/>
              <w:autoSpaceDN w:val="0"/>
              <w:adjustRightInd w:val="0"/>
              <w:spacing w:line="300" w:lineRule="exact"/>
              <w:jc w:val="both"/>
              <w:rPr>
                <w:sz w:val="24"/>
                <w:szCs w:val="24"/>
              </w:rPr>
            </w:pPr>
            <w:r>
              <w:rPr>
                <w:sz w:val="24"/>
                <w:szCs w:val="24"/>
              </w:rPr>
              <w:t xml:space="preserve">2017 год – </w:t>
            </w:r>
            <w:r w:rsidR="00A014E4">
              <w:rPr>
                <w:sz w:val="24"/>
                <w:szCs w:val="24"/>
              </w:rPr>
              <w:t xml:space="preserve">5808,1 </w:t>
            </w:r>
            <w:r>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 xml:space="preserve">2018 год – </w:t>
            </w:r>
            <w:r w:rsidR="004072BE">
              <w:rPr>
                <w:sz w:val="24"/>
                <w:szCs w:val="24"/>
              </w:rPr>
              <w:t>4</w:t>
            </w:r>
            <w:r w:rsidRPr="009127DF">
              <w:rPr>
                <w:sz w:val="24"/>
                <w:szCs w:val="24"/>
              </w:rPr>
              <w:t>00</w:t>
            </w:r>
            <w:r w:rsidR="004072BE">
              <w:rPr>
                <w:sz w:val="24"/>
                <w:szCs w:val="24"/>
              </w:rPr>
              <w:t>2</w:t>
            </w:r>
            <w:r w:rsidRPr="009127DF">
              <w:rPr>
                <w:sz w:val="24"/>
                <w:szCs w:val="24"/>
              </w:rPr>
              <w:t>,</w:t>
            </w:r>
            <w:r w:rsidR="004072BE">
              <w:rPr>
                <w:sz w:val="24"/>
                <w:szCs w:val="24"/>
              </w:rPr>
              <w:t>3</w:t>
            </w:r>
            <w:r w:rsidRPr="009127DF">
              <w:rPr>
                <w:sz w:val="24"/>
                <w:szCs w:val="24"/>
              </w:rPr>
              <w:t xml:space="preserve">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 xml:space="preserve">2019 год – </w:t>
            </w:r>
            <w:r w:rsidR="004072BE">
              <w:rPr>
                <w:sz w:val="24"/>
                <w:szCs w:val="24"/>
              </w:rPr>
              <w:t>6</w:t>
            </w:r>
            <w:r w:rsidRPr="009127DF">
              <w:rPr>
                <w:sz w:val="24"/>
                <w:szCs w:val="24"/>
              </w:rPr>
              <w:t>000,0 тыс. руб.;</w:t>
            </w:r>
          </w:p>
          <w:p w:rsidR="009127DF" w:rsidRPr="009127DF" w:rsidRDefault="004072BE" w:rsidP="00A304D6">
            <w:pPr>
              <w:widowControl w:val="0"/>
              <w:autoSpaceDE w:val="0"/>
              <w:autoSpaceDN w:val="0"/>
              <w:adjustRightInd w:val="0"/>
              <w:spacing w:line="300" w:lineRule="exact"/>
              <w:jc w:val="both"/>
              <w:rPr>
                <w:sz w:val="24"/>
                <w:szCs w:val="24"/>
              </w:rPr>
            </w:pPr>
            <w:r>
              <w:rPr>
                <w:sz w:val="24"/>
                <w:szCs w:val="24"/>
              </w:rPr>
              <w:t>2020 год – 6</w:t>
            </w:r>
            <w:r w:rsidR="009127DF" w:rsidRPr="009127DF">
              <w:rPr>
                <w:sz w:val="24"/>
                <w:szCs w:val="24"/>
              </w:rPr>
              <w:t>000,0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 – 1000,0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 – 1000,0 тыс. руб.</w:t>
            </w:r>
          </w:p>
          <w:p w:rsidR="009127DF" w:rsidRPr="009127DF" w:rsidRDefault="009127DF" w:rsidP="00A304D6">
            <w:pPr>
              <w:widowControl w:val="0"/>
              <w:autoSpaceDE w:val="0"/>
              <w:autoSpaceDN w:val="0"/>
              <w:adjustRightInd w:val="0"/>
              <w:rPr>
                <w:rFonts w:ascii="Calibri" w:eastAsia="Calibri" w:hAnsi="Calibri"/>
                <w:b/>
                <w:sz w:val="24"/>
                <w:szCs w:val="24"/>
                <w:lang w:eastAsia="en-US"/>
              </w:rPr>
            </w:pPr>
            <w:r w:rsidRPr="009127DF">
              <w:rPr>
                <w:b/>
                <w:sz w:val="24"/>
                <w:szCs w:val="24"/>
              </w:rPr>
              <w:t>2. Подпрограмма «Содержание и  ремонт объектов уличного освещения города Венева»</w:t>
            </w:r>
          </w:p>
          <w:p w:rsidR="009127DF" w:rsidRDefault="009127DF" w:rsidP="00A304D6">
            <w:pPr>
              <w:widowControl w:val="0"/>
              <w:autoSpaceDE w:val="0"/>
              <w:autoSpaceDN w:val="0"/>
              <w:adjustRightInd w:val="0"/>
              <w:rPr>
                <w:sz w:val="24"/>
                <w:szCs w:val="24"/>
              </w:rPr>
            </w:pPr>
            <w:r w:rsidRPr="009127DF">
              <w:rPr>
                <w:sz w:val="24"/>
                <w:szCs w:val="24"/>
              </w:rPr>
              <w:t>Общий объем финансирования подпрограммы из средств бюджета муниципального образования город Венев Веневского района –</w:t>
            </w:r>
            <w:r w:rsidR="004B34F0">
              <w:rPr>
                <w:sz w:val="24"/>
                <w:szCs w:val="24"/>
              </w:rPr>
              <w:t xml:space="preserve"> </w:t>
            </w:r>
            <w:r w:rsidR="00A014E4">
              <w:rPr>
                <w:sz w:val="24"/>
                <w:szCs w:val="24"/>
              </w:rPr>
              <w:t>45631,8</w:t>
            </w:r>
            <w:r w:rsidR="00FA4C38">
              <w:rPr>
                <w:sz w:val="24"/>
                <w:szCs w:val="24"/>
              </w:rPr>
              <w:t xml:space="preserve"> </w:t>
            </w:r>
            <w:r w:rsidRPr="009127DF">
              <w:rPr>
                <w:sz w:val="24"/>
                <w:szCs w:val="24"/>
              </w:rPr>
              <w:t>тысяч рублей, в том числе по годам:</w:t>
            </w:r>
          </w:p>
          <w:p w:rsidR="00021B7C" w:rsidRPr="009127DF" w:rsidRDefault="00A014E4" w:rsidP="00021B7C">
            <w:pPr>
              <w:widowControl w:val="0"/>
              <w:autoSpaceDE w:val="0"/>
              <w:autoSpaceDN w:val="0"/>
              <w:adjustRightInd w:val="0"/>
              <w:spacing w:line="300" w:lineRule="exact"/>
              <w:jc w:val="both"/>
              <w:rPr>
                <w:sz w:val="24"/>
                <w:szCs w:val="24"/>
              </w:rPr>
            </w:pPr>
            <w:r>
              <w:rPr>
                <w:sz w:val="24"/>
                <w:szCs w:val="24"/>
              </w:rPr>
              <w:t xml:space="preserve">2017 год – 6131,8 </w:t>
            </w:r>
            <w:r w:rsidR="00021B7C">
              <w:rPr>
                <w:sz w:val="24"/>
                <w:szCs w:val="24"/>
              </w:rPr>
              <w:t>тыс. руб.;</w:t>
            </w:r>
          </w:p>
          <w:p w:rsidR="009127DF" w:rsidRPr="009127DF" w:rsidRDefault="009127DF" w:rsidP="00A304D6">
            <w:pPr>
              <w:widowControl w:val="0"/>
              <w:autoSpaceDE w:val="0"/>
              <w:autoSpaceDN w:val="0"/>
              <w:adjustRightInd w:val="0"/>
              <w:rPr>
                <w:sz w:val="24"/>
                <w:szCs w:val="24"/>
              </w:rPr>
            </w:pPr>
            <w:r w:rsidRPr="009127DF">
              <w:rPr>
                <w:sz w:val="24"/>
                <w:szCs w:val="24"/>
              </w:rPr>
              <w:t xml:space="preserve">2018 год – </w:t>
            </w:r>
            <w:r w:rsidR="004B34F0">
              <w:rPr>
                <w:sz w:val="24"/>
                <w:szCs w:val="24"/>
              </w:rPr>
              <w:t>9</w:t>
            </w:r>
            <w:r w:rsidRPr="009127DF">
              <w:rPr>
                <w:sz w:val="24"/>
                <w:szCs w:val="24"/>
              </w:rPr>
              <w:t>000,0 тыс. руб.;</w:t>
            </w:r>
          </w:p>
          <w:p w:rsidR="009127DF" w:rsidRPr="009127DF" w:rsidRDefault="004B34F0" w:rsidP="00A304D6">
            <w:pPr>
              <w:widowControl w:val="0"/>
              <w:autoSpaceDE w:val="0"/>
              <w:autoSpaceDN w:val="0"/>
              <w:adjustRightInd w:val="0"/>
              <w:rPr>
                <w:sz w:val="24"/>
                <w:szCs w:val="24"/>
              </w:rPr>
            </w:pPr>
            <w:r>
              <w:rPr>
                <w:sz w:val="24"/>
                <w:szCs w:val="24"/>
              </w:rPr>
              <w:t>2019 год – 9</w:t>
            </w:r>
            <w:r w:rsidR="009127DF" w:rsidRPr="009127DF">
              <w:rPr>
                <w:sz w:val="24"/>
                <w:szCs w:val="24"/>
              </w:rPr>
              <w:t>000,0 тыс. руб.;</w:t>
            </w:r>
          </w:p>
          <w:p w:rsidR="009127DF" w:rsidRPr="009127DF" w:rsidRDefault="004B34F0" w:rsidP="00A304D6">
            <w:pPr>
              <w:widowControl w:val="0"/>
              <w:autoSpaceDE w:val="0"/>
              <w:autoSpaceDN w:val="0"/>
              <w:adjustRightInd w:val="0"/>
              <w:rPr>
                <w:sz w:val="24"/>
                <w:szCs w:val="24"/>
              </w:rPr>
            </w:pPr>
            <w:r>
              <w:rPr>
                <w:sz w:val="24"/>
                <w:szCs w:val="24"/>
              </w:rPr>
              <w:t>2020 год – 95</w:t>
            </w:r>
            <w:r w:rsidR="009127DF" w:rsidRPr="009127DF">
              <w:rPr>
                <w:sz w:val="24"/>
                <w:szCs w:val="24"/>
              </w:rPr>
              <w:t>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 – 6000,0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 – 6000,0 тыс. руб.</w:t>
            </w:r>
          </w:p>
          <w:p w:rsidR="009127DF" w:rsidRPr="009127DF" w:rsidRDefault="009127DF" w:rsidP="00A304D6">
            <w:pPr>
              <w:widowControl w:val="0"/>
              <w:autoSpaceDE w:val="0"/>
              <w:autoSpaceDN w:val="0"/>
              <w:adjustRightInd w:val="0"/>
              <w:rPr>
                <w:b/>
                <w:sz w:val="24"/>
                <w:szCs w:val="24"/>
              </w:rPr>
            </w:pPr>
            <w:r w:rsidRPr="009127DF">
              <w:rPr>
                <w:b/>
                <w:sz w:val="24"/>
                <w:szCs w:val="24"/>
              </w:rPr>
              <w:t>3. Подпрограмма «Благоустройство города Венева»</w:t>
            </w:r>
          </w:p>
          <w:p w:rsidR="009127DF" w:rsidRDefault="009127DF" w:rsidP="00A304D6">
            <w:pPr>
              <w:widowControl w:val="0"/>
              <w:autoSpaceDE w:val="0"/>
              <w:autoSpaceDN w:val="0"/>
              <w:adjustRightInd w:val="0"/>
              <w:rPr>
                <w:sz w:val="24"/>
                <w:szCs w:val="24"/>
              </w:rPr>
            </w:pPr>
            <w:r w:rsidRPr="009127DF">
              <w:rPr>
                <w:sz w:val="24"/>
                <w:szCs w:val="24"/>
              </w:rPr>
              <w:t>Общий объем финансирования подпрограммы из средств бюджета муниципального образования город Венев Веневского района –</w:t>
            </w:r>
            <w:r w:rsidR="00FA4C38">
              <w:rPr>
                <w:sz w:val="24"/>
                <w:szCs w:val="24"/>
              </w:rPr>
              <w:t xml:space="preserve"> </w:t>
            </w:r>
            <w:r w:rsidR="007B2FEE">
              <w:rPr>
                <w:sz w:val="24"/>
                <w:szCs w:val="24"/>
              </w:rPr>
              <w:t>91063,2</w:t>
            </w:r>
            <w:r w:rsidR="00FA4C38">
              <w:rPr>
                <w:sz w:val="24"/>
                <w:szCs w:val="24"/>
              </w:rPr>
              <w:t xml:space="preserve"> </w:t>
            </w:r>
            <w:r w:rsidRPr="009127DF">
              <w:rPr>
                <w:sz w:val="24"/>
                <w:szCs w:val="24"/>
              </w:rPr>
              <w:t>тысяч рублей, в том числе по годам:</w:t>
            </w:r>
          </w:p>
          <w:p w:rsidR="00021B7C" w:rsidRPr="009127DF" w:rsidRDefault="00A014E4" w:rsidP="00021B7C">
            <w:pPr>
              <w:widowControl w:val="0"/>
              <w:autoSpaceDE w:val="0"/>
              <w:autoSpaceDN w:val="0"/>
              <w:adjustRightInd w:val="0"/>
              <w:spacing w:line="300" w:lineRule="exact"/>
              <w:jc w:val="both"/>
              <w:rPr>
                <w:sz w:val="24"/>
                <w:szCs w:val="24"/>
              </w:rPr>
            </w:pPr>
            <w:r>
              <w:rPr>
                <w:sz w:val="24"/>
                <w:szCs w:val="24"/>
              </w:rPr>
              <w:t xml:space="preserve">2017 год – 10691,3 </w:t>
            </w:r>
            <w:r w:rsidR="00021B7C">
              <w:rPr>
                <w:sz w:val="24"/>
                <w:szCs w:val="24"/>
              </w:rPr>
              <w:t>тыс. руб.;</w:t>
            </w:r>
          </w:p>
          <w:p w:rsidR="009127DF" w:rsidRPr="009127DF" w:rsidRDefault="009127DF" w:rsidP="00A304D6">
            <w:pPr>
              <w:widowControl w:val="0"/>
              <w:autoSpaceDE w:val="0"/>
              <w:autoSpaceDN w:val="0"/>
              <w:adjustRightInd w:val="0"/>
              <w:rPr>
                <w:sz w:val="24"/>
                <w:szCs w:val="24"/>
              </w:rPr>
            </w:pPr>
            <w:r w:rsidRPr="009127DF">
              <w:rPr>
                <w:sz w:val="24"/>
                <w:szCs w:val="24"/>
              </w:rPr>
              <w:t>2018 год –</w:t>
            </w:r>
            <w:r w:rsidR="00FA4C38">
              <w:rPr>
                <w:sz w:val="24"/>
                <w:szCs w:val="24"/>
              </w:rPr>
              <w:t xml:space="preserve"> 18091,9 </w:t>
            </w:r>
            <w:r w:rsidRPr="009127DF">
              <w:rPr>
                <w:sz w:val="24"/>
                <w:szCs w:val="24"/>
              </w:rPr>
              <w:t>тыс. руб.;</w:t>
            </w:r>
          </w:p>
          <w:p w:rsidR="009127DF" w:rsidRPr="009127DF" w:rsidRDefault="009127DF" w:rsidP="00A304D6">
            <w:pPr>
              <w:widowControl w:val="0"/>
              <w:autoSpaceDE w:val="0"/>
              <w:autoSpaceDN w:val="0"/>
              <w:adjustRightInd w:val="0"/>
              <w:rPr>
                <w:sz w:val="24"/>
                <w:szCs w:val="24"/>
              </w:rPr>
            </w:pPr>
            <w:r w:rsidRPr="009127DF">
              <w:rPr>
                <w:sz w:val="24"/>
                <w:szCs w:val="24"/>
              </w:rPr>
              <w:t>2019 год –</w:t>
            </w:r>
            <w:r w:rsidR="00FA4C38">
              <w:rPr>
                <w:sz w:val="24"/>
                <w:szCs w:val="24"/>
              </w:rPr>
              <w:t xml:space="preserve"> 19216,2 </w:t>
            </w:r>
            <w:r w:rsidRPr="009127DF">
              <w:rPr>
                <w:sz w:val="24"/>
                <w:szCs w:val="24"/>
              </w:rPr>
              <w:t>тыс. руб.;</w:t>
            </w:r>
          </w:p>
          <w:p w:rsidR="009127DF" w:rsidRPr="009127DF" w:rsidRDefault="009127DF" w:rsidP="00A304D6">
            <w:pPr>
              <w:widowControl w:val="0"/>
              <w:autoSpaceDE w:val="0"/>
              <w:autoSpaceDN w:val="0"/>
              <w:adjustRightInd w:val="0"/>
              <w:rPr>
                <w:sz w:val="24"/>
                <w:szCs w:val="24"/>
              </w:rPr>
            </w:pPr>
            <w:r w:rsidRPr="009127DF">
              <w:rPr>
                <w:sz w:val="24"/>
                <w:szCs w:val="24"/>
              </w:rPr>
              <w:t>2020 год –</w:t>
            </w:r>
            <w:r w:rsidR="00FA4C38">
              <w:rPr>
                <w:sz w:val="24"/>
                <w:szCs w:val="24"/>
              </w:rPr>
              <w:t xml:space="preserve"> 19048,8 </w:t>
            </w:r>
            <w:r w:rsidRPr="009127DF">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w:t>
            </w:r>
            <w:r w:rsidR="00FA4C38">
              <w:rPr>
                <w:sz w:val="24"/>
                <w:szCs w:val="24"/>
              </w:rPr>
              <w:t xml:space="preserve"> </w:t>
            </w:r>
            <w:r w:rsidRPr="009127DF">
              <w:rPr>
                <w:sz w:val="24"/>
                <w:szCs w:val="24"/>
              </w:rPr>
              <w:t>–</w:t>
            </w:r>
            <w:r w:rsidR="00FA4C38">
              <w:rPr>
                <w:sz w:val="24"/>
                <w:szCs w:val="24"/>
              </w:rPr>
              <w:t xml:space="preserve"> </w:t>
            </w:r>
            <w:r w:rsidRPr="009127DF">
              <w:rPr>
                <w:sz w:val="24"/>
                <w:szCs w:val="24"/>
              </w:rPr>
              <w:t>11950,0</w:t>
            </w:r>
            <w:r w:rsidR="00FA4C38">
              <w:rPr>
                <w:sz w:val="24"/>
                <w:szCs w:val="24"/>
              </w:rPr>
              <w:t xml:space="preserve"> </w:t>
            </w:r>
            <w:r w:rsidRPr="009127DF">
              <w:rPr>
                <w:sz w:val="24"/>
                <w:szCs w:val="24"/>
              </w:rPr>
              <w:t>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w:t>
            </w:r>
            <w:r w:rsidR="00FA4C38">
              <w:rPr>
                <w:sz w:val="24"/>
                <w:szCs w:val="24"/>
              </w:rPr>
              <w:t xml:space="preserve"> </w:t>
            </w:r>
            <w:r w:rsidRPr="009127DF">
              <w:rPr>
                <w:sz w:val="24"/>
                <w:szCs w:val="24"/>
              </w:rPr>
              <w:t>–</w:t>
            </w:r>
            <w:r w:rsidR="00FA4C38">
              <w:rPr>
                <w:sz w:val="24"/>
                <w:szCs w:val="24"/>
              </w:rPr>
              <w:t xml:space="preserve"> </w:t>
            </w:r>
            <w:r w:rsidRPr="009127DF">
              <w:rPr>
                <w:sz w:val="24"/>
                <w:szCs w:val="24"/>
              </w:rPr>
              <w:t>12065,0</w:t>
            </w:r>
            <w:r w:rsidR="00FA4C38">
              <w:rPr>
                <w:sz w:val="24"/>
                <w:szCs w:val="24"/>
              </w:rPr>
              <w:t xml:space="preserve"> </w:t>
            </w:r>
            <w:r w:rsidRPr="009127DF">
              <w:rPr>
                <w:sz w:val="24"/>
                <w:szCs w:val="24"/>
              </w:rPr>
              <w:t>тыс. руб.</w:t>
            </w:r>
          </w:p>
          <w:p w:rsidR="009127DF" w:rsidRPr="009127DF" w:rsidRDefault="009127DF" w:rsidP="00A304D6">
            <w:pPr>
              <w:widowControl w:val="0"/>
              <w:autoSpaceDE w:val="0"/>
              <w:autoSpaceDN w:val="0"/>
              <w:adjustRightInd w:val="0"/>
              <w:rPr>
                <w:b/>
                <w:sz w:val="24"/>
                <w:szCs w:val="24"/>
              </w:rPr>
            </w:pPr>
            <w:r w:rsidRPr="009127DF">
              <w:rPr>
                <w:b/>
                <w:sz w:val="24"/>
                <w:szCs w:val="24"/>
              </w:rPr>
              <w:lastRenderedPageBreak/>
              <w:t>4. Подпрограмма «Газификация жилых домов города Венева»</w:t>
            </w:r>
          </w:p>
          <w:p w:rsidR="009127DF" w:rsidRDefault="009127DF" w:rsidP="00A304D6">
            <w:pPr>
              <w:shd w:val="clear" w:color="auto" w:fill="FFFFFF"/>
              <w:ind w:right="34"/>
              <w:jc w:val="both"/>
              <w:rPr>
                <w:rFonts w:eastAsia="Calibri"/>
                <w:sz w:val="24"/>
                <w:szCs w:val="24"/>
                <w:lang w:eastAsia="en-US"/>
              </w:rPr>
            </w:pPr>
            <w:r w:rsidRPr="009127DF">
              <w:rPr>
                <w:rFonts w:eastAsia="Calibri"/>
                <w:spacing w:val="-6"/>
                <w:sz w:val="24"/>
                <w:szCs w:val="24"/>
                <w:lang w:eastAsia="en-US"/>
              </w:rPr>
              <w:t xml:space="preserve">Общий объем финансирования Подпрограммы </w:t>
            </w:r>
            <w:r w:rsidRPr="009127DF">
              <w:rPr>
                <w:rFonts w:eastAsia="Calibri"/>
                <w:spacing w:val="-7"/>
                <w:sz w:val="24"/>
                <w:szCs w:val="24"/>
                <w:lang w:eastAsia="en-US"/>
              </w:rPr>
              <w:t>из средств бюджета муниципального обра</w:t>
            </w:r>
            <w:r w:rsidRPr="009127DF">
              <w:rPr>
                <w:rFonts w:eastAsia="Calibri"/>
                <w:spacing w:val="-7"/>
                <w:sz w:val="24"/>
                <w:szCs w:val="24"/>
                <w:lang w:eastAsia="en-US"/>
              </w:rPr>
              <w:softHyphen/>
            </w:r>
            <w:r w:rsidRPr="009127DF">
              <w:rPr>
                <w:rFonts w:eastAsia="Calibri"/>
                <w:spacing w:val="-2"/>
                <w:sz w:val="24"/>
                <w:szCs w:val="24"/>
                <w:lang w:eastAsia="en-US"/>
              </w:rPr>
              <w:t xml:space="preserve">зования город Венев Веневского района </w:t>
            </w:r>
            <w:r w:rsidRPr="009127DF">
              <w:rPr>
                <w:rFonts w:eastAsia="Calibri"/>
                <w:spacing w:val="-6"/>
                <w:sz w:val="24"/>
                <w:szCs w:val="24"/>
                <w:lang w:eastAsia="en-US"/>
              </w:rPr>
              <w:t xml:space="preserve">– </w:t>
            </w:r>
            <w:r w:rsidR="00FA4C38">
              <w:rPr>
                <w:rFonts w:eastAsia="Calibri"/>
                <w:spacing w:val="-6"/>
                <w:sz w:val="24"/>
                <w:szCs w:val="24"/>
                <w:lang w:eastAsia="en-US"/>
              </w:rPr>
              <w:t>34</w:t>
            </w:r>
            <w:r w:rsidR="007B2FEE">
              <w:rPr>
                <w:rFonts w:eastAsia="Calibri"/>
                <w:spacing w:val="-6"/>
                <w:sz w:val="24"/>
                <w:szCs w:val="24"/>
                <w:lang w:eastAsia="en-US"/>
              </w:rPr>
              <w:t>20,2</w:t>
            </w:r>
            <w:r w:rsidRPr="009127DF">
              <w:rPr>
                <w:rFonts w:eastAsia="Calibri"/>
                <w:spacing w:val="-6"/>
                <w:sz w:val="24"/>
                <w:szCs w:val="24"/>
                <w:lang w:eastAsia="en-US"/>
              </w:rPr>
              <w:t xml:space="preserve"> </w:t>
            </w:r>
            <w:r w:rsidRPr="009127DF">
              <w:rPr>
                <w:rFonts w:eastAsia="Calibri"/>
                <w:spacing w:val="-8"/>
                <w:sz w:val="24"/>
                <w:szCs w:val="24"/>
                <w:lang w:eastAsia="en-US"/>
              </w:rPr>
              <w:t xml:space="preserve">тысяч рублей, </w:t>
            </w:r>
            <w:r w:rsidRPr="009127DF">
              <w:rPr>
                <w:rFonts w:eastAsia="Calibri"/>
                <w:spacing w:val="-2"/>
                <w:sz w:val="24"/>
                <w:szCs w:val="24"/>
                <w:lang w:eastAsia="en-US"/>
              </w:rPr>
              <w:t xml:space="preserve">в </w:t>
            </w:r>
            <w:r w:rsidRPr="009127DF">
              <w:rPr>
                <w:rFonts w:eastAsia="Calibri"/>
                <w:sz w:val="24"/>
                <w:szCs w:val="24"/>
                <w:lang w:eastAsia="en-US"/>
              </w:rPr>
              <w:t>том числе по годам:</w:t>
            </w:r>
          </w:p>
          <w:p w:rsidR="00021B7C" w:rsidRPr="009127DF" w:rsidRDefault="00021B7C" w:rsidP="00021B7C">
            <w:pPr>
              <w:widowControl w:val="0"/>
              <w:autoSpaceDE w:val="0"/>
              <w:autoSpaceDN w:val="0"/>
              <w:adjustRightInd w:val="0"/>
              <w:spacing w:line="300" w:lineRule="exact"/>
              <w:jc w:val="both"/>
              <w:rPr>
                <w:sz w:val="24"/>
                <w:szCs w:val="24"/>
              </w:rPr>
            </w:pPr>
            <w:r>
              <w:rPr>
                <w:sz w:val="24"/>
                <w:szCs w:val="24"/>
              </w:rPr>
              <w:t xml:space="preserve">2017 год –  </w:t>
            </w:r>
            <w:r w:rsidR="007B2FEE">
              <w:rPr>
                <w:sz w:val="24"/>
                <w:szCs w:val="24"/>
              </w:rPr>
              <w:t xml:space="preserve">20,2 </w:t>
            </w:r>
            <w:r>
              <w:rPr>
                <w:sz w:val="24"/>
                <w:szCs w:val="24"/>
              </w:rPr>
              <w:t>тыс. руб.;</w:t>
            </w:r>
          </w:p>
          <w:p w:rsidR="009127DF" w:rsidRPr="009127DF" w:rsidRDefault="009127DF" w:rsidP="00A304D6">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2018 год – </w:t>
            </w:r>
            <w:r w:rsidR="00FA4C38">
              <w:rPr>
                <w:rFonts w:eastAsia="Calibri"/>
                <w:sz w:val="24"/>
                <w:szCs w:val="24"/>
                <w:lang w:eastAsia="en-US"/>
              </w:rPr>
              <w:t>10</w:t>
            </w:r>
            <w:r w:rsidRPr="009127DF">
              <w:rPr>
                <w:rFonts w:eastAsia="Calibri"/>
                <w:sz w:val="24"/>
                <w:szCs w:val="24"/>
                <w:lang w:eastAsia="en-US"/>
              </w:rPr>
              <w:t>00,0 тыс. руб.;</w:t>
            </w:r>
          </w:p>
          <w:p w:rsidR="009127DF" w:rsidRPr="009127DF" w:rsidRDefault="009127DF" w:rsidP="00A304D6">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2019 год – </w:t>
            </w:r>
            <w:r w:rsidR="00FA4C38">
              <w:rPr>
                <w:rFonts w:eastAsia="Calibri"/>
                <w:sz w:val="24"/>
                <w:szCs w:val="24"/>
                <w:lang w:eastAsia="en-US"/>
              </w:rPr>
              <w:t>10</w:t>
            </w:r>
            <w:r w:rsidRPr="009127DF">
              <w:rPr>
                <w:rFonts w:eastAsia="Calibri"/>
                <w:sz w:val="24"/>
                <w:szCs w:val="24"/>
                <w:lang w:eastAsia="en-US"/>
              </w:rPr>
              <w:t>00,0 тыс. руб.;</w:t>
            </w:r>
          </w:p>
          <w:p w:rsidR="009127DF" w:rsidRPr="009127DF" w:rsidRDefault="009127DF" w:rsidP="00A304D6">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2020 год – </w:t>
            </w:r>
            <w:r w:rsidR="00FA4C38">
              <w:rPr>
                <w:rFonts w:eastAsia="Calibri"/>
                <w:sz w:val="24"/>
                <w:szCs w:val="24"/>
                <w:lang w:eastAsia="en-US"/>
              </w:rPr>
              <w:t>10</w:t>
            </w:r>
            <w:r w:rsidRPr="009127DF">
              <w:rPr>
                <w:rFonts w:eastAsia="Calibri"/>
                <w:sz w:val="24"/>
                <w:szCs w:val="24"/>
                <w:lang w:eastAsia="en-US"/>
              </w:rPr>
              <w:t>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 – 200,0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 – 200,0 тыс. руб.</w:t>
            </w:r>
          </w:p>
          <w:p w:rsidR="009127DF" w:rsidRPr="009127DF" w:rsidRDefault="009127DF" w:rsidP="00A304D6">
            <w:pPr>
              <w:widowControl w:val="0"/>
              <w:autoSpaceDE w:val="0"/>
              <w:autoSpaceDN w:val="0"/>
              <w:adjustRightInd w:val="0"/>
              <w:rPr>
                <w:b/>
                <w:sz w:val="24"/>
                <w:szCs w:val="24"/>
              </w:rPr>
            </w:pPr>
            <w:r w:rsidRPr="009127DF">
              <w:rPr>
                <w:b/>
                <w:sz w:val="24"/>
                <w:szCs w:val="24"/>
              </w:rPr>
              <w:t>5. Подпрограмма «Капитальный ремонт многоквартирных домов города Венева»</w:t>
            </w:r>
          </w:p>
          <w:p w:rsidR="009127DF" w:rsidRDefault="009127DF" w:rsidP="00A304D6">
            <w:pPr>
              <w:shd w:val="clear" w:color="auto" w:fill="FFFFFF"/>
              <w:jc w:val="both"/>
              <w:rPr>
                <w:rFonts w:eastAsia="Calibri"/>
                <w:sz w:val="24"/>
                <w:szCs w:val="24"/>
                <w:lang w:eastAsia="en-US"/>
              </w:rPr>
            </w:pPr>
            <w:r w:rsidRPr="009127DF">
              <w:rPr>
                <w:rFonts w:eastAsia="Calibri"/>
                <w:spacing w:val="-6"/>
                <w:sz w:val="24"/>
                <w:szCs w:val="24"/>
                <w:lang w:eastAsia="en-US"/>
              </w:rPr>
              <w:t xml:space="preserve">Общий объем финансирования подпрограммы </w:t>
            </w:r>
            <w:r w:rsidRPr="009127DF">
              <w:rPr>
                <w:rFonts w:eastAsia="Calibri"/>
                <w:spacing w:val="-7"/>
                <w:sz w:val="24"/>
                <w:szCs w:val="24"/>
                <w:lang w:eastAsia="en-US"/>
              </w:rPr>
              <w:t>из средств бюджета муниципального обра</w:t>
            </w:r>
            <w:r w:rsidRPr="009127DF">
              <w:rPr>
                <w:rFonts w:eastAsia="Calibri"/>
                <w:spacing w:val="-7"/>
                <w:sz w:val="24"/>
                <w:szCs w:val="24"/>
                <w:lang w:eastAsia="en-US"/>
              </w:rPr>
              <w:softHyphen/>
            </w:r>
            <w:r w:rsidRPr="009127DF">
              <w:rPr>
                <w:rFonts w:eastAsia="Calibri"/>
                <w:spacing w:val="-2"/>
                <w:sz w:val="24"/>
                <w:szCs w:val="24"/>
                <w:lang w:eastAsia="en-US"/>
              </w:rPr>
              <w:t xml:space="preserve">зования город Венев Веневского района </w:t>
            </w:r>
            <w:r w:rsidRPr="009127DF">
              <w:rPr>
                <w:rFonts w:eastAsia="Calibri"/>
                <w:spacing w:val="-6"/>
                <w:sz w:val="24"/>
                <w:szCs w:val="24"/>
                <w:lang w:eastAsia="en-US"/>
              </w:rPr>
              <w:t>–</w:t>
            </w:r>
            <w:r w:rsidR="007B2FEE">
              <w:rPr>
                <w:rFonts w:eastAsia="Calibri"/>
                <w:spacing w:val="-6"/>
                <w:sz w:val="24"/>
                <w:szCs w:val="24"/>
                <w:lang w:eastAsia="en-US"/>
              </w:rPr>
              <w:t xml:space="preserve"> 21326,2</w:t>
            </w:r>
            <w:r w:rsidRPr="009127DF">
              <w:rPr>
                <w:rFonts w:eastAsia="Calibri"/>
                <w:spacing w:val="-6"/>
                <w:sz w:val="24"/>
                <w:szCs w:val="24"/>
                <w:lang w:eastAsia="en-US"/>
              </w:rPr>
              <w:t xml:space="preserve"> </w:t>
            </w:r>
            <w:r w:rsidRPr="009127DF">
              <w:rPr>
                <w:rFonts w:eastAsia="Calibri"/>
                <w:spacing w:val="-8"/>
                <w:sz w:val="24"/>
                <w:szCs w:val="24"/>
                <w:lang w:eastAsia="en-US"/>
              </w:rPr>
              <w:t xml:space="preserve">тысяч рублей, </w:t>
            </w:r>
            <w:r w:rsidRPr="009127DF">
              <w:rPr>
                <w:rFonts w:eastAsia="Calibri"/>
                <w:spacing w:val="-2"/>
                <w:sz w:val="24"/>
                <w:szCs w:val="24"/>
                <w:lang w:eastAsia="en-US"/>
              </w:rPr>
              <w:t xml:space="preserve">в </w:t>
            </w:r>
            <w:r w:rsidRPr="009127DF">
              <w:rPr>
                <w:rFonts w:eastAsia="Calibri"/>
                <w:sz w:val="24"/>
                <w:szCs w:val="24"/>
                <w:lang w:eastAsia="en-US"/>
              </w:rPr>
              <w:t>том числе по годам:</w:t>
            </w:r>
          </w:p>
          <w:p w:rsidR="00021B7C" w:rsidRPr="009127DF" w:rsidRDefault="00021B7C" w:rsidP="00021B7C">
            <w:pPr>
              <w:widowControl w:val="0"/>
              <w:autoSpaceDE w:val="0"/>
              <w:autoSpaceDN w:val="0"/>
              <w:adjustRightInd w:val="0"/>
              <w:spacing w:line="300" w:lineRule="exact"/>
              <w:jc w:val="both"/>
              <w:rPr>
                <w:sz w:val="24"/>
                <w:szCs w:val="24"/>
              </w:rPr>
            </w:pPr>
            <w:r>
              <w:rPr>
                <w:sz w:val="24"/>
                <w:szCs w:val="24"/>
              </w:rPr>
              <w:t xml:space="preserve">2017 год – </w:t>
            </w:r>
            <w:r w:rsidR="007B2FEE">
              <w:rPr>
                <w:sz w:val="24"/>
                <w:szCs w:val="24"/>
              </w:rPr>
              <w:t xml:space="preserve">3276,2 </w:t>
            </w:r>
            <w:r>
              <w:rPr>
                <w:sz w:val="24"/>
                <w:szCs w:val="24"/>
              </w:rPr>
              <w:t>тыс. руб.;</w:t>
            </w:r>
          </w:p>
          <w:p w:rsidR="009127DF" w:rsidRPr="009127DF" w:rsidRDefault="009127DF" w:rsidP="00A304D6">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2018 год – </w:t>
            </w:r>
            <w:r w:rsidR="003C329F">
              <w:rPr>
                <w:rFonts w:eastAsia="Calibri"/>
                <w:sz w:val="24"/>
                <w:szCs w:val="24"/>
                <w:lang w:eastAsia="en-US"/>
              </w:rPr>
              <w:t>41</w:t>
            </w:r>
            <w:r w:rsidRPr="009127DF">
              <w:rPr>
                <w:rFonts w:eastAsia="Calibri"/>
                <w:sz w:val="24"/>
                <w:szCs w:val="24"/>
                <w:lang w:eastAsia="en-US"/>
              </w:rPr>
              <w:t>50,0 тыс. руб.;</w:t>
            </w:r>
          </w:p>
          <w:p w:rsidR="009127DF" w:rsidRPr="009127DF" w:rsidRDefault="003C329F" w:rsidP="00A304D6">
            <w:pPr>
              <w:widowControl w:val="0"/>
              <w:autoSpaceDE w:val="0"/>
              <w:autoSpaceDN w:val="0"/>
              <w:adjustRightInd w:val="0"/>
              <w:spacing w:line="300" w:lineRule="exact"/>
              <w:jc w:val="both"/>
              <w:rPr>
                <w:rFonts w:eastAsia="Calibri"/>
                <w:sz w:val="24"/>
                <w:szCs w:val="24"/>
                <w:lang w:eastAsia="en-US"/>
              </w:rPr>
            </w:pPr>
            <w:r>
              <w:rPr>
                <w:rFonts w:eastAsia="Calibri"/>
                <w:sz w:val="24"/>
                <w:szCs w:val="24"/>
                <w:lang w:eastAsia="en-US"/>
              </w:rPr>
              <w:t>2019 год – 430</w:t>
            </w:r>
            <w:r w:rsidR="009127DF" w:rsidRPr="009127DF">
              <w:rPr>
                <w:rFonts w:eastAsia="Calibri"/>
                <w:sz w:val="24"/>
                <w:szCs w:val="24"/>
                <w:lang w:eastAsia="en-US"/>
              </w:rPr>
              <w:t>0,0 тыс. руб.;</w:t>
            </w:r>
          </w:p>
          <w:p w:rsidR="009127DF" w:rsidRPr="009127DF" w:rsidRDefault="009127DF" w:rsidP="00A304D6">
            <w:pPr>
              <w:shd w:val="clear" w:color="auto" w:fill="FFFFFF"/>
              <w:tabs>
                <w:tab w:val="left" w:pos="648"/>
              </w:tabs>
              <w:jc w:val="both"/>
              <w:rPr>
                <w:rFonts w:eastAsia="Calibri"/>
                <w:sz w:val="24"/>
                <w:szCs w:val="24"/>
                <w:lang w:eastAsia="en-US"/>
              </w:rPr>
            </w:pPr>
            <w:r w:rsidRPr="009127DF">
              <w:rPr>
                <w:rFonts w:eastAsia="Calibri"/>
                <w:sz w:val="24"/>
                <w:szCs w:val="24"/>
                <w:lang w:eastAsia="en-US"/>
              </w:rPr>
              <w:t xml:space="preserve">2020 год – </w:t>
            </w:r>
            <w:r w:rsidR="003C329F">
              <w:rPr>
                <w:rFonts w:eastAsia="Calibri"/>
                <w:sz w:val="24"/>
                <w:szCs w:val="24"/>
                <w:lang w:eastAsia="en-US"/>
              </w:rPr>
              <w:t>430</w:t>
            </w:r>
            <w:r w:rsidRPr="009127DF">
              <w:rPr>
                <w:rFonts w:eastAsia="Calibri"/>
                <w:sz w:val="24"/>
                <w:szCs w:val="24"/>
                <w:lang w:eastAsia="en-US"/>
              </w:rPr>
              <w:t>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2021 год – 2650,0 тыс. руб.;</w:t>
            </w:r>
          </w:p>
          <w:p w:rsidR="009127DF" w:rsidRPr="009127DF" w:rsidRDefault="009127DF" w:rsidP="00A304D6">
            <w:pPr>
              <w:widowControl w:val="0"/>
              <w:autoSpaceDE w:val="0"/>
              <w:autoSpaceDN w:val="0"/>
              <w:adjustRightInd w:val="0"/>
              <w:spacing w:line="300" w:lineRule="exact"/>
              <w:jc w:val="both"/>
              <w:rPr>
                <w:sz w:val="24"/>
                <w:szCs w:val="24"/>
              </w:rPr>
            </w:pPr>
            <w:r w:rsidRPr="009127DF">
              <w:rPr>
                <w:sz w:val="24"/>
                <w:szCs w:val="24"/>
              </w:rPr>
              <w:t>2022 год – 2650,0 тыс. руб.</w:t>
            </w:r>
          </w:p>
        </w:tc>
      </w:tr>
      <w:tr w:rsidR="009127DF" w:rsidRPr="00BB5606" w:rsidTr="00A304D6">
        <w:trPr>
          <w:trHeight w:val="402"/>
        </w:trPr>
        <w:tc>
          <w:tcPr>
            <w:tcW w:w="4253" w:type="dxa"/>
            <w:tcBorders>
              <w:top w:val="nil"/>
              <w:left w:val="single" w:sz="4" w:space="0" w:color="auto"/>
              <w:bottom w:val="single" w:sz="4" w:space="0" w:color="auto"/>
              <w:right w:val="single" w:sz="4" w:space="0" w:color="auto"/>
            </w:tcBorders>
            <w:hideMark/>
          </w:tcPr>
          <w:p w:rsidR="009127DF" w:rsidRPr="009127DF" w:rsidRDefault="009127DF" w:rsidP="00A304D6">
            <w:pPr>
              <w:widowControl w:val="0"/>
              <w:autoSpaceDE w:val="0"/>
              <w:autoSpaceDN w:val="0"/>
              <w:adjustRightInd w:val="0"/>
              <w:rPr>
                <w:sz w:val="24"/>
                <w:szCs w:val="24"/>
              </w:rPr>
            </w:pPr>
            <w:r w:rsidRPr="009127DF">
              <w:rPr>
                <w:sz w:val="24"/>
                <w:szCs w:val="24"/>
              </w:rPr>
              <w:lastRenderedPageBreak/>
              <w:t xml:space="preserve">9. Ожидаемые результаты реализации  программы           </w:t>
            </w:r>
          </w:p>
        </w:tc>
        <w:tc>
          <w:tcPr>
            <w:tcW w:w="5953" w:type="dxa"/>
            <w:tcBorders>
              <w:top w:val="nil"/>
              <w:left w:val="single" w:sz="4" w:space="0" w:color="auto"/>
              <w:bottom w:val="single" w:sz="4" w:space="0" w:color="auto"/>
              <w:right w:val="single" w:sz="4" w:space="0" w:color="auto"/>
            </w:tcBorders>
          </w:tcPr>
          <w:p w:rsidR="0060544B" w:rsidRDefault="0060544B" w:rsidP="0060544B">
            <w:pPr>
              <w:widowControl w:val="0"/>
              <w:autoSpaceDE w:val="0"/>
              <w:autoSpaceDN w:val="0"/>
              <w:adjustRightInd w:val="0"/>
              <w:rPr>
                <w:sz w:val="24"/>
                <w:szCs w:val="24"/>
              </w:rPr>
            </w:pPr>
            <w:r w:rsidRPr="009127DF">
              <w:rPr>
                <w:sz w:val="24"/>
                <w:szCs w:val="24"/>
              </w:rPr>
              <w:t>1. Снижение уровн</w:t>
            </w:r>
            <w:r>
              <w:rPr>
                <w:sz w:val="24"/>
                <w:szCs w:val="24"/>
              </w:rPr>
              <w:t>я износа объектов водоснабжения</w:t>
            </w:r>
            <w:r w:rsidR="00443F00">
              <w:rPr>
                <w:sz w:val="24"/>
                <w:szCs w:val="24"/>
              </w:rPr>
              <w:t xml:space="preserve"> до 30</w:t>
            </w:r>
            <w:r>
              <w:rPr>
                <w:sz w:val="24"/>
                <w:szCs w:val="24"/>
              </w:rPr>
              <w:t xml:space="preserve"> %</w:t>
            </w:r>
          </w:p>
          <w:p w:rsidR="0060544B" w:rsidRDefault="0060544B" w:rsidP="0060544B">
            <w:pPr>
              <w:widowControl w:val="0"/>
              <w:autoSpaceDE w:val="0"/>
              <w:autoSpaceDN w:val="0"/>
              <w:adjustRightInd w:val="0"/>
              <w:rPr>
                <w:sz w:val="24"/>
                <w:szCs w:val="24"/>
              </w:rPr>
            </w:pPr>
            <w:r>
              <w:rPr>
                <w:sz w:val="24"/>
                <w:szCs w:val="24"/>
              </w:rPr>
              <w:t xml:space="preserve">2. </w:t>
            </w:r>
            <w:r w:rsidRPr="009127DF">
              <w:rPr>
                <w:sz w:val="24"/>
                <w:szCs w:val="24"/>
              </w:rPr>
              <w:t xml:space="preserve">Снижение уровня износа объектов </w:t>
            </w:r>
            <w:r>
              <w:rPr>
                <w:sz w:val="24"/>
                <w:szCs w:val="24"/>
              </w:rPr>
              <w:t>канализации</w:t>
            </w:r>
            <w:r w:rsidR="00443F00">
              <w:rPr>
                <w:sz w:val="24"/>
                <w:szCs w:val="24"/>
              </w:rPr>
              <w:t xml:space="preserve"> до</w:t>
            </w:r>
            <w:r>
              <w:rPr>
                <w:sz w:val="24"/>
                <w:szCs w:val="24"/>
              </w:rPr>
              <w:t xml:space="preserve"> </w:t>
            </w:r>
            <w:r w:rsidR="00443F00">
              <w:rPr>
                <w:sz w:val="24"/>
                <w:szCs w:val="24"/>
              </w:rPr>
              <w:t xml:space="preserve">20 </w:t>
            </w:r>
            <w:r>
              <w:rPr>
                <w:sz w:val="24"/>
                <w:szCs w:val="24"/>
              </w:rPr>
              <w:t>%</w:t>
            </w:r>
          </w:p>
          <w:p w:rsidR="0060544B" w:rsidRDefault="0060544B" w:rsidP="0060544B">
            <w:pPr>
              <w:widowControl w:val="0"/>
              <w:autoSpaceDE w:val="0"/>
              <w:autoSpaceDN w:val="0"/>
              <w:adjustRightInd w:val="0"/>
              <w:jc w:val="both"/>
              <w:rPr>
                <w:rFonts w:eastAsia="Calibri"/>
                <w:sz w:val="24"/>
                <w:szCs w:val="24"/>
                <w:lang w:eastAsia="en-US"/>
              </w:rPr>
            </w:pPr>
            <w:r>
              <w:rPr>
                <w:sz w:val="24"/>
                <w:szCs w:val="24"/>
              </w:rPr>
              <w:t>3. Снижение уровня износа</w:t>
            </w:r>
            <w:r w:rsidRPr="009127DF">
              <w:rPr>
                <w:rFonts w:eastAsia="Calibri"/>
                <w:sz w:val="24"/>
                <w:szCs w:val="24"/>
                <w:lang w:eastAsia="en-US"/>
              </w:rPr>
              <w:t xml:space="preserve"> сети уличного освеще</w:t>
            </w:r>
            <w:r w:rsidR="00443F00">
              <w:rPr>
                <w:rFonts w:eastAsia="Calibri"/>
                <w:sz w:val="24"/>
                <w:szCs w:val="24"/>
                <w:lang w:eastAsia="en-US"/>
              </w:rPr>
              <w:t xml:space="preserve">ния до 7 </w:t>
            </w:r>
            <w:r w:rsidRPr="009127DF">
              <w:rPr>
                <w:rFonts w:eastAsia="Calibri"/>
                <w:sz w:val="24"/>
                <w:szCs w:val="24"/>
                <w:lang w:eastAsia="en-US"/>
              </w:rPr>
              <w:t xml:space="preserve">% </w:t>
            </w:r>
          </w:p>
          <w:p w:rsidR="0060544B" w:rsidRPr="0060544B" w:rsidRDefault="0060544B" w:rsidP="0060544B">
            <w:pPr>
              <w:widowControl w:val="0"/>
              <w:autoSpaceDE w:val="0"/>
              <w:autoSpaceDN w:val="0"/>
              <w:adjustRightInd w:val="0"/>
              <w:rPr>
                <w:sz w:val="24"/>
                <w:szCs w:val="24"/>
              </w:rPr>
            </w:pPr>
            <w:r>
              <w:rPr>
                <w:rFonts w:eastAsia="Calibri"/>
                <w:sz w:val="24"/>
                <w:szCs w:val="24"/>
                <w:lang w:eastAsia="en-US"/>
              </w:rPr>
              <w:t xml:space="preserve">4. </w:t>
            </w:r>
            <w:r>
              <w:rPr>
                <w:sz w:val="24"/>
                <w:szCs w:val="24"/>
              </w:rPr>
              <w:t xml:space="preserve">Количество заменённых </w:t>
            </w:r>
            <w:r w:rsidR="00443F00">
              <w:rPr>
                <w:sz w:val="24"/>
                <w:szCs w:val="24"/>
              </w:rPr>
              <w:t>светильников уличного освещения в размере 500</w:t>
            </w:r>
            <w:r>
              <w:rPr>
                <w:sz w:val="24"/>
                <w:szCs w:val="24"/>
              </w:rPr>
              <w:t xml:space="preserve"> шт</w:t>
            </w:r>
            <w:r w:rsidR="00443F00">
              <w:rPr>
                <w:sz w:val="24"/>
                <w:szCs w:val="24"/>
              </w:rPr>
              <w:t>.</w:t>
            </w:r>
          </w:p>
          <w:p w:rsidR="0060544B" w:rsidRPr="009127DF" w:rsidRDefault="0060544B" w:rsidP="0060544B">
            <w:pPr>
              <w:widowControl w:val="0"/>
              <w:autoSpaceDE w:val="0"/>
              <w:autoSpaceDN w:val="0"/>
              <w:adjustRightInd w:val="0"/>
              <w:jc w:val="both"/>
              <w:rPr>
                <w:rFonts w:eastAsia="Calibri"/>
                <w:sz w:val="24"/>
                <w:szCs w:val="24"/>
                <w:lang w:eastAsia="en-US"/>
              </w:rPr>
            </w:pPr>
            <w:r>
              <w:rPr>
                <w:rFonts w:eastAsia="Calibri"/>
                <w:sz w:val="24"/>
                <w:szCs w:val="24"/>
                <w:lang w:eastAsia="en-US"/>
              </w:rPr>
              <w:t>5</w:t>
            </w:r>
            <w:r w:rsidRPr="009127DF">
              <w:rPr>
                <w:rFonts w:eastAsia="Calibri"/>
                <w:sz w:val="24"/>
                <w:szCs w:val="24"/>
                <w:lang w:eastAsia="en-US"/>
              </w:rPr>
              <w:t>.Благоустройство и санитарная уборка территории города Венева</w:t>
            </w:r>
            <w:r w:rsidR="00443F00">
              <w:rPr>
                <w:rFonts w:eastAsia="Calibri"/>
                <w:sz w:val="24"/>
                <w:szCs w:val="24"/>
                <w:lang w:eastAsia="en-US"/>
              </w:rPr>
              <w:t xml:space="preserve"> - 6</w:t>
            </w:r>
            <w:r w:rsidRPr="009127DF">
              <w:rPr>
                <w:rFonts w:eastAsia="Calibri"/>
                <w:sz w:val="24"/>
                <w:szCs w:val="24"/>
                <w:lang w:eastAsia="en-US"/>
              </w:rPr>
              <w:t xml:space="preserve"> кв. км. </w:t>
            </w:r>
          </w:p>
          <w:p w:rsidR="0060544B" w:rsidRDefault="0060544B" w:rsidP="0060544B">
            <w:pPr>
              <w:widowControl w:val="0"/>
              <w:autoSpaceDE w:val="0"/>
              <w:autoSpaceDN w:val="0"/>
              <w:adjustRightInd w:val="0"/>
              <w:jc w:val="both"/>
              <w:rPr>
                <w:rFonts w:eastAsia="Calibri"/>
                <w:sz w:val="24"/>
                <w:szCs w:val="24"/>
                <w:lang w:eastAsia="en-US"/>
              </w:rPr>
            </w:pPr>
            <w:r>
              <w:rPr>
                <w:rFonts w:eastAsia="Calibri"/>
                <w:sz w:val="24"/>
                <w:szCs w:val="24"/>
                <w:lang w:eastAsia="en-US"/>
              </w:rPr>
              <w:t>6</w:t>
            </w:r>
            <w:r w:rsidRPr="009127DF">
              <w:rPr>
                <w:rFonts w:eastAsia="Calibri"/>
                <w:sz w:val="24"/>
                <w:szCs w:val="24"/>
                <w:lang w:eastAsia="en-US"/>
              </w:rPr>
              <w:t>.</w:t>
            </w:r>
            <w:r w:rsidR="00443F00">
              <w:rPr>
                <w:rFonts w:eastAsia="Calibri"/>
                <w:sz w:val="24"/>
                <w:szCs w:val="24"/>
                <w:lang w:eastAsia="en-US"/>
              </w:rPr>
              <w:t xml:space="preserve"> </w:t>
            </w:r>
            <w:r w:rsidRPr="009127DF">
              <w:rPr>
                <w:rFonts w:eastAsia="Calibri"/>
                <w:sz w:val="24"/>
                <w:szCs w:val="24"/>
                <w:lang w:eastAsia="en-US"/>
              </w:rPr>
              <w:t xml:space="preserve">Объем мусора, вывезенного </w:t>
            </w:r>
            <w:r w:rsidR="00443F00">
              <w:rPr>
                <w:rFonts w:eastAsia="Calibri"/>
                <w:sz w:val="24"/>
                <w:szCs w:val="24"/>
                <w:lang w:eastAsia="en-US"/>
              </w:rPr>
              <w:t>при ликвидации стихийных свалок 8,4</w:t>
            </w:r>
            <w:r w:rsidRPr="009127DF">
              <w:rPr>
                <w:rFonts w:eastAsia="Calibri"/>
                <w:sz w:val="24"/>
                <w:szCs w:val="24"/>
                <w:lang w:eastAsia="en-US"/>
              </w:rPr>
              <w:t xml:space="preserve"> тыс. куб. м. </w:t>
            </w:r>
          </w:p>
          <w:p w:rsidR="00393712" w:rsidRDefault="00393712" w:rsidP="00393712">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7. </w:t>
            </w:r>
            <w:r w:rsidRPr="009127DF">
              <w:rPr>
                <w:rFonts w:eastAsia="Calibri"/>
                <w:sz w:val="24"/>
                <w:szCs w:val="24"/>
                <w:lang w:eastAsia="en-US"/>
              </w:rPr>
              <w:t>Количество детских площадок</w:t>
            </w:r>
            <w:r>
              <w:rPr>
                <w:rFonts w:eastAsia="Calibri"/>
                <w:sz w:val="24"/>
                <w:szCs w:val="24"/>
                <w:lang w:eastAsia="en-US"/>
              </w:rPr>
              <w:t>,</w:t>
            </w:r>
            <w:r w:rsidRPr="009127DF">
              <w:rPr>
                <w:rFonts w:eastAsia="Calibri"/>
                <w:sz w:val="24"/>
                <w:szCs w:val="24"/>
                <w:lang w:eastAsia="en-US"/>
              </w:rPr>
              <w:t xml:space="preserve"> содержа</w:t>
            </w:r>
            <w:r>
              <w:rPr>
                <w:rFonts w:eastAsia="Calibri"/>
                <w:sz w:val="24"/>
                <w:szCs w:val="24"/>
                <w:lang w:eastAsia="en-US"/>
              </w:rPr>
              <w:t xml:space="preserve">щихся </w:t>
            </w:r>
            <w:r w:rsidRPr="009127DF">
              <w:rPr>
                <w:rFonts w:eastAsia="Calibri"/>
                <w:sz w:val="24"/>
                <w:szCs w:val="24"/>
                <w:lang w:eastAsia="en-US"/>
              </w:rPr>
              <w:t>в надлежаще</w:t>
            </w:r>
            <w:r>
              <w:rPr>
                <w:rFonts w:eastAsia="Calibri"/>
                <w:sz w:val="24"/>
                <w:szCs w:val="24"/>
                <w:lang w:eastAsia="en-US"/>
              </w:rPr>
              <w:t>м</w:t>
            </w:r>
            <w:r w:rsidRPr="009127DF">
              <w:rPr>
                <w:rFonts w:eastAsia="Calibri"/>
                <w:sz w:val="24"/>
                <w:szCs w:val="24"/>
                <w:lang w:eastAsia="en-US"/>
              </w:rPr>
              <w:t xml:space="preserve"> состояни</w:t>
            </w:r>
            <w:r>
              <w:rPr>
                <w:rFonts w:eastAsia="Calibri"/>
                <w:sz w:val="24"/>
                <w:szCs w:val="24"/>
                <w:lang w:eastAsia="en-US"/>
              </w:rPr>
              <w:t>и - 20</w:t>
            </w:r>
            <w:r w:rsidRPr="009127DF">
              <w:rPr>
                <w:rFonts w:eastAsia="Calibri"/>
                <w:sz w:val="24"/>
                <w:szCs w:val="24"/>
                <w:lang w:eastAsia="en-US"/>
              </w:rPr>
              <w:t xml:space="preserve"> шт.</w:t>
            </w:r>
          </w:p>
          <w:p w:rsidR="00393712" w:rsidRDefault="00393712" w:rsidP="00393712">
            <w:pPr>
              <w:widowControl w:val="0"/>
              <w:autoSpaceDE w:val="0"/>
              <w:autoSpaceDN w:val="0"/>
              <w:adjustRightInd w:val="0"/>
              <w:jc w:val="both"/>
              <w:rPr>
                <w:rFonts w:eastAsia="Calibri"/>
                <w:sz w:val="24"/>
                <w:szCs w:val="24"/>
                <w:lang w:eastAsia="en-US"/>
              </w:rPr>
            </w:pPr>
            <w:r>
              <w:rPr>
                <w:rFonts w:eastAsia="Calibri"/>
                <w:sz w:val="24"/>
                <w:szCs w:val="24"/>
                <w:lang w:eastAsia="en-US"/>
              </w:rPr>
              <w:t>8. 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 - 27</w:t>
            </w:r>
            <w:r w:rsidRPr="009127DF">
              <w:rPr>
                <w:rFonts w:eastAsia="Calibri"/>
                <w:sz w:val="24"/>
                <w:szCs w:val="24"/>
                <w:lang w:eastAsia="en-US"/>
              </w:rPr>
              <w:t xml:space="preserve"> шт.</w:t>
            </w:r>
          </w:p>
          <w:p w:rsidR="0060544B" w:rsidRDefault="00393712" w:rsidP="00393712">
            <w:pPr>
              <w:widowControl w:val="0"/>
              <w:autoSpaceDE w:val="0"/>
              <w:autoSpaceDN w:val="0"/>
              <w:adjustRightInd w:val="0"/>
              <w:jc w:val="both"/>
              <w:rPr>
                <w:rFonts w:eastAsia="Calibri"/>
                <w:sz w:val="24"/>
                <w:szCs w:val="24"/>
                <w:lang w:eastAsia="en-US"/>
              </w:rPr>
            </w:pPr>
            <w:r>
              <w:rPr>
                <w:rFonts w:eastAsia="Calibri"/>
                <w:sz w:val="24"/>
                <w:szCs w:val="24"/>
                <w:lang w:eastAsia="en-US"/>
              </w:rPr>
              <w:t>9. Количество городских кладбищ, содержащихся в надлежащем состоянии - 2 шт.</w:t>
            </w:r>
          </w:p>
          <w:p w:rsidR="0060544B" w:rsidRPr="009127DF" w:rsidRDefault="0060544B" w:rsidP="0060544B">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10. </w:t>
            </w:r>
            <w:r w:rsidR="004E0135" w:rsidRPr="009127DF">
              <w:rPr>
                <w:rFonts w:eastAsia="Calibri"/>
                <w:sz w:val="24"/>
                <w:szCs w:val="24"/>
                <w:lang w:eastAsia="en-US"/>
              </w:rPr>
              <w:t>Газификация  квартир</w:t>
            </w:r>
            <w:r w:rsidR="004E0135">
              <w:rPr>
                <w:rFonts w:eastAsia="Calibri"/>
                <w:sz w:val="24"/>
                <w:szCs w:val="24"/>
                <w:lang w:eastAsia="en-US"/>
              </w:rPr>
              <w:t xml:space="preserve"> - </w:t>
            </w:r>
            <w:r w:rsidR="001617D7">
              <w:rPr>
                <w:rFonts w:eastAsia="Calibri"/>
                <w:sz w:val="24"/>
                <w:szCs w:val="24"/>
                <w:lang w:eastAsia="en-US"/>
              </w:rPr>
              <w:t>7</w:t>
            </w:r>
            <w:r w:rsidR="004E0135" w:rsidRPr="009127DF">
              <w:rPr>
                <w:rFonts w:eastAsia="Calibri"/>
                <w:sz w:val="24"/>
                <w:szCs w:val="24"/>
                <w:lang w:eastAsia="en-US"/>
              </w:rPr>
              <w:t xml:space="preserve"> шт.</w:t>
            </w:r>
          </w:p>
          <w:p w:rsidR="009127DF" w:rsidRPr="004E0135" w:rsidRDefault="0060544B" w:rsidP="004E0135">
            <w:pPr>
              <w:widowControl w:val="0"/>
              <w:autoSpaceDE w:val="0"/>
              <w:autoSpaceDN w:val="0"/>
              <w:adjustRightInd w:val="0"/>
              <w:jc w:val="both"/>
              <w:rPr>
                <w:rFonts w:eastAsia="Calibri"/>
                <w:sz w:val="24"/>
                <w:szCs w:val="24"/>
                <w:lang w:eastAsia="en-US"/>
              </w:rPr>
            </w:pPr>
            <w:r>
              <w:rPr>
                <w:rFonts w:eastAsia="Calibri"/>
                <w:sz w:val="24"/>
                <w:szCs w:val="24"/>
                <w:lang w:eastAsia="en-US"/>
              </w:rPr>
              <w:t>11</w:t>
            </w:r>
            <w:r w:rsidRPr="009127DF">
              <w:rPr>
                <w:rFonts w:eastAsia="Calibri"/>
                <w:sz w:val="24"/>
                <w:szCs w:val="24"/>
                <w:lang w:eastAsia="en-US"/>
              </w:rPr>
              <w:t>.</w:t>
            </w:r>
            <w:r>
              <w:rPr>
                <w:rFonts w:eastAsia="Calibri"/>
                <w:sz w:val="24"/>
                <w:szCs w:val="24"/>
                <w:lang w:eastAsia="en-US"/>
              </w:rPr>
              <w:t xml:space="preserve"> </w:t>
            </w:r>
            <w:r w:rsidR="004E0135" w:rsidRPr="009127DF">
              <w:rPr>
                <w:rFonts w:eastAsia="Calibri"/>
                <w:sz w:val="24"/>
                <w:szCs w:val="24"/>
                <w:lang w:eastAsia="en-US"/>
              </w:rPr>
              <w:t xml:space="preserve">Общая площадь проведенного капитального </w:t>
            </w:r>
            <w:r w:rsidR="004E0135">
              <w:rPr>
                <w:rFonts w:eastAsia="Calibri"/>
                <w:sz w:val="24"/>
                <w:szCs w:val="24"/>
                <w:lang w:eastAsia="en-US"/>
              </w:rPr>
              <w:t>ремонта в многоквартирных домах - 15</w:t>
            </w:r>
            <w:r w:rsidR="004E0135" w:rsidRPr="009127DF">
              <w:rPr>
                <w:rFonts w:eastAsia="Calibri"/>
                <w:sz w:val="24"/>
                <w:szCs w:val="24"/>
                <w:lang w:eastAsia="en-US"/>
              </w:rPr>
              <w:t xml:space="preserve"> тыс. кв. м.</w:t>
            </w:r>
          </w:p>
        </w:tc>
      </w:tr>
    </w:tbl>
    <w:p w:rsidR="001F34F5" w:rsidRPr="003D2FF2" w:rsidRDefault="001F34F5" w:rsidP="001F34F5">
      <w:pPr>
        <w:pStyle w:val="ConsPlusNormal"/>
        <w:jc w:val="center"/>
        <w:rPr>
          <w:rFonts w:ascii="Times New Roman" w:hAnsi="Times New Roman" w:cs="Times New Roman"/>
          <w:sz w:val="24"/>
          <w:szCs w:val="24"/>
        </w:rPr>
      </w:pPr>
    </w:p>
    <w:p w:rsidR="00243FB1" w:rsidRPr="003D2FF2" w:rsidRDefault="00243FB1" w:rsidP="00143BB9">
      <w:pPr>
        <w:pStyle w:val="a3"/>
        <w:numPr>
          <w:ilvl w:val="0"/>
          <w:numId w:val="5"/>
        </w:numPr>
        <w:ind w:left="0" w:firstLine="0"/>
        <w:jc w:val="center"/>
        <w:rPr>
          <w:b/>
          <w:sz w:val="24"/>
          <w:szCs w:val="24"/>
        </w:rPr>
      </w:pPr>
      <w:r w:rsidRPr="003D2FF2">
        <w:rPr>
          <w:b/>
          <w:sz w:val="24"/>
          <w:szCs w:val="24"/>
        </w:rPr>
        <w:t>Характеристика текущего состояния, основные показатели, основные проблемы сферы реализации муниципальной программы</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Город Венев является административным центром Веневского района.</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Общая площадь территории муниципального образования город Венев Веневского района составляет 9,52 кв.</w:t>
      </w:r>
      <w:r w:rsidR="00D26B82" w:rsidRPr="003D2FF2">
        <w:rPr>
          <w:sz w:val="24"/>
          <w:szCs w:val="24"/>
        </w:rPr>
        <w:t xml:space="preserve"> </w:t>
      </w:r>
      <w:r w:rsidRPr="003D2FF2">
        <w:rPr>
          <w:sz w:val="24"/>
          <w:szCs w:val="24"/>
        </w:rPr>
        <w:t>км, численность населения – 14,5 тыс. человек.</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 xml:space="preserve">Качество содержания жилищного фонда и предоставления коммунальных услуг в настоящее время находится на невысоком уровне и не соответствует не только потребностям </w:t>
      </w:r>
      <w:r w:rsidRPr="003D2FF2">
        <w:rPr>
          <w:sz w:val="24"/>
          <w:szCs w:val="24"/>
        </w:rPr>
        <w:lastRenderedPageBreak/>
        <w:t>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w:t>
      </w:r>
    </w:p>
    <w:p w:rsidR="00143BB9" w:rsidRPr="003D2FF2" w:rsidRDefault="00143BB9" w:rsidP="00143BB9">
      <w:pPr>
        <w:widowControl w:val="0"/>
        <w:autoSpaceDE w:val="0"/>
        <w:autoSpaceDN w:val="0"/>
        <w:adjustRightInd w:val="0"/>
        <w:ind w:firstLine="709"/>
        <w:contextualSpacing/>
        <w:jc w:val="both"/>
        <w:rPr>
          <w:sz w:val="24"/>
          <w:szCs w:val="24"/>
        </w:rPr>
      </w:pPr>
      <w:r w:rsidRPr="003D2FF2">
        <w:rPr>
          <w:sz w:val="24"/>
          <w:szCs w:val="24"/>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дорожных покрытий, освещению, размещению малых архитектурных форм и объектов монументального искусства.</w:t>
      </w:r>
    </w:p>
    <w:p w:rsidR="00E2209A" w:rsidRPr="003D2FF2" w:rsidRDefault="00143BB9" w:rsidP="00E2209A">
      <w:pPr>
        <w:ind w:firstLine="708"/>
        <w:jc w:val="both"/>
        <w:rPr>
          <w:sz w:val="24"/>
          <w:szCs w:val="24"/>
        </w:rPr>
      </w:pPr>
      <w:r w:rsidRPr="003D2FF2">
        <w:rPr>
          <w:sz w:val="24"/>
          <w:szCs w:val="24"/>
        </w:rPr>
        <w:t xml:space="preserve">Значительная часть оборудования водоснабжения нуждается в ремонте и замене, что является главной причиной большого числа аварий и перерывов водоснабжения в городе. </w:t>
      </w:r>
      <w:r w:rsidR="00E2209A" w:rsidRPr="003D2FF2">
        <w:rPr>
          <w:sz w:val="24"/>
          <w:szCs w:val="24"/>
        </w:rPr>
        <w:t>Износ основных средств коммунального водоснабжения, составляет:</w:t>
      </w:r>
    </w:p>
    <w:p w:rsidR="00E2209A" w:rsidRPr="003D2FF2" w:rsidRDefault="00E2209A" w:rsidP="00E2209A">
      <w:pPr>
        <w:widowControl w:val="0"/>
        <w:tabs>
          <w:tab w:val="left" w:pos="12600"/>
          <w:tab w:val="left" w:pos="15120"/>
        </w:tabs>
        <w:suppressAutoHyphens/>
        <w:spacing w:line="100" w:lineRule="atLeast"/>
        <w:ind w:firstLine="709"/>
        <w:jc w:val="both"/>
        <w:rPr>
          <w:sz w:val="24"/>
          <w:szCs w:val="24"/>
        </w:rPr>
      </w:pPr>
      <w:r w:rsidRPr="003D2FF2">
        <w:rPr>
          <w:sz w:val="24"/>
          <w:szCs w:val="24"/>
        </w:rPr>
        <w:t>- оборудования  – 40%;</w:t>
      </w:r>
    </w:p>
    <w:p w:rsidR="00E2209A" w:rsidRPr="003D2FF2" w:rsidRDefault="00E2209A" w:rsidP="00E2209A">
      <w:pPr>
        <w:widowControl w:val="0"/>
        <w:tabs>
          <w:tab w:val="left" w:pos="12600"/>
          <w:tab w:val="left" w:pos="15120"/>
        </w:tabs>
        <w:suppressAutoHyphens/>
        <w:spacing w:line="100" w:lineRule="atLeast"/>
        <w:ind w:left="720"/>
        <w:jc w:val="both"/>
        <w:rPr>
          <w:sz w:val="24"/>
          <w:szCs w:val="24"/>
        </w:rPr>
      </w:pPr>
      <w:r w:rsidRPr="003D2FF2">
        <w:rPr>
          <w:sz w:val="24"/>
          <w:szCs w:val="24"/>
        </w:rPr>
        <w:t xml:space="preserve">- трубопроводов – </w:t>
      </w:r>
      <w:r>
        <w:rPr>
          <w:sz w:val="24"/>
          <w:szCs w:val="24"/>
        </w:rPr>
        <w:t>75,7</w:t>
      </w:r>
      <w:r w:rsidRPr="003D2FF2">
        <w:rPr>
          <w:sz w:val="24"/>
          <w:szCs w:val="24"/>
        </w:rPr>
        <w:t>%.</w:t>
      </w:r>
    </w:p>
    <w:p w:rsidR="00E2209A" w:rsidRPr="003D2FF2" w:rsidRDefault="00143BB9" w:rsidP="00E2209A">
      <w:pPr>
        <w:ind w:firstLine="708"/>
        <w:jc w:val="both"/>
        <w:rPr>
          <w:sz w:val="24"/>
          <w:szCs w:val="24"/>
        </w:rPr>
      </w:pPr>
      <w:r w:rsidRPr="003D2FF2">
        <w:rPr>
          <w:sz w:val="24"/>
          <w:szCs w:val="24"/>
        </w:rPr>
        <w:t xml:space="preserve">Система канализации обеспечивает прием и отведение сточных вод, и их транспортировку на очистные сооружения. Уже сегодня в часы максимального водоотведения канализационные сети работают с дефицитом пропускной способности. </w:t>
      </w:r>
      <w:r w:rsidR="00E2209A" w:rsidRPr="003D2FF2">
        <w:rPr>
          <w:sz w:val="24"/>
          <w:szCs w:val="24"/>
        </w:rPr>
        <w:t>Износ основных средств коммунальной канализации составляет:</w:t>
      </w:r>
    </w:p>
    <w:p w:rsidR="00E2209A" w:rsidRPr="003D2FF2" w:rsidRDefault="00E2209A" w:rsidP="00E2209A">
      <w:pPr>
        <w:widowControl w:val="0"/>
        <w:tabs>
          <w:tab w:val="left" w:pos="12600"/>
          <w:tab w:val="left" w:pos="15120"/>
        </w:tabs>
        <w:suppressAutoHyphens/>
        <w:spacing w:line="100" w:lineRule="atLeast"/>
        <w:ind w:firstLine="708"/>
        <w:jc w:val="both"/>
        <w:rPr>
          <w:sz w:val="24"/>
          <w:szCs w:val="24"/>
        </w:rPr>
      </w:pPr>
      <w:r w:rsidRPr="003D2FF2">
        <w:rPr>
          <w:sz w:val="24"/>
          <w:szCs w:val="24"/>
        </w:rPr>
        <w:t>- оборудования  – 40%;</w:t>
      </w:r>
    </w:p>
    <w:p w:rsidR="00E2209A" w:rsidRPr="003D2FF2" w:rsidRDefault="00E2209A" w:rsidP="00E2209A">
      <w:pPr>
        <w:widowControl w:val="0"/>
        <w:tabs>
          <w:tab w:val="left" w:pos="12600"/>
          <w:tab w:val="left" w:pos="15120"/>
        </w:tabs>
        <w:suppressAutoHyphens/>
        <w:spacing w:line="100" w:lineRule="atLeast"/>
        <w:ind w:firstLine="708"/>
        <w:jc w:val="both"/>
        <w:rPr>
          <w:sz w:val="24"/>
          <w:szCs w:val="24"/>
        </w:rPr>
      </w:pPr>
      <w:r w:rsidRPr="003D2FF2">
        <w:rPr>
          <w:sz w:val="24"/>
          <w:szCs w:val="24"/>
        </w:rPr>
        <w:t xml:space="preserve">- трубопроводов – </w:t>
      </w:r>
      <w:r>
        <w:rPr>
          <w:sz w:val="24"/>
          <w:szCs w:val="24"/>
        </w:rPr>
        <w:t>58,9</w:t>
      </w:r>
      <w:r w:rsidRPr="003D2FF2">
        <w:rPr>
          <w:sz w:val="24"/>
          <w:szCs w:val="24"/>
        </w:rPr>
        <w:t>%.</w:t>
      </w:r>
    </w:p>
    <w:p w:rsidR="00143BB9" w:rsidRPr="003D2FF2" w:rsidRDefault="00143BB9" w:rsidP="00143BB9">
      <w:pPr>
        <w:tabs>
          <w:tab w:val="left" w:pos="360"/>
          <w:tab w:val="left" w:pos="390"/>
          <w:tab w:val="left" w:pos="1080"/>
          <w:tab w:val="left" w:pos="3600"/>
        </w:tabs>
        <w:spacing w:line="100" w:lineRule="atLeast"/>
        <w:ind w:firstLine="708"/>
        <w:jc w:val="both"/>
        <w:rPr>
          <w:sz w:val="24"/>
          <w:szCs w:val="24"/>
        </w:rPr>
      </w:pPr>
      <w:r w:rsidRPr="003D2FF2">
        <w:rPr>
          <w:sz w:val="24"/>
          <w:szCs w:val="24"/>
        </w:rPr>
        <w:t>Одним из немаловажных факторов стабилизации обстановки, улучшения условий проживания горожан, является газификация домов.</w:t>
      </w:r>
    </w:p>
    <w:p w:rsidR="00143BB9" w:rsidRPr="003D2FF2" w:rsidRDefault="00143BB9" w:rsidP="00143BB9">
      <w:pPr>
        <w:widowControl w:val="0"/>
        <w:autoSpaceDE w:val="0"/>
        <w:autoSpaceDN w:val="0"/>
        <w:adjustRightInd w:val="0"/>
        <w:ind w:firstLine="708"/>
        <w:jc w:val="both"/>
        <w:rPr>
          <w:sz w:val="24"/>
          <w:szCs w:val="24"/>
        </w:rPr>
      </w:pPr>
      <w:r w:rsidRPr="003D2FF2">
        <w:rPr>
          <w:sz w:val="24"/>
          <w:szCs w:val="24"/>
        </w:rPr>
        <w:t xml:space="preserve">Важнейшим фактором, влияющим на безопасность дорожного движения, является состояние дорог, искусственных сооружений и технических средств организации дорожного движения. Для обеспечения безопасности дорожного движения и, как следствие, сохранения жизни людей показатели эксплуатационного состояния автомобильных дорог, искусственных сооружений, а также технических средств организации дорожного движения должны соответствовать требованиям </w:t>
      </w:r>
      <w:hyperlink r:id="rId9" w:history="1">
        <w:r w:rsidRPr="003D2FF2">
          <w:rPr>
            <w:sz w:val="24"/>
            <w:szCs w:val="24"/>
          </w:rPr>
          <w:t>ГОСТ Р50597-93</w:t>
        </w:r>
      </w:hyperlink>
      <w:r w:rsidRPr="003D2FF2">
        <w:rPr>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43BB9" w:rsidRPr="003D2FF2" w:rsidRDefault="00143BB9" w:rsidP="00143BB9">
      <w:pPr>
        <w:widowControl w:val="0"/>
        <w:autoSpaceDE w:val="0"/>
        <w:autoSpaceDN w:val="0"/>
        <w:adjustRightInd w:val="0"/>
        <w:ind w:firstLine="708"/>
        <w:jc w:val="both"/>
        <w:rPr>
          <w:sz w:val="24"/>
          <w:szCs w:val="24"/>
        </w:rPr>
      </w:pPr>
      <w:r w:rsidRPr="003D2FF2">
        <w:rPr>
          <w:sz w:val="24"/>
          <w:szCs w:val="24"/>
        </w:rPr>
        <w:t xml:space="preserve">В соответствии с Федеральным </w:t>
      </w:r>
      <w:hyperlink r:id="rId10" w:history="1">
        <w:r w:rsidRPr="003D2FF2">
          <w:rPr>
            <w:sz w:val="24"/>
            <w:szCs w:val="24"/>
          </w:rPr>
          <w:t>законом</w:t>
        </w:r>
      </w:hyperlink>
      <w:r w:rsidRPr="003D2FF2">
        <w:rPr>
          <w:sz w:val="24"/>
          <w:szCs w:val="24"/>
        </w:rPr>
        <w:t xml:space="preserve"> от 10.12.1995 N 196-ФЗ "О безопасности дорожного движения" и Федеральным </w:t>
      </w:r>
      <w:hyperlink r:id="rId11" w:history="1">
        <w:r w:rsidRPr="003D2FF2">
          <w:rPr>
            <w:sz w:val="24"/>
            <w:szCs w:val="24"/>
          </w:rPr>
          <w:t>законом</w:t>
        </w:r>
      </w:hyperlink>
      <w:r w:rsidRPr="003D2FF2">
        <w:rPr>
          <w:sz w:val="24"/>
          <w:szCs w:val="24"/>
        </w:rPr>
        <w:t xml:space="preserve"> от 06.10.2003 N 131-ФЗ "Об общих принципах организации местного самоуправления в Российской Федерации"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w:t>
      </w:r>
    </w:p>
    <w:p w:rsidR="00143BB9" w:rsidRPr="003D2FF2" w:rsidRDefault="00143BB9" w:rsidP="00143BB9">
      <w:pPr>
        <w:widowControl w:val="0"/>
        <w:autoSpaceDE w:val="0"/>
        <w:autoSpaceDN w:val="0"/>
        <w:adjustRightInd w:val="0"/>
        <w:ind w:firstLine="708"/>
        <w:jc w:val="both"/>
        <w:rPr>
          <w:sz w:val="24"/>
          <w:szCs w:val="24"/>
        </w:rPr>
      </w:pPr>
      <w:r w:rsidRPr="003D2FF2">
        <w:rPr>
          <w:sz w:val="24"/>
          <w:szCs w:val="24"/>
        </w:rPr>
        <w:t>Муниципальная программа направлена на активизацию практических действий и расширение набора инструментов муниципальной политики энергосбережения в городе Веневе. Реализация мероприятий муниципальной программы будет способствовать устойчивому обеспечению экономики и населения города топливом и энергией, сокращению удельного потребления топливно-энергетических ресурсов в организациях бюджетной сферы и реального сектора экономики, росту конкурентоспособности, энергетической и экологической безопасности города Венева.</w:t>
      </w:r>
    </w:p>
    <w:p w:rsidR="00143BB9" w:rsidRPr="003D2FF2" w:rsidRDefault="00143BB9" w:rsidP="00143BB9">
      <w:pPr>
        <w:widowControl w:val="0"/>
        <w:autoSpaceDE w:val="0"/>
        <w:autoSpaceDN w:val="0"/>
        <w:adjustRightInd w:val="0"/>
        <w:ind w:firstLine="708"/>
        <w:jc w:val="both"/>
        <w:rPr>
          <w:sz w:val="24"/>
          <w:szCs w:val="24"/>
        </w:rPr>
      </w:pPr>
      <w:r w:rsidRPr="003D2FF2">
        <w:rPr>
          <w:sz w:val="24"/>
          <w:szCs w:val="24"/>
        </w:rPr>
        <w:lastRenderedPageBreak/>
        <w:t>Основной проблемой, решению которой способствует муниципальная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муниципальной программы должны стать инструментом повышения эффективности экономики и снижения бюджетных расходов на коммунальные услуги.</w:t>
      </w:r>
    </w:p>
    <w:p w:rsidR="001E1851" w:rsidRPr="003D2FF2" w:rsidRDefault="001E1851" w:rsidP="001E1851">
      <w:pPr>
        <w:shd w:val="clear" w:color="auto" w:fill="FFFFFF"/>
        <w:tabs>
          <w:tab w:val="right" w:pos="10286"/>
        </w:tabs>
        <w:ind w:firstLine="709"/>
        <w:jc w:val="both"/>
        <w:rPr>
          <w:sz w:val="24"/>
          <w:szCs w:val="24"/>
        </w:rPr>
      </w:pPr>
      <w:r w:rsidRPr="003D2FF2">
        <w:rPr>
          <w:sz w:val="24"/>
          <w:szCs w:val="24"/>
        </w:rPr>
        <w:t>Анализ последних лет показывает необходимость применения программного метода обусловленного общностью проблем города Венева.</w:t>
      </w:r>
    </w:p>
    <w:p w:rsidR="001E1851" w:rsidRPr="003D2FF2" w:rsidRDefault="001E1851" w:rsidP="001E1851">
      <w:pPr>
        <w:ind w:firstLine="709"/>
        <w:jc w:val="both"/>
        <w:rPr>
          <w:sz w:val="24"/>
          <w:szCs w:val="24"/>
        </w:rPr>
      </w:pPr>
      <w:r w:rsidRPr="003D2FF2">
        <w:rPr>
          <w:sz w:val="24"/>
          <w:szCs w:val="24"/>
        </w:rPr>
        <w:t xml:space="preserve">Принятие и реализация программы позволит: </w:t>
      </w:r>
    </w:p>
    <w:p w:rsidR="00E2209A" w:rsidRPr="003D2FF2" w:rsidRDefault="00E2209A" w:rsidP="00E2209A">
      <w:pPr>
        <w:pStyle w:val="a3"/>
        <w:widowControl w:val="0"/>
        <w:autoSpaceDE w:val="0"/>
        <w:autoSpaceDN w:val="0"/>
        <w:adjustRightInd w:val="0"/>
        <w:jc w:val="both"/>
        <w:rPr>
          <w:sz w:val="24"/>
          <w:szCs w:val="24"/>
        </w:rPr>
      </w:pPr>
      <w:r w:rsidRPr="003D2FF2">
        <w:rPr>
          <w:sz w:val="24"/>
          <w:szCs w:val="24"/>
        </w:rPr>
        <w:t>- привести объекты коммунальной инфраструктуры города в соответствии с нормативными и техническими требованиями.</w:t>
      </w:r>
    </w:p>
    <w:p w:rsidR="001E1851" w:rsidRPr="003D2FF2" w:rsidRDefault="001E1851" w:rsidP="001E1851">
      <w:pPr>
        <w:pStyle w:val="a3"/>
        <w:widowControl w:val="0"/>
        <w:autoSpaceDE w:val="0"/>
        <w:autoSpaceDN w:val="0"/>
        <w:adjustRightInd w:val="0"/>
        <w:jc w:val="both"/>
        <w:outlineLvl w:val="1"/>
        <w:rPr>
          <w:rFonts w:eastAsia="Calibri"/>
          <w:sz w:val="24"/>
          <w:szCs w:val="24"/>
        </w:rPr>
      </w:pPr>
      <w:r w:rsidRPr="003D2FF2">
        <w:rPr>
          <w:sz w:val="24"/>
          <w:szCs w:val="24"/>
        </w:rPr>
        <w:t xml:space="preserve">- снизить уровень  износа объектов водоснабжения и водоотведения;    </w:t>
      </w:r>
    </w:p>
    <w:p w:rsidR="001E1851" w:rsidRPr="003D2FF2" w:rsidRDefault="001E1851" w:rsidP="001E1851">
      <w:pPr>
        <w:pStyle w:val="a3"/>
        <w:widowControl w:val="0"/>
        <w:autoSpaceDE w:val="0"/>
        <w:autoSpaceDN w:val="0"/>
        <w:adjustRightInd w:val="0"/>
        <w:jc w:val="both"/>
        <w:outlineLvl w:val="1"/>
        <w:rPr>
          <w:sz w:val="24"/>
          <w:szCs w:val="24"/>
        </w:rPr>
      </w:pPr>
      <w:r w:rsidRPr="003D2FF2">
        <w:rPr>
          <w:sz w:val="24"/>
          <w:szCs w:val="24"/>
        </w:rPr>
        <w:t>- снизить   уровень  износа сети уличного освещения;</w:t>
      </w:r>
    </w:p>
    <w:p w:rsidR="001E1851" w:rsidRPr="003D2FF2" w:rsidRDefault="001E1851" w:rsidP="001E1851">
      <w:pPr>
        <w:pStyle w:val="a3"/>
        <w:widowControl w:val="0"/>
        <w:autoSpaceDE w:val="0"/>
        <w:autoSpaceDN w:val="0"/>
        <w:adjustRightInd w:val="0"/>
        <w:jc w:val="both"/>
        <w:outlineLvl w:val="1"/>
        <w:rPr>
          <w:sz w:val="24"/>
          <w:szCs w:val="24"/>
        </w:rPr>
      </w:pPr>
      <w:r w:rsidRPr="003D2FF2">
        <w:rPr>
          <w:sz w:val="24"/>
          <w:szCs w:val="24"/>
        </w:rPr>
        <w:t>- обеспечить  благоустройство и поддержание санитарного порядка на территории города Венева;</w:t>
      </w:r>
    </w:p>
    <w:p w:rsidR="001E1851" w:rsidRPr="003D2FF2" w:rsidRDefault="001E1851" w:rsidP="001E1851">
      <w:pPr>
        <w:pStyle w:val="a3"/>
        <w:widowControl w:val="0"/>
        <w:autoSpaceDE w:val="0"/>
        <w:autoSpaceDN w:val="0"/>
        <w:adjustRightInd w:val="0"/>
        <w:jc w:val="both"/>
        <w:outlineLvl w:val="1"/>
        <w:rPr>
          <w:sz w:val="24"/>
          <w:szCs w:val="24"/>
        </w:rPr>
      </w:pPr>
      <w:r w:rsidRPr="003D2FF2">
        <w:rPr>
          <w:sz w:val="24"/>
          <w:szCs w:val="24"/>
        </w:rPr>
        <w:t>- газифицировать квартиры;</w:t>
      </w:r>
    </w:p>
    <w:p w:rsidR="001E1851" w:rsidRPr="003D2FF2" w:rsidRDefault="001E1851" w:rsidP="001E1851">
      <w:pPr>
        <w:pStyle w:val="a3"/>
        <w:widowControl w:val="0"/>
        <w:autoSpaceDE w:val="0"/>
        <w:autoSpaceDN w:val="0"/>
        <w:adjustRightInd w:val="0"/>
        <w:jc w:val="both"/>
        <w:rPr>
          <w:sz w:val="24"/>
          <w:szCs w:val="24"/>
        </w:rPr>
      </w:pPr>
      <w:r w:rsidRPr="003D2FF2">
        <w:rPr>
          <w:sz w:val="24"/>
          <w:szCs w:val="24"/>
        </w:rPr>
        <w:t>- создать комфортные условия проживания населения и улучшение качества жилищно-коммунального обслуживания;</w:t>
      </w:r>
    </w:p>
    <w:p w:rsidR="001E1851" w:rsidRPr="003D2FF2" w:rsidRDefault="001E1851" w:rsidP="00143BB9">
      <w:pPr>
        <w:widowControl w:val="0"/>
        <w:autoSpaceDE w:val="0"/>
        <w:autoSpaceDN w:val="0"/>
        <w:adjustRightInd w:val="0"/>
        <w:ind w:firstLine="708"/>
        <w:jc w:val="both"/>
        <w:rPr>
          <w:sz w:val="24"/>
          <w:szCs w:val="24"/>
        </w:rPr>
      </w:pPr>
    </w:p>
    <w:p w:rsidR="00E069C5" w:rsidRPr="003D2FF2" w:rsidRDefault="009D59C5" w:rsidP="00D40705">
      <w:pPr>
        <w:pStyle w:val="a3"/>
        <w:numPr>
          <w:ilvl w:val="0"/>
          <w:numId w:val="5"/>
        </w:numPr>
        <w:ind w:left="0" w:firstLine="0"/>
        <w:jc w:val="center"/>
        <w:rPr>
          <w:b/>
          <w:spacing w:val="-6"/>
          <w:sz w:val="24"/>
          <w:szCs w:val="24"/>
        </w:rPr>
      </w:pPr>
      <w:r w:rsidRPr="003D2FF2">
        <w:rPr>
          <w:b/>
          <w:sz w:val="24"/>
          <w:szCs w:val="24"/>
        </w:rPr>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3D2FF2" w:rsidRDefault="00E069C5" w:rsidP="00E069C5">
      <w:pPr>
        <w:pStyle w:val="a3"/>
        <w:ind w:left="567"/>
        <w:rPr>
          <w:b/>
          <w:spacing w:val="-6"/>
          <w:sz w:val="24"/>
          <w:szCs w:val="24"/>
        </w:rPr>
      </w:pPr>
    </w:p>
    <w:p w:rsidR="00E069C5" w:rsidRPr="003D2FF2" w:rsidRDefault="00856528" w:rsidP="00191667">
      <w:pPr>
        <w:suppressAutoHyphens/>
        <w:snapToGrid w:val="0"/>
        <w:ind w:firstLine="709"/>
        <w:jc w:val="both"/>
        <w:rPr>
          <w:rFonts w:eastAsia="Calibri"/>
          <w:b/>
          <w:bCs/>
          <w:sz w:val="24"/>
          <w:szCs w:val="24"/>
        </w:rPr>
      </w:pPr>
      <w:r w:rsidRPr="003D2FF2">
        <w:rPr>
          <w:rFonts w:eastAsia="Calibri"/>
          <w:bCs/>
          <w:sz w:val="24"/>
          <w:szCs w:val="24"/>
        </w:rPr>
        <w:t xml:space="preserve"> Целью муниципальной программы является </w:t>
      </w:r>
      <w:r w:rsidR="00191667">
        <w:rPr>
          <w:rFonts w:eastAsia="Calibri"/>
          <w:kern w:val="1"/>
          <w:sz w:val="24"/>
          <w:szCs w:val="24"/>
          <w:lang w:eastAsia="ar-SA"/>
        </w:rPr>
        <w:t>п</w:t>
      </w:r>
      <w:r w:rsidR="00191667" w:rsidRPr="00191667">
        <w:rPr>
          <w:rFonts w:eastAsia="Calibri"/>
          <w:kern w:val="1"/>
          <w:sz w:val="24"/>
          <w:szCs w:val="24"/>
          <w:lang w:eastAsia="ar-SA"/>
        </w:rPr>
        <w:t>овышение уровня благоустройства города, создание комфортных условий проживания для</w:t>
      </w:r>
      <w:r w:rsidR="00191667">
        <w:rPr>
          <w:rFonts w:eastAsia="Calibri"/>
          <w:kern w:val="1"/>
          <w:sz w:val="24"/>
          <w:szCs w:val="24"/>
          <w:lang w:eastAsia="ar-SA"/>
        </w:rPr>
        <w:t xml:space="preserve"> горожан, а также п</w:t>
      </w:r>
      <w:r w:rsidR="00191667" w:rsidRPr="00191667">
        <w:rPr>
          <w:rFonts w:eastAsia="Calibri"/>
          <w:kern w:val="1"/>
          <w:sz w:val="24"/>
          <w:szCs w:val="24"/>
          <w:lang w:eastAsia="ar-SA"/>
        </w:rPr>
        <w:t>овышение эффективности и надежности функционирования инженерных объектов</w:t>
      </w:r>
    </w:p>
    <w:p w:rsidR="00E069C5" w:rsidRPr="003D2FF2" w:rsidRDefault="00740C2F" w:rsidP="00740C2F">
      <w:pPr>
        <w:pStyle w:val="a3"/>
        <w:widowControl w:val="0"/>
        <w:autoSpaceDE w:val="0"/>
        <w:autoSpaceDN w:val="0"/>
        <w:adjustRightInd w:val="0"/>
        <w:ind w:left="0" w:firstLine="851"/>
        <w:jc w:val="both"/>
        <w:rPr>
          <w:rFonts w:eastAsia="Calibri"/>
          <w:bCs/>
          <w:sz w:val="24"/>
          <w:szCs w:val="24"/>
        </w:rPr>
      </w:pPr>
      <w:r w:rsidRPr="003D2FF2">
        <w:rPr>
          <w:rFonts w:eastAsia="Calibri"/>
          <w:bCs/>
          <w:sz w:val="24"/>
          <w:szCs w:val="24"/>
        </w:rPr>
        <w:t xml:space="preserve">Задачами муниципальной программы являются: </w:t>
      </w:r>
    </w:p>
    <w:p w:rsidR="00191667" w:rsidRPr="00191667" w:rsidRDefault="00191667" w:rsidP="00191667">
      <w:pPr>
        <w:widowControl w:val="0"/>
        <w:autoSpaceDE w:val="0"/>
        <w:autoSpaceDN w:val="0"/>
        <w:adjustRightInd w:val="0"/>
        <w:ind w:firstLine="709"/>
        <w:jc w:val="both"/>
        <w:rPr>
          <w:rFonts w:eastAsia="Calibri"/>
          <w:kern w:val="1"/>
          <w:sz w:val="24"/>
          <w:szCs w:val="24"/>
          <w:lang w:eastAsia="ar-SA"/>
        </w:rPr>
      </w:pPr>
      <w:r w:rsidRPr="00191667">
        <w:rPr>
          <w:rFonts w:eastAsia="Calibri"/>
          <w:kern w:val="1"/>
          <w:sz w:val="24"/>
          <w:szCs w:val="24"/>
          <w:lang w:eastAsia="ar-SA"/>
        </w:rPr>
        <w:t>1.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191667" w:rsidRPr="00191667" w:rsidRDefault="00191667" w:rsidP="00191667">
      <w:pPr>
        <w:widowControl w:val="0"/>
        <w:autoSpaceDE w:val="0"/>
        <w:autoSpaceDN w:val="0"/>
        <w:adjustRightInd w:val="0"/>
        <w:ind w:firstLine="709"/>
        <w:jc w:val="both"/>
        <w:rPr>
          <w:rFonts w:eastAsia="Calibri"/>
          <w:sz w:val="24"/>
          <w:szCs w:val="24"/>
          <w:lang w:eastAsia="en-US"/>
        </w:rPr>
      </w:pPr>
      <w:r w:rsidRPr="00191667">
        <w:rPr>
          <w:rFonts w:eastAsia="Calibri"/>
          <w:sz w:val="24"/>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191667" w:rsidRPr="00191667" w:rsidRDefault="00191667" w:rsidP="00191667">
      <w:pPr>
        <w:widowControl w:val="0"/>
        <w:autoSpaceDE w:val="0"/>
        <w:autoSpaceDN w:val="0"/>
        <w:adjustRightInd w:val="0"/>
        <w:ind w:firstLine="709"/>
        <w:jc w:val="both"/>
        <w:rPr>
          <w:rFonts w:eastAsia="Calibri"/>
          <w:sz w:val="24"/>
          <w:szCs w:val="24"/>
          <w:lang w:eastAsia="en-US"/>
        </w:rPr>
      </w:pPr>
      <w:r w:rsidRPr="00191667">
        <w:rPr>
          <w:rFonts w:eastAsia="Calibri"/>
          <w:sz w:val="24"/>
          <w:szCs w:val="24"/>
          <w:lang w:eastAsia="en-US"/>
        </w:rPr>
        <w:t>3. Повышение  уровня благоустройства города,  улучшение внешнего вида территорий города.</w:t>
      </w:r>
    </w:p>
    <w:p w:rsidR="00191667" w:rsidRPr="00191667" w:rsidRDefault="00191667" w:rsidP="00191667">
      <w:pPr>
        <w:widowControl w:val="0"/>
        <w:autoSpaceDE w:val="0"/>
        <w:autoSpaceDN w:val="0"/>
        <w:adjustRightInd w:val="0"/>
        <w:ind w:firstLine="709"/>
        <w:jc w:val="both"/>
        <w:rPr>
          <w:rFonts w:eastAsia="Calibri"/>
          <w:sz w:val="24"/>
          <w:szCs w:val="24"/>
          <w:lang w:eastAsia="en-US"/>
        </w:rPr>
      </w:pPr>
      <w:r w:rsidRPr="00191667">
        <w:rPr>
          <w:rFonts w:eastAsia="Calibri"/>
          <w:sz w:val="24"/>
          <w:szCs w:val="24"/>
          <w:lang w:eastAsia="en-US"/>
        </w:rPr>
        <w:t>4. Повышение комфортности проживания граждан, улучшение качества жилищно-коммунального обслуживания.</w:t>
      </w:r>
    </w:p>
    <w:p w:rsidR="00191667" w:rsidRDefault="00191667" w:rsidP="006155D6">
      <w:pPr>
        <w:widowControl w:val="0"/>
        <w:autoSpaceDE w:val="0"/>
        <w:autoSpaceDN w:val="0"/>
        <w:adjustRightInd w:val="0"/>
        <w:snapToGrid w:val="0"/>
        <w:ind w:firstLine="709"/>
        <w:jc w:val="both"/>
        <w:rPr>
          <w:rFonts w:eastAsia="Calibri"/>
          <w:bCs/>
          <w:sz w:val="24"/>
          <w:szCs w:val="24"/>
        </w:rPr>
      </w:pPr>
      <w:r w:rsidRPr="00191667">
        <w:rPr>
          <w:rFonts w:eastAsia="Calibri"/>
          <w:sz w:val="24"/>
          <w:szCs w:val="24"/>
          <w:lang w:eastAsia="en-US"/>
        </w:rPr>
        <w:t>5. Повышение комфортности проживания граждан в жилищном фонде.</w:t>
      </w:r>
      <w:r w:rsidRPr="00BB5606">
        <w:rPr>
          <w:rFonts w:eastAsia="Calibri"/>
          <w:lang w:eastAsia="en-US"/>
        </w:rPr>
        <w:t xml:space="preserve">  </w:t>
      </w:r>
    </w:p>
    <w:p w:rsidR="00E069C5" w:rsidRPr="003D2FF2" w:rsidRDefault="00127E42" w:rsidP="00E27E4A">
      <w:pPr>
        <w:widowControl w:val="0"/>
        <w:autoSpaceDE w:val="0"/>
        <w:autoSpaceDN w:val="0"/>
        <w:adjustRightInd w:val="0"/>
        <w:snapToGrid w:val="0"/>
        <w:ind w:firstLine="851"/>
        <w:jc w:val="both"/>
        <w:rPr>
          <w:rFonts w:eastAsia="Calibri"/>
          <w:bCs/>
          <w:sz w:val="24"/>
          <w:szCs w:val="24"/>
        </w:rPr>
      </w:pPr>
      <w:r w:rsidRPr="003D2FF2">
        <w:rPr>
          <w:rFonts w:eastAsia="Calibri"/>
          <w:bCs/>
          <w:sz w:val="24"/>
          <w:szCs w:val="24"/>
        </w:rPr>
        <w:t xml:space="preserve">По итогам реализации муниципальной программы планируется: </w:t>
      </w:r>
    </w:p>
    <w:p w:rsidR="00393712" w:rsidRDefault="00393712" w:rsidP="00393712">
      <w:pPr>
        <w:widowControl w:val="0"/>
        <w:autoSpaceDE w:val="0"/>
        <w:autoSpaceDN w:val="0"/>
        <w:adjustRightInd w:val="0"/>
        <w:ind w:firstLine="709"/>
        <w:jc w:val="both"/>
        <w:rPr>
          <w:sz w:val="24"/>
          <w:szCs w:val="24"/>
        </w:rPr>
      </w:pPr>
      <w:r w:rsidRPr="009127DF">
        <w:rPr>
          <w:sz w:val="24"/>
          <w:szCs w:val="24"/>
        </w:rPr>
        <w:t>1. Снижение уровн</w:t>
      </w:r>
      <w:r>
        <w:rPr>
          <w:sz w:val="24"/>
          <w:szCs w:val="24"/>
        </w:rPr>
        <w:t>я износа объектов водоснабжения до 30 %</w:t>
      </w:r>
    </w:p>
    <w:p w:rsidR="00393712" w:rsidRDefault="00393712" w:rsidP="00393712">
      <w:pPr>
        <w:widowControl w:val="0"/>
        <w:autoSpaceDE w:val="0"/>
        <w:autoSpaceDN w:val="0"/>
        <w:adjustRightInd w:val="0"/>
        <w:ind w:firstLine="709"/>
        <w:jc w:val="both"/>
        <w:rPr>
          <w:sz w:val="24"/>
          <w:szCs w:val="24"/>
        </w:rPr>
      </w:pPr>
      <w:r>
        <w:rPr>
          <w:sz w:val="24"/>
          <w:szCs w:val="24"/>
        </w:rPr>
        <w:t xml:space="preserve">2. </w:t>
      </w:r>
      <w:r w:rsidRPr="009127DF">
        <w:rPr>
          <w:sz w:val="24"/>
          <w:szCs w:val="24"/>
        </w:rPr>
        <w:t xml:space="preserve">Снижение уровня износа объектов </w:t>
      </w:r>
      <w:r>
        <w:rPr>
          <w:sz w:val="24"/>
          <w:szCs w:val="24"/>
        </w:rPr>
        <w:t>канализации до 20 %</w:t>
      </w:r>
    </w:p>
    <w:p w:rsidR="00393712" w:rsidRDefault="00393712" w:rsidP="00393712">
      <w:pPr>
        <w:widowControl w:val="0"/>
        <w:autoSpaceDE w:val="0"/>
        <w:autoSpaceDN w:val="0"/>
        <w:adjustRightInd w:val="0"/>
        <w:ind w:firstLine="709"/>
        <w:jc w:val="both"/>
        <w:rPr>
          <w:rFonts w:eastAsia="Calibri"/>
          <w:sz w:val="24"/>
          <w:szCs w:val="24"/>
          <w:lang w:eastAsia="en-US"/>
        </w:rPr>
      </w:pPr>
      <w:r>
        <w:rPr>
          <w:sz w:val="24"/>
          <w:szCs w:val="24"/>
        </w:rPr>
        <w:t>3. Снижение уровня износа</w:t>
      </w:r>
      <w:r w:rsidRPr="009127DF">
        <w:rPr>
          <w:rFonts w:eastAsia="Calibri"/>
          <w:sz w:val="24"/>
          <w:szCs w:val="24"/>
          <w:lang w:eastAsia="en-US"/>
        </w:rPr>
        <w:t xml:space="preserve"> сети уличного освеще</w:t>
      </w:r>
      <w:r>
        <w:rPr>
          <w:rFonts w:eastAsia="Calibri"/>
          <w:sz w:val="24"/>
          <w:szCs w:val="24"/>
          <w:lang w:eastAsia="en-US"/>
        </w:rPr>
        <w:t xml:space="preserve">ния до 7 </w:t>
      </w:r>
      <w:r w:rsidRPr="009127DF">
        <w:rPr>
          <w:rFonts w:eastAsia="Calibri"/>
          <w:sz w:val="24"/>
          <w:szCs w:val="24"/>
          <w:lang w:eastAsia="en-US"/>
        </w:rPr>
        <w:t xml:space="preserve">% </w:t>
      </w:r>
    </w:p>
    <w:p w:rsidR="00393712" w:rsidRPr="0060544B" w:rsidRDefault="00393712" w:rsidP="00393712">
      <w:pPr>
        <w:widowControl w:val="0"/>
        <w:autoSpaceDE w:val="0"/>
        <w:autoSpaceDN w:val="0"/>
        <w:adjustRightInd w:val="0"/>
        <w:ind w:firstLine="709"/>
        <w:jc w:val="both"/>
        <w:rPr>
          <w:sz w:val="24"/>
          <w:szCs w:val="24"/>
        </w:rPr>
      </w:pPr>
      <w:r>
        <w:rPr>
          <w:rFonts w:eastAsia="Calibri"/>
          <w:sz w:val="24"/>
          <w:szCs w:val="24"/>
          <w:lang w:eastAsia="en-US"/>
        </w:rPr>
        <w:t xml:space="preserve">4. </w:t>
      </w:r>
      <w:r>
        <w:rPr>
          <w:sz w:val="24"/>
          <w:szCs w:val="24"/>
        </w:rPr>
        <w:t>Количество заменённых светильников уличного освещения в размере 500 шт.</w:t>
      </w:r>
    </w:p>
    <w:p w:rsidR="00393712" w:rsidRPr="009127DF"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5</w:t>
      </w:r>
      <w:r w:rsidRPr="009127DF">
        <w:rPr>
          <w:rFonts w:eastAsia="Calibri"/>
          <w:sz w:val="24"/>
          <w:szCs w:val="24"/>
          <w:lang w:eastAsia="en-US"/>
        </w:rPr>
        <w:t>.Благоустройство и санитарная уборка территории города Венева</w:t>
      </w:r>
      <w:r>
        <w:rPr>
          <w:rFonts w:eastAsia="Calibri"/>
          <w:sz w:val="24"/>
          <w:szCs w:val="24"/>
          <w:lang w:eastAsia="en-US"/>
        </w:rPr>
        <w:t xml:space="preserve"> - 6</w:t>
      </w:r>
      <w:r w:rsidRPr="009127DF">
        <w:rPr>
          <w:rFonts w:eastAsia="Calibri"/>
          <w:sz w:val="24"/>
          <w:szCs w:val="24"/>
          <w:lang w:eastAsia="en-US"/>
        </w:rPr>
        <w:t xml:space="preserve"> кв. км. </w:t>
      </w:r>
    </w:p>
    <w:p w:rsidR="00393712"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6</w:t>
      </w:r>
      <w:r w:rsidRPr="009127DF">
        <w:rPr>
          <w:rFonts w:eastAsia="Calibri"/>
          <w:sz w:val="24"/>
          <w:szCs w:val="24"/>
          <w:lang w:eastAsia="en-US"/>
        </w:rPr>
        <w:t>.</w:t>
      </w:r>
      <w:r>
        <w:rPr>
          <w:rFonts w:eastAsia="Calibri"/>
          <w:sz w:val="24"/>
          <w:szCs w:val="24"/>
          <w:lang w:eastAsia="en-US"/>
        </w:rPr>
        <w:t xml:space="preserve"> </w:t>
      </w:r>
      <w:r w:rsidRPr="009127DF">
        <w:rPr>
          <w:rFonts w:eastAsia="Calibri"/>
          <w:sz w:val="24"/>
          <w:szCs w:val="24"/>
          <w:lang w:eastAsia="en-US"/>
        </w:rPr>
        <w:t xml:space="preserve">Объем мусора, вывезенного </w:t>
      </w:r>
      <w:r>
        <w:rPr>
          <w:rFonts w:eastAsia="Calibri"/>
          <w:sz w:val="24"/>
          <w:szCs w:val="24"/>
          <w:lang w:eastAsia="en-US"/>
        </w:rPr>
        <w:t>при ликвидации стихийных свалок 8,4</w:t>
      </w:r>
      <w:r w:rsidRPr="009127DF">
        <w:rPr>
          <w:rFonts w:eastAsia="Calibri"/>
          <w:sz w:val="24"/>
          <w:szCs w:val="24"/>
          <w:lang w:eastAsia="en-US"/>
        </w:rPr>
        <w:t xml:space="preserve"> тыс. куб. м. </w:t>
      </w:r>
    </w:p>
    <w:p w:rsidR="00393712"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 xml:space="preserve">7. </w:t>
      </w:r>
      <w:r w:rsidRPr="009127DF">
        <w:rPr>
          <w:rFonts w:eastAsia="Calibri"/>
          <w:sz w:val="24"/>
          <w:szCs w:val="24"/>
          <w:lang w:eastAsia="en-US"/>
        </w:rPr>
        <w:t>Количество детских площадок</w:t>
      </w:r>
      <w:r>
        <w:rPr>
          <w:rFonts w:eastAsia="Calibri"/>
          <w:sz w:val="24"/>
          <w:szCs w:val="24"/>
          <w:lang w:eastAsia="en-US"/>
        </w:rPr>
        <w:t>,</w:t>
      </w:r>
      <w:r w:rsidRPr="009127DF">
        <w:rPr>
          <w:rFonts w:eastAsia="Calibri"/>
          <w:sz w:val="24"/>
          <w:szCs w:val="24"/>
          <w:lang w:eastAsia="en-US"/>
        </w:rPr>
        <w:t xml:space="preserve"> содержа</w:t>
      </w:r>
      <w:r>
        <w:rPr>
          <w:rFonts w:eastAsia="Calibri"/>
          <w:sz w:val="24"/>
          <w:szCs w:val="24"/>
          <w:lang w:eastAsia="en-US"/>
        </w:rPr>
        <w:t xml:space="preserve">щихся </w:t>
      </w:r>
      <w:r w:rsidRPr="009127DF">
        <w:rPr>
          <w:rFonts w:eastAsia="Calibri"/>
          <w:sz w:val="24"/>
          <w:szCs w:val="24"/>
          <w:lang w:eastAsia="en-US"/>
        </w:rPr>
        <w:t>в надлежаще</w:t>
      </w:r>
      <w:r>
        <w:rPr>
          <w:rFonts w:eastAsia="Calibri"/>
          <w:sz w:val="24"/>
          <w:szCs w:val="24"/>
          <w:lang w:eastAsia="en-US"/>
        </w:rPr>
        <w:t>м</w:t>
      </w:r>
      <w:r w:rsidRPr="009127DF">
        <w:rPr>
          <w:rFonts w:eastAsia="Calibri"/>
          <w:sz w:val="24"/>
          <w:szCs w:val="24"/>
          <w:lang w:eastAsia="en-US"/>
        </w:rPr>
        <w:t xml:space="preserve"> состояни</w:t>
      </w:r>
      <w:r>
        <w:rPr>
          <w:rFonts w:eastAsia="Calibri"/>
          <w:sz w:val="24"/>
          <w:szCs w:val="24"/>
          <w:lang w:eastAsia="en-US"/>
        </w:rPr>
        <w:t>и - 20</w:t>
      </w:r>
      <w:r w:rsidRPr="009127DF">
        <w:rPr>
          <w:rFonts w:eastAsia="Calibri"/>
          <w:sz w:val="24"/>
          <w:szCs w:val="24"/>
          <w:lang w:eastAsia="en-US"/>
        </w:rPr>
        <w:t xml:space="preserve"> шт.</w:t>
      </w:r>
    </w:p>
    <w:p w:rsidR="00393712"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8. 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 - 27</w:t>
      </w:r>
      <w:r w:rsidRPr="009127DF">
        <w:rPr>
          <w:rFonts w:eastAsia="Calibri"/>
          <w:sz w:val="24"/>
          <w:szCs w:val="24"/>
          <w:lang w:eastAsia="en-US"/>
        </w:rPr>
        <w:t xml:space="preserve"> шт.</w:t>
      </w:r>
    </w:p>
    <w:p w:rsidR="00393712"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9. Количество городских кладбищ, содержащихся в надлежащем состоянии - 2 шт.</w:t>
      </w:r>
    </w:p>
    <w:p w:rsidR="00393712" w:rsidRPr="009127DF" w:rsidRDefault="00393712" w:rsidP="00393712">
      <w:pPr>
        <w:widowControl w:val="0"/>
        <w:autoSpaceDE w:val="0"/>
        <w:autoSpaceDN w:val="0"/>
        <w:adjustRightInd w:val="0"/>
        <w:ind w:firstLine="709"/>
        <w:jc w:val="both"/>
        <w:rPr>
          <w:rFonts w:eastAsia="Calibri"/>
          <w:sz w:val="24"/>
          <w:szCs w:val="24"/>
          <w:lang w:eastAsia="en-US"/>
        </w:rPr>
      </w:pPr>
      <w:r>
        <w:rPr>
          <w:rFonts w:eastAsia="Calibri"/>
          <w:sz w:val="24"/>
          <w:szCs w:val="24"/>
          <w:lang w:eastAsia="en-US"/>
        </w:rPr>
        <w:t xml:space="preserve">10. </w:t>
      </w:r>
      <w:r w:rsidRPr="009127DF">
        <w:rPr>
          <w:rFonts w:eastAsia="Calibri"/>
          <w:sz w:val="24"/>
          <w:szCs w:val="24"/>
          <w:lang w:eastAsia="en-US"/>
        </w:rPr>
        <w:t>Газификация  квартир</w:t>
      </w:r>
      <w:r>
        <w:rPr>
          <w:rFonts w:eastAsia="Calibri"/>
          <w:sz w:val="24"/>
          <w:szCs w:val="24"/>
          <w:lang w:eastAsia="en-US"/>
        </w:rPr>
        <w:t xml:space="preserve"> - 7</w:t>
      </w:r>
      <w:r w:rsidRPr="009127DF">
        <w:rPr>
          <w:rFonts w:eastAsia="Calibri"/>
          <w:sz w:val="24"/>
          <w:szCs w:val="24"/>
          <w:lang w:eastAsia="en-US"/>
        </w:rPr>
        <w:t xml:space="preserve"> шт.</w:t>
      </w:r>
    </w:p>
    <w:p w:rsidR="00393712" w:rsidRDefault="00393712" w:rsidP="00393712">
      <w:pPr>
        <w:pStyle w:val="a3"/>
        <w:ind w:left="0" w:firstLine="709"/>
        <w:jc w:val="both"/>
        <w:rPr>
          <w:rFonts w:eastAsia="Calibri"/>
          <w:sz w:val="24"/>
          <w:szCs w:val="24"/>
          <w:lang w:eastAsia="en-US"/>
        </w:rPr>
      </w:pPr>
      <w:r>
        <w:rPr>
          <w:rFonts w:eastAsia="Calibri"/>
          <w:sz w:val="24"/>
          <w:szCs w:val="24"/>
          <w:lang w:eastAsia="en-US"/>
        </w:rPr>
        <w:t>11</w:t>
      </w:r>
      <w:r w:rsidRPr="009127DF">
        <w:rPr>
          <w:rFonts w:eastAsia="Calibri"/>
          <w:sz w:val="24"/>
          <w:szCs w:val="24"/>
          <w:lang w:eastAsia="en-US"/>
        </w:rPr>
        <w:t>.</w:t>
      </w:r>
      <w:r>
        <w:rPr>
          <w:rFonts w:eastAsia="Calibri"/>
          <w:sz w:val="24"/>
          <w:szCs w:val="24"/>
          <w:lang w:eastAsia="en-US"/>
        </w:rPr>
        <w:t xml:space="preserve"> </w:t>
      </w:r>
      <w:r w:rsidRPr="009127DF">
        <w:rPr>
          <w:rFonts w:eastAsia="Calibri"/>
          <w:sz w:val="24"/>
          <w:szCs w:val="24"/>
          <w:lang w:eastAsia="en-US"/>
        </w:rPr>
        <w:t xml:space="preserve">Общая площадь проведенного капитального </w:t>
      </w:r>
      <w:r>
        <w:rPr>
          <w:rFonts w:eastAsia="Calibri"/>
          <w:sz w:val="24"/>
          <w:szCs w:val="24"/>
          <w:lang w:eastAsia="en-US"/>
        </w:rPr>
        <w:t>ремонта в многоквартирных домах - 15</w:t>
      </w:r>
      <w:r w:rsidRPr="009127DF">
        <w:rPr>
          <w:rFonts w:eastAsia="Calibri"/>
          <w:sz w:val="24"/>
          <w:szCs w:val="24"/>
          <w:lang w:eastAsia="en-US"/>
        </w:rPr>
        <w:t xml:space="preserve"> тыс. кв. м.</w:t>
      </w:r>
    </w:p>
    <w:p w:rsidR="00FB79A5" w:rsidRPr="003D2FF2" w:rsidRDefault="00FB79A5" w:rsidP="00393712">
      <w:pPr>
        <w:pStyle w:val="a3"/>
        <w:ind w:left="0" w:firstLine="709"/>
        <w:jc w:val="center"/>
        <w:rPr>
          <w:b/>
          <w:spacing w:val="-6"/>
          <w:sz w:val="24"/>
          <w:szCs w:val="24"/>
        </w:rPr>
      </w:pPr>
      <w:r w:rsidRPr="003D2FF2">
        <w:rPr>
          <w:b/>
          <w:sz w:val="24"/>
          <w:szCs w:val="24"/>
        </w:rPr>
        <w:t>Сроки и этапы муниципальной программы</w:t>
      </w:r>
    </w:p>
    <w:p w:rsidR="00E069C5" w:rsidRPr="003D2FF2" w:rsidRDefault="00FB79A5" w:rsidP="00E27E4A">
      <w:pPr>
        <w:pStyle w:val="a3"/>
        <w:widowControl w:val="0"/>
        <w:autoSpaceDE w:val="0"/>
        <w:autoSpaceDN w:val="0"/>
        <w:adjustRightInd w:val="0"/>
        <w:ind w:left="0" w:firstLine="851"/>
        <w:rPr>
          <w:rFonts w:eastAsia="Calibri"/>
          <w:bCs/>
          <w:sz w:val="24"/>
          <w:szCs w:val="24"/>
        </w:rPr>
      </w:pPr>
      <w:r w:rsidRPr="003D2FF2">
        <w:rPr>
          <w:rFonts w:eastAsia="Calibri"/>
          <w:bCs/>
          <w:sz w:val="24"/>
          <w:szCs w:val="24"/>
        </w:rPr>
        <w:t>Муниципальная программа реализуется в один этап: 201</w:t>
      </w:r>
      <w:r w:rsidR="00021B7C">
        <w:rPr>
          <w:rFonts w:eastAsia="Calibri"/>
          <w:bCs/>
          <w:sz w:val="24"/>
          <w:szCs w:val="24"/>
        </w:rPr>
        <w:t>7</w:t>
      </w:r>
      <w:r w:rsidRPr="003D2FF2">
        <w:rPr>
          <w:rFonts w:eastAsia="Calibri"/>
          <w:bCs/>
          <w:sz w:val="24"/>
          <w:szCs w:val="24"/>
        </w:rPr>
        <w:t xml:space="preserve"> </w:t>
      </w:r>
      <w:r w:rsidR="00D17563" w:rsidRPr="003D2FF2">
        <w:rPr>
          <w:rFonts w:eastAsia="Calibri"/>
          <w:bCs/>
          <w:sz w:val="24"/>
          <w:szCs w:val="24"/>
        </w:rPr>
        <w:t>–</w:t>
      </w:r>
      <w:r w:rsidRPr="003D2FF2">
        <w:rPr>
          <w:rFonts w:eastAsia="Calibri"/>
          <w:bCs/>
          <w:sz w:val="24"/>
          <w:szCs w:val="24"/>
        </w:rPr>
        <w:t xml:space="preserve"> 20</w:t>
      </w:r>
      <w:r w:rsidR="00D17563" w:rsidRPr="003D2FF2">
        <w:rPr>
          <w:rFonts w:eastAsia="Calibri"/>
          <w:bCs/>
          <w:sz w:val="24"/>
          <w:szCs w:val="24"/>
        </w:rPr>
        <w:t xml:space="preserve">22 </w:t>
      </w:r>
      <w:r w:rsidRPr="003D2FF2">
        <w:rPr>
          <w:rFonts w:eastAsia="Calibri"/>
          <w:bCs/>
          <w:sz w:val="24"/>
          <w:szCs w:val="24"/>
        </w:rPr>
        <w:t>годы.</w:t>
      </w:r>
    </w:p>
    <w:p w:rsidR="00E069C5" w:rsidRPr="003D2FF2" w:rsidRDefault="00E069C5" w:rsidP="00E069C5">
      <w:pPr>
        <w:pStyle w:val="a3"/>
        <w:widowControl w:val="0"/>
        <w:autoSpaceDE w:val="0"/>
        <w:autoSpaceDN w:val="0"/>
        <w:adjustRightInd w:val="0"/>
        <w:ind w:left="1440"/>
        <w:jc w:val="center"/>
        <w:rPr>
          <w:rFonts w:eastAsia="Calibri"/>
          <w:bCs/>
          <w:sz w:val="24"/>
          <w:szCs w:val="24"/>
        </w:rPr>
        <w:sectPr w:rsidR="00E069C5" w:rsidRPr="003D2FF2" w:rsidSect="00B64C5B">
          <w:footerReference w:type="default" r:id="rId12"/>
          <w:pgSz w:w="11906" w:h="16838"/>
          <w:pgMar w:top="567" w:right="850" w:bottom="851" w:left="1276" w:header="708" w:footer="708" w:gutter="0"/>
          <w:pgNumType w:start="1"/>
          <w:cols w:space="708"/>
          <w:titlePg/>
          <w:docGrid w:linePitch="360"/>
        </w:sectPr>
      </w:pPr>
    </w:p>
    <w:p w:rsidR="00C8397E" w:rsidRDefault="00A32C37" w:rsidP="00A32C37">
      <w:pPr>
        <w:ind w:left="1144"/>
        <w:jc w:val="center"/>
        <w:rPr>
          <w:b/>
          <w:sz w:val="24"/>
          <w:szCs w:val="24"/>
        </w:rPr>
      </w:pPr>
      <w:r w:rsidRPr="006E3679">
        <w:rPr>
          <w:b/>
          <w:sz w:val="24"/>
          <w:szCs w:val="24"/>
        </w:rPr>
        <w:lastRenderedPageBreak/>
        <w:t xml:space="preserve">4. </w:t>
      </w:r>
      <w:r w:rsidR="00F43756" w:rsidRPr="006E3679">
        <w:rPr>
          <w:b/>
          <w:sz w:val="24"/>
          <w:szCs w:val="24"/>
        </w:rPr>
        <w:t>Основные меры правового регулирования муниципальной программы</w:t>
      </w:r>
    </w:p>
    <w:p w:rsidR="00E95DC5" w:rsidRPr="0084126A" w:rsidRDefault="00E95DC5" w:rsidP="00E95DC5">
      <w:pPr>
        <w:ind w:left="1144"/>
        <w:jc w:val="both"/>
        <w:rPr>
          <w:sz w:val="24"/>
          <w:szCs w:val="24"/>
        </w:rPr>
      </w:pPr>
      <w:r w:rsidRPr="0084126A">
        <w:rPr>
          <w:sz w:val="24"/>
          <w:szCs w:val="24"/>
        </w:rPr>
        <w:t xml:space="preserve">Основными мерами правового регулирования в сфере регулирования жилищно-коммунального </w:t>
      </w:r>
      <w:r>
        <w:rPr>
          <w:sz w:val="24"/>
          <w:szCs w:val="24"/>
        </w:rPr>
        <w:t>хозяйства</w:t>
      </w:r>
      <w:r w:rsidRPr="0084126A">
        <w:rPr>
          <w:sz w:val="24"/>
          <w:szCs w:val="24"/>
        </w:rPr>
        <w:t xml:space="preserve"> являются:</w:t>
      </w:r>
    </w:p>
    <w:p w:rsidR="00E95DC5" w:rsidRPr="0084126A" w:rsidRDefault="00E95DC5" w:rsidP="00E95DC5">
      <w:pPr>
        <w:ind w:left="284" w:firstLine="860"/>
        <w:jc w:val="both"/>
        <w:rPr>
          <w:sz w:val="24"/>
          <w:szCs w:val="24"/>
        </w:rPr>
      </w:pPr>
      <w:r w:rsidRPr="0084126A">
        <w:rPr>
          <w:sz w:val="24"/>
          <w:szCs w:val="24"/>
        </w:rPr>
        <w:t>- Жилищный кодекс Российской Федерации, утвержденный Федеральным законом от 29.12.2004 N 188-ФЗ;</w:t>
      </w:r>
    </w:p>
    <w:p w:rsidR="00E95DC5" w:rsidRPr="0084126A" w:rsidRDefault="00E95DC5" w:rsidP="00E95DC5">
      <w:pPr>
        <w:ind w:left="284" w:firstLine="860"/>
        <w:jc w:val="both"/>
        <w:rPr>
          <w:sz w:val="24"/>
          <w:szCs w:val="24"/>
        </w:rPr>
      </w:pPr>
      <w:r w:rsidRPr="0084126A">
        <w:rPr>
          <w:sz w:val="24"/>
          <w:szCs w:val="24"/>
        </w:rPr>
        <w:t>- Федеральный закон № 131-ФЗ от 06.10.2003 г. «Об общих принципах развития местного самоуправления в Российской Федерации»;</w:t>
      </w:r>
    </w:p>
    <w:p w:rsidR="00E95DC5" w:rsidRPr="0084126A" w:rsidRDefault="00E95DC5" w:rsidP="00E95DC5">
      <w:pPr>
        <w:ind w:left="284" w:firstLine="860"/>
        <w:jc w:val="both"/>
        <w:rPr>
          <w:sz w:val="24"/>
          <w:szCs w:val="24"/>
        </w:rPr>
      </w:pPr>
      <w:r w:rsidRPr="0084126A">
        <w:rPr>
          <w:sz w:val="24"/>
          <w:szCs w:val="24"/>
        </w:rPr>
        <w:t>-</w:t>
      </w:r>
      <w:r>
        <w:rPr>
          <w:sz w:val="24"/>
          <w:szCs w:val="24"/>
        </w:rPr>
        <w:t xml:space="preserve"> </w:t>
      </w:r>
      <w:r w:rsidRPr="0084126A">
        <w:rPr>
          <w:sz w:val="24"/>
          <w:szCs w:val="24"/>
        </w:rPr>
        <w:t>Стратегия развития информационного общества в Российской Федерации, утвержденная Указом Президента Российской Федерации от 9 мая 2017 года № 203.</w:t>
      </w:r>
    </w:p>
    <w:p w:rsidR="00F4585B" w:rsidRPr="003D2FF2" w:rsidRDefault="00F4585B" w:rsidP="00F4585B">
      <w:pPr>
        <w:jc w:val="center"/>
        <w:rPr>
          <w:b/>
          <w:sz w:val="24"/>
          <w:szCs w:val="24"/>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598"/>
        <w:gridCol w:w="56"/>
        <w:gridCol w:w="20"/>
        <w:gridCol w:w="5705"/>
        <w:gridCol w:w="1856"/>
        <w:gridCol w:w="2758"/>
      </w:tblGrid>
      <w:tr w:rsidR="00F4585B" w:rsidRPr="003D2FF2" w:rsidTr="006F30FF">
        <w:trPr>
          <w:jc w:val="center"/>
        </w:trPr>
        <w:tc>
          <w:tcPr>
            <w:tcW w:w="567" w:type="dxa"/>
            <w:gridSpan w:val="2"/>
          </w:tcPr>
          <w:p w:rsidR="00F4585B" w:rsidRPr="003D2FF2" w:rsidRDefault="00F4585B"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N п/п</w:t>
            </w:r>
          </w:p>
        </w:tc>
        <w:tc>
          <w:tcPr>
            <w:tcW w:w="4598" w:type="dxa"/>
          </w:tcPr>
          <w:p w:rsidR="00F4585B" w:rsidRPr="003D2FF2" w:rsidRDefault="00F4585B"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Вид и реквизиты нормативного правового акта</w:t>
            </w:r>
          </w:p>
        </w:tc>
        <w:tc>
          <w:tcPr>
            <w:tcW w:w="5781" w:type="dxa"/>
            <w:gridSpan w:val="3"/>
          </w:tcPr>
          <w:p w:rsidR="00F4585B" w:rsidRPr="003D2FF2" w:rsidRDefault="00F4585B"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нормативного правового акта</w:t>
            </w:r>
          </w:p>
        </w:tc>
        <w:tc>
          <w:tcPr>
            <w:tcW w:w="1856" w:type="dxa"/>
          </w:tcPr>
          <w:p w:rsidR="00F4585B" w:rsidRPr="003D2FF2" w:rsidRDefault="00F4585B"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Ответственный исполнитель</w:t>
            </w:r>
          </w:p>
        </w:tc>
        <w:tc>
          <w:tcPr>
            <w:tcW w:w="2758" w:type="dxa"/>
          </w:tcPr>
          <w:p w:rsidR="00F4585B" w:rsidRPr="003D2FF2" w:rsidRDefault="00F4585B" w:rsidP="006F30FF">
            <w:pPr>
              <w:pStyle w:val="ConsPlusNormal"/>
              <w:ind w:left="-36"/>
              <w:jc w:val="center"/>
              <w:rPr>
                <w:rFonts w:ascii="Times New Roman" w:hAnsi="Times New Roman" w:cs="Times New Roman"/>
                <w:sz w:val="24"/>
                <w:szCs w:val="24"/>
              </w:rPr>
            </w:pPr>
            <w:r w:rsidRPr="003D2FF2">
              <w:rPr>
                <w:rFonts w:ascii="Times New Roman" w:hAnsi="Times New Roman" w:cs="Times New Roman"/>
                <w:sz w:val="24"/>
                <w:szCs w:val="24"/>
              </w:rPr>
              <w:t xml:space="preserve">Ожидаемые сроки подготовки (квартал, год) </w:t>
            </w:r>
          </w:p>
        </w:tc>
      </w:tr>
      <w:tr w:rsidR="00F4585B" w:rsidRPr="003D2FF2" w:rsidTr="006F30FF">
        <w:trPr>
          <w:jc w:val="center"/>
        </w:trPr>
        <w:tc>
          <w:tcPr>
            <w:tcW w:w="15560" w:type="dxa"/>
            <w:gridSpan w:val="8"/>
          </w:tcPr>
          <w:p w:rsidR="00F4585B" w:rsidRPr="003D2FF2" w:rsidRDefault="000F522B" w:rsidP="00FB79A5">
            <w:pPr>
              <w:shd w:val="clear" w:color="auto" w:fill="FFFFFF"/>
              <w:ind w:right="5" w:firstLine="5"/>
              <w:jc w:val="center"/>
              <w:rPr>
                <w:b/>
                <w:sz w:val="24"/>
                <w:szCs w:val="24"/>
              </w:rPr>
            </w:pPr>
            <w:r w:rsidRPr="003D2FF2">
              <w:rPr>
                <w:b/>
                <w:sz w:val="24"/>
                <w:szCs w:val="24"/>
              </w:rPr>
              <w:t xml:space="preserve">Задача 1 </w:t>
            </w:r>
            <w:r w:rsidR="00FB79A5" w:rsidRPr="003D2FF2">
              <w:rPr>
                <w:b/>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F4585B" w:rsidRPr="003D2FF2" w:rsidTr="006F30FF">
        <w:trPr>
          <w:jc w:val="center"/>
        </w:trPr>
        <w:tc>
          <w:tcPr>
            <w:tcW w:w="15560" w:type="dxa"/>
            <w:gridSpan w:val="8"/>
          </w:tcPr>
          <w:p w:rsidR="001B676E" w:rsidRPr="003D2FF2" w:rsidRDefault="001B676E" w:rsidP="001B676E">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 xml:space="preserve">Подпрограмма «Энергосбережение и повышение энергетической эффективности </w:t>
            </w:r>
          </w:p>
          <w:p w:rsidR="00F4585B" w:rsidRPr="003D2FF2" w:rsidRDefault="001B676E" w:rsidP="001B676E">
            <w:pPr>
              <w:pStyle w:val="ConsPlusNormal"/>
              <w:jc w:val="center"/>
              <w:rPr>
                <w:rFonts w:ascii="Times New Roman" w:hAnsi="Times New Roman" w:cs="Times New Roman"/>
                <w:sz w:val="24"/>
                <w:szCs w:val="24"/>
              </w:rPr>
            </w:pPr>
            <w:r w:rsidRPr="003D2FF2">
              <w:rPr>
                <w:rFonts w:ascii="Times New Roman" w:hAnsi="Times New Roman" w:cs="Times New Roman"/>
                <w:b/>
                <w:sz w:val="24"/>
                <w:szCs w:val="24"/>
              </w:rPr>
              <w:t xml:space="preserve">жилищной сферы города Венева» </w:t>
            </w:r>
          </w:p>
        </w:tc>
      </w:tr>
      <w:tr w:rsidR="006E3679" w:rsidRPr="003D2FF2" w:rsidTr="006F30FF">
        <w:trPr>
          <w:jc w:val="center"/>
        </w:trPr>
        <w:tc>
          <w:tcPr>
            <w:tcW w:w="567" w:type="dxa"/>
            <w:gridSpan w:val="2"/>
            <w:vMerge w:val="restart"/>
          </w:tcPr>
          <w:p w:rsidR="006E3679" w:rsidRPr="003D2FF2" w:rsidRDefault="006E3679" w:rsidP="00E71DF4">
            <w:pPr>
              <w:widowControl w:val="0"/>
              <w:autoSpaceDE w:val="0"/>
              <w:autoSpaceDN w:val="0"/>
              <w:adjustRightInd w:val="0"/>
              <w:rPr>
                <w:sz w:val="24"/>
                <w:szCs w:val="24"/>
              </w:rPr>
            </w:pPr>
            <w:r w:rsidRPr="003D2FF2">
              <w:rPr>
                <w:sz w:val="24"/>
                <w:szCs w:val="24"/>
              </w:rPr>
              <w:t xml:space="preserve"> 1 </w:t>
            </w:r>
          </w:p>
        </w:tc>
        <w:tc>
          <w:tcPr>
            <w:tcW w:w="4598" w:type="dxa"/>
          </w:tcPr>
          <w:p w:rsidR="006E3679" w:rsidRPr="00A5361F" w:rsidRDefault="006E3679" w:rsidP="006F30FF">
            <w:pPr>
              <w:pStyle w:val="1"/>
              <w:spacing w:before="0" w:after="0"/>
              <w:textAlignment w:val="baseline"/>
              <w:rPr>
                <w:rFonts w:ascii="Times New Roman" w:hAnsi="Times New Roman"/>
                <w:b w:val="0"/>
                <w:sz w:val="24"/>
                <w:szCs w:val="24"/>
              </w:rPr>
            </w:pPr>
            <w:r w:rsidRPr="00A5361F">
              <w:rPr>
                <w:rFonts w:ascii="Times New Roman" w:hAnsi="Times New Roman"/>
                <w:b w:val="0"/>
                <w:sz w:val="24"/>
                <w:szCs w:val="24"/>
              </w:rPr>
              <w:t xml:space="preserve">Федеральный закон от 06.10.2003 N 131-ФЗ (ред. от 30.10.2017) </w:t>
            </w:r>
          </w:p>
        </w:tc>
        <w:tc>
          <w:tcPr>
            <w:tcW w:w="5781" w:type="dxa"/>
            <w:gridSpan w:val="3"/>
          </w:tcPr>
          <w:p w:rsidR="006E3679" w:rsidRPr="00A5361F" w:rsidRDefault="006E3679" w:rsidP="00A5361F">
            <w:pPr>
              <w:jc w:val="both"/>
              <w:rPr>
                <w:sz w:val="24"/>
                <w:szCs w:val="24"/>
              </w:rPr>
            </w:pPr>
            <w:r w:rsidRPr="00A5361F">
              <w:rPr>
                <w:sz w:val="24"/>
                <w:szCs w:val="24"/>
              </w:rPr>
              <w:t>"Об общих принципах организации местного самоуправления в Российской Федерации"</w:t>
            </w:r>
          </w:p>
        </w:tc>
        <w:tc>
          <w:tcPr>
            <w:tcW w:w="1856" w:type="dxa"/>
            <w:vMerge w:val="restart"/>
          </w:tcPr>
          <w:p w:rsidR="006E3679" w:rsidRPr="00A5361F" w:rsidRDefault="006E3679" w:rsidP="00C460B7">
            <w:pPr>
              <w:widowControl w:val="0"/>
              <w:autoSpaceDE w:val="0"/>
              <w:autoSpaceDN w:val="0"/>
              <w:adjustRightInd w:val="0"/>
              <w:rPr>
                <w:sz w:val="24"/>
                <w:szCs w:val="24"/>
              </w:rPr>
            </w:pPr>
            <w:r w:rsidRPr="00A5361F">
              <w:rPr>
                <w:sz w:val="24"/>
                <w:szCs w:val="24"/>
              </w:rPr>
              <w:t>МУ «УС ЖКХ»</w:t>
            </w:r>
          </w:p>
          <w:p w:rsidR="006E3679" w:rsidRPr="00A5361F" w:rsidRDefault="006E3679" w:rsidP="00C460B7">
            <w:pPr>
              <w:widowControl w:val="0"/>
              <w:autoSpaceDE w:val="0"/>
              <w:autoSpaceDN w:val="0"/>
              <w:adjustRightInd w:val="0"/>
              <w:rPr>
                <w:sz w:val="24"/>
                <w:szCs w:val="24"/>
              </w:rPr>
            </w:pPr>
          </w:p>
          <w:p w:rsidR="006E3679" w:rsidRPr="00A5361F" w:rsidRDefault="006E3679" w:rsidP="00C460B7">
            <w:pPr>
              <w:widowControl w:val="0"/>
              <w:autoSpaceDE w:val="0"/>
              <w:autoSpaceDN w:val="0"/>
              <w:adjustRightInd w:val="0"/>
              <w:rPr>
                <w:sz w:val="24"/>
                <w:szCs w:val="24"/>
              </w:rPr>
            </w:pPr>
          </w:p>
        </w:tc>
        <w:tc>
          <w:tcPr>
            <w:tcW w:w="2758" w:type="dxa"/>
            <w:vMerge w:val="restart"/>
          </w:tcPr>
          <w:p w:rsidR="00CE250E" w:rsidRPr="00CE250E" w:rsidRDefault="00CE250E" w:rsidP="00C460B7">
            <w:pPr>
              <w:widowControl w:val="0"/>
              <w:autoSpaceDE w:val="0"/>
              <w:autoSpaceDN w:val="0"/>
              <w:adjustRightInd w:val="0"/>
              <w:jc w:val="center"/>
              <w:rPr>
                <w:sz w:val="24"/>
                <w:szCs w:val="24"/>
              </w:rPr>
            </w:pPr>
            <w:r>
              <w:rPr>
                <w:sz w:val="24"/>
                <w:szCs w:val="24"/>
                <w:lang w:val="en-US"/>
              </w:rPr>
              <w:t>IV</w:t>
            </w:r>
            <w:r w:rsidRPr="00CE250E">
              <w:rPr>
                <w:sz w:val="24"/>
                <w:szCs w:val="24"/>
              </w:rPr>
              <w:t xml:space="preserve"> </w:t>
            </w:r>
            <w:r>
              <w:rPr>
                <w:sz w:val="24"/>
                <w:szCs w:val="24"/>
              </w:rPr>
              <w:t>квартал,</w:t>
            </w:r>
          </w:p>
          <w:p w:rsidR="006E3679" w:rsidRPr="00A5361F" w:rsidRDefault="006E3679" w:rsidP="00CE250E">
            <w:pPr>
              <w:widowControl w:val="0"/>
              <w:autoSpaceDE w:val="0"/>
              <w:autoSpaceDN w:val="0"/>
              <w:adjustRightInd w:val="0"/>
              <w:jc w:val="center"/>
              <w:rPr>
                <w:sz w:val="24"/>
                <w:szCs w:val="24"/>
              </w:rPr>
            </w:pPr>
            <w:r w:rsidRPr="00A5361F">
              <w:rPr>
                <w:sz w:val="24"/>
                <w:szCs w:val="24"/>
              </w:rPr>
              <w:t>201</w:t>
            </w:r>
            <w:r w:rsidR="00CE250E">
              <w:rPr>
                <w:sz w:val="24"/>
                <w:szCs w:val="24"/>
              </w:rPr>
              <w:t>7</w:t>
            </w:r>
            <w:r w:rsidRPr="00A5361F">
              <w:rPr>
                <w:sz w:val="24"/>
                <w:szCs w:val="24"/>
              </w:rPr>
              <w:t>-2022 гг.,  внесение изменений по мере возникновения необходимости</w:t>
            </w:r>
          </w:p>
        </w:tc>
      </w:tr>
      <w:tr w:rsidR="006E3679" w:rsidRPr="003D2FF2" w:rsidTr="00A05F1D">
        <w:trPr>
          <w:trHeight w:val="565"/>
          <w:jc w:val="center"/>
        </w:trPr>
        <w:tc>
          <w:tcPr>
            <w:tcW w:w="567" w:type="dxa"/>
            <w:gridSpan w:val="2"/>
            <w:vMerge/>
          </w:tcPr>
          <w:p w:rsidR="006E3679" w:rsidRPr="003D2FF2" w:rsidRDefault="006E3679" w:rsidP="00E71DF4">
            <w:pPr>
              <w:widowControl w:val="0"/>
              <w:autoSpaceDE w:val="0"/>
              <w:autoSpaceDN w:val="0"/>
              <w:adjustRightInd w:val="0"/>
              <w:rPr>
                <w:sz w:val="24"/>
                <w:szCs w:val="24"/>
              </w:rPr>
            </w:pPr>
          </w:p>
        </w:tc>
        <w:tc>
          <w:tcPr>
            <w:tcW w:w="4598" w:type="dxa"/>
          </w:tcPr>
          <w:p w:rsidR="006E3679" w:rsidRPr="0084126A" w:rsidRDefault="006E3679" w:rsidP="006F30FF">
            <w:pPr>
              <w:pStyle w:val="1"/>
              <w:spacing w:before="0" w:after="0"/>
              <w:textAlignment w:val="baseline"/>
              <w:rPr>
                <w:rFonts w:ascii="Times New Roman" w:hAnsi="Times New Roman"/>
                <w:b w:val="0"/>
                <w:sz w:val="24"/>
                <w:szCs w:val="24"/>
              </w:rPr>
            </w:pPr>
            <w:r w:rsidRPr="0084126A">
              <w:rPr>
                <w:rFonts w:ascii="Times New Roman" w:hAnsi="Times New Roman"/>
                <w:b w:val="0"/>
                <w:sz w:val="24"/>
                <w:szCs w:val="24"/>
              </w:rPr>
              <w:t>Федеральный закон от 07.12.2011 № 416-ФЗ</w:t>
            </w:r>
          </w:p>
        </w:tc>
        <w:tc>
          <w:tcPr>
            <w:tcW w:w="5781" w:type="dxa"/>
            <w:gridSpan w:val="3"/>
          </w:tcPr>
          <w:p w:rsidR="006E3679" w:rsidRPr="0084126A" w:rsidRDefault="006E3679" w:rsidP="006F30FF">
            <w:pPr>
              <w:jc w:val="both"/>
              <w:rPr>
                <w:sz w:val="24"/>
                <w:szCs w:val="24"/>
              </w:rPr>
            </w:pPr>
            <w:r w:rsidRPr="0084126A">
              <w:rPr>
                <w:sz w:val="24"/>
                <w:szCs w:val="24"/>
              </w:rPr>
              <w:t>«О водоснабжении и водоотведении»</w:t>
            </w:r>
          </w:p>
        </w:tc>
        <w:tc>
          <w:tcPr>
            <w:tcW w:w="1856" w:type="dxa"/>
            <w:vMerge/>
          </w:tcPr>
          <w:p w:rsidR="006E3679" w:rsidRPr="00A5361F" w:rsidRDefault="006E3679" w:rsidP="00C460B7">
            <w:pPr>
              <w:widowControl w:val="0"/>
              <w:autoSpaceDE w:val="0"/>
              <w:autoSpaceDN w:val="0"/>
              <w:adjustRightInd w:val="0"/>
              <w:rPr>
                <w:sz w:val="24"/>
                <w:szCs w:val="24"/>
              </w:rPr>
            </w:pPr>
          </w:p>
        </w:tc>
        <w:tc>
          <w:tcPr>
            <w:tcW w:w="2758" w:type="dxa"/>
            <w:vMerge/>
          </w:tcPr>
          <w:p w:rsidR="006E3679" w:rsidRPr="00A5361F" w:rsidRDefault="006E3679" w:rsidP="00C460B7">
            <w:pPr>
              <w:widowControl w:val="0"/>
              <w:autoSpaceDE w:val="0"/>
              <w:autoSpaceDN w:val="0"/>
              <w:adjustRightInd w:val="0"/>
              <w:jc w:val="center"/>
              <w:rPr>
                <w:sz w:val="24"/>
                <w:szCs w:val="24"/>
              </w:rPr>
            </w:pPr>
          </w:p>
        </w:tc>
      </w:tr>
      <w:tr w:rsidR="006C1280" w:rsidRPr="003D2FF2" w:rsidTr="006F30FF">
        <w:trPr>
          <w:jc w:val="center"/>
        </w:trPr>
        <w:tc>
          <w:tcPr>
            <w:tcW w:w="15560" w:type="dxa"/>
            <w:gridSpan w:val="8"/>
          </w:tcPr>
          <w:p w:rsidR="006C1280" w:rsidRPr="003D2FF2" w:rsidRDefault="006C1280" w:rsidP="00007806">
            <w:pPr>
              <w:widowControl w:val="0"/>
              <w:autoSpaceDE w:val="0"/>
              <w:autoSpaceDN w:val="0"/>
              <w:adjustRightInd w:val="0"/>
              <w:jc w:val="center"/>
              <w:rPr>
                <w:b/>
                <w:sz w:val="24"/>
                <w:szCs w:val="24"/>
              </w:rPr>
            </w:pPr>
            <w:r w:rsidRPr="003D2FF2">
              <w:rPr>
                <w:rFonts w:eastAsia="Calibri"/>
                <w:b/>
                <w:sz w:val="24"/>
                <w:szCs w:val="24"/>
                <w:lang w:eastAsia="en-US"/>
              </w:rPr>
              <w:t>Задача 2  Приведение освещенности улиц города Венева в соответствие с требованиями, предъявляемыми к уровню наружного освещения мест общего пользования.</w:t>
            </w:r>
          </w:p>
        </w:tc>
      </w:tr>
      <w:tr w:rsidR="006C1280" w:rsidRPr="003D2FF2" w:rsidTr="006F30FF">
        <w:trPr>
          <w:jc w:val="center"/>
        </w:trPr>
        <w:tc>
          <w:tcPr>
            <w:tcW w:w="15560" w:type="dxa"/>
            <w:gridSpan w:val="8"/>
          </w:tcPr>
          <w:p w:rsidR="006C1280" w:rsidRPr="003D2FF2" w:rsidRDefault="006C1280" w:rsidP="00007806">
            <w:pPr>
              <w:widowControl w:val="0"/>
              <w:autoSpaceDE w:val="0"/>
              <w:autoSpaceDN w:val="0"/>
              <w:adjustRightInd w:val="0"/>
              <w:jc w:val="center"/>
              <w:rPr>
                <w:b/>
                <w:sz w:val="24"/>
                <w:szCs w:val="24"/>
              </w:rPr>
            </w:pPr>
            <w:r w:rsidRPr="003D2FF2">
              <w:rPr>
                <w:b/>
                <w:sz w:val="24"/>
                <w:szCs w:val="24"/>
              </w:rPr>
              <w:t>Подпрограмма  «Содержание и  ремонт объектов уличного освещения города Венева»</w:t>
            </w:r>
          </w:p>
        </w:tc>
      </w:tr>
      <w:tr w:rsidR="00A5361F" w:rsidRPr="003D2FF2" w:rsidTr="006F30FF">
        <w:trPr>
          <w:jc w:val="center"/>
        </w:trPr>
        <w:tc>
          <w:tcPr>
            <w:tcW w:w="543" w:type="dxa"/>
          </w:tcPr>
          <w:p w:rsidR="00A5361F" w:rsidRPr="003D2FF2" w:rsidRDefault="00A5361F" w:rsidP="00007806">
            <w:pPr>
              <w:widowControl w:val="0"/>
              <w:autoSpaceDE w:val="0"/>
              <w:autoSpaceDN w:val="0"/>
              <w:adjustRightInd w:val="0"/>
              <w:jc w:val="center"/>
              <w:rPr>
                <w:sz w:val="24"/>
                <w:szCs w:val="24"/>
              </w:rPr>
            </w:pPr>
            <w:r w:rsidRPr="003D2FF2">
              <w:rPr>
                <w:sz w:val="24"/>
                <w:szCs w:val="24"/>
              </w:rPr>
              <w:t>2</w:t>
            </w:r>
          </w:p>
        </w:tc>
        <w:tc>
          <w:tcPr>
            <w:tcW w:w="4678" w:type="dxa"/>
            <w:gridSpan w:val="3"/>
          </w:tcPr>
          <w:p w:rsidR="00A5361F" w:rsidRPr="00A5361F" w:rsidRDefault="00A5361F" w:rsidP="00C460B7">
            <w:pPr>
              <w:pStyle w:val="1"/>
              <w:spacing w:before="0" w:after="0"/>
              <w:textAlignment w:val="baseline"/>
              <w:rPr>
                <w:rFonts w:ascii="Times New Roman" w:hAnsi="Times New Roman"/>
                <w:b w:val="0"/>
                <w:sz w:val="24"/>
                <w:szCs w:val="24"/>
              </w:rPr>
            </w:pPr>
            <w:r w:rsidRPr="00A5361F">
              <w:rPr>
                <w:rFonts w:ascii="Times New Roman" w:hAnsi="Times New Roman"/>
                <w:b w:val="0"/>
                <w:sz w:val="24"/>
                <w:szCs w:val="24"/>
              </w:rPr>
              <w:t xml:space="preserve">Федеральный закон от 06.10.2003 N 131-ФЗ (ред. от 30.10.2017) </w:t>
            </w:r>
          </w:p>
          <w:p w:rsidR="00A5361F" w:rsidRPr="00A5361F" w:rsidRDefault="00A5361F" w:rsidP="00C460B7">
            <w:pPr>
              <w:pStyle w:val="1"/>
              <w:shd w:val="clear" w:color="auto" w:fill="FFFFFF"/>
              <w:spacing w:before="0" w:after="0"/>
              <w:rPr>
                <w:rFonts w:ascii="Times New Roman" w:hAnsi="Times New Roman"/>
                <w:b w:val="0"/>
                <w:sz w:val="24"/>
                <w:szCs w:val="24"/>
              </w:rPr>
            </w:pPr>
          </w:p>
        </w:tc>
        <w:tc>
          <w:tcPr>
            <w:tcW w:w="5725" w:type="dxa"/>
            <w:gridSpan w:val="2"/>
          </w:tcPr>
          <w:p w:rsidR="00A5361F" w:rsidRPr="00A5361F" w:rsidRDefault="00A5361F" w:rsidP="00C460B7">
            <w:pPr>
              <w:jc w:val="both"/>
              <w:rPr>
                <w:sz w:val="24"/>
                <w:szCs w:val="24"/>
              </w:rPr>
            </w:pPr>
            <w:r w:rsidRPr="00A5361F">
              <w:rPr>
                <w:sz w:val="24"/>
                <w:szCs w:val="24"/>
              </w:rPr>
              <w:t>"Об общих принципах организации местного самоуправления в Российской Федерации"</w:t>
            </w:r>
          </w:p>
        </w:tc>
        <w:tc>
          <w:tcPr>
            <w:tcW w:w="1856" w:type="dxa"/>
          </w:tcPr>
          <w:p w:rsidR="00A5361F" w:rsidRPr="00A5361F" w:rsidRDefault="00A5361F" w:rsidP="006E3679">
            <w:pPr>
              <w:widowControl w:val="0"/>
              <w:autoSpaceDE w:val="0"/>
              <w:autoSpaceDN w:val="0"/>
              <w:adjustRightInd w:val="0"/>
              <w:jc w:val="center"/>
              <w:rPr>
                <w:sz w:val="24"/>
                <w:szCs w:val="24"/>
              </w:rPr>
            </w:pPr>
            <w:r w:rsidRPr="00A5361F">
              <w:rPr>
                <w:sz w:val="24"/>
                <w:szCs w:val="24"/>
              </w:rPr>
              <w:t>МУ «УС ЖКХ»</w:t>
            </w:r>
          </w:p>
          <w:p w:rsidR="00A5361F" w:rsidRPr="00A5361F" w:rsidRDefault="00A5361F" w:rsidP="006E3679">
            <w:pPr>
              <w:widowControl w:val="0"/>
              <w:autoSpaceDE w:val="0"/>
              <w:autoSpaceDN w:val="0"/>
              <w:adjustRightInd w:val="0"/>
              <w:jc w:val="center"/>
              <w:rPr>
                <w:sz w:val="24"/>
                <w:szCs w:val="24"/>
              </w:rPr>
            </w:pPr>
          </w:p>
          <w:p w:rsidR="00A5361F" w:rsidRPr="00A5361F" w:rsidRDefault="00A5361F" w:rsidP="006E3679">
            <w:pPr>
              <w:widowControl w:val="0"/>
              <w:autoSpaceDE w:val="0"/>
              <w:autoSpaceDN w:val="0"/>
              <w:adjustRightInd w:val="0"/>
              <w:jc w:val="center"/>
              <w:rPr>
                <w:sz w:val="24"/>
                <w:szCs w:val="24"/>
              </w:rPr>
            </w:pPr>
          </w:p>
        </w:tc>
        <w:tc>
          <w:tcPr>
            <w:tcW w:w="2758" w:type="dxa"/>
          </w:tcPr>
          <w:p w:rsidR="00CE250E" w:rsidRPr="00CE250E" w:rsidRDefault="00CE250E" w:rsidP="00CE250E">
            <w:pPr>
              <w:widowControl w:val="0"/>
              <w:autoSpaceDE w:val="0"/>
              <w:autoSpaceDN w:val="0"/>
              <w:adjustRightInd w:val="0"/>
              <w:jc w:val="center"/>
              <w:rPr>
                <w:sz w:val="24"/>
                <w:szCs w:val="24"/>
              </w:rPr>
            </w:pPr>
            <w:r>
              <w:rPr>
                <w:sz w:val="24"/>
                <w:szCs w:val="24"/>
                <w:lang w:val="en-US"/>
              </w:rPr>
              <w:t>IV</w:t>
            </w:r>
            <w:r w:rsidRPr="00CE250E">
              <w:rPr>
                <w:sz w:val="24"/>
                <w:szCs w:val="24"/>
              </w:rPr>
              <w:t xml:space="preserve"> </w:t>
            </w:r>
            <w:r>
              <w:rPr>
                <w:sz w:val="24"/>
                <w:szCs w:val="24"/>
              </w:rPr>
              <w:t>квартал,</w:t>
            </w:r>
          </w:p>
          <w:p w:rsidR="00A5361F" w:rsidRPr="00A5361F" w:rsidRDefault="00CE250E" w:rsidP="00CE250E">
            <w:pPr>
              <w:widowControl w:val="0"/>
              <w:autoSpaceDE w:val="0"/>
              <w:autoSpaceDN w:val="0"/>
              <w:adjustRightInd w:val="0"/>
              <w:jc w:val="center"/>
              <w:rPr>
                <w:sz w:val="24"/>
                <w:szCs w:val="24"/>
              </w:rPr>
            </w:pPr>
            <w:r w:rsidRPr="00A5361F">
              <w:rPr>
                <w:sz w:val="24"/>
                <w:szCs w:val="24"/>
              </w:rPr>
              <w:t>201</w:t>
            </w:r>
            <w:r>
              <w:rPr>
                <w:sz w:val="24"/>
                <w:szCs w:val="24"/>
              </w:rPr>
              <w:t>7</w:t>
            </w:r>
            <w:r w:rsidRPr="00A5361F">
              <w:rPr>
                <w:sz w:val="24"/>
                <w:szCs w:val="24"/>
              </w:rPr>
              <w:t>-2022 гг.,  внесение изменений по мере возникновения необходимости</w:t>
            </w:r>
          </w:p>
        </w:tc>
      </w:tr>
      <w:tr w:rsidR="006C1280" w:rsidRPr="003D2FF2" w:rsidTr="006F30FF">
        <w:trPr>
          <w:jc w:val="center"/>
        </w:trPr>
        <w:tc>
          <w:tcPr>
            <w:tcW w:w="15560" w:type="dxa"/>
            <w:gridSpan w:val="8"/>
          </w:tcPr>
          <w:p w:rsidR="006C1280" w:rsidRPr="003D2FF2" w:rsidRDefault="006C1280" w:rsidP="007507D1">
            <w:pPr>
              <w:widowControl w:val="0"/>
              <w:autoSpaceDE w:val="0"/>
              <w:autoSpaceDN w:val="0"/>
              <w:adjustRightInd w:val="0"/>
              <w:jc w:val="center"/>
              <w:rPr>
                <w:b/>
                <w:sz w:val="24"/>
                <w:szCs w:val="24"/>
              </w:rPr>
            </w:pPr>
            <w:r w:rsidRPr="003D2FF2">
              <w:rPr>
                <w:b/>
                <w:sz w:val="24"/>
                <w:szCs w:val="24"/>
              </w:rPr>
              <w:t>Задача  3 Повышение  уровня благоустройства города, создание комфортных условий проживания для горожан, улучшение внешнего вида территорий города.</w:t>
            </w:r>
          </w:p>
        </w:tc>
      </w:tr>
      <w:tr w:rsidR="006C1280" w:rsidRPr="003D2FF2" w:rsidTr="006F30FF">
        <w:trPr>
          <w:jc w:val="center"/>
        </w:trPr>
        <w:tc>
          <w:tcPr>
            <w:tcW w:w="15560" w:type="dxa"/>
            <w:gridSpan w:val="8"/>
          </w:tcPr>
          <w:p w:rsidR="006C1280" w:rsidRPr="003D2FF2" w:rsidRDefault="006C1280" w:rsidP="007507D1">
            <w:pPr>
              <w:widowControl w:val="0"/>
              <w:autoSpaceDE w:val="0"/>
              <w:autoSpaceDN w:val="0"/>
              <w:adjustRightInd w:val="0"/>
              <w:jc w:val="center"/>
              <w:rPr>
                <w:b/>
                <w:sz w:val="24"/>
                <w:szCs w:val="24"/>
              </w:rPr>
            </w:pPr>
            <w:r w:rsidRPr="003D2FF2">
              <w:rPr>
                <w:b/>
                <w:sz w:val="24"/>
                <w:szCs w:val="24"/>
              </w:rPr>
              <w:lastRenderedPageBreak/>
              <w:t>Подпрограмма  «Благоустройство города Венева»</w:t>
            </w:r>
          </w:p>
        </w:tc>
      </w:tr>
      <w:tr w:rsidR="00A5361F" w:rsidRPr="003D2FF2" w:rsidTr="006F30FF">
        <w:trPr>
          <w:jc w:val="center"/>
        </w:trPr>
        <w:tc>
          <w:tcPr>
            <w:tcW w:w="543" w:type="dxa"/>
          </w:tcPr>
          <w:p w:rsidR="00A5361F" w:rsidRPr="003D2FF2" w:rsidRDefault="00A5361F" w:rsidP="007507D1">
            <w:pPr>
              <w:widowControl w:val="0"/>
              <w:autoSpaceDE w:val="0"/>
              <w:autoSpaceDN w:val="0"/>
              <w:adjustRightInd w:val="0"/>
              <w:jc w:val="center"/>
              <w:rPr>
                <w:sz w:val="24"/>
                <w:szCs w:val="24"/>
              </w:rPr>
            </w:pPr>
            <w:r w:rsidRPr="003D2FF2">
              <w:rPr>
                <w:sz w:val="24"/>
                <w:szCs w:val="24"/>
              </w:rPr>
              <w:t>3</w:t>
            </w:r>
          </w:p>
        </w:tc>
        <w:tc>
          <w:tcPr>
            <w:tcW w:w="4698" w:type="dxa"/>
            <w:gridSpan w:val="4"/>
          </w:tcPr>
          <w:p w:rsidR="00A5361F" w:rsidRPr="00A5361F" w:rsidRDefault="00A5361F" w:rsidP="00C460B7">
            <w:pPr>
              <w:pStyle w:val="1"/>
              <w:spacing w:before="0" w:after="0"/>
              <w:textAlignment w:val="baseline"/>
              <w:rPr>
                <w:rFonts w:ascii="Times New Roman" w:hAnsi="Times New Roman"/>
                <w:b w:val="0"/>
                <w:sz w:val="24"/>
                <w:szCs w:val="24"/>
              </w:rPr>
            </w:pPr>
            <w:r w:rsidRPr="00A5361F">
              <w:rPr>
                <w:rFonts w:ascii="Times New Roman" w:hAnsi="Times New Roman"/>
                <w:b w:val="0"/>
                <w:sz w:val="24"/>
                <w:szCs w:val="24"/>
              </w:rPr>
              <w:t xml:space="preserve">Федеральный закон от 06.10.2003 N 131-ФЗ (ред. от 30.10.2017) </w:t>
            </w:r>
          </w:p>
          <w:p w:rsidR="00A5361F" w:rsidRPr="00A5361F" w:rsidRDefault="00A5361F" w:rsidP="00C460B7">
            <w:pPr>
              <w:pStyle w:val="1"/>
              <w:shd w:val="clear" w:color="auto" w:fill="FFFFFF"/>
              <w:spacing w:before="0" w:after="0"/>
              <w:rPr>
                <w:rFonts w:ascii="Times New Roman" w:hAnsi="Times New Roman"/>
                <w:b w:val="0"/>
                <w:sz w:val="24"/>
                <w:szCs w:val="24"/>
              </w:rPr>
            </w:pPr>
          </w:p>
        </w:tc>
        <w:tc>
          <w:tcPr>
            <w:tcW w:w="5705" w:type="dxa"/>
          </w:tcPr>
          <w:p w:rsidR="00A5361F" w:rsidRPr="00A5361F" w:rsidRDefault="00A5361F" w:rsidP="00C460B7">
            <w:pPr>
              <w:jc w:val="both"/>
              <w:rPr>
                <w:sz w:val="24"/>
                <w:szCs w:val="24"/>
              </w:rPr>
            </w:pPr>
            <w:r w:rsidRPr="00A5361F">
              <w:rPr>
                <w:sz w:val="24"/>
                <w:szCs w:val="24"/>
              </w:rPr>
              <w:t>"Об общих принципах организации местного самоуправления в Российской Федерации"</w:t>
            </w:r>
          </w:p>
        </w:tc>
        <w:tc>
          <w:tcPr>
            <w:tcW w:w="1856" w:type="dxa"/>
          </w:tcPr>
          <w:p w:rsidR="00A5361F" w:rsidRPr="00A5361F" w:rsidRDefault="00A5361F" w:rsidP="006E3679">
            <w:pPr>
              <w:widowControl w:val="0"/>
              <w:autoSpaceDE w:val="0"/>
              <w:autoSpaceDN w:val="0"/>
              <w:adjustRightInd w:val="0"/>
              <w:jc w:val="center"/>
              <w:rPr>
                <w:sz w:val="24"/>
                <w:szCs w:val="24"/>
              </w:rPr>
            </w:pPr>
            <w:r w:rsidRPr="00A5361F">
              <w:rPr>
                <w:sz w:val="24"/>
                <w:szCs w:val="24"/>
              </w:rPr>
              <w:t>МУ «УС ЖКХ»</w:t>
            </w:r>
          </w:p>
          <w:p w:rsidR="00A5361F" w:rsidRPr="00A5361F" w:rsidRDefault="00A5361F" w:rsidP="006E3679">
            <w:pPr>
              <w:widowControl w:val="0"/>
              <w:autoSpaceDE w:val="0"/>
              <w:autoSpaceDN w:val="0"/>
              <w:adjustRightInd w:val="0"/>
              <w:jc w:val="center"/>
              <w:rPr>
                <w:sz w:val="24"/>
                <w:szCs w:val="24"/>
              </w:rPr>
            </w:pPr>
          </w:p>
          <w:p w:rsidR="00A5361F" w:rsidRPr="00A5361F" w:rsidRDefault="00A5361F" w:rsidP="006E3679">
            <w:pPr>
              <w:widowControl w:val="0"/>
              <w:autoSpaceDE w:val="0"/>
              <w:autoSpaceDN w:val="0"/>
              <w:adjustRightInd w:val="0"/>
              <w:jc w:val="center"/>
              <w:rPr>
                <w:sz w:val="24"/>
                <w:szCs w:val="24"/>
              </w:rPr>
            </w:pPr>
          </w:p>
        </w:tc>
        <w:tc>
          <w:tcPr>
            <w:tcW w:w="2758" w:type="dxa"/>
          </w:tcPr>
          <w:p w:rsidR="00CE250E" w:rsidRPr="00CE250E" w:rsidRDefault="00CE250E" w:rsidP="00CE250E">
            <w:pPr>
              <w:widowControl w:val="0"/>
              <w:autoSpaceDE w:val="0"/>
              <w:autoSpaceDN w:val="0"/>
              <w:adjustRightInd w:val="0"/>
              <w:jc w:val="center"/>
              <w:rPr>
                <w:sz w:val="24"/>
                <w:szCs w:val="24"/>
              </w:rPr>
            </w:pPr>
            <w:r>
              <w:rPr>
                <w:sz w:val="24"/>
                <w:szCs w:val="24"/>
                <w:lang w:val="en-US"/>
              </w:rPr>
              <w:t>IV</w:t>
            </w:r>
            <w:r w:rsidRPr="00CE250E">
              <w:rPr>
                <w:sz w:val="24"/>
                <w:szCs w:val="24"/>
              </w:rPr>
              <w:t xml:space="preserve"> </w:t>
            </w:r>
            <w:r>
              <w:rPr>
                <w:sz w:val="24"/>
                <w:szCs w:val="24"/>
              </w:rPr>
              <w:t>квартал,</w:t>
            </w:r>
          </w:p>
          <w:p w:rsidR="00A5361F" w:rsidRPr="00A5361F" w:rsidRDefault="00CE250E" w:rsidP="00CE250E">
            <w:pPr>
              <w:widowControl w:val="0"/>
              <w:autoSpaceDE w:val="0"/>
              <w:autoSpaceDN w:val="0"/>
              <w:adjustRightInd w:val="0"/>
              <w:jc w:val="center"/>
              <w:rPr>
                <w:sz w:val="24"/>
                <w:szCs w:val="24"/>
              </w:rPr>
            </w:pPr>
            <w:r w:rsidRPr="00A5361F">
              <w:rPr>
                <w:sz w:val="24"/>
                <w:szCs w:val="24"/>
              </w:rPr>
              <w:t>201</w:t>
            </w:r>
            <w:r>
              <w:rPr>
                <w:sz w:val="24"/>
                <w:szCs w:val="24"/>
              </w:rPr>
              <w:t>7</w:t>
            </w:r>
            <w:r w:rsidRPr="00A5361F">
              <w:rPr>
                <w:sz w:val="24"/>
                <w:szCs w:val="24"/>
              </w:rPr>
              <w:t>-2022 гг.,  внесение изменений по мере возникновения необходимости</w:t>
            </w:r>
          </w:p>
        </w:tc>
      </w:tr>
      <w:tr w:rsidR="006C1280" w:rsidRPr="003D2FF2" w:rsidTr="006F30FF">
        <w:trPr>
          <w:jc w:val="center"/>
        </w:trPr>
        <w:tc>
          <w:tcPr>
            <w:tcW w:w="15560" w:type="dxa"/>
            <w:gridSpan w:val="8"/>
          </w:tcPr>
          <w:p w:rsidR="006C1280" w:rsidRPr="003D2FF2" w:rsidRDefault="006C1280" w:rsidP="007507D1">
            <w:pPr>
              <w:widowControl w:val="0"/>
              <w:autoSpaceDE w:val="0"/>
              <w:autoSpaceDN w:val="0"/>
              <w:adjustRightInd w:val="0"/>
              <w:jc w:val="center"/>
              <w:rPr>
                <w:b/>
                <w:sz w:val="24"/>
                <w:szCs w:val="24"/>
              </w:rPr>
            </w:pPr>
            <w:r w:rsidRPr="003D2FF2">
              <w:rPr>
                <w:b/>
                <w:sz w:val="24"/>
                <w:szCs w:val="24"/>
              </w:rPr>
              <w:t>Задача 4 Повышение комфортности проживания граждан, улучшение качества жилищно-коммунального обслуживания.</w:t>
            </w:r>
          </w:p>
        </w:tc>
      </w:tr>
      <w:tr w:rsidR="006C1280" w:rsidRPr="003D2FF2" w:rsidTr="006F30FF">
        <w:trPr>
          <w:jc w:val="center"/>
        </w:trPr>
        <w:tc>
          <w:tcPr>
            <w:tcW w:w="15560" w:type="dxa"/>
            <w:gridSpan w:val="8"/>
          </w:tcPr>
          <w:p w:rsidR="006C1280" w:rsidRPr="003D2FF2" w:rsidRDefault="006C1280" w:rsidP="007507D1">
            <w:pPr>
              <w:widowControl w:val="0"/>
              <w:autoSpaceDE w:val="0"/>
              <w:autoSpaceDN w:val="0"/>
              <w:adjustRightInd w:val="0"/>
              <w:jc w:val="center"/>
              <w:rPr>
                <w:b/>
                <w:sz w:val="24"/>
                <w:szCs w:val="24"/>
              </w:rPr>
            </w:pPr>
            <w:r w:rsidRPr="003D2FF2">
              <w:rPr>
                <w:b/>
                <w:sz w:val="24"/>
                <w:szCs w:val="24"/>
              </w:rPr>
              <w:t>Подпрограмма  «Газификация жилых домов города Венева»</w:t>
            </w:r>
          </w:p>
        </w:tc>
      </w:tr>
      <w:tr w:rsidR="00A5361F" w:rsidRPr="003D2FF2" w:rsidTr="006F30FF">
        <w:trPr>
          <w:jc w:val="center"/>
        </w:trPr>
        <w:tc>
          <w:tcPr>
            <w:tcW w:w="543" w:type="dxa"/>
          </w:tcPr>
          <w:p w:rsidR="00A5361F" w:rsidRPr="003D2FF2" w:rsidRDefault="00A5361F" w:rsidP="007507D1">
            <w:pPr>
              <w:widowControl w:val="0"/>
              <w:autoSpaceDE w:val="0"/>
              <w:autoSpaceDN w:val="0"/>
              <w:adjustRightInd w:val="0"/>
              <w:jc w:val="center"/>
              <w:rPr>
                <w:b/>
                <w:sz w:val="24"/>
                <w:szCs w:val="24"/>
              </w:rPr>
            </w:pPr>
            <w:r w:rsidRPr="003D2FF2">
              <w:rPr>
                <w:b/>
                <w:sz w:val="24"/>
                <w:szCs w:val="24"/>
              </w:rPr>
              <w:t>4</w:t>
            </w:r>
          </w:p>
        </w:tc>
        <w:tc>
          <w:tcPr>
            <w:tcW w:w="4698" w:type="dxa"/>
            <w:gridSpan w:val="4"/>
          </w:tcPr>
          <w:p w:rsidR="00A5361F" w:rsidRPr="00A5361F" w:rsidRDefault="00A5361F" w:rsidP="00C460B7">
            <w:pPr>
              <w:pStyle w:val="1"/>
              <w:spacing w:before="0" w:after="0"/>
              <w:textAlignment w:val="baseline"/>
              <w:rPr>
                <w:rFonts w:ascii="Times New Roman" w:hAnsi="Times New Roman"/>
                <w:b w:val="0"/>
                <w:sz w:val="24"/>
                <w:szCs w:val="24"/>
              </w:rPr>
            </w:pPr>
            <w:r w:rsidRPr="00A5361F">
              <w:rPr>
                <w:rFonts w:ascii="Times New Roman" w:hAnsi="Times New Roman"/>
                <w:b w:val="0"/>
                <w:sz w:val="24"/>
                <w:szCs w:val="24"/>
              </w:rPr>
              <w:t xml:space="preserve">Федеральный закон от 06.10.2003 N 131-ФЗ (ред. от 30.10.2017) </w:t>
            </w:r>
          </w:p>
          <w:p w:rsidR="00A5361F" w:rsidRPr="00A5361F" w:rsidRDefault="00A5361F" w:rsidP="00C460B7">
            <w:pPr>
              <w:pStyle w:val="1"/>
              <w:shd w:val="clear" w:color="auto" w:fill="FFFFFF"/>
              <w:spacing w:before="0" w:after="0"/>
              <w:rPr>
                <w:rFonts w:ascii="Times New Roman" w:hAnsi="Times New Roman"/>
                <w:b w:val="0"/>
                <w:sz w:val="24"/>
                <w:szCs w:val="24"/>
              </w:rPr>
            </w:pPr>
          </w:p>
        </w:tc>
        <w:tc>
          <w:tcPr>
            <w:tcW w:w="5705" w:type="dxa"/>
          </w:tcPr>
          <w:p w:rsidR="00A5361F" w:rsidRPr="00A5361F" w:rsidRDefault="00A5361F" w:rsidP="00C460B7">
            <w:pPr>
              <w:jc w:val="both"/>
              <w:rPr>
                <w:sz w:val="24"/>
                <w:szCs w:val="24"/>
              </w:rPr>
            </w:pPr>
            <w:r w:rsidRPr="00A5361F">
              <w:rPr>
                <w:sz w:val="24"/>
                <w:szCs w:val="24"/>
              </w:rPr>
              <w:t>"Об общих принципах организации местного самоуправления в Российской Федерации"</w:t>
            </w:r>
          </w:p>
        </w:tc>
        <w:tc>
          <w:tcPr>
            <w:tcW w:w="1856" w:type="dxa"/>
          </w:tcPr>
          <w:p w:rsidR="00A5361F" w:rsidRPr="00A5361F" w:rsidRDefault="00A5361F" w:rsidP="006E3679">
            <w:pPr>
              <w:widowControl w:val="0"/>
              <w:autoSpaceDE w:val="0"/>
              <w:autoSpaceDN w:val="0"/>
              <w:adjustRightInd w:val="0"/>
              <w:jc w:val="center"/>
              <w:rPr>
                <w:sz w:val="24"/>
                <w:szCs w:val="24"/>
              </w:rPr>
            </w:pPr>
            <w:r w:rsidRPr="00A5361F">
              <w:rPr>
                <w:sz w:val="24"/>
                <w:szCs w:val="24"/>
              </w:rPr>
              <w:t>МУ «УС ЖКХ»</w:t>
            </w:r>
          </w:p>
          <w:p w:rsidR="00A5361F" w:rsidRPr="00A5361F" w:rsidRDefault="00A5361F" w:rsidP="00C460B7">
            <w:pPr>
              <w:widowControl w:val="0"/>
              <w:autoSpaceDE w:val="0"/>
              <w:autoSpaceDN w:val="0"/>
              <w:adjustRightInd w:val="0"/>
              <w:rPr>
                <w:sz w:val="24"/>
                <w:szCs w:val="24"/>
              </w:rPr>
            </w:pPr>
          </w:p>
          <w:p w:rsidR="00A5361F" w:rsidRPr="00A5361F" w:rsidRDefault="00A5361F" w:rsidP="00C460B7">
            <w:pPr>
              <w:widowControl w:val="0"/>
              <w:autoSpaceDE w:val="0"/>
              <w:autoSpaceDN w:val="0"/>
              <w:adjustRightInd w:val="0"/>
              <w:rPr>
                <w:sz w:val="24"/>
                <w:szCs w:val="24"/>
              </w:rPr>
            </w:pPr>
          </w:p>
        </w:tc>
        <w:tc>
          <w:tcPr>
            <w:tcW w:w="2758" w:type="dxa"/>
          </w:tcPr>
          <w:p w:rsidR="00CE250E" w:rsidRPr="00CE250E" w:rsidRDefault="00CE250E" w:rsidP="00CE250E">
            <w:pPr>
              <w:widowControl w:val="0"/>
              <w:autoSpaceDE w:val="0"/>
              <w:autoSpaceDN w:val="0"/>
              <w:adjustRightInd w:val="0"/>
              <w:jc w:val="center"/>
              <w:rPr>
                <w:sz w:val="24"/>
                <w:szCs w:val="24"/>
              </w:rPr>
            </w:pPr>
            <w:r>
              <w:rPr>
                <w:sz w:val="24"/>
                <w:szCs w:val="24"/>
                <w:lang w:val="en-US"/>
              </w:rPr>
              <w:t>IV</w:t>
            </w:r>
            <w:r w:rsidRPr="00CE250E">
              <w:rPr>
                <w:sz w:val="24"/>
                <w:szCs w:val="24"/>
              </w:rPr>
              <w:t xml:space="preserve"> </w:t>
            </w:r>
            <w:r>
              <w:rPr>
                <w:sz w:val="24"/>
                <w:szCs w:val="24"/>
              </w:rPr>
              <w:t>квартал,</w:t>
            </w:r>
          </w:p>
          <w:p w:rsidR="00A5361F" w:rsidRPr="00A5361F" w:rsidRDefault="00CE250E" w:rsidP="00CE250E">
            <w:pPr>
              <w:widowControl w:val="0"/>
              <w:autoSpaceDE w:val="0"/>
              <w:autoSpaceDN w:val="0"/>
              <w:adjustRightInd w:val="0"/>
              <w:jc w:val="center"/>
              <w:rPr>
                <w:sz w:val="24"/>
                <w:szCs w:val="24"/>
              </w:rPr>
            </w:pPr>
            <w:r w:rsidRPr="00A5361F">
              <w:rPr>
                <w:sz w:val="24"/>
                <w:szCs w:val="24"/>
              </w:rPr>
              <w:t>201</w:t>
            </w:r>
            <w:r>
              <w:rPr>
                <w:sz w:val="24"/>
                <w:szCs w:val="24"/>
              </w:rPr>
              <w:t>7</w:t>
            </w:r>
            <w:r w:rsidRPr="00A5361F">
              <w:rPr>
                <w:sz w:val="24"/>
                <w:szCs w:val="24"/>
              </w:rPr>
              <w:t>-2022 гг.,  внесение изменений по мере возникновения необходимости</w:t>
            </w:r>
          </w:p>
        </w:tc>
      </w:tr>
      <w:tr w:rsidR="002635D8" w:rsidRPr="003D2FF2" w:rsidTr="006F30FF">
        <w:trPr>
          <w:jc w:val="center"/>
        </w:trPr>
        <w:tc>
          <w:tcPr>
            <w:tcW w:w="15560" w:type="dxa"/>
            <w:gridSpan w:val="8"/>
          </w:tcPr>
          <w:p w:rsidR="002635D8" w:rsidRPr="003D2FF2" w:rsidRDefault="003E6584" w:rsidP="002635D8">
            <w:pPr>
              <w:widowControl w:val="0"/>
              <w:autoSpaceDE w:val="0"/>
              <w:autoSpaceDN w:val="0"/>
              <w:adjustRightInd w:val="0"/>
              <w:jc w:val="center"/>
              <w:rPr>
                <w:b/>
                <w:sz w:val="24"/>
                <w:szCs w:val="24"/>
              </w:rPr>
            </w:pPr>
            <w:r>
              <w:rPr>
                <w:b/>
                <w:sz w:val="24"/>
                <w:szCs w:val="24"/>
              </w:rPr>
              <w:t>Задача 5</w:t>
            </w:r>
            <w:r w:rsidR="002635D8" w:rsidRPr="003D2FF2">
              <w:rPr>
                <w:b/>
                <w:sz w:val="24"/>
                <w:szCs w:val="24"/>
              </w:rPr>
              <w:t xml:space="preserve"> Повышение качества </w:t>
            </w:r>
            <w:r w:rsidR="00D40705" w:rsidRPr="003D2FF2">
              <w:rPr>
                <w:b/>
                <w:sz w:val="24"/>
                <w:szCs w:val="24"/>
              </w:rPr>
              <w:t>реформирования жилищно-</w:t>
            </w:r>
            <w:r w:rsidR="002635D8" w:rsidRPr="003D2FF2">
              <w:rPr>
                <w:b/>
                <w:sz w:val="24"/>
                <w:szCs w:val="24"/>
              </w:rPr>
              <w:t xml:space="preserve">коммунального хозяйства.            </w:t>
            </w:r>
          </w:p>
          <w:p w:rsidR="002635D8" w:rsidRPr="00724B5B" w:rsidRDefault="002635D8" w:rsidP="00724B5B">
            <w:pPr>
              <w:widowControl w:val="0"/>
              <w:autoSpaceDE w:val="0"/>
              <w:autoSpaceDN w:val="0"/>
              <w:adjustRightInd w:val="0"/>
              <w:jc w:val="center"/>
              <w:rPr>
                <w:b/>
                <w:sz w:val="24"/>
                <w:szCs w:val="24"/>
              </w:rPr>
            </w:pPr>
            <w:r w:rsidRPr="003D2FF2">
              <w:rPr>
                <w:b/>
                <w:sz w:val="24"/>
                <w:szCs w:val="24"/>
              </w:rPr>
              <w:t xml:space="preserve">Создание благоприятных условий проживания граждан.              </w:t>
            </w:r>
            <w:r w:rsidRPr="003D2FF2">
              <w:rPr>
                <w:sz w:val="24"/>
                <w:szCs w:val="24"/>
              </w:rPr>
              <w:t xml:space="preserve"> </w:t>
            </w:r>
          </w:p>
        </w:tc>
      </w:tr>
      <w:tr w:rsidR="002635D8" w:rsidRPr="003D2FF2" w:rsidTr="006F30FF">
        <w:trPr>
          <w:jc w:val="center"/>
        </w:trPr>
        <w:tc>
          <w:tcPr>
            <w:tcW w:w="15560" w:type="dxa"/>
            <w:gridSpan w:val="8"/>
          </w:tcPr>
          <w:p w:rsidR="002635D8" w:rsidRPr="003D2FF2" w:rsidRDefault="002635D8" w:rsidP="00D40705">
            <w:pPr>
              <w:widowControl w:val="0"/>
              <w:autoSpaceDE w:val="0"/>
              <w:autoSpaceDN w:val="0"/>
              <w:adjustRightInd w:val="0"/>
              <w:jc w:val="center"/>
              <w:rPr>
                <w:b/>
                <w:sz w:val="24"/>
                <w:szCs w:val="24"/>
              </w:rPr>
            </w:pPr>
            <w:r w:rsidRPr="003D2FF2">
              <w:rPr>
                <w:b/>
                <w:sz w:val="24"/>
                <w:szCs w:val="24"/>
              </w:rPr>
              <w:t>Подпрограмма «Капитальный ремонт многоквартирных домов города Венева»</w:t>
            </w:r>
          </w:p>
        </w:tc>
      </w:tr>
      <w:tr w:rsidR="00B976AD" w:rsidRPr="003D2FF2" w:rsidTr="006F30FF">
        <w:trPr>
          <w:jc w:val="center"/>
        </w:trPr>
        <w:tc>
          <w:tcPr>
            <w:tcW w:w="543" w:type="dxa"/>
            <w:vMerge w:val="restart"/>
          </w:tcPr>
          <w:p w:rsidR="00B976AD" w:rsidRPr="003D2FF2" w:rsidRDefault="00B976AD" w:rsidP="002635D8">
            <w:pPr>
              <w:widowControl w:val="0"/>
              <w:autoSpaceDE w:val="0"/>
              <w:autoSpaceDN w:val="0"/>
              <w:adjustRightInd w:val="0"/>
              <w:jc w:val="center"/>
              <w:rPr>
                <w:b/>
                <w:sz w:val="24"/>
                <w:szCs w:val="24"/>
              </w:rPr>
            </w:pPr>
            <w:r>
              <w:rPr>
                <w:b/>
                <w:sz w:val="24"/>
                <w:szCs w:val="24"/>
              </w:rPr>
              <w:t>5</w:t>
            </w:r>
          </w:p>
        </w:tc>
        <w:tc>
          <w:tcPr>
            <w:tcW w:w="4698" w:type="dxa"/>
            <w:gridSpan w:val="4"/>
          </w:tcPr>
          <w:p w:rsidR="00B976AD" w:rsidRPr="00A5361F" w:rsidRDefault="00B976AD" w:rsidP="006F30FF">
            <w:pPr>
              <w:pStyle w:val="1"/>
              <w:spacing w:before="0" w:after="0"/>
              <w:textAlignment w:val="baseline"/>
              <w:rPr>
                <w:rFonts w:ascii="Times New Roman" w:hAnsi="Times New Roman"/>
                <w:b w:val="0"/>
                <w:sz w:val="24"/>
                <w:szCs w:val="24"/>
              </w:rPr>
            </w:pPr>
            <w:r w:rsidRPr="00A5361F">
              <w:rPr>
                <w:rFonts w:ascii="Times New Roman" w:hAnsi="Times New Roman"/>
                <w:b w:val="0"/>
                <w:sz w:val="24"/>
                <w:szCs w:val="24"/>
              </w:rPr>
              <w:t xml:space="preserve">Федеральный закон от 06.10.2003 N 131-ФЗ (ред. от 30.10.2017) </w:t>
            </w:r>
          </w:p>
        </w:tc>
        <w:tc>
          <w:tcPr>
            <w:tcW w:w="5705" w:type="dxa"/>
          </w:tcPr>
          <w:p w:rsidR="00B976AD" w:rsidRPr="00A5361F" w:rsidRDefault="00B976AD" w:rsidP="00B976AD">
            <w:pPr>
              <w:rPr>
                <w:sz w:val="24"/>
                <w:szCs w:val="24"/>
              </w:rPr>
            </w:pPr>
            <w:r w:rsidRPr="00A5361F">
              <w:rPr>
                <w:sz w:val="24"/>
                <w:szCs w:val="24"/>
              </w:rPr>
              <w:t>"Об общих принципах организации местного самоуправления в Российской Федерации"</w:t>
            </w:r>
          </w:p>
        </w:tc>
        <w:tc>
          <w:tcPr>
            <w:tcW w:w="1856" w:type="dxa"/>
            <w:vMerge w:val="restart"/>
          </w:tcPr>
          <w:p w:rsidR="00B976AD" w:rsidRPr="00A5361F" w:rsidRDefault="00B976AD" w:rsidP="006E3679">
            <w:pPr>
              <w:widowControl w:val="0"/>
              <w:autoSpaceDE w:val="0"/>
              <w:autoSpaceDN w:val="0"/>
              <w:adjustRightInd w:val="0"/>
              <w:jc w:val="center"/>
              <w:rPr>
                <w:sz w:val="24"/>
                <w:szCs w:val="24"/>
              </w:rPr>
            </w:pPr>
            <w:r w:rsidRPr="00A5361F">
              <w:rPr>
                <w:sz w:val="24"/>
                <w:szCs w:val="24"/>
              </w:rPr>
              <w:t>МУ «УС ЖКХ»</w:t>
            </w:r>
          </w:p>
          <w:p w:rsidR="00B976AD" w:rsidRPr="00A5361F" w:rsidRDefault="00B976AD" w:rsidP="00C460B7">
            <w:pPr>
              <w:widowControl w:val="0"/>
              <w:autoSpaceDE w:val="0"/>
              <w:autoSpaceDN w:val="0"/>
              <w:adjustRightInd w:val="0"/>
              <w:rPr>
                <w:sz w:val="24"/>
                <w:szCs w:val="24"/>
              </w:rPr>
            </w:pPr>
          </w:p>
          <w:p w:rsidR="00B976AD" w:rsidRPr="00A5361F" w:rsidRDefault="00B976AD" w:rsidP="00C460B7">
            <w:pPr>
              <w:widowControl w:val="0"/>
              <w:autoSpaceDE w:val="0"/>
              <w:autoSpaceDN w:val="0"/>
              <w:adjustRightInd w:val="0"/>
              <w:rPr>
                <w:sz w:val="24"/>
                <w:szCs w:val="24"/>
              </w:rPr>
            </w:pPr>
          </w:p>
        </w:tc>
        <w:tc>
          <w:tcPr>
            <w:tcW w:w="2758" w:type="dxa"/>
            <w:vMerge w:val="restart"/>
          </w:tcPr>
          <w:p w:rsidR="00CE250E" w:rsidRPr="00CE250E" w:rsidRDefault="00CE250E" w:rsidP="00CE250E">
            <w:pPr>
              <w:widowControl w:val="0"/>
              <w:autoSpaceDE w:val="0"/>
              <w:autoSpaceDN w:val="0"/>
              <w:adjustRightInd w:val="0"/>
              <w:jc w:val="center"/>
              <w:rPr>
                <w:sz w:val="24"/>
                <w:szCs w:val="24"/>
              </w:rPr>
            </w:pPr>
            <w:r>
              <w:rPr>
                <w:sz w:val="24"/>
                <w:szCs w:val="24"/>
                <w:lang w:val="en-US"/>
              </w:rPr>
              <w:t>IV</w:t>
            </w:r>
            <w:r w:rsidRPr="00CE250E">
              <w:rPr>
                <w:sz w:val="24"/>
                <w:szCs w:val="24"/>
              </w:rPr>
              <w:t xml:space="preserve"> </w:t>
            </w:r>
            <w:r>
              <w:rPr>
                <w:sz w:val="24"/>
                <w:szCs w:val="24"/>
              </w:rPr>
              <w:t>квартал,</w:t>
            </w:r>
          </w:p>
          <w:p w:rsidR="00B976AD" w:rsidRPr="00A5361F" w:rsidRDefault="00CE250E" w:rsidP="00CE250E">
            <w:pPr>
              <w:widowControl w:val="0"/>
              <w:autoSpaceDE w:val="0"/>
              <w:autoSpaceDN w:val="0"/>
              <w:adjustRightInd w:val="0"/>
              <w:jc w:val="center"/>
              <w:rPr>
                <w:sz w:val="24"/>
                <w:szCs w:val="24"/>
              </w:rPr>
            </w:pPr>
            <w:r w:rsidRPr="00A5361F">
              <w:rPr>
                <w:sz w:val="24"/>
                <w:szCs w:val="24"/>
              </w:rPr>
              <w:t>201</w:t>
            </w:r>
            <w:r>
              <w:rPr>
                <w:sz w:val="24"/>
                <w:szCs w:val="24"/>
              </w:rPr>
              <w:t>7</w:t>
            </w:r>
            <w:r w:rsidRPr="00A5361F">
              <w:rPr>
                <w:sz w:val="24"/>
                <w:szCs w:val="24"/>
              </w:rPr>
              <w:t>-2022 гг.,  внесение изменений по мере возникновения необходимости</w:t>
            </w:r>
          </w:p>
        </w:tc>
      </w:tr>
      <w:tr w:rsidR="00B976AD" w:rsidRPr="003D2FF2" w:rsidTr="006F30FF">
        <w:trPr>
          <w:jc w:val="center"/>
        </w:trPr>
        <w:tc>
          <w:tcPr>
            <w:tcW w:w="543" w:type="dxa"/>
            <w:vMerge/>
          </w:tcPr>
          <w:p w:rsidR="00B976AD" w:rsidRDefault="00B976AD" w:rsidP="002635D8">
            <w:pPr>
              <w:widowControl w:val="0"/>
              <w:autoSpaceDE w:val="0"/>
              <w:autoSpaceDN w:val="0"/>
              <w:adjustRightInd w:val="0"/>
              <w:jc w:val="center"/>
              <w:rPr>
                <w:b/>
                <w:sz w:val="24"/>
                <w:szCs w:val="24"/>
              </w:rPr>
            </w:pPr>
          </w:p>
        </w:tc>
        <w:tc>
          <w:tcPr>
            <w:tcW w:w="4698" w:type="dxa"/>
            <w:gridSpan w:val="4"/>
          </w:tcPr>
          <w:p w:rsidR="00B976AD" w:rsidRPr="006F30FF" w:rsidRDefault="00B976AD" w:rsidP="006F30FF">
            <w:pPr>
              <w:pStyle w:val="1"/>
              <w:shd w:val="clear" w:color="auto" w:fill="FFFFFF"/>
              <w:spacing w:before="0" w:after="0"/>
              <w:rPr>
                <w:rFonts w:ascii="Times New Roman" w:hAnsi="Times New Roman"/>
                <w:b w:val="0"/>
                <w:sz w:val="24"/>
                <w:szCs w:val="24"/>
              </w:rPr>
            </w:pPr>
            <w:r w:rsidRPr="00A50C6C">
              <w:rPr>
                <w:rFonts w:ascii="Times New Roman" w:hAnsi="Times New Roman"/>
                <w:b w:val="0"/>
                <w:sz w:val="24"/>
                <w:szCs w:val="24"/>
              </w:rPr>
              <w:t xml:space="preserve">Федеральный закон от 29.12.2004 N 188-ФЗ </w:t>
            </w:r>
          </w:p>
        </w:tc>
        <w:tc>
          <w:tcPr>
            <w:tcW w:w="5705" w:type="dxa"/>
          </w:tcPr>
          <w:p w:rsidR="00B976AD" w:rsidRPr="00A50C6C" w:rsidRDefault="00B976AD" w:rsidP="006F30FF">
            <w:pPr>
              <w:ind w:left="23" w:right="301"/>
              <w:rPr>
                <w:sz w:val="24"/>
                <w:szCs w:val="24"/>
              </w:rPr>
            </w:pPr>
            <w:r w:rsidRPr="00A50C6C">
              <w:rPr>
                <w:sz w:val="24"/>
                <w:szCs w:val="24"/>
              </w:rPr>
              <w:t>"Жилищный кодекс Российской Федерации"</w:t>
            </w:r>
          </w:p>
        </w:tc>
        <w:tc>
          <w:tcPr>
            <w:tcW w:w="1856" w:type="dxa"/>
            <w:vMerge/>
          </w:tcPr>
          <w:p w:rsidR="00B976AD" w:rsidRPr="00A5361F" w:rsidRDefault="00B976AD" w:rsidP="00C460B7">
            <w:pPr>
              <w:widowControl w:val="0"/>
              <w:autoSpaceDE w:val="0"/>
              <w:autoSpaceDN w:val="0"/>
              <w:adjustRightInd w:val="0"/>
              <w:rPr>
                <w:sz w:val="24"/>
                <w:szCs w:val="24"/>
              </w:rPr>
            </w:pPr>
          </w:p>
        </w:tc>
        <w:tc>
          <w:tcPr>
            <w:tcW w:w="2758" w:type="dxa"/>
            <w:vMerge/>
          </w:tcPr>
          <w:p w:rsidR="00B976AD" w:rsidRPr="00A5361F" w:rsidRDefault="00B976AD" w:rsidP="00C460B7">
            <w:pPr>
              <w:widowControl w:val="0"/>
              <w:autoSpaceDE w:val="0"/>
              <w:autoSpaceDN w:val="0"/>
              <w:adjustRightInd w:val="0"/>
              <w:jc w:val="center"/>
              <w:rPr>
                <w:sz w:val="24"/>
                <w:szCs w:val="24"/>
              </w:rPr>
            </w:pPr>
          </w:p>
        </w:tc>
      </w:tr>
      <w:tr w:rsidR="00B976AD" w:rsidRPr="003D2FF2" w:rsidTr="006F30FF">
        <w:trPr>
          <w:jc w:val="center"/>
        </w:trPr>
        <w:tc>
          <w:tcPr>
            <w:tcW w:w="543" w:type="dxa"/>
            <w:vMerge/>
          </w:tcPr>
          <w:p w:rsidR="00B976AD" w:rsidRDefault="00B976AD" w:rsidP="002635D8">
            <w:pPr>
              <w:widowControl w:val="0"/>
              <w:autoSpaceDE w:val="0"/>
              <w:autoSpaceDN w:val="0"/>
              <w:adjustRightInd w:val="0"/>
              <w:jc w:val="center"/>
              <w:rPr>
                <w:b/>
                <w:sz w:val="24"/>
                <w:szCs w:val="24"/>
              </w:rPr>
            </w:pPr>
          </w:p>
        </w:tc>
        <w:tc>
          <w:tcPr>
            <w:tcW w:w="4698" w:type="dxa"/>
            <w:gridSpan w:val="4"/>
          </w:tcPr>
          <w:p w:rsidR="00B976AD" w:rsidRPr="006E3679" w:rsidRDefault="00B976AD" w:rsidP="00B976AD">
            <w:pPr>
              <w:pStyle w:val="1"/>
              <w:shd w:val="clear" w:color="auto" w:fill="FFFFFF"/>
              <w:spacing w:before="0" w:after="144" w:line="242" w:lineRule="atLeast"/>
              <w:rPr>
                <w:rFonts w:ascii="Times New Roman" w:hAnsi="Times New Roman"/>
                <w:b w:val="0"/>
                <w:sz w:val="24"/>
                <w:szCs w:val="24"/>
              </w:rPr>
            </w:pPr>
            <w:r w:rsidRPr="006E3679">
              <w:rPr>
                <w:rFonts w:ascii="Times New Roman" w:hAnsi="Times New Roman"/>
                <w:b w:val="0"/>
                <w:sz w:val="24"/>
                <w:szCs w:val="24"/>
              </w:rPr>
              <w:t xml:space="preserve">Постановление Правительства Российской Федерации от 13.08.2006 N 491 </w:t>
            </w:r>
          </w:p>
        </w:tc>
        <w:tc>
          <w:tcPr>
            <w:tcW w:w="5705" w:type="dxa"/>
          </w:tcPr>
          <w:p w:rsidR="00B976AD" w:rsidRPr="00B976AD" w:rsidRDefault="00B976AD" w:rsidP="00B976AD">
            <w:pPr>
              <w:ind w:left="23" w:right="301"/>
              <w:rPr>
                <w:sz w:val="24"/>
                <w:szCs w:val="24"/>
              </w:rPr>
            </w:pPr>
            <w:r w:rsidRPr="00B976AD">
              <w:rPr>
                <w:sz w:val="24"/>
                <w:szCs w:val="24"/>
              </w:rPr>
              <w:t>"Об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w:t>
            </w:r>
          </w:p>
        </w:tc>
        <w:tc>
          <w:tcPr>
            <w:tcW w:w="1856" w:type="dxa"/>
            <w:vMerge/>
          </w:tcPr>
          <w:p w:rsidR="00B976AD" w:rsidRPr="00A5361F" w:rsidRDefault="00B976AD" w:rsidP="00C460B7">
            <w:pPr>
              <w:widowControl w:val="0"/>
              <w:autoSpaceDE w:val="0"/>
              <w:autoSpaceDN w:val="0"/>
              <w:adjustRightInd w:val="0"/>
              <w:rPr>
                <w:sz w:val="24"/>
                <w:szCs w:val="24"/>
              </w:rPr>
            </w:pPr>
          </w:p>
        </w:tc>
        <w:tc>
          <w:tcPr>
            <w:tcW w:w="2758" w:type="dxa"/>
            <w:vMerge/>
          </w:tcPr>
          <w:p w:rsidR="00B976AD" w:rsidRPr="00A5361F" w:rsidRDefault="00B976AD" w:rsidP="00C460B7">
            <w:pPr>
              <w:widowControl w:val="0"/>
              <w:autoSpaceDE w:val="0"/>
              <w:autoSpaceDN w:val="0"/>
              <w:adjustRightInd w:val="0"/>
              <w:jc w:val="center"/>
              <w:rPr>
                <w:sz w:val="24"/>
                <w:szCs w:val="24"/>
              </w:rPr>
            </w:pPr>
          </w:p>
        </w:tc>
      </w:tr>
    </w:tbl>
    <w:p w:rsidR="00F4585B" w:rsidRPr="003D2FF2" w:rsidRDefault="00F4585B" w:rsidP="00F4585B">
      <w:pPr>
        <w:jc w:val="center"/>
        <w:rPr>
          <w:b/>
          <w:sz w:val="24"/>
          <w:szCs w:val="24"/>
        </w:rPr>
      </w:pPr>
    </w:p>
    <w:p w:rsidR="00A049C4" w:rsidRDefault="00A049C4" w:rsidP="00556D81">
      <w:pPr>
        <w:rPr>
          <w:b/>
          <w:sz w:val="24"/>
          <w:szCs w:val="24"/>
        </w:rPr>
        <w:sectPr w:rsidR="00A049C4" w:rsidSect="00A049C4">
          <w:pgSz w:w="16838" w:h="11906" w:orient="landscape"/>
          <w:pgMar w:top="851" w:right="1134" w:bottom="851" w:left="1134" w:header="709" w:footer="709" w:gutter="0"/>
          <w:cols w:space="708"/>
          <w:docGrid w:linePitch="360"/>
        </w:sectPr>
      </w:pPr>
    </w:p>
    <w:p w:rsidR="008814B3" w:rsidRPr="003D2FF2" w:rsidRDefault="00A32C37" w:rsidP="008814B3">
      <w:pPr>
        <w:widowControl w:val="0"/>
        <w:autoSpaceDE w:val="0"/>
        <w:autoSpaceDN w:val="0"/>
        <w:adjustRightInd w:val="0"/>
        <w:ind w:firstLine="709"/>
        <w:jc w:val="center"/>
        <w:rPr>
          <w:rFonts w:eastAsia="Calibri"/>
          <w:b/>
          <w:sz w:val="24"/>
          <w:szCs w:val="24"/>
        </w:rPr>
      </w:pPr>
      <w:r w:rsidRPr="003D2FF2">
        <w:rPr>
          <w:rFonts w:eastAsia="Calibri"/>
          <w:b/>
          <w:sz w:val="24"/>
          <w:szCs w:val="24"/>
        </w:rPr>
        <w:lastRenderedPageBreak/>
        <w:t>5</w:t>
      </w:r>
      <w:r w:rsidR="008814B3" w:rsidRPr="003D2FF2">
        <w:rPr>
          <w:rFonts w:eastAsia="Calibri"/>
          <w:b/>
          <w:sz w:val="24"/>
          <w:szCs w:val="24"/>
        </w:rPr>
        <w:t>. Подпрограммы муниципальной программы</w:t>
      </w:r>
    </w:p>
    <w:p w:rsidR="008814B3" w:rsidRPr="003D2FF2" w:rsidRDefault="008814B3" w:rsidP="008814B3">
      <w:pPr>
        <w:widowControl w:val="0"/>
        <w:autoSpaceDE w:val="0"/>
        <w:autoSpaceDN w:val="0"/>
        <w:adjustRightInd w:val="0"/>
        <w:ind w:firstLine="709"/>
        <w:jc w:val="center"/>
        <w:rPr>
          <w:rFonts w:eastAsia="Calibri"/>
          <w:b/>
          <w:sz w:val="24"/>
          <w:szCs w:val="24"/>
        </w:rPr>
      </w:pPr>
    </w:p>
    <w:p w:rsidR="00086B7F" w:rsidRPr="003D2FF2" w:rsidRDefault="00A32C37" w:rsidP="00F44A18">
      <w:pPr>
        <w:widowControl w:val="0"/>
        <w:autoSpaceDE w:val="0"/>
        <w:autoSpaceDN w:val="0"/>
        <w:adjustRightInd w:val="0"/>
        <w:jc w:val="center"/>
        <w:rPr>
          <w:b/>
          <w:sz w:val="24"/>
          <w:szCs w:val="24"/>
        </w:rPr>
      </w:pPr>
      <w:r w:rsidRPr="003D2FF2">
        <w:rPr>
          <w:b/>
          <w:sz w:val="24"/>
          <w:szCs w:val="24"/>
        </w:rPr>
        <w:t>5</w:t>
      </w:r>
      <w:r w:rsidR="008814B3" w:rsidRPr="003D2FF2">
        <w:rPr>
          <w:b/>
          <w:sz w:val="24"/>
          <w:szCs w:val="24"/>
        </w:rPr>
        <w:t>.1.</w:t>
      </w:r>
      <w:r w:rsidR="00086B7F" w:rsidRPr="003D2FF2">
        <w:rPr>
          <w:b/>
          <w:sz w:val="24"/>
          <w:szCs w:val="24"/>
        </w:rPr>
        <w:t xml:space="preserve"> </w:t>
      </w:r>
      <w:r w:rsidR="001B676E" w:rsidRPr="003D2FF2">
        <w:rPr>
          <w:b/>
          <w:sz w:val="24"/>
          <w:szCs w:val="24"/>
        </w:rPr>
        <w:t>Подпрограмма «Энергосбережение и повышение энергетической эффективности жилищной сферы города Венева»</w:t>
      </w:r>
      <w:r w:rsidR="00086B7F" w:rsidRPr="003D2FF2">
        <w:rPr>
          <w:b/>
          <w:sz w:val="24"/>
          <w:szCs w:val="24"/>
        </w:rPr>
        <w:t>.</w:t>
      </w:r>
    </w:p>
    <w:p w:rsidR="008814B3" w:rsidRPr="003D2FF2" w:rsidRDefault="008814B3" w:rsidP="00F44A18">
      <w:pPr>
        <w:widowControl w:val="0"/>
        <w:autoSpaceDE w:val="0"/>
        <w:autoSpaceDN w:val="0"/>
        <w:adjustRightInd w:val="0"/>
        <w:jc w:val="center"/>
        <w:rPr>
          <w:sz w:val="24"/>
          <w:szCs w:val="24"/>
        </w:rPr>
      </w:pPr>
      <w:r w:rsidRPr="003D2FF2">
        <w:rPr>
          <w:sz w:val="24"/>
          <w:szCs w:val="24"/>
        </w:rPr>
        <w:t>ПАСПОРТ</w:t>
      </w:r>
    </w:p>
    <w:p w:rsidR="008814B3" w:rsidRPr="003D2FF2" w:rsidRDefault="008814B3" w:rsidP="001B676E">
      <w:pPr>
        <w:widowControl w:val="0"/>
        <w:autoSpaceDE w:val="0"/>
        <w:autoSpaceDN w:val="0"/>
        <w:adjustRightInd w:val="0"/>
        <w:jc w:val="center"/>
        <w:rPr>
          <w:sz w:val="24"/>
          <w:szCs w:val="24"/>
        </w:rPr>
      </w:pPr>
      <w:r w:rsidRPr="003D2FF2">
        <w:rPr>
          <w:sz w:val="24"/>
          <w:szCs w:val="24"/>
        </w:rPr>
        <w:t xml:space="preserve">подпрограммы </w:t>
      </w:r>
      <w:r w:rsidR="001B676E" w:rsidRPr="003D2FF2">
        <w:rPr>
          <w:b/>
          <w:sz w:val="24"/>
          <w:szCs w:val="24"/>
        </w:rPr>
        <w:t>«Энергосбережение и повышение энергетической эффективности жилищной сферы города Венева»</w:t>
      </w:r>
    </w:p>
    <w:tbl>
      <w:tblPr>
        <w:tblW w:w="9498" w:type="dxa"/>
        <w:tblInd w:w="75" w:type="dxa"/>
        <w:tblLayout w:type="fixed"/>
        <w:tblCellMar>
          <w:left w:w="75" w:type="dxa"/>
          <w:right w:w="75" w:type="dxa"/>
        </w:tblCellMar>
        <w:tblLook w:val="04A0" w:firstRow="1" w:lastRow="0" w:firstColumn="1" w:lastColumn="0" w:noHBand="0" w:noVBand="1"/>
      </w:tblPr>
      <w:tblGrid>
        <w:gridCol w:w="3828"/>
        <w:gridCol w:w="5670"/>
      </w:tblGrid>
      <w:tr w:rsidR="00086B7F" w:rsidRPr="003D2FF2" w:rsidTr="00086B7F">
        <w:trPr>
          <w:trHeight w:val="400"/>
        </w:trPr>
        <w:tc>
          <w:tcPr>
            <w:tcW w:w="3828" w:type="dxa"/>
            <w:tcBorders>
              <w:top w:val="single" w:sz="4" w:space="0" w:color="auto"/>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1.Ответственный исполнитель   </w:t>
            </w:r>
            <w:r w:rsidRPr="003D2FF2">
              <w:rPr>
                <w:sz w:val="24"/>
                <w:szCs w:val="24"/>
              </w:rPr>
              <w:br/>
              <w:t xml:space="preserve">подпрограммы                           </w:t>
            </w:r>
          </w:p>
        </w:tc>
        <w:tc>
          <w:tcPr>
            <w:tcW w:w="5670" w:type="dxa"/>
            <w:tcBorders>
              <w:top w:val="single" w:sz="4" w:space="0" w:color="auto"/>
              <w:left w:val="single" w:sz="4" w:space="0" w:color="auto"/>
              <w:bottom w:val="single" w:sz="4" w:space="0" w:color="auto"/>
              <w:right w:val="single" w:sz="4" w:space="0" w:color="auto"/>
            </w:tcBorders>
          </w:tcPr>
          <w:p w:rsidR="00086B7F" w:rsidRPr="003D2FF2" w:rsidRDefault="00086B7F" w:rsidP="007507D1">
            <w:pPr>
              <w:widowControl w:val="0"/>
              <w:autoSpaceDE w:val="0"/>
              <w:autoSpaceDN w:val="0"/>
              <w:adjustRightInd w:val="0"/>
              <w:rPr>
                <w:sz w:val="24"/>
                <w:szCs w:val="24"/>
              </w:rPr>
            </w:pPr>
            <w:r w:rsidRPr="003D2FF2">
              <w:rPr>
                <w:sz w:val="24"/>
                <w:szCs w:val="24"/>
              </w:rPr>
              <w:t>МУ «УС ЖКХ»</w:t>
            </w:r>
          </w:p>
        </w:tc>
      </w:tr>
      <w:tr w:rsidR="00086B7F" w:rsidRPr="003D2FF2" w:rsidTr="00086B7F">
        <w:trPr>
          <w:trHeight w:val="32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2. Соисполнители подпрограммы           </w:t>
            </w:r>
          </w:p>
        </w:tc>
        <w:tc>
          <w:tcPr>
            <w:tcW w:w="5670" w:type="dxa"/>
            <w:tcBorders>
              <w:top w:val="nil"/>
              <w:left w:val="single" w:sz="4" w:space="0" w:color="auto"/>
              <w:bottom w:val="single" w:sz="4" w:space="0" w:color="auto"/>
              <w:right w:val="single" w:sz="4" w:space="0" w:color="auto"/>
            </w:tcBorders>
          </w:tcPr>
          <w:p w:rsidR="00086B7F" w:rsidRPr="003D2FF2" w:rsidRDefault="00D40705" w:rsidP="000848A3">
            <w:pPr>
              <w:pStyle w:val="2"/>
              <w:shd w:val="clear" w:color="auto" w:fill="FFFFFF"/>
              <w:spacing w:before="0" w:after="0"/>
              <w:rPr>
                <w:rFonts w:ascii="Times New Roman" w:hAnsi="Times New Roman"/>
                <w:b w:val="0"/>
                <w:bCs w:val="0"/>
                <w:i w:val="0"/>
                <w:sz w:val="24"/>
                <w:szCs w:val="24"/>
              </w:rPr>
            </w:pPr>
            <w:r w:rsidRPr="003D2FF2">
              <w:rPr>
                <w:rFonts w:ascii="Times New Roman" w:hAnsi="Times New Roman"/>
                <w:b w:val="0"/>
                <w:i w:val="0"/>
                <w:sz w:val="24"/>
                <w:szCs w:val="24"/>
              </w:rPr>
              <w:t>Администрация муниципального образования Веневский район</w:t>
            </w:r>
            <w:r w:rsidR="000848A3" w:rsidRPr="003D2FF2">
              <w:rPr>
                <w:rFonts w:ascii="Times New Roman" w:hAnsi="Times New Roman"/>
                <w:b w:val="0"/>
                <w:i w:val="0"/>
                <w:sz w:val="24"/>
                <w:szCs w:val="24"/>
              </w:rPr>
              <w:t>, МУП «Коммунальщик»</w:t>
            </w:r>
          </w:p>
        </w:tc>
      </w:tr>
      <w:tr w:rsidR="00086B7F" w:rsidRPr="003D2FF2" w:rsidTr="00086B7F">
        <w:trPr>
          <w:trHeight w:val="32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3. Цель подпрограммы                </w:t>
            </w:r>
          </w:p>
        </w:tc>
        <w:tc>
          <w:tcPr>
            <w:tcW w:w="5670" w:type="dxa"/>
            <w:tcBorders>
              <w:top w:val="nil"/>
              <w:left w:val="single" w:sz="4" w:space="0" w:color="auto"/>
              <w:bottom w:val="single" w:sz="4" w:space="0" w:color="auto"/>
              <w:right w:val="single" w:sz="4" w:space="0" w:color="auto"/>
            </w:tcBorders>
          </w:tcPr>
          <w:p w:rsidR="003046AA" w:rsidRPr="003D2FF2" w:rsidRDefault="00086B7F" w:rsidP="003046AA">
            <w:pPr>
              <w:pStyle w:val="ConsPlusNormal"/>
              <w:snapToGrid w:val="0"/>
              <w:jc w:val="both"/>
              <w:rPr>
                <w:rFonts w:ascii="Times New Roman" w:hAnsi="Times New Roman" w:cs="Times New Roman"/>
                <w:sz w:val="24"/>
                <w:szCs w:val="24"/>
              </w:rPr>
            </w:pPr>
            <w:r w:rsidRPr="003D2FF2">
              <w:rPr>
                <w:rFonts w:ascii="Times New Roman" w:hAnsi="Times New Roman" w:cs="Times New Roman"/>
                <w:sz w:val="24"/>
                <w:szCs w:val="24"/>
              </w:rPr>
              <w:t xml:space="preserve">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 </w:t>
            </w:r>
            <w:r w:rsidR="003046AA" w:rsidRPr="00BB5606">
              <w:rPr>
                <w:rFonts w:eastAsia="Calibri"/>
                <w:lang w:eastAsia="en-US"/>
              </w:rPr>
              <w:t xml:space="preserve"> </w:t>
            </w:r>
          </w:p>
        </w:tc>
      </w:tr>
      <w:tr w:rsidR="00086B7F" w:rsidRPr="003D2FF2" w:rsidTr="00086B7F">
        <w:trPr>
          <w:trHeight w:val="302"/>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4. Задачи подпрограммы              </w:t>
            </w:r>
          </w:p>
        </w:tc>
        <w:tc>
          <w:tcPr>
            <w:tcW w:w="5670" w:type="dxa"/>
            <w:tcBorders>
              <w:top w:val="nil"/>
              <w:left w:val="single" w:sz="4" w:space="0" w:color="auto"/>
              <w:bottom w:val="single" w:sz="4" w:space="0" w:color="auto"/>
              <w:right w:val="single" w:sz="4" w:space="0" w:color="auto"/>
            </w:tcBorders>
          </w:tcPr>
          <w:p w:rsidR="00086B7F" w:rsidRPr="003D2FF2" w:rsidRDefault="00086B7F" w:rsidP="007507D1">
            <w:pPr>
              <w:pStyle w:val="ConsPlusNormal"/>
              <w:jc w:val="both"/>
              <w:rPr>
                <w:rFonts w:ascii="Times New Roman" w:hAnsi="Times New Roman" w:cs="Times New Roman"/>
                <w:sz w:val="24"/>
                <w:szCs w:val="24"/>
              </w:rPr>
            </w:pPr>
            <w:r w:rsidRPr="003D2FF2">
              <w:rPr>
                <w:rFonts w:ascii="Times New Roman" w:hAnsi="Times New Roman" w:cs="Times New Roman"/>
                <w:sz w:val="24"/>
                <w:szCs w:val="24"/>
              </w:rPr>
              <w:t xml:space="preserve">Улучшение состояния объектов </w:t>
            </w:r>
            <w:r w:rsidR="001604B2" w:rsidRPr="001604B2">
              <w:rPr>
                <w:rFonts w:ascii="Times New Roman" w:hAnsi="Times New Roman" w:cs="Times New Roman"/>
                <w:sz w:val="24"/>
                <w:szCs w:val="24"/>
              </w:rPr>
              <w:t>водоснабжения и водоотведения</w:t>
            </w:r>
            <w:r w:rsidRPr="003D2FF2">
              <w:rPr>
                <w:rFonts w:ascii="Times New Roman" w:hAnsi="Times New Roman" w:cs="Times New Roman"/>
                <w:sz w:val="24"/>
                <w:szCs w:val="24"/>
              </w:rPr>
              <w:t xml:space="preserve"> населения города Венева.</w:t>
            </w:r>
          </w:p>
        </w:tc>
      </w:tr>
      <w:tr w:rsidR="00086B7F" w:rsidRPr="003D2FF2" w:rsidTr="00086B7F">
        <w:trPr>
          <w:trHeight w:val="32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5. Показатели подпрограммы          </w:t>
            </w:r>
          </w:p>
        </w:tc>
        <w:tc>
          <w:tcPr>
            <w:tcW w:w="5670" w:type="dxa"/>
            <w:tcBorders>
              <w:top w:val="nil"/>
              <w:left w:val="single" w:sz="4" w:space="0" w:color="auto"/>
              <w:bottom w:val="single" w:sz="4" w:space="0" w:color="auto"/>
              <w:right w:val="single" w:sz="4" w:space="0" w:color="auto"/>
            </w:tcBorders>
            <w:hideMark/>
          </w:tcPr>
          <w:p w:rsidR="00086B7F" w:rsidRDefault="00086B7F" w:rsidP="00D60B26">
            <w:pPr>
              <w:widowControl w:val="0"/>
              <w:autoSpaceDE w:val="0"/>
              <w:autoSpaceDN w:val="0"/>
              <w:adjustRightInd w:val="0"/>
              <w:rPr>
                <w:sz w:val="24"/>
                <w:szCs w:val="24"/>
              </w:rPr>
            </w:pPr>
            <w:r w:rsidRPr="003D2FF2">
              <w:rPr>
                <w:sz w:val="24"/>
                <w:szCs w:val="24"/>
              </w:rPr>
              <w:t xml:space="preserve">Снижение уровня износа объектов </w:t>
            </w:r>
            <w:r w:rsidR="00D60B26">
              <w:rPr>
                <w:sz w:val="24"/>
                <w:szCs w:val="24"/>
              </w:rPr>
              <w:t>водоснабжения</w:t>
            </w:r>
            <w:r w:rsidRPr="003D2FF2">
              <w:rPr>
                <w:sz w:val="24"/>
                <w:szCs w:val="24"/>
              </w:rPr>
              <w:t>,%</w:t>
            </w:r>
          </w:p>
          <w:p w:rsidR="00D60B26" w:rsidRPr="003D2FF2" w:rsidRDefault="00D60B26" w:rsidP="00D60B26">
            <w:pPr>
              <w:widowControl w:val="0"/>
              <w:autoSpaceDE w:val="0"/>
              <w:autoSpaceDN w:val="0"/>
              <w:adjustRightInd w:val="0"/>
              <w:rPr>
                <w:sz w:val="24"/>
                <w:szCs w:val="24"/>
              </w:rPr>
            </w:pPr>
            <w:r w:rsidRPr="003D2FF2">
              <w:rPr>
                <w:sz w:val="24"/>
                <w:szCs w:val="24"/>
              </w:rPr>
              <w:t xml:space="preserve">Снижение уровня износа объектов </w:t>
            </w:r>
            <w:r>
              <w:rPr>
                <w:sz w:val="24"/>
                <w:szCs w:val="24"/>
              </w:rPr>
              <w:t>канализации, %</w:t>
            </w:r>
          </w:p>
        </w:tc>
      </w:tr>
      <w:tr w:rsidR="00086B7F" w:rsidRPr="003D2FF2" w:rsidTr="00086B7F">
        <w:trPr>
          <w:trHeight w:val="40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6. Сроки и этапы реализации         </w:t>
            </w:r>
            <w:r w:rsidRPr="003D2FF2">
              <w:rPr>
                <w:sz w:val="24"/>
                <w:szCs w:val="24"/>
              </w:rPr>
              <w:br/>
              <w:t xml:space="preserve">подпрограммы                        </w:t>
            </w:r>
          </w:p>
        </w:tc>
        <w:tc>
          <w:tcPr>
            <w:tcW w:w="5670" w:type="dxa"/>
            <w:tcBorders>
              <w:top w:val="nil"/>
              <w:left w:val="single" w:sz="4" w:space="0" w:color="auto"/>
              <w:bottom w:val="single" w:sz="4" w:space="0" w:color="auto"/>
              <w:right w:val="single" w:sz="4" w:space="0" w:color="auto"/>
            </w:tcBorders>
          </w:tcPr>
          <w:p w:rsidR="00086B7F" w:rsidRPr="003D2FF2" w:rsidRDefault="00CB1154" w:rsidP="009D36B3">
            <w:pPr>
              <w:widowControl w:val="0"/>
              <w:autoSpaceDE w:val="0"/>
              <w:autoSpaceDN w:val="0"/>
              <w:adjustRightInd w:val="0"/>
              <w:rPr>
                <w:sz w:val="24"/>
                <w:szCs w:val="24"/>
              </w:rPr>
            </w:pPr>
            <w:r w:rsidRPr="003D2FF2">
              <w:rPr>
                <w:sz w:val="24"/>
                <w:szCs w:val="24"/>
              </w:rPr>
              <w:t>201</w:t>
            </w:r>
            <w:r w:rsidR="009D36B3">
              <w:rPr>
                <w:sz w:val="24"/>
                <w:szCs w:val="24"/>
              </w:rPr>
              <w:t>7</w:t>
            </w:r>
            <w:r w:rsidRPr="003D2FF2">
              <w:rPr>
                <w:sz w:val="24"/>
                <w:szCs w:val="24"/>
              </w:rPr>
              <w:t xml:space="preserve">-2022 </w:t>
            </w:r>
            <w:r w:rsidR="00047590" w:rsidRPr="003D2FF2">
              <w:rPr>
                <w:sz w:val="24"/>
                <w:szCs w:val="24"/>
              </w:rPr>
              <w:t>гг</w:t>
            </w:r>
            <w:r w:rsidR="00516588">
              <w:rPr>
                <w:sz w:val="24"/>
                <w:szCs w:val="24"/>
              </w:rPr>
              <w:t>., в один этап</w:t>
            </w:r>
          </w:p>
        </w:tc>
      </w:tr>
      <w:tr w:rsidR="00086B7F" w:rsidRPr="003D2FF2" w:rsidTr="00086B7F">
        <w:trPr>
          <w:trHeight w:val="60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7. Объемы и источники финансирования, в том числе по годам   </w:t>
            </w:r>
          </w:p>
        </w:tc>
        <w:tc>
          <w:tcPr>
            <w:tcW w:w="5670" w:type="dxa"/>
            <w:tcBorders>
              <w:top w:val="nil"/>
              <w:left w:val="single" w:sz="4" w:space="0" w:color="auto"/>
              <w:bottom w:val="single" w:sz="4" w:space="0" w:color="auto"/>
              <w:right w:val="single" w:sz="4" w:space="0" w:color="auto"/>
            </w:tcBorders>
          </w:tcPr>
          <w:p w:rsidR="00BE59F6" w:rsidRDefault="00086B7F" w:rsidP="00BE59F6">
            <w:pPr>
              <w:widowControl w:val="0"/>
              <w:autoSpaceDE w:val="0"/>
              <w:autoSpaceDN w:val="0"/>
              <w:adjustRightInd w:val="0"/>
              <w:spacing w:line="300" w:lineRule="exact"/>
              <w:jc w:val="both"/>
              <w:rPr>
                <w:sz w:val="24"/>
                <w:szCs w:val="24"/>
              </w:rPr>
            </w:pPr>
            <w:r w:rsidRPr="003D2FF2">
              <w:rPr>
                <w:sz w:val="24"/>
                <w:szCs w:val="24"/>
              </w:rPr>
              <w:t>Общий объем финансирования подпрограммы из средств бюджета муниципального образования город Венев Веневского района –</w:t>
            </w:r>
            <w:r w:rsidR="00BE59F6">
              <w:rPr>
                <w:sz w:val="24"/>
                <w:szCs w:val="24"/>
              </w:rPr>
              <w:t xml:space="preserve"> </w:t>
            </w:r>
            <w:r w:rsidR="009D36B3">
              <w:rPr>
                <w:sz w:val="24"/>
                <w:szCs w:val="24"/>
              </w:rPr>
              <w:t>23810,4</w:t>
            </w:r>
            <w:r w:rsidR="00BE59F6">
              <w:rPr>
                <w:sz w:val="24"/>
                <w:szCs w:val="24"/>
              </w:rPr>
              <w:t xml:space="preserve"> </w:t>
            </w:r>
            <w:r w:rsidR="00BE59F6" w:rsidRPr="009127DF">
              <w:rPr>
                <w:sz w:val="24"/>
                <w:szCs w:val="24"/>
              </w:rPr>
              <w:t>тысяч рублей, в том числе по годам:</w:t>
            </w:r>
          </w:p>
          <w:p w:rsidR="009D36B3" w:rsidRPr="009127DF" w:rsidRDefault="009D36B3" w:rsidP="009D36B3">
            <w:pPr>
              <w:widowControl w:val="0"/>
              <w:autoSpaceDE w:val="0"/>
              <w:autoSpaceDN w:val="0"/>
              <w:adjustRightInd w:val="0"/>
              <w:spacing w:line="300" w:lineRule="exact"/>
              <w:jc w:val="both"/>
              <w:rPr>
                <w:sz w:val="24"/>
                <w:szCs w:val="24"/>
              </w:rPr>
            </w:pPr>
            <w:r w:rsidRPr="009127DF">
              <w:rPr>
                <w:sz w:val="24"/>
                <w:szCs w:val="24"/>
              </w:rPr>
              <w:t>201</w:t>
            </w:r>
            <w:r>
              <w:rPr>
                <w:sz w:val="24"/>
                <w:szCs w:val="24"/>
              </w:rPr>
              <w:t>7</w:t>
            </w:r>
            <w:r w:rsidRPr="009127DF">
              <w:rPr>
                <w:sz w:val="24"/>
                <w:szCs w:val="24"/>
              </w:rPr>
              <w:t xml:space="preserve"> год – </w:t>
            </w:r>
            <w:r>
              <w:rPr>
                <w:sz w:val="24"/>
                <w:szCs w:val="24"/>
              </w:rPr>
              <w:t>5808,1</w:t>
            </w:r>
            <w:r w:rsidRPr="009127DF">
              <w:rPr>
                <w:sz w:val="24"/>
                <w:szCs w:val="24"/>
              </w:rPr>
              <w:t xml:space="preserve"> тыс. руб.;</w:t>
            </w:r>
          </w:p>
          <w:p w:rsidR="00BE59F6" w:rsidRPr="009127DF" w:rsidRDefault="00BE59F6" w:rsidP="00BE59F6">
            <w:pPr>
              <w:widowControl w:val="0"/>
              <w:autoSpaceDE w:val="0"/>
              <w:autoSpaceDN w:val="0"/>
              <w:adjustRightInd w:val="0"/>
              <w:spacing w:line="300" w:lineRule="exact"/>
              <w:jc w:val="both"/>
              <w:rPr>
                <w:sz w:val="24"/>
                <w:szCs w:val="24"/>
              </w:rPr>
            </w:pPr>
            <w:r w:rsidRPr="009127DF">
              <w:rPr>
                <w:sz w:val="24"/>
                <w:szCs w:val="24"/>
              </w:rPr>
              <w:t xml:space="preserve">2018 год – </w:t>
            </w:r>
            <w:r>
              <w:rPr>
                <w:sz w:val="24"/>
                <w:szCs w:val="24"/>
              </w:rPr>
              <w:t>4</w:t>
            </w:r>
            <w:r w:rsidRPr="009127DF">
              <w:rPr>
                <w:sz w:val="24"/>
                <w:szCs w:val="24"/>
              </w:rPr>
              <w:t>00</w:t>
            </w:r>
            <w:r>
              <w:rPr>
                <w:sz w:val="24"/>
                <w:szCs w:val="24"/>
              </w:rPr>
              <w:t>2</w:t>
            </w:r>
            <w:r w:rsidRPr="009127DF">
              <w:rPr>
                <w:sz w:val="24"/>
                <w:szCs w:val="24"/>
              </w:rPr>
              <w:t>,</w:t>
            </w:r>
            <w:r>
              <w:rPr>
                <w:sz w:val="24"/>
                <w:szCs w:val="24"/>
              </w:rPr>
              <w:t>3</w:t>
            </w:r>
            <w:r w:rsidRPr="009127DF">
              <w:rPr>
                <w:sz w:val="24"/>
                <w:szCs w:val="24"/>
              </w:rPr>
              <w:t xml:space="preserve"> тыс. руб.;</w:t>
            </w:r>
          </w:p>
          <w:p w:rsidR="00BE59F6" w:rsidRPr="009127DF" w:rsidRDefault="00BE59F6" w:rsidP="00BE59F6">
            <w:pPr>
              <w:widowControl w:val="0"/>
              <w:autoSpaceDE w:val="0"/>
              <w:autoSpaceDN w:val="0"/>
              <w:adjustRightInd w:val="0"/>
              <w:spacing w:line="300" w:lineRule="exact"/>
              <w:jc w:val="both"/>
              <w:rPr>
                <w:sz w:val="24"/>
                <w:szCs w:val="24"/>
              </w:rPr>
            </w:pPr>
            <w:r w:rsidRPr="009127DF">
              <w:rPr>
                <w:sz w:val="24"/>
                <w:szCs w:val="24"/>
              </w:rPr>
              <w:t xml:space="preserve">2019 год – </w:t>
            </w:r>
            <w:r>
              <w:rPr>
                <w:sz w:val="24"/>
                <w:szCs w:val="24"/>
              </w:rPr>
              <w:t>6</w:t>
            </w:r>
            <w:r w:rsidRPr="009127DF">
              <w:rPr>
                <w:sz w:val="24"/>
                <w:szCs w:val="24"/>
              </w:rPr>
              <w:t>000,0 тыс. руб.;</w:t>
            </w:r>
          </w:p>
          <w:p w:rsidR="00BE59F6" w:rsidRPr="009127DF" w:rsidRDefault="00BE59F6" w:rsidP="00BE59F6">
            <w:pPr>
              <w:widowControl w:val="0"/>
              <w:autoSpaceDE w:val="0"/>
              <w:autoSpaceDN w:val="0"/>
              <w:adjustRightInd w:val="0"/>
              <w:spacing w:line="300" w:lineRule="exact"/>
              <w:jc w:val="both"/>
              <w:rPr>
                <w:sz w:val="24"/>
                <w:szCs w:val="24"/>
              </w:rPr>
            </w:pPr>
            <w:r>
              <w:rPr>
                <w:sz w:val="24"/>
                <w:szCs w:val="24"/>
              </w:rPr>
              <w:t>2020 год – 6</w:t>
            </w:r>
            <w:r w:rsidRPr="009127DF">
              <w:rPr>
                <w:sz w:val="24"/>
                <w:szCs w:val="24"/>
              </w:rPr>
              <w:t>000,0 тыс. руб.;</w:t>
            </w:r>
          </w:p>
          <w:p w:rsidR="00BE59F6" w:rsidRPr="009127DF" w:rsidRDefault="00BE59F6" w:rsidP="00BE59F6">
            <w:pPr>
              <w:widowControl w:val="0"/>
              <w:autoSpaceDE w:val="0"/>
              <w:autoSpaceDN w:val="0"/>
              <w:adjustRightInd w:val="0"/>
              <w:spacing w:line="300" w:lineRule="exact"/>
              <w:jc w:val="both"/>
              <w:rPr>
                <w:sz w:val="24"/>
                <w:szCs w:val="24"/>
              </w:rPr>
            </w:pPr>
            <w:r w:rsidRPr="009127DF">
              <w:rPr>
                <w:sz w:val="24"/>
                <w:szCs w:val="24"/>
              </w:rPr>
              <w:t>2021 год – 1000,0 тыс. руб.;</w:t>
            </w:r>
          </w:p>
          <w:p w:rsidR="00086B7F" w:rsidRPr="003D2FF2" w:rsidRDefault="00BE59F6" w:rsidP="00822D2C">
            <w:pPr>
              <w:widowControl w:val="0"/>
              <w:autoSpaceDE w:val="0"/>
              <w:autoSpaceDN w:val="0"/>
              <w:adjustRightInd w:val="0"/>
              <w:spacing w:line="300" w:lineRule="exact"/>
              <w:jc w:val="both"/>
              <w:rPr>
                <w:sz w:val="24"/>
                <w:szCs w:val="24"/>
              </w:rPr>
            </w:pPr>
            <w:r>
              <w:rPr>
                <w:sz w:val="24"/>
                <w:szCs w:val="24"/>
              </w:rPr>
              <w:t>2022 год – 1000,0 тыс. руб.</w:t>
            </w:r>
          </w:p>
        </w:tc>
      </w:tr>
      <w:tr w:rsidR="00086B7F" w:rsidRPr="003D2FF2" w:rsidTr="00086B7F">
        <w:trPr>
          <w:trHeight w:val="400"/>
        </w:trPr>
        <w:tc>
          <w:tcPr>
            <w:tcW w:w="3828" w:type="dxa"/>
            <w:tcBorders>
              <w:top w:val="nil"/>
              <w:left w:val="single" w:sz="4" w:space="0" w:color="auto"/>
              <w:bottom w:val="single" w:sz="4" w:space="0" w:color="auto"/>
              <w:right w:val="single" w:sz="4" w:space="0" w:color="auto"/>
            </w:tcBorders>
            <w:hideMark/>
          </w:tcPr>
          <w:p w:rsidR="00086B7F" w:rsidRPr="003D2FF2" w:rsidRDefault="00086B7F" w:rsidP="007507D1">
            <w:pPr>
              <w:widowControl w:val="0"/>
              <w:autoSpaceDE w:val="0"/>
              <w:autoSpaceDN w:val="0"/>
              <w:adjustRightInd w:val="0"/>
              <w:rPr>
                <w:sz w:val="24"/>
                <w:szCs w:val="24"/>
              </w:rPr>
            </w:pPr>
            <w:r w:rsidRPr="003D2FF2">
              <w:rPr>
                <w:sz w:val="24"/>
                <w:szCs w:val="24"/>
              </w:rPr>
              <w:t xml:space="preserve">8. Ожидаемые конечные результаты реализации  подпрограммы                        </w:t>
            </w:r>
          </w:p>
        </w:tc>
        <w:tc>
          <w:tcPr>
            <w:tcW w:w="5670" w:type="dxa"/>
            <w:tcBorders>
              <w:top w:val="nil"/>
              <w:left w:val="single" w:sz="4" w:space="0" w:color="auto"/>
              <w:bottom w:val="single" w:sz="4" w:space="0" w:color="auto"/>
              <w:right w:val="single" w:sz="4" w:space="0" w:color="auto"/>
            </w:tcBorders>
          </w:tcPr>
          <w:p w:rsidR="00E1376B" w:rsidRDefault="00086B7F" w:rsidP="00E1376B">
            <w:pPr>
              <w:widowControl w:val="0"/>
              <w:autoSpaceDE w:val="0"/>
              <w:autoSpaceDN w:val="0"/>
              <w:adjustRightInd w:val="0"/>
              <w:rPr>
                <w:sz w:val="24"/>
                <w:szCs w:val="24"/>
              </w:rPr>
            </w:pPr>
            <w:r w:rsidRPr="003D2FF2">
              <w:rPr>
                <w:sz w:val="24"/>
                <w:szCs w:val="24"/>
              </w:rPr>
              <w:t xml:space="preserve">Снижение уровня износа объектов водоснабжения с </w:t>
            </w:r>
            <w:r w:rsidR="00D60B26">
              <w:rPr>
                <w:sz w:val="24"/>
                <w:szCs w:val="24"/>
              </w:rPr>
              <w:t>75,7 до 30%.</w:t>
            </w:r>
            <w:r w:rsidR="00D60B26" w:rsidRPr="003D2FF2">
              <w:rPr>
                <w:sz w:val="24"/>
                <w:szCs w:val="24"/>
              </w:rPr>
              <w:t xml:space="preserve">  </w:t>
            </w:r>
          </w:p>
          <w:p w:rsidR="00086B7F" w:rsidRPr="003D2FF2" w:rsidRDefault="00E1376B" w:rsidP="00D60B26">
            <w:pPr>
              <w:widowControl w:val="0"/>
              <w:autoSpaceDE w:val="0"/>
              <w:autoSpaceDN w:val="0"/>
              <w:adjustRightInd w:val="0"/>
              <w:rPr>
                <w:sz w:val="24"/>
                <w:szCs w:val="24"/>
              </w:rPr>
            </w:pPr>
            <w:r w:rsidRPr="003D2FF2">
              <w:rPr>
                <w:sz w:val="24"/>
                <w:szCs w:val="24"/>
              </w:rPr>
              <w:t xml:space="preserve">Снижение уровня износа объектов </w:t>
            </w:r>
            <w:r>
              <w:rPr>
                <w:sz w:val="24"/>
                <w:szCs w:val="24"/>
              </w:rPr>
              <w:t xml:space="preserve">канализации с </w:t>
            </w:r>
            <w:r w:rsidR="00D60B26">
              <w:rPr>
                <w:sz w:val="24"/>
                <w:szCs w:val="24"/>
              </w:rPr>
              <w:t>58,9</w:t>
            </w:r>
            <w:r w:rsidR="00D60B26" w:rsidRPr="003D2FF2">
              <w:rPr>
                <w:sz w:val="24"/>
                <w:szCs w:val="24"/>
              </w:rPr>
              <w:t xml:space="preserve">% до </w:t>
            </w:r>
            <w:r w:rsidR="00D60B26">
              <w:rPr>
                <w:sz w:val="24"/>
                <w:szCs w:val="24"/>
              </w:rPr>
              <w:t>20</w:t>
            </w:r>
            <w:r w:rsidR="00D60B26" w:rsidRPr="003D2FF2">
              <w:rPr>
                <w:sz w:val="24"/>
                <w:szCs w:val="24"/>
              </w:rPr>
              <w:t>%.</w:t>
            </w:r>
          </w:p>
        </w:tc>
      </w:tr>
    </w:tbl>
    <w:p w:rsidR="0062548D" w:rsidRPr="003D2FF2" w:rsidRDefault="0061273F" w:rsidP="0062548D">
      <w:pPr>
        <w:shd w:val="clear" w:color="auto" w:fill="FFFFFF"/>
        <w:ind w:left="567"/>
        <w:jc w:val="center"/>
        <w:rPr>
          <w:b/>
          <w:spacing w:val="-5"/>
          <w:sz w:val="24"/>
          <w:szCs w:val="24"/>
        </w:rPr>
      </w:pPr>
      <w:r w:rsidRPr="003D2FF2">
        <w:rPr>
          <w:b/>
          <w:spacing w:val="-5"/>
          <w:sz w:val="24"/>
          <w:szCs w:val="24"/>
        </w:rPr>
        <w:t>5</w:t>
      </w:r>
      <w:r w:rsidR="0062548D" w:rsidRPr="003D2FF2">
        <w:rPr>
          <w:b/>
          <w:spacing w:val="-5"/>
          <w:sz w:val="24"/>
          <w:szCs w:val="24"/>
        </w:rPr>
        <w:t xml:space="preserve">.1.1. </w:t>
      </w:r>
      <w:r w:rsidR="0062548D" w:rsidRPr="003D2FF2">
        <w:rPr>
          <w:b/>
          <w:sz w:val="24"/>
          <w:szCs w:val="24"/>
        </w:rPr>
        <w:t>Содержание проблемы и обоснование ее решения программно-целевым методом</w:t>
      </w:r>
      <w:r w:rsidR="0062548D" w:rsidRPr="003D2FF2">
        <w:rPr>
          <w:b/>
          <w:spacing w:val="-5"/>
          <w:sz w:val="24"/>
          <w:szCs w:val="24"/>
        </w:rPr>
        <w:t xml:space="preserve"> </w:t>
      </w:r>
    </w:p>
    <w:p w:rsidR="00086B7F" w:rsidRPr="003D2FF2" w:rsidRDefault="00086B7F" w:rsidP="00086B7F">
      <w:pPr>
        <w:tabs>
          <w:tab w:val="left" w:pos="1095"/>
          <w:tab w:val="left" w:pos="3600"/>
        </w:tabs>
        <w:spacing w:line="100" w:lineRule="atLeast"/>
        <w:ind w:firstLine="709"/>
        <w:jc w:val="both"/>
        <w:rPr>
          <w:sz w:val="24"/>
          <w:szCs w:val="24"/>
        </w:rPr>
      </w:pPr>
      <w:r w:rsidRPr="003D2FF2">
        <w:rPr>
          <w:sz w:val="24"/>
          <w:szCs w:val="24"/>
        </w:rPr>
        <w:t>Системы водоснабжения и канализации муниципального образования город Венев Веневского района являются частью городской инфраструктуры, совершенствование и расширение которых необходимо для поддержания экономической стабильности, улучшения экологического состояния  и защиты здоровья населения.</w:t>
      </w:r>
    </w:p>
    <w:p w:rsidR="00086B7F" w:rsidRPr="003D2FF2" w:rsidRDefault="00086B7F" w:rsidP="00086B7F">
      <w:pPr>
        <w:shd w:val="clear" w:color="auto" w:fill="FFFFFF"/>
        <w:ind w:firstLine="713"/>
        <w:jc w:val="both"/>
        <w:rPr>
          <w:sz w:val="24"/>
          <w:szCs w:val="24"/>
        </w:rPr>
      </w:pPr>
      <w:r w:rsidRPr="003D2FF2">
        <w:rPr>
          <w:sz w:val="24"/>
          <w:szCs w:val="24"/>
        </w:rPr>
        <w:t>Источником водоснабжения города Венева в основном являются подземные воды артезианских скважин (1 подъем воды).</w:t>
      </w:r>
    </w:p>
    <w:p w:rsidR="00086B7F" w:rsidRPr="003D2FF2" w:rsidRDefault="007F0D66" w:rsidP="00086B7F">
      <w:pPr>
        <w:shd w:val="clear" w:color="auto" w:fill="FFFFFF"/>
        <w:ind w:firstLine="713"/>
        <w:jc w:val="both"/>
        <w:rPr>
          <w:sz w:val="24"/>
          <w:szCs w:val="24"/>
        </w:rPr>
      </w:pPr>
      <w:r>
        <w:rPr>
          <w:sz w:val="24"/>
          <w:szCs w:val="24"/>
        </w:rPr>
        <w:t>В рабочем состоянии 9</w:t>
      </w:r>
      <w:r w:rsidR="00086B7F" w:rsidRPr="003D2FF2">
        <w:rPr>
          <w:sz w:val="24"/>
          <w:szCs w:val="24"/>
        </w:rPr>
        <w:t xml:space="preserve"> артезианских скважин. Максимальная глубина забора воды 60 м. Установлены </w:t>
      </w:r>
      <w:r>
        <w:rPr>
          <w:sz w:val="24"/>
          <w:szCs w:val="24"/>
        </w:rPr>
        <w:t xml:space="preserve">погружные </w:t>
      </w:r>
      <w:r w:rsidR="00086B7F" w:rsidRPr="003D2FF2">
        <w:rPr>
          <w:sz w:val="24"/>
          <w:szCs w:val="24"/>
        </w:rPr>
        <w:t>электронасосы ЭЦВ 8-</w:t>
      </w:r>
      <w:r>
        <w:rPr>
          <w:sz w:val="24"/>
          <w:szCs w:val="24"/>
        </w:rPr>
        <w:t>40</w:t>
      </w:r>
      <w:r w:rsidR="00086B7F" w:rsidRPr="003D2FF2">
        <w:rPr>
          <w:sz w:val="24"/>
          <w:szCs w:val="24"/>
        </w:rPr>
        <w:t>-1</w:t>
      </w:r>
      <w:r>
        <w:rPr>
          <w:sz w:val="24"/>
          <w:szCs w:val="24"/>
        </w:rPr>
        <w:t>2</w:t>
      </w:r>
      <w:r w:rsidR="00086B7F" w:rsidRPr="003D2FF2">
        <w:rPr>
          <w:sz w:val="24"/>
          <w:szCs w:val="24"/>
        </w:rPr>
        <w:t>0-</w:t>
      </w:r>
      <w:r>
        <w:rPr>
          <w:sz w:val="24"/>
          <w:szCs w:val="24"/>
        </w:rPr>
        <w:t xml:space="preserve"> 4 шт., ЭЦВ 10</w:t>
      </w:r>
      <w:r w:rsidR="00086B7F" w:rsidRPr="003D2FF2">
        <w:rPr>
          <w:sz w:val="24"/>
          <w:szCs w:val="24"/>
        </w:rPr>
        <w:t>-</w:t>
      </w:r>
      <w:r>
        <w:rPr>
          <w:sz w:val="24"/>
          <w:szCs w:val="24"/>
        </w:rPr>
        <w:t>65-110-5 шт., э</w:t>
      </w:r>
      <w:r w:rsidR="00086B7F" w:rsidRPr="003D2FF2">
        <w:rPr>
          <w:sz w:val="24"/>
          <w:szCs w:val="24"/>
        </w:rPr>
        <w:t xml:space="preserve">ксплуатируются </w:t>
      </w:r>
      <w:r>
        <w:rPr>
          <w:sz w:val="24"/>
          <w:szCs w:val="24"/>
        </w:rPr>
        <w:t xml:space="preserve">скважины </w:t>
      </w:r>
      <w:r w:rsidR="00086B7F" w:rsidRPr="003D2FF2">
        <w:rPr>
          <w:sz w:val="24"/>
          <w:szCs w:val="24"/>
        </w:rPr>
        <w:t>с 1969 г.</w:t>
      </w:r>
    </w:p>
    <w:p w:rsidR="00086B7F" w:rsidRPr="003D2FF2" w:rsidRDefault="00086B7F" w:rsidP="00086B7F">
      <w:pPr>
        <w:shd w:val="clear" w:color="auto" w:fill="FFFFFF"/>
        <w:ind w:firstLine="709"/>
        <w:jc w:val="both"/>
        <w:rPr>
          <w:sz w:val="24"/>
          <w:szCs w:val="24"/>
        </w:rPr>
      </w:pPr>
      <w:r w:rsidRPr="003D2FF2">
        <w:rPr>
          <w:sz w:val="24"/>
          <w:szCs w:val="24"/>
        </w:rPr>
        <w:t xml:space="preserve">Качество </w:t>
      </w:r>
      <w:r w:rsidR="007F0D66">
        <w:rPr>
          <w:sz w:val="24"/>
          <w:szCs w:val="24"/>
        </w:rPr>
        <w:t>питьевой</w:t>
      </w:r>
      <w:r w:rsidR="006439D8">
        <w:rPr>
          <w:sz w:val="24"/>
          <w:szCs w:val="24"/>
        </w:rPr>
        <w:t xml:space="preserve"> воды, подаваемой потребителю </w:t>
      </w:r>
      <w:r w:rsidRPr="003D2FF2">
        <w:rPr>
          <w:sz w:val="24"/>
          <w:szCs w:val="24"/>
        </w:rPr>
        <w:t>соответствует требованиям ГОСТ Р 51232-98 «Вода питьевая. Общие требования к организации и методам контроля качества» и Сан</w:t>
      </w:r>
      <w:r w:rsidR="006439D8">
        <w:rPr>
          <w:sz w:val="24"/>
          <w:szCs w:val="24"/>
        </w:rPr>
        <w:t xml:space="preserve"> </w:t>
      </w:r>
      <w:r w:rsidRPr="003D2FF2">
        <w:rPr>
          <w:sz w:val="24"/>
          <w:szCs w:val="24"/>
        </w:rPr>
        <w:t>ПиН 2.1.4.1074-01 «Питьевая вода. Гигиенические требования к качеству воды централизованных систем питьевого водоснабжения. Контроль качества».</w:t>
      </w:r>
      <w:r w:rsidRPr="003D2FF2">
        <w:rPr>
          <w:sz w:val="24"/>
          <w:szCs w:val="24"/>
        </w:rPr>
        <w:tab/>
      </w:r>
    </w:p>
    <w:p w:rsidR="00086B7F" w:rsidRPr="003D2FF2" w:rsidRDefault="00086B7F" w:rsidP="00086B7F">
      <w:pPr>
        <w:ind w:firstLine="720"/>
        <w:jc w:val="both"/>
        <w:rPr>
          <w:sz w:val="24"/>
          <w:szCs w:val="24"/>
        </w:rPr>
      </w:pPr>
      <w:r w:rsidRPr="003D2FF2">
        <w:rPr>
          <w:sz w:val="24"/>
          <w:szCs w:val="24"/>
        </w:rPr>
        <w:lastRenderedPageBreak/>
        <w:t xml:space="preserve">Городская водопроводная сеть представлена стальными трубопроводами </w:t>
      </w:r>
      <w:r w:rsidR="006439D8">
        <w:rPr>
          <w:sz w:val="24"/>
          <w:szCs w:val="24"/>
        </w:rPr>
        <w:t>8</w:t>
      </w:r>
      <w:r w:rsidRPr="003D2FF2">
        <w:rPr>
          <w:sz w:val="24"/>
          <w:szCs w:val="24"/>
        </w:rPr>
        <w:t xml:space="preserve"> км, чугунными трубопроводами 16,7 км, пластиковые  </w:t>
      </w:r>
      <w:r w:rsidR="006439D8">
        <w:rPr>
          <w:sz w:val="24"/>
          <w:szCs w:val="24"/>
        </w:rPr>
        <w:t>7</w:t>
      </w:r>
      <w:r w:rsidRPr="003D2FF2">
        <w:rPr>
          <w:sz w:val="24"/>
          <w:szCs w:val="24"/>
        </w:rPr>
        <w:t xml:space="preserve">,3 км, асбоцементные </w:t>
      </w:r>
      <w:r w:rsidR="006439D8">
        <w:rPr>
          <w:sz w:val="24"/>
          <w:szCs w:val="24"/>
        </w:rPr>
        <w:t>3</w:t>
      </w:r>
      <w:r w:rsidRPr="003D2FF2">
        <w:rPr>
          <w:sz w:val="24"/>
          <w:szCs w:val="24"/>
        </w:rPr>
        <w:t xml:space="preserve"> км, все</w:t>
      </w:r>
      <w:r w:rsidR="00885070" w:rsidRPr="003D2FF2">
        <w:rPr>
          <w:sz w:val="24"/>
          <w:szCs w:val="24"/>
        </w:rPr>
        <w:t>го 35  км, нуждается в замене 25,3</w:t>
      </w:r>
      <w:r w:rsidRPr="003D2FF2">
        <w:rPr>
          <w:sz w:val="24"/>
          <w:szCs w:val="24"/>
        </w:rPr>
        <w:t xml:space="preserve"> км.</w:t>
      </w:r>
    </w:p>
    <w:p w:rsidR="00086B7F" w:rsidRPr="003D2FF2" w:rsidRDefault="00086B7F" w:rsidP="00086B7F">
      <w:pPr>
        <w:ind w:firstLine="708"/>
        <w:jc w:val="both"/>
        <w:rPr>
          <w:sz w:val="24"/>
          <w:szCs w:val="24"/>
        </w:rPr>
      </w:pPr>
      <w:r w:rsidRPr="003D2FF2">
        <w:rPr>
          <w:sz w:val="24"/>
          <w:szCs w:val="24"/>
        </w:rPr>
        <w:t>МУП «Коммунальщик» снабжает питьевой водой 100% населения  города Венева, обслуживает 35 км водопроводных сетей.</w:t>
      </w:r>
    </w:p>
    <w:p w:rsidR="006439D8" w:rsidRDefault="00086B7F" w:rsidP="00086B7F">
      <w:pPr>
        <w:ind w:firstLine="708"/>
        <w:jc w:val="both"/>
        <w:rPr>
          <w:sz w:val="24"/>
          <w:szCs w:val="24"/>
        </w:rPr>
      </w:pPr>
      <w:r w:rsidRPr="003D2FF2">
        <w:rPr>
          <w:sz w:val="24"/>
          <w:szCs w:val="24"/>
        </w:rPr>
        <w:t>Значительная  часть оборудования нуждается в ремонте и замене</w:t>
      </w:r>
      <w:r w:rsidR="006439D8">
        <w:rPr>
          <w:sz w:val="24"/>
          <w:szCs w:val="24"/>
        </w:rPr>
        <w:t xml:space="preserve"> на энергоемкое</w:t>
      </w:r>
      <w:r w:rsidRPr="003D2FF2">
        <w:rPr>
          <w:sz w:val="24"/>
          <w:szCs w:val="24"/>
        </w:rPr>
        <w:t>, что является главной причиной большого числа аварий и перерывов водоснабжения в городе.</w:t>
      </w:r>
    </w:p>
    <w:p w:rsidR="00086B7F" w:rsidRPr="003D2FF2" w:rsidRDefault="00086B7F" w:rsidP="00086B7F">
      <w:pPr>
        <w:ind w:firstLine="708"/>
        <w:jc w:val="both"/>
        <w:rPr>
          <w:sz w:val="24"/>
          <w:szCs w:val="24"/>
        </w:rPr>
      </w:pPr>
      <w:r w:rsidRPr="003D2FF2">
        <w:rPr>
          <w:sz w:val="24"/>
          <w:szCs w:val="24"/>
        </w:rPr>
        <w:t>Износ основных средств коммунального водоснабжения, эксплуатируемых МУП «Коммунальщик», составляет:</w:t>
      </w:r>
    </w:p>
    <w:p w:rsidR="00086B7F" w:rsidRPr="003D2FF2" w:rsidRDefault="00086B7F" w:rsidP="00086B7F">
      <w:pPr>
        <w:widowControl w:val="0"/>
        <w:tabs>
          <w:tab w:val="left" w:pos="12600"/>
          <w:tab w:val="left" w:pos="15120"/>
        </w:tabs>
        <w:suppressAutoHyphens/>
        <w:spacing w:line="100" w:lineRule="atLeast"/>
        <w:ind w:firstLine="709"/>
        <w:jc w:val="both"/>
        <w:rPr>
          <w:sz w:val="24"/>
          <w:szCs w:val="24"/>
        </w:rPr>
      </w:pPr>
      <w:r w:rsidRPr="003D2FF2">
        <w:rPr>
          <w:sz w:val="24"/>
          <w:szCs w:val="24"/>
        </w:rPr>
        <w:t>- оборудования  –</w:t>
      </w:r>
      <w:r w:rsidR="00885070" w:rsidRPr="003D2FF2">
        <w:rPr>
          <w:sz w:val="24"/>
          <w:szCs w:val="24"/>
        </w:rPr>
        <w:t xml:space="preserve"> 4</w:t>
      </w:r>
      <w:r w:rsidRPr="003D2FF2">
        <w:rPr>
          <w:sz w:val="24"/>
          <w:szCs w:val="24"/>
        </w:rPr>
        <w:t>0%;</w:t>
      </w:r>
    </w:p>
    <w:p w:rsidR="00086B7F" w:rsidRPr="003D2FF2" w:rsidRDefault="00086B7F" w:rsidP="00086B7F">
      <w:pPr>
        <w:widowControl w:val="0"/>
        <w:tabs>
          <w:tab w:val="left" w:pos="12600"/>
          <w:tab w:val="left" w:pos="15120"/>
        </w:tabs>
        <w:suppressAutoHyphens/>
        <w:spacing w:line="100" w:lineRule="atLeast"/>
        <w:ind w:left="720"/>
        <w:jc w:val="both"/>
        <w:rPr>
          <w:sz w:val="24"/>
          <w:szCs w:val="24"/>
        </w:rPr>
      </w:pPr>
      <w:r w:rsidRPr="003D2FF2">
        <w:rPr>
          <w:sz w:val="24"/>
          <w:szCs w:val="24"/>
        </w:rPr>
        <w:t>- трубопро</w:t>
      </w:r>
      <w:r w:rsidR="00885070" w:rsidRPr="003D2FF2">
        <w:rPr>
          <w:sz w:val="24"/>
          <w:szCs w:val="24"/>
        </w:rPr>
        <w:t xml:space="preserve">водов – </w:t>
      </w:r>
      <w:r w:rsidR="006439D8">
        <w:rPr>
          <w:sz w:val="24"/>
          <w:szCs w:val="24"/>
        </w:rPr>
        <w:t>75,7</w:t>
      </w:r>
      <w:r w:rsidRPr="003D2FF2">
        <w:rPr>
          <w:sz w:val="24"/>
          <w:szCs w:val="24"/>
        </w:rPr>
        <w:t>%.</w:t>
      </w:r>
    </w:p>
    <w:p w:rsidR="00A0536F" w:rsidRDefault="00086B7F" w:rsidP="00086B7F">
      <w:pPr>
        <w:tabs>
          <w:tab w:val="left" w:pos="360"/>
          <w:tab w:val="left" w:pos="390"/>
          <w:tab w:val="left" w:pos="1080"/>
          <w:tab w:val="left" w:pos="3600"/>
        </w:tabs>
        <w:spacing w:line="100" w:lineRule="atLeast"/>
        <w:ind w:firstLine="708"/>
        <w:jc w:val="both"/>
        <w:rPr>
          <w:sz w:val="24"/>
          <w:szCs w:val="24"/>
        </w:rPr>
      </w:pPr>
      <w:r w:rsidRPr="003D2FF2">
        <w:rPr>
          <w:sz w:val="24"/>
          <w:szCs w:val="24"/>
        </w:rPr>
        <w:t xml:space="preserve">Система канализации обеспечивает прием и отведение сточных вод, и их транспортировку на очистные сооружения. Эксплуатируется 2 канализационно-насосные станции (КНС). Протяженность сетей водоотведения составляет 35 км. Уже сегодня в часы максимального водоотведения канализационные сети работают с дефицитом пропускной способности.  </w:t>
      </w:r>
    </w:p>
    <w:p w:rsidR="00086B7F" w:rsidRPr="003D2FF2" w:rsidRDefault="00086B7F" w:rsidP="00086B7F">
      <w:pPr>
        <w:tabs>
          <w:tab w:val="left" w:pos="360"/>
          <w:tab w:val="left" w:pos="390"/>
          <w:tab w:val="left" w:pos="1080"/>
          <w:tab w:val="left" w:pos="3600"/>
        </w:tabs>
        <w:spacing w:line="100" w:lineRule="atLeast"/>
        <w:ind w:firstLine="708"/>
        <w:jc w:val="both"/>
        <w:rPr>
          <w:sz w:val="24"/>
          <w:szCs w:val="24"/>
        </w:rPr>
      </w:pPr>
      <w:r w:rsidRPr="003D2FF2">
        <w:rPr>
          <w:sz w:val="24"/>
          <w:szCs w:val="24"/>
        </w:rPr>
        <w:t>Износ основных средств коммунальной канализации составляет:</w:t>
      </w:r>
    </w:p>
    <w:p w:rsidR="00086B7F" w:rsidRPr="003D2FF2" w:rsidRDefault="00086B7F" w:rsidP="00086B7F">
      <w:pPr>
        <w:widowControl w:val="0"/>
        <w:tabs>
          <w:tab w:val="left" w:pos="12600"/>
          <w:tab w:val="left" w:pos="15120"/>
        </w:tabs>
        <w:suppressAutoHyphens/>
        <w:spacing w:line="100" w:lineRule="atLeast"/>
        <w:ind w:firstLine="708"/>
        <w:jc w:val="both"/>
        <w:rPr>
          <w:sz w:val="24"/>
          <w:szCs w:val="24"/>
        </w:rPr>
      </w:pPr>
      <w:r w:rsidRPr="003D2FF2">
        <w:rPr>
          <w:sz w:val="24"/>
          <w:szCs w:val="24"/>
        </w:rPr>
        <w:t>- оборудования  –</w:t>
      </w:r>
      <w:r w:rsidR="00885070" w:rsidRPr="003D2FF2">
        <w:rPr>
          <w:sz w:val="24"/>
          <w:szCs w:val="24"/>
        </w:rPr>
        <w:t xml:space="preserve"> 4</w:t>
      </w:r>
      <w:r w:rsidRPr="003D2FF2">
        <w:rPr>
          <w:sz w:val="24"/>
          <w:szCs w:val="24"/>
        </w:rPr>
        <w:t>0%;</w:t>
      </w:r>
    </w:p>
    <w:p w:rsidR="00086B7F" w:rsidRPr="003D2FF2" w:rsidRDefault="00086B7F" w:rsidP="00086B7F">
      <w:pPr>
        <w:widowControl w:val="0"/>
        <w:tabs>
          <w:tab w:val="left" w:pos="12600"/>
          <w:tab w:val="left" w:pos="15120"/>
        </w:tabs>
        <w:suppressAutoHyphens/>
        <w:spacing w:line="100" w:lineRule="atLeast"/>
        <w:ind w:firstLine="708"/>
        <w:jc w:val="both"/>
        <w:rPr>
          <w:sz w:val="24"/>
          <w:szCs w:val="24"/>
        </w:rPr>
      </w:pPr>
      <w:r w:rsidRPr="003D2FF2">
        <w:rPr>
          <w:sz w:val="24"/>
          <w:szCs w:val="24"/>
        </w:rPr>
        <w:t>- трубопроводов –</w:t>
      </w:r>
      <w:r w:rsidR="00885070" w:rsidRPr="003D2FF2">
        <w:rPr>
          <w:sz w:val="24"/>
          <w:szCs w:val="24"/>
        </w:rPr>
        <w:t xml:space="preserve"> </w:t>
      </w:r>
      <w:r w:rsidR="00A0536F">
        <w:rPr>
          <w:sz w:val="24"/>
          <w:szCs w:val="24"/>
        </w:rPr>
        <w:t>58,9</w:t>
      </w:r>
      <w:r w:rsidRPr="003D2FF2">
        <w:rPr>
          <w:sz w:val="24"/>
          <w:szCs w:val="24"/>
        </w:rPr>
        <w:t>%.</w:t>
      </w:r>
    </w:p>
    <w:p w:rsidR="00086B7F" w:rsidRPr="003D2FF2" w:rsidRDefault="00086B7F" w:rsidP="00086B7F">
      <w:pPr>
        <w:tabs>
          <w:tab w:val="left" w:pos="0"/>
        </w:tabs>
        <w:ind w:firstLine="708"/>
        <w:jc w:val="both"/>
        <w:rPr>
          <w:sz w:val="24"/>
          <w:szCs w:val="24"/>
        </w:rPr>
      </w:pPr>
      <w:r w:rsidRPr="003D2FF2">
        <w:rPr>
          <w:sz w:val="24"/>
          <w:szCs w:val="24"/>
        </w:rPr>
        <w:t>В результате выполнения мероприятий подпрограммы ожидается создание условий для увеличения объемов по модернизации  объектов водоснабжения частного сектора г. Венева с  целью обеспечения бесперебойного водоснабжения его жителей, формирования эффективных механизмов регулирования водоснабжения, а также стабилизации гидравлических режимов работы водопроводной сети и  проведения противопожарных мероприятий.</w:t>
      </w:r>
    </w:p>
    <w:p w:rsidR="0062548D" w:rsidRPr="003D2FF2" w:rsidRDefault="0061273F" w:rsidP="0062548D">
      <w:pPr>
        <w:widowControl w:val="0"/>
        <w:autoSpaceDE w:val="0"/>
        <w:autoSpaceDN w:val="0"/>
        <w:adjustRightInd w:val="0"/>
        <w:ind w:firstLine="709"/>
        <w:jc w:val="center"/>
        <w:rPr>
          <w:rFonts w:eastAsia="Calibri"/>
          <w:b/>
          <w:sz w:val="24"/>
          <w:szCs w:val="24"/>
        </w:rPr>
      </w:pPr>
      <w:r w:rsidRPr="003D2FF2">
        <w:rPr>
          <w:b/>
          <w:sz w:val="24"/>
          <w:szCs w:val="24"/>
        </w:rPr>
        <w:t>5</w:t>
      </w:r>
      <w:r w:rsidR="0062548D" w:rsidRPr="003D2FF2">
        <w:rPr>
          <w:rFonts w:eastAsia="Calibri"/>
          <w:b/>
          <w:sz w:val="24"/>
          <w:szCs w:val="24"/>
        </w:rPr>
        <w:t xml:space="preserve">.1.2. </w:t>
      </w:r>
      <w:r w:rsidR="0062548D" w:rsidRPr="003D2FF2">
        <w:rPr>
          <w:b/>
          <w:sz w:val="24"/>
          <w:szCs w:val="24"/>
        </w:rPr>
        <w:t>Цель и задачи подпрограммы</w:t>
      </w:r>
    </w:p>
    <w:p w:rsidR="001604B2" w:rsidRDefault="0062548D" w:rsidP="001604B2">
      <w:pPr>
        <w:pStyle w:val="a3"/>
        <w:shd w:val="clear" w:color="auto" w:fill="FFFFFF"/>
        <w:tabs>
          <w:tab w:val="left" w:pos="10186"/>
        </w:tabs>
        <w:ind w:left="0" w:firstLine="709"/>
        <w:jc w:val="both"/>
        <w:rPr>
          <w:sz w:val="24"/>
          <w:szCs w:val="24"/>
        </w:rPr>
      </w:pPr>
      <w:r w:rsidRPr="003D2FF2">
        <w:rPr>
          <w:sz w:val="24"/>
          <w:szCs w:val="24"/>
        </w:rPr>
        <w:t xml:space="preserve">Цель подпрограммы - </w:t>
      </w:r>
      <w:r w:rsidR="001604B2">
        <w:rPr>
          <w:sz w:val="24"/>
          <w:szCs w:val="24"/>
        </w:rPr>
        <w:t>п</w:t>
      </w:r>
      <w:r w:rsidR="001604B2" w:rsidRPr="003D2FF2">
        <w:rPr>
          <w:sz w:val="24"/>
          <w:szCs w:val="24"/>
        </w:rPr>
        <w:t xml:space="preserve">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 </w:t>
      </w:r>
    </w:p>
    <w:p w:rsidR="0062548D" w:rsidRPr="003D2FF2" w:rsidRDefault="0062548D" w:rsidP="001604B2">
      <w:pPr>
        <w:pStyle w:val="a3"/>
        <w:shd w:val="clear" w:color="auto" w:fill="FFFFFF"/>
        <w:tabs>
          <w:tab w:val="left" w:pos="10186"/>
        </w:tabs>
        <w:ind w:left="0" w:firstLine="709"/>
        <w:jc w:val="both"/>
        <w:rPr>
          <w:sz w:val="24"/>
          <w:szCs w:val="24"/>
        </w:rPr>
      </w:pPr>
      <w:r w:rsidRPr="003D2FF2">
        <w:rPr>
          <w:sz w:val="24"/>
          <w:szCs w:val="24"/>
        </w:rPr>
        <w:t xml:space="preserve">Для достижения поставленных целей подпрограммы предполагается решение </w:t>
      </w:r>
      <w:r w:rsidR="00885070" w:rsidRPr="003D2FF2">
        <w:rPr>
          <w:spacing w:val="-4"/>
          <w:sz w:val="24"/>
          <w:szCs w:val="24"/>
        </w:rPr>
        <w:t xml:space="preserve">главной задачи  - </w:t>
      </w:r>
      <w:r w:rsidR="00885070" w:rsidRPr="003D2FF2">
        <w:rPr>
          <w:spacing w:val="-7"/>
          <w:sz w:val="24"/>
          <w:szCs w:val="24"/>
        </w:rPr>
        <w:t xml:space="preserve">улучшение состояния объектов </w:t>
      </w:r>
      <w:r w:rsidR="001604B2" w:rsidRPr="003D2FF2">
        <w:rPr>
          <w:sz w:val="24"/>
          <w:szCs w:val="24"/>
        </w:rPr>
        <w:t>водоснабжения и водоотведения</w:t>
      </w:r>
      <w:r w:rsidR="00885070" w:rsidRPr="003D2FF2">
        <w:rPr>
          <w:spacing w:val="-7"/>
          <w:sz w:val="24"/>
          <w:szCs w:val="24"/>
        </w:rPr>
        <w:t xml:space="preserve"> населения города Венева.</w:t>
      </w:r>
    </w:p>
    <w:p w:rsidR="00F44A18" w:rsidRPr="003D2FF2" w:rsidRDefault="00F44A18" w:rsidP="00F44A18">
      <w:pPr>
        <w:rPr>
          <w:b/>
          <w:sz w:val="24"/>
          <w:szCs w:val="24"/>
        </w:rPr>
        <w:sectPr w:rsidR="00F44A18" w:rsidRPr="003D2FF2" w:rsidSect="00253856">
          <w:pgSz w:w="11906" w:h="16838"/>
          <w:pgMar w:top="851" w:right="850" w:bottom="851" w:left="1418" w:header="708" w:footer="708" w:gutter="0"/>
          <w:cols w:space="708"/>
          <w:docGrid w:linePitch="360"/>
        </w:sectPr>
      </w:pPr>
    </w:p>
    <w:p w:rsidR="00C8397E" w:rsidRPr="003D2FF2" w:rsidRDefault="0061273F" w:rsidP="00F44A18">
      <w:pPr>
        <w:jc w:val="center"/>
        <w:rPr>
          <w:b/>
          <w:sz w:val="24"/>
          <w:szCs w:val="24"/>
        </w:rPr>
      </w:pPr>
      <w:r w:rsidRPr="003D2FF2">
        <w:rPr>
          <w:b/>
          <w:sz w:val="24"/>
          <w:szCs w:val="24"/>
        </w:rPr>
        <w:lastRenderedPageBreak/>
        <w:t>5</w:t>
      </w:r>
      <w:r w:rsidR="0062548D" w:rsidRPr="003D2FF2">
        <w:rPr>
          <w:b/>
          <w:sz w:val="24"/>
          <w:szCs w:val="24"/>
        </w:rPr>
        <w:t>.1.3. Перечень мероприятий по реализации подпрограммы</w:t>
      </w:r>
    </w:p>
    <w:p w:rsidR="0062548D" w:rsidRDefault="0062548D" w:rsidP="00C8397E">
      <w:pPr>
        <w:ind w:left="851"/>
        <w:jc w:val="center"/>
        <w:rPr>
          <w:b/>
          <w:sz w:val="28"/>
          <w:szCs w:val="28"/>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559"/>
        <w:gridCol w:w="1134"/>
        <w:gridCol w:w="1276"/>
        <w:gridCol w:w="1275"/>
        <w:gridCol w:w="1701"/>
        <w:gridCol w:w="1539"/>
        <w:gridCol w:w="2227"/>
      </w:tblGrid>
      <w:tr w:rsidR="0062548D" w:rsidRPr="003D2FF2" w:rsidTr="00A049C4">
        <w:trPr>
          <w:jc w:val="center"/>
        </w:trPr>
        <w:tc>
          <w:tcPr>
            <w:tcW w:w="4173" w:type="dxa"/>
            <w:vMerge w:val="restart"/>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мероприятия</w:t>
            </w:r>
          </w:p>
        </w:tc>
        <w:tc>
          <w:tcPr>
            <w:tcW w:w="1559" w:type="dxa"/>
            <w:vMerge w:val="restart"/>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Срок исполнения</w:t>
            </w:r>
          </w:p>
        </w:tc>
        <w:tc>
          <w:tcPr>
            <w:tcW w:w="6925" w:type="dxa"/>
            <w:gridSpan w:val="5"/>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Объем финансирования (тыс. рублей)</w:t>
            </w:r>
          </w:p>
        </w:tc>
        <w:tc>
          <w:tcPr>
            <w:tcW w:w="2227" w:type="dxa"/>
            <w:vMerge w:val="restart"/>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Ответственные за выполнение мероприятия</w:t>
            </w:r>
          </w:p>
        </w:tc>
      </w:tr>
      <w:tr w:rsidR="0062548D" w:rsidRPr="003D2FF2" w:rsidTr="00A049C4">
        <w:trPr>
          <w:jc w:val="center"/>
        </w:trPr>
        <w:tc>
          <w:tcPr>
            <w:tcW w:w="4173" w:type="dxa"/>
            <w:vMerge/>
          </w:tcPr>
          <w:p w:rsidR="0062548D" w:rsidRPr="003D2FF2" w:rsidRDefault="0062548D" w:rsidP="00E71DF4">
            <w:pPr>
              <w:rPr>
                <w:sz w:val="24"/>
                <w:szCs w:val="24"/>
              </w:rPr>
            </w:pPr>
          </w:p>
        </w:tc>
        <w:tc>
          <w:tcPr>
            <w:tcW w:w="1559" w:type="dxa"/>
            <w:vMerge/>
          </w:tcPr>
          <w:p w:rsidR="0062548D" w:rsidRPr="003D2FF2" w:rsidRDefault="0062548D" w:rsidP="00E71DF4">
            <w:pPr>
              <w:rPr>
                <w:sz w:val="24"/>
                <w:szCs w:val="24"/>
              </w:rPr>
            </w:pPr>
          </w:p>
        </w:tc>
        <w:tc>
          <w:tcPr>
            <w:tcW w:w="1134" w:type="dxa"/>
            <w:vMerge w:val="restart"/>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5791" w:type="dxa"/>
            <w:gridSpan w:val="4"/>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за счет средств:</w:t>
            </w:r>
          </w:p>
        </w:tc>
        <w:tc>
          <w:tcPr>
            <w:tcW w:w="2227" w:type="dxa"/>
            <w:vMerge/>
          </w:tcPr>
          <w:p w:rsidR="0062548D" w:rsidRPr="003D2FF2" w:rsidRDefault="0062548D" w:rsidP="00E71DF4">
            <w:pPr>
              <w:rPr>
                <w:sz w:val="24"/>
                <w:szCs w:val="24"/>
              </w:rPr>
            </w:pPr>
          </w:p>
        </w:tc>
      </w:tr>
      <w:tr w:rsidR="00BE613F" w:rsidRPr="003D2FF2" w:rsidTr="00A049C4">
        <w:trPr>
          <w:jc w:val="center"/>
        </w:trPr>
        <w:tc>
          <w:tcPr>
            <w:tcW w:w="4173" w:type="dxa"/>
            <w:vMerge/>
          </w:tcPr>
          <w:p w:rsidR="0062548D" w:rsidRPr="003D2FF2" w:rsidRDefault="0062548D" w:rsidP="00E71DF4">
            <w:pPr>
              <w:rPr>
                <w:sz w:val="24"/>
                <w:szCs w:val="24"/>
              </w:rPr>
            </w:pPr>
          </w:p>
        </w:tc>
        <w:tc>
          <w:tcPr>
            <w:tcW w:w="1559" w:type="dxa"/>
            <w:vMerge/>
          </w:tcPr>
          <w:p w:rsidR="0062548D" w:rsidRPr="003D2FF2" w:rsidRDefault="0062548D" w:rsidP="00E71DF4">
            <w:pPr>
              <w:rPr>
                <w:sz w:val="24"/>
                <w:szCs w:val="24"/>
              </w:rPr>
            </w:pPr>
          </w:p>
        </w:tc>
        <w:tc>
          <w:tcPr>
            <w:tcW w:w="1134" w:type="dxa"/>
            <w:vMerge/>
          </w:tcPr>
          <w:p w:rsidR="0062548D" w:rsidRPr="003D2FF2" w:rsidRDefault="0062548D" w:rsidP="00E71DF4">
            <w:pPr>
              <w:rPr>
                <w:sz w:val="24"/>
                <w:szCs w:val="24"/>
              </w:rPr>
            </w:pPr>
          </w:p>
        </w:tc>
        <w:tc>
          <w:tcPr>
            <w:tcW w:w="1276" w:type="dxa"/>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федерального бюджета</w:t>
            </w:r>
          </w:p>
        </w:tc>
        <w:tc>
          <w:tcPr>
            <w:tcW w:w="1275" w:type="dxa"/>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бюджета Тульской области</w:t>
            </w:r>
          </w:p>
        </w:tc>
        <w:tc>
          <w:tcPr>
            <w:tcW w:w="1701" w:type="dxa"/>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местных бюджетов</w:t>
            </w:r>
          </w:p>
        </w:tc>
        <w:tc>
          <w:tcPr>
            <w:tcW w:w="1539" w:type="dxa"/>
          </w:tcPr>
          <w:p w:rsidR="0062548D" w:rsidRPr="003D2FF2" w:rsidRDefault="0062548D" w:rsidP="00E71DF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внебюджетных источников</w:t>
            </w:r>
          </w:p>
        </w:tc>
        <w:tc>
          <w:tcPr>
            <w:tcW w:w="2227" w:type="dxa"/>
            <w:vMerge/>
          </w:tcPr>
          <w:p w:rsidR="0062548D" w:rsidRPr="003D2FF2" w:rsidRDefault="0062548D" w:rsidP="00E71DF4">
            <w:pPr>
              <w:rPr>
                <w:sz w:val="24"/>
                <w:szCs w:val="24"/>
              </w:rPr>
            </w:pPr>
          </w:p>
        </w:tc>
      </w:tr>
      <w:tr w:rsidR="009D36B3" w:rsidRPr="003D2FF2" w:rsidTr="00A049C4">
        <w:trPr>
          <w:jc w:val="center"/>
        </w:trPr>
        <w:tc>
          <w:tcPr>
            <w:tcW w:w="4173" w:type="dxa"/>
          </w:tcPr>
          <w:p w:rsidR="009D36B3" w:rsidRPr="003D2FF2" w:rsidRDefault="009D36B3" w:rsidP="00472E78">
            <w:pPr>
              <w:shd w:val="clear" w:color="auto" w:fill="FFFFFF"/>
              <w:ind w:left="14" w:firstLine="19"/>
              <w:rPr>
                <w:sz w:val="24"/>
                <w:szCs w:val="24"/>
                <w:highlight w:val="yellow"/>
              </w:rPr>
            </w:pPr>
            <w:r w:rsidRPr="003D2FF2">
              <w:rPr>
                <w:spacing w:val="-1"/>
                <w:sz w:val="24"/>
                <w:szCs w:val="24"/>
              </w:rPr>
              <w:t xml:space="preserve">Мероприятия по подготовке и экспертизе ПСД на строительство инженерных сетей </w:t>
            </w:r>
          </w:p>
        </w:tc>
        <w:tc>
          <w:tcPr>
            <w:tcW w:w="1559" w:type="dxa"/>
          </w:tcPr>
          <w:p w:rsidR="009D36B3" w:rsidRPr="003D2FF2" w:rsidRDefault="009D36B3" w:rsidP="00A0536F">
            <w:pPr>
              <w:widowControl w:val="0"/>
              <w:autoSpaceDE w:val="0"/>
              <w:autoSpaceDN w:val="0"/>
              <w:adjustRightInd w:val="0"/>
              <w:rPr>
                <w:sz w:val="24"/>
                <w:szCs w:val="24"/>
              </w:rPr>
            </w:pPr>
            <w:r w:rsidRPr="003D2FF2">
              <w:rPr>
                <w:sz w:val="24"/>
                <w:szCs w:val="24"/>
              </w:rPr>
              <w:t>201</w:t>
            </w:r>
            <w:r>
              <w:rPr>
                <w:sz w:val="24"/>
                <w:szCs w:val="24"/>
              </w:rPr>
              <w:t>7</w:t>
            </w:r>
            <w:r w:rsidRPr="003D2FF2">
              <w:rPr>
                <w:sz w:val="24"/>
                <w:szCs w:val="24"/>
              </w:rPr>
              <w:t>-2022</w:t>
            </w:r>
          </w:p>
        </w:tc>
        <w:tc>
          <w:tcPr>
            <w:tcW w:w="1134" w:type="dxa"/>
          </w:tcPr>
          <w:p w:rsidR="009D36B3" w:rsidRPr="003D2FF2" w:rsidRDefault="009D36B3" w:rsidP="00472E78">
            <w:pPr>
              <w:widowControl w:val="0"/>
              <w:autoSpaceDE w:val="0"/>
              <w:autoSpaceDN w:val="0"/>
              <w:adjustRightInd w:val="0"/>
              <w:rPr>
                <w:sz w:val="24"/>
                <w:szCs w:val="24"/>
              </w:rPr>
            </w:pPr>
            <w:r>
              <w:rPr>
                <w:sz w:val="24"/>
                <w:szCs w:val="24"/>
              </w:rPr>
              <w:t>3414,7</w:t>
            </w:r>
          </w:p>
        </w:tc>
        <w:tc>
          <w:tcPr>
            <w:tcW w:w="1276" w:type="dxa"/>
          </w:tcPr>
          <w:p w:rsidR="009D36B3" w:rsidRPr="003D2FF2" w:rsidRDefault="009D36B3" w:rsidP="00472E78">
            <w:pPr>
              <w:widowControl w:val="0"/>
              <w:autoSpaceDE w:val="0"/>
              <w:autoSpaceDN w:val="0"/>
              <w:adjustRightInd w:val="0"/>
              <w:rPr>
                <w:sz w:val="24"/>
                <w:szCs w:val="24"/>
              </w:rPr>
            </w:pPr>
            <w:r w:rsidRPr="003D2FF2">
              <w:rPr>
                <w:sz w:val="24"/>
                <w:szCs w:val="24"/>
              </w:rPr>
              <w:t>-</w:t>
            </w:r>
          </w:p>
        </w:tc>
        <w:tc>
          <w:tcPr>
            <w:tcW w:w="1275" w:type="dxa"/>
          </w:tcPr>
          <w:p w:rsidR="009D36B3" w:rsidRPr="003D2FF2" w:rsidRDefault="009D36B3" w:rsidP="00472E78">
            <w:pPr>
              <w:widowControl w:val="0"/>
              <w:autoSpaceDE w:val="0"/>
              <w:autoSpaceDN w:val="0"/>
              <w:adjustRightInd w:val="0"/>
              <w:rPr>
                <w:sz w:val="24"/>
                <w:szCs w:val="24"/>
              </w:rPr>
            </w:pPr>
            <w:r w:rsidRPr="003D2FF2">
              <w:rPr>
                <w:sz w:val="24"/>
                <w:szCs w:val="24"/>
              </w:rPr>
              <w:t>-</w:t>
            </w:r>
          </w:p>
        </w:tc>
        <w:tc>
          <w:tcPr>
            <w:tcW w:w="1701" w:type="dxa"/>
          </w:tcPr>
          <w:p w:rsidR="009D36B3" w:rsidRPr="003D2FF2" w:rsidRDefault="009D36B3" w:rsidP="00731347">
            <w:pPr>
              <w:widowControl w:val="0"/>
              <w:autoSpaceDE w:val="0"/>
              <w:autoSpaceDN w:val="0"/>
              <w:adjustRightInd w:val="0"/>
              <w:rPr>
                <w:sz w:val="24"/>
                <w:szCs w:val="24"/>
              </w:rPr>
            </w:pPr>
            <w:r>
              <w:rPr>
                <w:sz w:val="24"/>
                <w:szCs w:val="24"/>
              </w:rPr>
              <w:t>3414,7</w:t>
            </w:r>
          </w:p>
        </w:tc>
        <w:tc>
          <w:tcPr>
            <w:tcW w:w="1539" w:type="dxa"/>
          </w:tcPr>
          <w:p w:rsidR="009D36B3" w:rsidRPr="003D2FF2" w:rsidRDefault="009D36B3" w:rsidP="00E71DF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227" w:type="dxa"/>
          </w:tcPr>
          <w:p w:rsidR="009D36B3" w:rsidRPr="003D2FF2" w:rsidRDefault="009D36B3" w:rsidP="00E71DF4">
            <w:pPr>
              <w:pStyle w:val="ConsPlusNormal"/>
              <w:rPr>
                <w:rFonts w:ascii="Times New Roman" w:hAnsi="Times New Roman" w:cs="Times New Roman"/>
                <w:sz w:val="24"/>
                <w:szCs w:val="24"/>
              </w:rPr>
            </w:pPr>
            <w:r w:rsidRPr="003D2FF2">
              <w:rPr>
                <w:rFonts w:ascii="Times New Roman" w:hAnsi="Times New Roman" w:cs="Times New Roman"/>
                <w:sz w:val="24"/>
                <w:szCs w:val="24"/>
              </w:rPr>
              <w:t>МУ «УС ЖКХ»</w:t>
            </w:r>
          </w:p>
        </w:tc>
      </w:tr>
      <w:tr w:rsidR="009D36B3" w:rsidRPr="003D2FF2" w:rsidTr="00A049C4">
        <w:trPr>
          <w:jc w:val="center"/>
        </w:trPr>
        <w:tc>
          <w:tcPr>
            <w:tcW w:w="4173" w:type="dxa"/>
          </w:tcPr>
          <w:p w:rsidR="009D36B3" w:rsidRPr="003D2FF2" w:rsidRDefault="009D36B3" w:rsidP="00472E78">
            <w:pPr>
              <w:widowControl w:val="0"/>
              <w:autoSpaceDE w:val="0"/>
              <w:autoSpaceDN w:val="0"/>
              <w:adjustRightInd w:val="0"/>
              <w:rPr>
                <w:sz w:val="24"/>
                <w:szCs w:val="24"/>
                <w:highlight w:val="yellow"/>
              </w:rPr>
            </w:pPr>
            <w:r w:rsidRPr="003D2FF2">
              <w:rPr>
                <w:sz w:val="24"/>
                <w:szCs w:val="24"/>
              </w:rPr>
              <w:t>Мероприятия по строительству и замене инженерных сетей</w:t>
            </w:r>
          </w:p>
        </w:tc>
        <w:tc>
          <w:tcPr>
            <w:tcW w:w="1559" w:type="dxa"/>
          </w:tcPr>
          <w:p w:rsidR="009D36B3" w:rsidRPr="003D2FF2" w:rsidRDefault="009D36B3" w:rsidP="009D36B3">
            <w:pPr>
              <w:widowControl w:val="0"/>
              <w:autoSpaceDE w:val="0"/>
              <w:autoSpaceDN w:val="0"/>
              <w:adjustRightInd w:val="0"/>
              <w:rPr>
                <w:sz w:val="24"/>
                <w:szCs w:val="24"/>
              </w:rPr>
            </w:pPr>
            <w:r w:rsidRPr="003D2FF2">
              <w:rPr>
                <w:sz w:val="24"/>
                <w:szCs w:val="24"/>
              </w:rPr>
              <w:t>201</w:t>
            </w:r>
            <w:r>
              <w:rPr>
                <w:sz w:val="24"/>
                <w:szCs w:val="24"/>
              </w:rPr>
              <w:t>7</w:t>
            </w:r>
            <w:r w:rsidRPr="003D2FF2">
              <w:rPr>
                <w:sz w:val="24"/>
                <w:szCs w:val="24"/>
              </w:rPr>
              <w:t>-2022</w:t>
            </w:r>
          </w:p>
        </w:tc>
        <w:tc>
          <w:tcPr>
            <w:tcW w:w="1134" w:type="dxa"/>
          </w:tcPr>
          <w:p w:rsidR="009D36B3" w:rsidRPr="003D2FF2" w:rsidRDefault="009D36B3" w:rsidP="007D0BC8">
            <w:pPr>
              <w:widowControl w:val="0"/>
              <w:autoSpaceDE w:val="0"/>
              <w:autoSpaceDN w:val="0"/>
              <w:adjustRightInd w:val="0"/>
              <w:rPr>
                <w:sz w:val="24"/>
                <w:szCs w:val="24"/>
              </w:rPr>
            </w:pPr>
            <w:r>
              <w:rPr>
                <w:sz w:val="24"/>
                <w:szCs w:val="24"/>
              </w:rPr>
              <w:t>18395,7</w:t>
            </w:r>
          </w:p>
        </w:tc>
        <w:tc>
          <w:tcPr>
            <w:tcW w:w="1276" w:type="dxa"/>
          </w:tcPr>
          <w:p w:rsidR="009D36B3" w:rsidRPr="003D2FF2" w:rsidRDefault="009D36B3" w:rsidP="00472E78">
            <w:pPr>
              <w:widowControl w:val="0"/>
              <w:autoSpaceDE w:val="0"/>
              <w:autoSpaceDN w:val="0"/>
              <w:adjustRightInd w:val="0"/>
              <w:rPr>
                <w:sz w:val="24"/>
                <w:szCs w:val="24"/>
              </w:rPr>
            </w:pPr>
            <w:r w:rsidRPr="003D2FF2">
              <w:rPr>
                <w:sz w:val="24"/>
                <w:szCs w:val="24"/>
              </w:rPr>
              <w:t>-</w:t>
            </w:r>
          </w:p>
        </w:tc>
        <w:tc>
          <w:tcPr>
            <w:tcW w:w="1275" w:type="dxa"/>
          </w:tcPr>
          <w:p w:rsidR="009D36B3" w:rsidRPr="003D2FF2" w:rsidRDefault="009D36B3" w:rsidP="00472E78">
            <w:pPr>
              <w:widowControl w:val="0"/>
              <w:autoSpaceDE w:val="0"/>
              <w:autoSpaceDN w:val="0"/>
              <w:adjustRightInd w:val="0"/>
              <w:rPr>
                <w:sz w:val="24"/>
                <w:szCs w:val="24"/>
              </w:rPr>
            </w:pPr>
            <w:r w:rsidRPr="003D2FF2">
              <w:rPr>
                <w:sz w:val="24"/>
                <w:szCs w:val="24"/>
              </w:rPr>
              <w:t>-</w:t>
            </w:r>
          </w:p>
        </w:tc>
        <w:tc>
          <w:tcPr>
            <w:tcW w:w="1701" w:type="dxa"/>
          </w:tcPr>
          <w:p w:rsidR="009D36B3" w:rsidRPr="003D2FF2" w:rsidRDefault="009D36B3" w:rsidP="00731347">
            <w:pPr>
              <w:widowControl w:val="0"/>
              <w:autoSpaceDE w:val="0"/>
              <w:autoSpaceDN w:val="0"/>
              <w:adjustRightInd w:val="0"/>
              <w:rPr>
                <w:sz w:val="24"/>
                <w:szCs w:val="24"/>
              </w:rPr>
            </w:pPr>
            <w:r>
              <w:rPr>
                <w:sz w:val="24"/>
                <w:szCs w:val="24"/>
              </w:rPr>
              <w:t>18395,7</w:t>
            </w:r>
          </w:p>
        </w:tc>
        <w:tc>
          <w:tcPr>
            <w:tcW w:w="1539" w:type="dxa"/>
          </w:tcPr>
          <w:p w:rsidR="009D36B3" w:rsidRPr="003D2FF2" w:rsidRDefault="009D36B3"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227" w:type="dxa"/>
          </w:tcPr>
          <w:p w:rsidR="009D36B3" w:rsidRPr="003D2FF2" w:rsidRDefault="009D36B3" w:rsidP="007507D1">
            <w:pPr>
              <w:pStyle w:val="ConsPlusNormal"/>
              <w:rPr>
                <w:rFonts w:ascii="Times New Roman" w:hAnsi="Times New Roman" w:cs="Times New Roman"/>
                <w:sz w:val="24"/>
                <w:szCs w:val="24"/>
              </w:rPr>
            </w:pPr>
            <w:r w:rsidRPr="003D2FF2">
              <w:rPr>
                <w:rFonts w:ascii="Times New Roman" w:hAnsi="Times New Roman" w:cs="Times New Roman"/>
                <w:sz w:val="24"/>
                <w:szCs w:val="24"/>
              </w:rPr>
              <w:t>МУ «УС ЖКХ»</w:t>
            </w:r>
          </w:p>
        </w:tc>
      </w:tr>
    </w:tbl>
    <w:p w:rsidR="00D00019" w:rsidRDefault="00D00019" w:rsidP="00C8397E">
      <w:pPr>
        <w:ind w:left="851"/>
        <w:jc w:val="center"/>
        <w:rPr>
          <w:b/>
        </w:rPr>
        <w:sectPr w:rsidR="00D00019" w:rsidSect="00253856">
          <w:pgSz w:w="16838" w:h="11906" w:orient="landscape"/>
          <w:pgMar w:top="851" w:right="1134" w:bottom="851" w:left="1134" w:header="709" w:footer="709" w:gutter="0"/>
          <w:cols w:space="708"/>
          <w:docGrid w:linePitch="360"/>
        </w:sectPr>
      </w:pPr>
    </w:p>
    <w:p w:rsidR="00D00019" w:rsidRPr="003D2FF2" w:rsidRDefault="0061273F" w:rsidP="00D00019">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lastRenderedPageBreak/>
        <w:t>5</w:t>
      </w:r>
      <w:r w:rsidR="00D00019" w:rsidRPr="003D2FF2">
        <w:rPr>
          <w:rFonts w:ascii="Times New Roman" w:hAnsi="Times New Roman" w:cs="Times New Roman"/>
          <w:b/>
          <w:sz w:val="24"/>
          <w:szCs w:val="24"/>
        </w:rPr>
        <w:t>.1.4. Перечень показателей результативности 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6098" w:type="dxa"/>
        <w:jc w:val="center"/>
        <w:tblCellSpacing w:w="5" w:type="nil"/>
        <w:tblLayout w:type="fixed"/>
        <w:tblCellMar>
          <w:left w:w="75" w:type="dxa"/>
          <w:right w:w="75" w:type="dxa"/>
        </w:tblCellMar>
        <w:tblLook w:val="0000" w:firstRow="0" w:lastRow="0" w:firstColumn="0" w:lastColumn="0" w:noHBand="0" w:noVBand="0"/>
      </w:tblPr>
      <w:tblGrid>
        <w:gridCol w:w="1418"/>
        <w:gridCol w:w="68"/>
        <w:gridCol w:w="1779"/>
        <w:gridCol w:w="1809"/>
        <w:gridCol w:w="1647"/>
        <w:gridCol w:w="1674"/>
        <w:gridCol w:w="1683"/>
        <w:gridCol w:w="1623"/>
        <w:gridCol w:w="1561"/>
        <w:gridCol w:w="1418"/>
        <w:gridCol w:w="1418"/>
      </w:tblGrid>
      <w:tr w:rsidR="009D36B3" w:rsidRPr="00E27E4A" w:rsidTr="00731347">
        <w:trPr>
          <w:tblCellSpacing w:w="5" w:type="nil"/>
          <w:jc w:val="center"/>
        </w:trPr>
        <w:tc>
          <w:tcPr>
            <w:tcW w:w="1486" w:type="dxa"/>
            <w:gridSpan w:val="2"/>
            <w:vMerge w:val="restart"/>
            <w:tcBorders>
              <w:top w:val="single" w:sz="8" w:space="0" w:color="auto"/>
              <w:left w:val="single" w:sz="8"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Цель</w:t>
            </w:r>
            <w:r w:rsidRPr="00E27E4A">
              <w:rPr>
                <w:color w:val="00B050"/>
                <w:sz w:val="24"/>
                <w:szCs w:val="24"/>
              </w:rPr>
              <w:t xml:space="preserve"> </w:t>
            </w:r>
            <w:r w:rsidRPr="00E27E4A">
              <w:rPr>
                <w:sz w:val="24"/>
                <w:szCs w:val="24"/>
              </w:rPr>
              <w:t>и</w:t>
            </w:r>
          </w:p>
          <w:p w:rsidR="009D36B3" w:rsidRPr="00E27E4A" w:rsidRDefault="009D36B3" w:rsidP="00D66213">
            <w:pPr>
              <w:widowControl w:val="0"/>
              <w:autoSpaceDE w:val="0"/>
              <w:autoSpaceDN w:val="0"/>
              <w:adjustRightInd w:val="0"/>
              <w:jc w:val="center"/>
              <w:rPr>
                <w:sz w:val="24"/>
                <w:szCs w:val="24"/>
              </w:rPr>
            </w:pPr>
            <w:r w:rsidRPr="00E27E4A">
              <w:rPr>
                <w:sz w:val="24"/>
                <w:szCs w:val="24"/>
              </w:rPr>
              <w:t>задачи</w:t>
            </w:r>
          </w:p>
          <w:p w:rsidR="009D36B3" w:rsidRPr="00E27E4A" w:rsidRDefault="009D36B3" w:rsidP="00D66213">
            <w:pPr>
              <w:widowControl w:val="0"/>
              <w:autoSpaceDE w:val="0"/>
              <w:autoSpaceDN w:val="0"/>
              <w:adjustRightInd w:val="0"/>
              <w:jc w:val="center"/>
              <w:rPr>
                <w:sz w:val="24"/>
                <w:szCs w:val="24"/>
              </w:rPr>
            </w:pPr>
            <w:r w:rsidRPr="00E27E4A">
              <w:rPr>
                <w:sz w:val="24"/>
                <w:szCs w:val="24"/>
              </w:rPr>
              <w:t>подпрограммы</w:t>
            </w:r>
          </w:p>
        </w:tc>
        <w:tc>
          <w:tcPr>
            <w:tcW w:w="1779" w:type="dxa"/>
            <w:vMerge w:val="restart"/>
            <w:tcBorders>
              <w:top w:val="single" w:sz="8" w:space="0" w:color="auto"/>
              <w:left w:val="single" w:sz="8"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Перечень</w:t>
            </w:r>
          </w:p>
          <w:p w:rsidR="009D36B3" w:rsidRPr="00E27E4A" w:rsidRDefault="009D36B3" w:rsidP="00D66213">
            <w:pPr>
              <w:widowControl w:val="0"/>
              <w:autoSpaceDE w:val="0"/>
              <w:autoSpaceDN w:val="0"/>
              <w:adjustRightInd w:val="0"/>
              <w:jc w:val="center"/>
              <w:rPr>
                <w:sz w:val="24"/>
                <w:szCs w:val="24"/>
              </w:rPr>
            </w:pPr>
            <w:r w:rsidRPr="00E27E4A">
              <w:rPr>
                <w:sz w:val="24"/>
                <w:szCs w:val="24"/>
              </w:rPr>
              <w:t>показателей</w:t>
            </w:r>
          </w:p>
          <w:p w:rsidR="009D36B3" w:rsidRPr="00E27E4A" w:rsidRDefault="009D36B3" w:rsidP="00D66213">
            <w:pPr>
              <w:widowControl w:val="0"/>
              <w:autoSpaceDE w:val="0"/>
              <w:autoSpaceDN w:val="0"/>
              <w:adjustRightInd w:val="0"/>
              <w:jc w:val="center"/>
              <w:rPr>
                <w:sz w:val="24"/>
                <w:szCs w:val="24"/>
              </w:rPr>
            </w:pPr>
            <w:r w:rsidRPr="00E27E4A">
              <w:rPr>
                <w:sz w:val="24"/>
                <w:szCs w:val="24"/>
              </w:rPr>
              <w:t>конечного и</w:t>
            </w:r>
          </w:p>
          <w:p w:rsidR="009D36B3" w:rsidRPr="00E27E4A" w:rsidRDefault="009D36B3" w:rsidP="00D66213">
            <w:pPr>
              <w:widowControl w:val="0"/>
              <w:autoSpaceDE w:val="0"/>
              <w:autoSpaceDN w:val="0"/>
              <w:adjustRightInd w:val="0"/>
              <w:jc w:val="center"/>
              <w:rPr>
                <w:sz w:val="24"/>
                <w:szCs w:val="24"/>
              </w:rPr>
            </w:pPr>
            <w:r w:rsidRPr="00E27E4A">
              <w:rPr>
                <w:sz w:val="24"/>
                <w:szCs w:val="24"/>
              </w:rPr>
              <w:t>непосредственного</w:t>
            </w:r>
          </w:p>
          <w:p w:rsidR="009D36B3" w:rsidRPr="00E27E4A" w:rsidRDefault="009D36B3" w:rsidP="00D66213">
            <w:pPr>
              <w:widowControl w:val="0"/>
              <w:autoSpaceDE w:val="0"/>
              <w:autoSpaceDN w:val="0"/>
              <w:adjustRightInd w:val="0"/>
              <w:jc w:val="center"/>
              <w:rPr>
                <w:sz w:val="24"/>
                <w:szCs w:val="24"/>
              </w:rPr>
            </w:pPr>
            <w:r w:rsidRPr="00E27E4A">
              <w:rPr>
                <w:sz w:val="24"/>
                <w:szCs w:val="24"/>
              </w:rPr>
              <w:t>результата</w:t>
            </w:r>
          </w:p>
        </w:tc>
        <w:tc>
          <w:tcPr>
            <w:tcW w:w="1809" w:type="dxa"/>
            <w:vMerge w:val="restart"/>
            <w:tcBorders>
              <w:top w:val="single" w:sz="8" w:space="0" w:color="auto"/>
              <w:left w:val="single" w:sz="8"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Фактическое</w:t>
            </w:r>
          </w:p>
          <w:p w:rsidR="009D36B3" w:rsidRPr="00E27E4A" w:rsidRDefault="009D36B3" w:rsidP="00D66213">
            <w:pPr>
              <w:widowControl w:val="0"/>
              <w:autoSpaceDE w:val="0"/>
              <w:autoSpaceDN w:val="0"/>
              <w:adjustRightInd w:val="0"/>
              <w:jc w:val="center"/>
              <w:rPr>
                <w:sz w:val="24"/>
                <w:szCs w:val="24"/>
              </w:rPr>
            </w:pPr>
            <w:r w:rsidRPr="00E27E4A">
              <w:rPr>
                <w:sz w:val="24"/>
                <w:szCs w:val="24"/>
              </w:rPr>
              <w:t>значение</w:t>
            </w:r>
          </w:p>
          <w:p w:rsidR="009D36B3" w:rsidRPr="00E27E4A" w:rsidRDefault="009D36B3" w:rsidP="00D66213">
            <w:pPr>
              <w:widowControl w:val="0"/>
              <w:autoSpaceDE w:val="0"/>
              <w:autoSpaceDN w:val="0"/>
              <w:adjustRightInd w:val="0"/>
              <w:jc w:val="center"/>
              <w:rPr>
                <w:sz w:val="24"/>
                <w:szCs w:val="24"/>
              </w:rPr>
            </w:pPr>
            <w:r w:rsidRPr="00E27E4A">
              <w:rPr>
                <w:sz w:val="24"/>
                <w:szCs w:val="24"/>
              </w:rPr>
              <w:t>показателя</w:t>
            </w:r>
          </w:p>
          <w:p w:rsidR="009D36B3" w:rsidRPr="00E27E4A" w:rsidRDefault="009D36B3" w:rsidP="00D66213">
            <w:pPr>
              <w:widowControl w:val="0"/>
              <w:autoSpaceDE w:val="0"/>
              <w:autoSpaceDN w:val="0"/>
              <w:adjustRightInd w:val="0"/>
              <w:jc w:val="center"/>
              <w:rPr>
                <w:sz w:val="24"/>
                <w:szCs w:val="24"/>
              </w:rPr>
            </w:pPr>
            <w:r w:rsidRPr="00E27E4A">
              <w:rPr>
                <w:sz w:val="24"/>
                <w:szCs w:val="24"/>
              </w:rPr>
              <w:t>на момент</w:t>
            </w:r>
          </w:p>
          <w:p w:rsidR="009D36B3" w:rsidRPr="00E27E4A" w:rsidRDefault="009D36B3" w:rsidP="00D66213">
            <w:pPr>
              <w:widowControl w:val="0"/>
              <w:autoSpaceDE w:val="0"/>
              <w:autoSpaceDN w:val="0"/>
              <w:adjustRightInd w:val="0"/>
              <w:jc w:val="center"/>
              <w:rPr>
                <w:sz w:val="24"/>
                <w:szCs w:val="24"/>
              </w:rPr>
            </w:pPr>
            <w:r w:rsidRPr="00E27E4A">
              <w:rPr>
                <w:sz w:val="24"/>
                <w:szCs w:val="24"/>
              </w:rPr>
              <w:t>разработки</w:t>
            </w:r>
          </w:p>
          <w:p w:rsidR="009D36B3" w:rsidRPr="00E27E4A" w:rsidRDefault="009D36B3" w:rsidP="00D66213">
            <w:pPr>
              <w:widowControl w:val="0"/>
              <w:autoSpaceDE w:val="0"/>
              <w:autoSpaceDN w:val="0"/>
              <w:adjustRightInd w:val="0"/>
              <w:jc w:val="center"/>
              <w:rPr>
                <w:sz w:val="24"/>
                <w:szCs w:val="24"/>
              </w:rPr>
            </w:pPr>
            <w:r w:rsidRPr="00E27E4A">
              <w:rPr>
                <w:sz w:val="24"/>
                <w:szCs w:val="24"/>
              </w:rPr>
              <w:t>подпрограммы</w:t>
            </w:r>
          </w:p>
          <w:p w:rsidR="009D36B3" w:rsidRPr="00E27E4A" w:rsidRDefault="009D36B3" w:rsidP="00D66213">
            <w:pPr>
              <w:widowControl w:val="0"/>
              <w:autoSpaceDE w:val="0"/>
              <w:autoSpaceDN w:val="0"/>
              <w:adjustRightInd w:val="0"/>
              <w:jc w:val="center"/>
              <w:rPr>
                <w:sz w:val="24"/>
                <w:szCs w:val="24"/>
              </w:rPr>
            </w:pPr>
            <w:r>
              <w:rPr>
                <w:sz w:val="24"/>
                <w:szCs w:val="24"/>
              </w:rPr>
              <w:t>(</w:t>
            </w:r>
            <w:r w:rsidRPr="00E27E4A">
              <w:rPr>
                <w:sz w:val="24"/>
                <w:szCs w:val="24"/>
              </w:rPr>
              <w:t>базисное</w:t>
            </w:r>
          </w:p>
          <w:p w:rsidR="009D36B3" w:rsidRPr="00E27E4A" w:rsidRDefault="009D36B3" w:rsidP="008351EB">
            <w:pPr>
              <w:widowControl w:val="0"/>
              <w:autoSpaceDE w:val="0"/>
              <w:autoSpaceDN w:val="0"/>
              <w:adjustRightInd w:val="0"/>
              <w:jc w:val="center"/>
              <w:rPr>
                <w:sz w:val="24"/>
                <w:szCs w:val="24"/>
              </w:rPr>
            </w:pPr>
            <w:r>
              <w:rPr>
                <w:sz w:val="24"/>
                <w:szCs w:val="24"/>
              </w:rPr>
              <w:t>значение)</w:t>
            </w:r>
          </w:p>
        </w:tc>
        <w:tc>
          <w:tcPr>
            <w:tcW w:w="9606" w:type="dxa"/>
            <w:gridSpan w:val="6"/>
            <w:tcBorders>
              <w:top w:val="single" w:sz="8" w:space="0" w:color="auto"/>
              <w:left w:val="single" w:sz="8" w:space="0" w:color="auto"/>
              <w:bottom w:val="single" w:sz="4"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Значения показателей по годам реализации</w:t>
            </w:r>
          </w:p>
          <w:p w:rsidR="009D36B3" w:rsidRPr="00E27E4A" w:rsidRDefault="009D36B3" w:rsidP="00577E60">
            <w:pPr>
              <w:widowControl w:val="0"/>
              <w:autoSpaceDE w:val="0"/>
              <w:autoSpaceDN w:val="0"/>
              <w:adjustRightInd w:val="0"/>
              <w:ind w:left="-138" w:right="-56"/>
              <w:jc w:val="center"/>
              <w:rPr>
                <w:sz w:val="24"/>
                <w:szCs w:val="24"/>
              </w:rPr>
            </w:pPr>
            <w:r w:rsidRPr="00E27E4A">
              <w:rPr>
                <w:sz w:val="24"/>
                <w:szCs w:val="24"/>
              </w:rPr>
              <w:t>подпрограммы</w:t>
            </w:r>
          </w:p>
        </w:tc>
        <w:tc>
          <w:tcPr>
            <w:tcW w:w="1418" w:type="dxa"/>
            <w:vMerge w:val="restart"/>
            <w:tcBorders>
              <w:top w:val="single" w:sz="8" w:space="0" w:color="auto"/>
              <w:left w:val="single" w:sz="8" w:space="0" w:color="auto"/>
              <w:right w:val="single" w:sz="8" w:space="0" w:color="auto"/>
            </w:tcBorders>
          </w:tcPr>
          <w:p w:rsidR="009D36B3" w:rsidRPr="00E27E4A" w:rsidRDefault="009D36B3" w:rsidP="00577E60">
            <w:pPr>
              <w:widowControl w:val="0"/>
              <w:autoSpaceDE w:val="0"/>
              <w:autoSpaceDN w:val="0"/>
              <w:adjustRightInd w:val="0"/>
              <w:ind w:left="-138" w:right="-56"/>
              <w:jc w:val="center"/>
              <w:rPr>
                <w:sz w:val="24"/>
                <w:szCs w:val="24"/>
              </w:rPr>
            </w:pPr>
            <w:r w:rsidRPr="00E27E4A">
              <w:rPr>
                <w:sz w:val="24"/>
                <w:szCs w:val="24"/>
              </w:rPr>
              <w:t>Плановое</w:t>
            </w:r>
          </w:p>
          <w:p w:rsidR="009D36B3" w:rsidRPr="00E27E4A" w:rsidRDefault="009D36B3" w:rsidP="00E27E4A">
            <w:pPr>
              <w:widowControl w:val="0"/>
              <w:autoSpaceDE w:val="0"/>
              <w:autoSpaceDN w:val="0"/>
              <w:adjustRightInd w:val="0"/>
              <w:jc w:val="center"/>
              <w:rPr>
                <w:sz w:val="24"/>
                <w:szCs w:val="24"/>
              </w:rPr>
            </w:pPr>
            <w:r w:rsidRPr="00E27E4A">
              <w:rPr>
                <w:sz w:val="24"/>
                <w:szCs w:val="24"/>
              </w:rPr>
              <w:t>значение</w:t>
            </w:r>
          </w:p>
          <w:p w:rsidR="009D36B3" w:rsidRPr="00E27E4A" w:rsidRDefault="009D36B3" w:rsidP="00577E60">
            <w:pPr>
              <w:widowControl w:val="0"/>
              <w:autoSpaceDE w:val="0"/>
              <w:autoSpaceDN w:val="0"/>
              <w:adjustRightInd w:val="0"/>
              <w:ind w:left="-138" w:right="-56"/>
              <w:jc w:val="center"/>
              <w:rPr>
                <w:sz w:val="24"/>
                <w:szCs w:val="24"/>
              </w:rPr>
            </w:pPr>
            <w:r w:rsidRPr="00E27E4A">
              <w:rPr>
                <w:sz w:val="24"/>
                <w:szCs w:val="24"/>
              </w:rPr>
              <w:t>показателя</w:t>
            </w:r>
          </w:p>
          <w:p w:rsidR="009D36B3" w:rsidRPr="00E27E4A" w:rsidRDefault="009D36B3" w:rsidP="00E27E4A">
            <w:pPr>
              <w:widowControl w:val="0"/>
              <w:autoSpaceDE w:val="0"/>
              <w:autoSpaceDN w:val="0"/>
              <w:adjustRightInd w:val="0"/>
              <w:jc w:val="center"/>
              <w:rPr>
                <w:sz w:val="24"/>
                <w:szCs w:val="24"/>
              </w:rPr>
            </w:pPr>
            <w:r w:rsidRPr="00E27E4A">
              <w:rPr>
                <w:sz w:val="24"/>
                <w:szCs w:val="24"/>
              </w:rPr>
              <w:t>на день</w:t>
            </w:r>
          </w:p>
          <w:p w:rsidR="009D36B3" w:rsidRPr="00E27E4A" w:rsidRDefault="009D36B3" w:rsidP="00577E60">
            <w:pPr>
              <w:widowControl w:val="0"/>
              <w:autoSpaceDE w:val="0"/>
              <w:autoSpaceDN w:val="0"/>
              <w:adjustRightInd w:val="0"/>
              <w:ind w:left="-77" w:right="-136"/>
              <w:jc w:val="center"/>
              <w:rPr>
                <w:sz w:val="24"/>
                <w:szCs w:val="24"/>
              </w:rPr>
            </w:pPr>
            <w:r w:rsidRPr="00E27E4A">
              <w:rPr>
                <w:sz w:val="24"/>
                <w:szCs w:val="24"/>
              </w:rPr>
              <w:t>окончания</w:t>
            </w:r>
          </w:p>
          <w:p w:rsidR="009D36B3" w:rsidRPr="00E27E4A" w:rsidRDefault="009D36B3" w:rsidP="00E27E4A">
            <w:pPr>
              <w:widowControl w:val="0"/>
              <w:autoSpaceDE w:val="0"/>
              <w:autoSpaceDN w:val="0"/>
              <w:adjustRightInd w:val="0"/>
              <w:jc w:val="center"/>
              <w:rPr>
                <w:sz w:val="24"/>
                <w:szCs w:val="24"/>
              </w:rPr>
            </w:pPr>
            <w:r w:rsidRPr="00E27E4A">
              <w:rPr>
                <w:sz w:val="24"/>
                <w:szCs w:val="24"/>
              </w:rPr>
              <w:t>действия</w:t>
            </w:r>
          </w:p>
          <w:p w:rsidR="009D36B3" w:rsidRPr="00E27E4A" w:rsidRDefault="009D36B3" w:rsidP="00577E60">
            <w:pPr>
              <w:widowControl w:val="0"/>
              <w:autoSpaceDE w:val="0"/>
              <w:autoSpaceDN w:val="0"/>
              <w:adjustRightInd w:val="0"/>
              <w:ind w:left="-77" w:right="-136"/>
              <w:jc w:val="center"/>
              <w:rPr>
                <w:sz w:val="24"/>
                <w:szCs w:val="24"/>
              </w:rPr>
            </w:pPr>
            <w:r w:rsidRPr="00E27E4A">
              <w:rPr>
                <w:sz w:val="24"/>
                <w:szCs w:val="24"/>
              </w:rPr>
              <w:t>подпрограм</w:t>
            </w:r>
            <w:r>
              <w:rPr>
                <w:sz w:val="24"/>
                <w:szCs w:val="24"/>
              </w:rPr>
              <w:t>-</w:t>
            </w:r>
            <w:r w:rsidRPr="00E27E4A">
              <w:rPr>
                <w:sz w:val="24"/>
                <w:szCs w:val="24"/>
              </w:rPr>
              <w:t>мы</w:t>
            </w:r>
          </w:p>
        </w:tc>
      </w:tr>
      <w:tr w:rsidR="009D36B3" w:rsidRPr="00E27E4A" w:rsidTr="009D36B3">
        <w:trPr>
          <w:trHeight w:val="1935"/>
          <w:tblCellSpacing w:w="5" w:type="nil"/>
          <w:jc w:val="center"/>
        </w:trPr>
        <w:tc>
          <w:tcPr>
            <w:tcW w:w="1486" w:type="dxa"/>
            <w:gridSpan w:val="2"/>
            <w:vMerge/>
            <w:tcBorders>
              <w:left w:val="single" w:sz="8" w:space="0" w:color="auto"/>
              <w:bottom w:val="single" w:sz="4"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p>
        </w:tc>
        <w:tc>
          <w:tcPr>
            <w:tcW w:w="1779" w:type="dxa"/>
            <w:vMerge/>
            <w:tcBorders>
              <w:left w:val="single" w:sz="8" w:space="0" w:color="auto"/>
              <w:bottom w:val="single" w:sz="4"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p>
        </w:tc>
        <w:tc>
          <w:tcPr>
            <w:tcW w:w="1809" w:type="dxa"/>
            <w:vMerge/>
            <w:tcBorders>
              <w:left w:val="single" w:sz="8" w:space="0" w:color="auto"/>
              <w:bottom w:val="single" w:sz="4"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p>
        </w:tc>
        <w:tc>
          <w:tcPr>
            <w:tcW w:w="1647" w:type="dxa"/>
            <w:tcBorders>
              <w:left w:val="single" w:sz="8" w:space="0" w:color="auto"/>
              <w:bottom w:val="single" w:sz="4" w:space="0" w:color="auto"/>
              <w:right w:val="single" w:sz="8"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1-й год</w:t>
            </w:r>
          </w:p>
          <w:p w:rsidR="009D36B3" w:rsidRPr="00E27E4A" w:rsidRDefault="009D36B3" w:rsidP="00D66213">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577E60">
            <w:pPr>
              <w:widowControl w:val="0"/>
              <w:tabs>
                <w:tab w:val="left" w:pos="1645"/>
              </w:tabs>
              <w:autoSpaceDE w:val="0"/>
              <w:autoSpaceDN w:val="0"/>
              <w:adjustRightInd w:val="0"/>
              <w:ind w:left="-56"/>
              <w:jc w:val="center"/>
              <w:rPr>
                <w:sz w:val="24"/>
                <w:szCs w:val="24"/>
              </w:rPr>
            </w:pPr>
            <w:r w:rsidRPr="00E27E4A">
              <w:rPr>
                <w:sz w:val="24"/>
                <w:szCs w:val="24"/>
              </w:rPr>
              <w:t>подпрограммы</w:t>
            </w:r>
          </w:p>
        </w:tc>
        <w:tc>
          <w:tcPr>
            <w:tcW w:w="1674" w:type="dxa"/>
            <w:tcBorders>
              <w:left w:val="single" w:sz="8" w:space="0" w:color="auto"/>
              <w:bottom w:val="single" w:sz="4" w:space="0" w:color="auto"/>
              <w:right w:val="single" w:sz="8" w:space="0" w:color="auto"/>
            </w:tcBorders>
            <w:vAlign w:val="center"/>
          </w:tcPr>
          <w:p w:rsidR="009D36B3" w:rsidRPr="00E27E4A" w:rsidRDefault="009D36B3" w:rsidP="00577E60">
            <w:pPr>
              <w:widowControl w:val="0"/>
              <w:autoSpaceDE w:val="0"/>
              <w:autoSpaceDN w:val="0"/>
              <w:adjustRightInd w:val="0"/>
              <w:ind w:right="-122"/>
              <w:jc w:val="center"/>
              <w:rPr>
                <w:sz w:val="24"/>
                <w:szCs w:val="24"/>
              </w:rPr>
            </w:pPr>
            <w:r w:rsidRPr="00E27E4A">
              <w:rPr>
                <w:sz w:val="24"/>
                <w:szCs w:val="24"/>
              </w:rPr>
              <w:t xml:space="preserve">2-й год </w:t>
            </w:r>
          </w:p>
          <w:p w:rsidR="009D36B3" w:rsidRPr="00E27E4A" w:rsidRDefault="009D36B3" w:rsidP="00D66213">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577E60">
            <w:pPr>
              <w:widowControl w:val="0"/>
              <w:autoSpaceDE w:val="0"/>
              <w:autoSpaceDN w:val="0"/>
              <w:adjustRightInd w:val="0"/>
              <w:ind w:left="-54" w:right="-122"/>
              <w:jc w:val="center"/>
              <w:rPr>
                <w:sz w:val="24"/>
                <w:szCs w:val="24"/>
              </w:rPr>
            </w:pPr>
            <w:r w:rsidRPr="00E27E4A">
              <w:rPr>
                <w:sz w:val="24"/>
                <w:szCs w:val="24"/>
              </w:rPr>
              <w:t>подпрограммы</w:t>
            </w:r>
          </w:p>
        </w:tc>
        <w:tc>
          <w:tcPr>
            <w:tcW w:w="1683" w:type="dxa"/>
            <w:tcBorders>
              <w:left w:val="single" w:sz="8" w:space="0" w:color="auto"/>
              <w:bottom w:val="single" w:sz="4" w:space="0" w:color="auto"/>
              <w:right w:val="single" w:sz="4" w:space="0" w:color="auto"/>
            </w:tcBorders>
            <w:vAlign w:val="center"/>
          </w:tcPr>
          <w:p w:rsidR="009D36B3" w:rsidRPr="00E27E4A" w:rsidRDefault="009D36B3" w:rsidP="00D66213">
            <w:pPr>
              <w:widowControl w:val="0"/>
              <w:autoSpaceDE w:val="0"/>
              <w:autoSpaceDN w:val="0"/>
              <w:adjustRightInd w:val="0"/>
              <w:jc w:val="center"/>
              <w:rPr>
                <w:sz w:val="24"/>
                <w:szCs w:val="24"/>
              </w:rPr>
            </w:pPr>
            <w:r w:rsidRPr="00E27E4A">
              <w:rPr>
                <w:sz w:val="24"/>
                <w:szCs w:val="24"/>
              </w:rPr>
              <w:t>3-й год</w:t>
            </w:r>
          </w:p>
          <w:p w:rsidR="009D36B3" w:rsidRPr="00E27E4A" w:rsidRDefault="009D36B3" w:rsidP="00D66213">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577E60">
            <w:pPr>
              <w:widowControl w:val="0"/>
              <w:autoSpaceDE w:val="0"/>
              <w:autoSpaceDN w:val="0"/>
              <w:adjustRightInd w:val="0"/>
              <w:ind w:left="-170" w:right="-83"/>
              <w:jc w:val="center"/>
              <w:rPr>
                <w:sz w:val="24"/>
                <w:szCs w:val="24"/>
              </w:rPr>
            </w:pPr>
            <w:r w:rsidRPr="00E27E4A">
              <w:rPr>
                <w:sz w:val="24"/>
                <w:szCs w:val="24"/>
              </w:rPr>
              <w:t>подпрограммы</w:t>
            </w:r>
          </w:p>
        </w:tc>
        <w:tc>
          <w:tcPr>
            <w:tcW w:w="1623" w:type="dxa"/>
            <w:tcBorders>
              <w:top w:val="single" w:sz="4" w:space="0" w:color="auto"/>
              <w:left w:val="single" w:sz="4" w:space="0" w:color="auto"/>
              <w:bottom w:val="single" w:sz="4" w:space="0" w:color="auto"/>
              <w:right w:val="single" w:sz="4" w:space="0" w:color="auto"/>
            </w:tcBorders>
            <w:vAlign w:val="center"/>
          </w:tcPr>
          <w:p w:rsidR="009D36B3" w:rsidRPr="00E27E4A" w:rsidRDefault="009D36B3" w:rsidP="00094161">
            <w:pPr>
              <w:widowControl w:val="0"/>
              <w:autoSpaceDE w:val="0"/>
              <w:autoSpaceDN w:val="0"/>
              <w:adjustRightInd w:val="0"/>
              <w:jc w:val="center"/>
              <w:rPr>
                <w:sz w:val="24"/>
                <w:szCs w:val="24"/>
              </w:rPr>
            </w:pPr>
            <w:r>
              <w:rPr>
                <w:sz w:val="24"/>
                <w:szCs w:val="24"/>
              </w:rPr>
              <w:t>4</w:t>
            </w:r>
            <w:r w:rsidRPr="00E27E4A">
              <w:rPr>
                <w:sz w:val="24"/>
                <w:szCs w:val="24"/>
              </w:rPr>
              <w:t>-й год</w:t>
            </w:r>
          </w:p>
          <w:p w:rsidR="009D36B3" w:rsidRPr="00E27E4A" w:rsidRDefault="009D36B3" w:rsidP="00094161">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577E60">
            <w:pPr>
              <w:widowControl w:val="0"/>
              <w:autoSpaceDE w:val="0"/>
              <w:autoSpaceDN w:val="0"/>
              <w:adjustRightInd w:val="0"/>
              <w:ind w:left="-108" w:right="-130"/>
              <w:jc w:val="center"/>
              <w:rPr>
                <w:sz w:val="24"/>
                <w:szCs w:val="24"/>
              </w:rPr>
            </w:pPr>
            <w:r w:rsidRPr="00E27E4A">
              <w:rPr>
                <w:sz w:val="24"/>
                <w:szCs w:val="24"/>
              </w:rPr>
              <w:t>подпрограммы</w:t>
            </w:r>
          </w:p>
        </w:tc>
        <w:tc>
          <w:tcPr>
            <w:tcW w:w="1561" w:type="dxa"/>
            <w:tcBorders>
              <w:top w:val="single" w:sz="4" w:space="0" w:color="auto"/>
              <w:left w:val="single" w:sz="4" w:space="0" w:color="auto"/>
              <w:bottom w:val="single" w:sz="4" w:space="0" w:color="auto"/>
              <w:right w:val="single" w:sz="4" w:space="0" w:color="auto"/>
            </w:tcBorders>
            <w:vAlign w:val="center"/>
          </w:tcPr>
          <w:p w:rsidR="009D36B3" w:rsidRPr="00E27E4A" w:rsidRDefault="009D36B3" w:rsidP="008351EB">
            <w:pPr>
              <w:widowControl w:val="0"/>
              <w:autoSpaceDE w:val="0"/>
              <w:autoSpaceDN w:val="0"/>
              <w:adjustRightInd w:val="0"/>
              <w:jc w:val="center"/>
              <w:rPr>
                <w:sz w:val="24"/>
                <w:szCs w:val="24"/>
              </w:rPr>
            </w:pPr>
            <w:r>
              <w:rPr>
                <w:sz w:val="24"/>
                <w:szCs w:val="24"/>
              </w:rPr>
              <w:t>5</w:t>
            </w:r>
            <w:r w:rsidRPr="00E27E4A">
              <w:rPr>
                <w:sz w:val="24"/>
                <w:szCs w:val="24"/>
              </w:rPr>
              <w:t>-й год</w:t>
            </w:r>
          </w:p>
          <w:p w:rsidR="009D36B3" w:rsidRPr="00E27E4A" w:rsidRDefault="009D36B3" w:rsidP="008351EB">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8351EB">
            <w:pPr>
              <w:widowControl w:val="0"/>
              <w:autoSpaceDE w:val="0"/>
              <w:autoSpaceDN w:val="0"/>
              <w:adjustRightInd w:val="0"/>
              <w:ind w:left="-97" w:right="-78"/>
              <w:jc w:val="center"/>
              <w:rPr>
                <w:sz w:val="24"/>
                <w:szCs w:val="24"/>
              </w:rPr>
            </w:pPr>
            <w:r w:rsidRPr="00E27E4A">
              <w:rPr>
                <w:sz w:val="24"/>
                <w:szCs w:val="24"/>
              </w:rPr>
              <w:t>подпрограммы</w:t>
            </w:r>
          </w:p>
        </w:tc>
        <w:tc>
          <w:tcPr>
            <w:tcW w:w="1418" w:type="dxa"/>
            <w:tcBorders>
              <w:left w:val="single" w:sz="8" w:space="0" w:color="auto"/>
              <w:bottom w:val="single" w:sz="4" w:space="0" w:color="auto"/>
              <w:right w:val="single" w:sz="8" w:space="0" w:color="auto"/>
            </w:tcBorders>
          </w:tcPr>
          <w:p w:rsidR="009D36B3" w:rsidRDefault="009D36B3" w:rsidP="009D36B3">
            <w:pPr>
              <w:widowControl w:val="0"/>
              <w:autoSpaceDE w:val="0"/>
              <w:autoSpaceDN w:val="0"/>
              <w:adjustRightInd w:val="0"/>
              <w:jc w:val="center"/>
              <w:rPr>
                <w:sz w:val="24"/>
                <w:szCs w:val="24"/>
              </w:rPr>
            </w:pPr>
          </w:p>
          <w:p w:rsidR="009D36B3" w:rsidRDefault="009D36B3" w:rsidP="009D36B3">
            <w:pPr>
              <w:widowControl w:val="0"/>
              <w:autoSpaceDE w:val="0"/>
              <w:autoSpaceDN w:val="0"/>
              <w:adjustRightInd w:val="0"/>
              <w:jc w:val="center"/>
              <w:rPr>
                <w:sz w:val="24"/>
                <w:szCs w:val="24"/>
              </w:rPr>
            </w:pPr>
          </w:p>
          <w:p w:rsidR="009D36B3" w:rsidRPr="00E27E4A" w:rsidRDefault="009D36B3" w:rsidP="009D36B3">
            <w:pPr>
              <w:widowControl w:val="0"/>
              <w:autoSpaceDE w:val="0"/>
              <w:autoSpaceDN w:val="0"/>
              <w:adjustRightInd w:val="0"/>
              <w:jc w:val="center"/>
              <w:rPr>
                <w:sz w:val="24"/>
                <w:szCs w:val="24"/>
              </w:rPr>
            </w:pPr>
            <w:r>
              <w:rPr>
                <w:sz w:val="24"/>
                <w:szCs w:val="24"/>
              </w:rPr>
              <w:t>6</w:t>
            </w:r>
            <w:r w:rsidRPr="00E27E4A">
              <w:rPr>
                <w:sz w:val="24"/>
                <w:szCs w:val="24"/>
              </w:rPr>
              <w:t>-й год</w:t>
            </w:r>
          </w:p>
          <w:p w:rsidR="009D36B3" w:rsidRPr="00E27E4A" w:rsidRDefault="009D36B3" w:rsidP="009D36B3">
            <w:pPr>
              <w:widowControl w:val="0"/>
              <w:autoSpaceDE w:val="0"/>
              <w:autoSpaceDN w:val="0"/>
              <w:adjustRightInd w:val="0"/>
              <w:jc w:val="center"/>
              <w:rPr>
                <w:sz w:val="24"/>
                <w:szCs w:val="24"/>
              </w:rPr>
            </w:pPr>
            <w:r w:rsidRPr="00E27E4A">
              <w:rPr>
                <w:sz w:val="24"/>
                <w:szCs w:val="24"/>
              </w:rPr>
              <w:t>реализации</w:t>
            </w:r>
          </w:p>
          <w:p w:rsidR="009D36B3" w:rsidRPr="00E27E4A" w:rsidRDefault="009D36B3" w:rsidP="009D36B3">
            <w:pPr>
              <w:widowControl w:val="0"/>
              <w:autoSpaceDE w:val="0"/>
              <w:autoSpaceDN w:val="0"/>
              <w:adjustRightInd w:val="0"/>
              <w:jc w:val="center"/>
              <w:rPr>
                <w:sz w:val="24"/>
                <w:szCs w:val="24"/>
              </w:rPr>
            </w:pPr>
            <w:r w:rsidRPr="00E27E4A">
              <w:rPr>
                <w:sz w:val="24"/>
                <w:szCs w:val="24"/>
              </w:rPr>
              <w:t>подпрограммы</w:t>
            </w:r>
          </w:p>
        </w:tc>
        <w:tc>
          <w:tcPr>
            <w:tcW w:w="1418" w:type="dxa"/>
            <w:vMerge/>
            <w:tcBorders>
              <w:left w:val="single" w:sz="8" w:space="0" w:color="auto"/>
              <w:bottom w:val="single" w:sz="4" w:space="0" w:color="auto"/>
              <w:right w:val="single" w:sz="8" w:space="0" w:color="auto"/>
            </w:tcBorders>
          </w:tcPr>
          <w:p w:rsidR="009D36B3" w:rsidRPr="00E27E4A" w:rsidRDefault="009D36B3" w:rsidP="00E27E4A">
            <w:pPr>
              <w:widowControl w:val="0"/>
              <w:autoSpaceDE w:val="0"/>
              <w:autoSpaceDN w:val="0"/>
              <w:adjustRightInd w:val="0"/>
              <w:jc w:val="center"/>
              <w:rPr>
                <w:sz w:val="24"/>
                <w:szCs w:val="24"/>
              </w:rPr>
            </w:pPr>
          </w:p>
        </w:tc>
      </w:tr>
      <w:tr w:rsidR="009D36B3" w:rsidRPr="00E27E4A" w:rsidTr="009D36B3">
        <w:trPr>
          <w:tblCellSpacing w:w="5" w:type="nil"/>
          <w:jc w:val="center"/>
        </w:trPr>
        <w:tc>
          <w:tcPr>
            <w:tcW w:w="1418" w:type="dxa"/>
            <w:tcBorders>
              <w:top w:val="single" w:sz="4" w:space="0" w:color="auto"/>
              <w:left w:val="single" w:sz="8" w:space="0" w:color="auto"/>
              <w:bottom w:val="single" w:sz="8" w:space="0" w:color="auto"/>
              <w:right w:val="single" w:sz="8" w:space="0" w:color="auto"/>
            </w:tcBorders>
          </w:tcPr>
          <w:p w:rsidR="009D36B3" w:rsidRPr="00E27E4A" w:rsidRDefault="009D36B3" w:rsidP="00D66213">
            <w:pPr>
              <w:widowControl w:val="0"/>
              <w:autoSpaceDE w:val="0"/>
              <w:autoSpaceDN w:val="0"/>
              <w:adjustRightInd w:val="0"/>
              <w:jc w:val="center"/>
              <w:rPr>
                <w:sz w:val="24"/>
                <w:szCs w:val="24"/>
              </w:rPr>
            </w:pPr>
          </w:p>
        </w:tc>
        <w:tc>
          <w:tcPr>
            <w:tcW w:w="14680" w:type="dxa"/>
            <w:gridSpan w:val="10"/>
            <w:tcBorders>
              <w:top w:val="single" w:sz="4" w:space="0" w:color="auto"/>
              <w:left w:val="single" w:sz="8" w:space="0" w:color="auto"/>
              <w:bottom w:val="single" w:sz="8" w:space="0" w:color="auto"/>
              <w:right w:val="single" w:sz="8" w:space="0" w:color="auto"/>
            </w:tcBorders>
          </w:tcPr>
          <w:p w:rsidR="009D36B3" w:rsidRPr="00E27E4A" w:rsidRDefault="009D36B3" w:rsidP="00D66213">
            <w:pPr>
              <w:widowControl w:val="0"/>
              <w:autoSpaceDE w:val="0"/>
              <w:autoSpaceDN w:val="0"/>
              <w:adjustRightInd w:val="0"/>
              <w:jc w:val="center"/>
              <w:rPr>
                <w:sz w:val="24"/>
                <w:szCs w:val="24"/>
              </w:rPr>
            </w:pPr>
          </w:p>
          <w:p w:rsidR="009D36B3" w:rsidRPr="00E27E4A" w:rsidRDefault="009D36B3" w:rsidP="00D66213">
            <w:pPr>
              <w:widowControl w:val="0"/>
              <w:autoSpaceDE w:val="0"/>
              <w:autoSpaceDN w:val="0"/>
              <w:adjustRightInd w:val="0"/>
              <w:jc w:val="center"/>
              <w:rPr>
                <w:sz w:val="24"/>
                <w:szCs w:val="24"/>
              </w:rPr>
            </w:pPr>
            <w:r w:rsidRPr="00E27E4A">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9D36B3" w:rsidRPr="00E27E4A" w:rsidRDefault="009D36B3" w:rsidP="00D66213">
            <w:pPr>
              <w:widowControl w:val="0"/>
              <w:autoSpaceDE w:val="0"/>
              <w:autoSpaceDN w:val="0"/>
              <w:adjustRightInd w:val="0"/>
              <w:jc w:val="center"/>
              <w:rPr>
                <w:sz w:val="24"/>
                <w:szCs w:val="24"/>
              </w:rPr>
            </w:pPr>
          </w:p>
        </w:tc>
      </w:tr>
      <w:tr w:rsidR="009D36B3" w:rsidRPr="00E27E4A" w:rsidTr="009D36B3">
        <w:trPr>
          <w:tblCellSpacing w:w="5" w:type="nil"/>
          <w:jc w:val="center"/>
        </w:trPr>
        <w:tc>
          <w:tcPr>
            <w:tcW w:w="1486" w:type="dxa"/>
            <w:gridSpan w:val="2"/>
            <w:vMerge w:val="restart"/>
            <w:tcBorders>
              <w:left w:val="single" w:sz="8" w:space="0" w:color="auto"/>
              <w:right w:val="single" w:sz="8" w:space="0" w:color="auto"/>
            </w:tcBorders>
          </w:tcPr>
          <w:p w:rsidR="009D36B3" w:rsidRPr="00E27E4A" w:rsidRDefault="009D36B3" w:rsidP="00D66213">
            <w:pPr>
              <w:widowControl w:val="0"/>
              <w:autoSpaceDE w:val="0"/>
              <w:autoSpaceDN w:val="0"/>
              <w:adjustRightInd w:val="0"/>
              <w:rPr>
                <w:sz w:val="24"/>
                <w:szCs w:val="24"/>
              </w:rPr>
            </w:pPr>
          </w:p>
          <w:p w:rsidR="009D36B3" w:rsidRPr="00E27E4A" w:rsidRDefault="009D36B3" w:rsidP="00D66213">
            <w:pPr>
              <w:widowControl w:val="0"/>
              <w:autoSpaceDE w:val="0"/>
              <w:autoSpaceDN w:val="0"/>
              <w:adjustRightInd w:val="0"/>
              <w:rPr>
                <w:sz w:val="24"/>
                <w:szCs w:val="24"/>
              </w:rPr>
            </w:pPr>
            <w:r w:rsidRPr="00E27E4A">
              <w:rPr>
                <w:sz w:val="24"/>
                <w:szCs w:val="24"/>
              </w:rPr>
              <w:t>улучшение состояния объектов водообеспечения населения города Венева.</w:t>
            </w:r>
          </w:p>
        </w:tc>
        <w:tc>
          <w:tcPr>
            <w:tcW w:w="1779" w:type="dxa"/>
            <w:tcBorders>
              <w:left w:val="single" w:sz="8" w:space="0" w:color="auto"/>
              <w:bottom w:val="single" w:sz="4" w:space="0" w:color="auto"/>
              <w:right w:val="single" w:sz="8" w:space="0" w:color="auto"/>
            </w:tcBorders>
          </w:tcPr>
          <w:p w:rsidR="009D36B3" w:rsidRPr="00E27E4A" w:rsidRDefault="009D36B3" w:rsidP="00D66213">
            <w:pPr>
              <w:widowControl w:val="0"/>
              <w:autoSpaceDE w:val="0"/>
              <w:autoSpaceDN w:val="0"/>
              <w:adjustRightInd w:val="0"/>
              <w:rPr>
                <w:sz w:val="24"/>
                <w:szCs w:val="24"/>
              </w:rPr>
            </w:pPr>
          </w:p>
          <w:p w:rsidR="009D36B3" w:rsidRDefault="009D36B3" w:rsidP="00577E60">
            <w:pPr>
              <w:widowControl w:val="0"/>
              <w:autoSpaceDE w:val="0"/>
              <w:autoSpaceDN w:val="0"/>
              <w:adjustRightInd w:val="0"/>
              <w:ind w:left="-57" w:right="-155"/>
              <w:rPr>
                <w:sz w:val="24"/>
                <w:szCs w:val="24"/>
              </w:rPr>
            </w:pPr>
            <w:r w:rsidRPr="00E27E4A">
              <w:rPr>
                <w:sz w:val="24"/>
                <w:szCs w:val="24"/>
              </w:rPr>
              <w:t xml:space="preserve">Уровень  износа объектов водоснабжения </w:t>
            </w:r>
          </w:p>
          <w:p w:rsidR="009D36B3" w:rsidRPr="00E27E4A" w:rsidRDefault="009D36B3" w:rsidP="00577E60">
            <w:pPr>
              <w:widowControl w:val="0"/>
              <w:autoSpaceDE w:val="0"/>
              <w:autoSpaceDN w:val="0"/>
              <w:adjustRightInd w:val="0"/>
              <w:ind w:left="-57" w:right="-155"/>
              <w:rPr>
                <w:sz w:val="24"/>
                <w:szCs w:val="24"/>
              </w:rPr>
            </w:pPr>
            <w:r w:rsidRPr="00E27E4A">
              <w:rPr>
                <w:sz w:val="24"/>
                <w:szCs w:val="24"/>
              </w:rPr>
              <w:tab/>
              <w:t>%</w:t>
            </w:r>
          </w:p>
        </w:tc>
        <w:tc>
          <w:tcPr>
            <w:tcW w:w="1809" w:type="dxa"/>
            <w:tcBorders>
              <w:left w:val="single" w:sz="8" w:space="0" w:color="auto"/>
              <w:bottom w:val="single" w:sz="4" w:space="0" w:color="auto"/>
              <w:right w:val="single" w:sz="8" w:space="0" w:color="auto"/>
            </w:tcBorders>
          </w:tcPr>
          <w:p w:rsidR="009D36B3" w:rsidRPr="00E27E4A" w:rsidRDefault="009D36B3" w:rsidP="00D66213">
            <w:pPr>
              <w:widowControl w:val="0"/>
              <w:autoSpaceDE w:val="0"/>
              <w:autoSpaceDN w:val="0"/>
              <w:adjustRightInd w:val="0"/>
              <w:jc w:val="center"/>
              <w:rPr>
                <w:sz w:val="24"/>
                <w:szCs w:val="24"/>
              </w:rPr>
            </w:pPr>
          </w:p>
          <w:p w:rsidR="009D36B3" w:rsidRPr="00E27E4A" w:rsidRDefault="009D36B3" w:rsidP="00D66213">
            <w:pPr>
              <w:widowControl w:val="0"/>
              <w:autoSpaceDE w:val="0"/>
              <w:autoSpaceDN w:val="0"/>
              <w:adjustRightInd w:val="0"/>
              <w:jc w:val="center"/>
              <w:rPr>
                <w:sz w:val="24"/>
                <w:szCs w:val="24"/>
              </w:rPr>
            </w:pPr>
            <w:r>
              <w:rPr>
                <w:sz w:val="24"/>
                <w:szCs w:val="24"/>
              </w:rPr>
              <w:t>75,7</w:t>
            </w:r>
          </w:p>
        </w:tc>
        <w:tc>
          <w:tcPr>
            <w:tcW w:w="1647" w:type="dxa"/>
            <w:tcBorders>
              <w:left w:val="single" w:sz="8" w:space="0" w:color="auto"/>
              <w:bottom w:val="single" w:sz="4" w:space="0" w:color="auto"/>
              <w:right w:val="single" w:sz="8" w:space="0" w:color="auto"/>
            </w:tcBorders>
          </w:tcPr>
          <w:p w:rsidR="009D36B3" w:rsidRDefault="009D36B3" w:rsidP="00E27E4A">
            <w:pPr>
              <w:widowControl w:val="0"/>
              <w:autoSpaceDE w:val="0"/>
              <w:autoSpaceDN w:val="0"/>
              <w:adjustRightInd w:val="0"/>
              <w:jc w:val="center"/>
              <w:rPr>
                <w:sz w:val="24"/>
                <w:szCs w:val="24"/>
              </w:rPr>
            </w:pPr>
          </w:p>
          <w:p w:rsidR="009D36B3" w:rsidRPr="00E27E4A" w:rsidRDefault="006436F9" w:rsidP="006436F9">
            <w:pPr>
              <w:widowControl w:val="0"/>
              <w:autoSpaceDE w:val="0"/>
              <w:autoSpaceDN w:val="0"/>
              <w:adjustRightInd w:val="0"/>
              <w:jc w:val="center"/>
              <w:rPr>
                <w:sz w:val="24"/>
                <w:szCs w:val="24"/>
              </w:rPr>
            </w:pPr>
            <w:r>
              <w:rPr>
                <w:sz w:val="24"/>
                <w:szCs w:val="24"/>
              </w:rPr>
              <w:t>7,7</w:t>
            </w:r>
          </w:p>
        </w:tc>
        <w:tc>
          <w:tcPr>
            <w:tcW w:w="1674" w:type="dxa"/>
            <w:tcBorders>
              <w:left w:val="single" w:sz="8" w:space="0" w:color="auto"/>
              <w:bottom w:val="single" w:sz="4" w:space="0" w:color="auto"/>
              <w:right w:val="single" w:sz="8" w:space="0" w:color="auto"/>
            </w:tcBorders>
          </w:tcPr>
          <w:p w:rsidR="009D36B3" w:rsidRDefault="009D36B3" w:rsidP="00E27E4A">
            <w:pPr>
              <w:widowControl w:val="0"/>
              <w:autoSpaceDE w:val="0"/>
              <w:autoSpaceDN w:val="0"/>
              <w:adjustRightInd w:val="0"/>
              <w:jc w:val="center"/>
              <w:rPr>
                <w:sz w:val="24"/>
                <w:szCs w:val="24"/>
              </w:rPr>
            </w:pPr>
          </w:p>
          <w:p w:rsidR="009D36B3" w:rsidRPr="00E27E4A" w:rsidRDefault="006436F9" w:rsidP="00E8710D">
            <w:pPr>
              <w:widowControl w:val="0"/>
              <w:autoSpaceDE w:val="0"/>
              <w:autoSpaceDN w:val="0"/>
              <w:adjustRightInd w:val="0"/>
              <w:jc w:val="center"/>
              <w:rPr>
                <w:sz w:val="24"/>
                <w:szCs w:val="24"/>
              </w:rPr>
            </w:pPr>
            <w:r>
              <w:rPr>
                <w:sz w:val="24"/>
                <w:szCs w:val="24"/>
              </w:rPr>
              <w:t>7,6</w:t>
            </w:r>
          </w:p>
        </w:tc>
        <w:tc>
          <w:tcPr>
            <w:tcW w:w="1683" w:type="dxa"/>
            <w:tcBorders>
              <w:left w:val="single" w:sz="8" w:space="0" w:color="auto"/>
              <w:bottom w:val="single" w:sz="4"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9D36B3" w:rsidRPr="00E27E4A" w:rsidRDefault="006436F9" w:rsidP="00E8710D">
            <w:pPr>
              <w:widowControl w:val="0"/>
              <w:autoSpaceDE w:val="0"/>
              <w:autoSpaceDN w:val="0"/>
              <w:adjustRightInd w:val="0"/>
              <w:jc w:val="center"/>
              <w:rPr>
                <w:sz w:val="24"/>
                <w:szCs w:val="24"/>
              </w:rPr>
            </w:pPr>
            <w:r>
              <w:rPr>
                <w:sz w:val="24"/>
                <w:szCs w:val="24"/>
              </w:rPr>
              <w:t>7,6</w:t>
            </w:r>
          </w:p>
        </w:tc>
        <w:tc>
          <w:tcPr>
            <w:tcW w:w="1623" w:type="dxa"/>
            <w:tcBorders>
              <w:left w:val="single" w:sz="8" w:space="0" w:color="auto"/>
              <w:bottom w:val="single" w:sz="4"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9D36B3" w:rsidRPr="00E27E4A" w:rsidRDefault="006436F9" w:rsidP="00D66213">
            <w:pPr>
              <w:widowControl w:val="0"/>
              <w:autoSpaceDE w:val="0"/>
              <w:autoSpaceDN w:val="0"/>
              <w:adjustRightInd w:val="0"/>
              <w:jc w:val="center"/>
              <w:rPr>
                <w:sz w:val="24"/>
                <w:szCs w:val="24"/>
              </w:rPr>
            </w:pPr>
            <w:r>
              <w:rPr>
                <w:sz w:val="24"/>
                <w:szCs w:val="24"/>
              </w:rPr>
              <w:t>7,6</w:t>
            </w:r>
          </w:p>
        </w:tc>
        <w:tc>
          <w:tcPr>
            <w:tcW w:w="1561" w:type="dxa"/>
            <w:tcBorders>
              <w:top w:val="single" w:sz="4" w:space="0" w:color="auto"/>
              <w:left w:val="single" w:sz="8" w:space="0" w:color="auto"/>
              <w:bottom w:val="single" w:sz="4" w:space="0" w:color="auto"/>
              <w:right w:val="single" w:sz="4" w:space="0" w:color="auto"/>
            </w:tcBorders>
          </w:tcPr>
          <w:p w:rsidR="009D36B3" w:rsidRDefault="009D36B3" w:rsidP="00D66213">
            <w:pPr>
              <w:widowControl w:val="0"/>
              <w:autoSpaceDE w:val="0"/>
              <w:autoSpaceDN w:val="0"/>
              <w:adjustRightInd w:val="0"/>
              <w:jc w:val="center"/>
              <w:rPr>
                <w:sz w:val="24"/>
                <w:szCs w:val="24"/>
              </w:rPr>
            </w:pPr>
          </w:p>
          <w:p w:rsidR="009D36B3" w:rsidRPr="00E27E4A" w:rsidRDefault="006436F9" w:rsidP="00D66213">
            <w:pPr>
              <w:widowControl w:val="0"/>
              <w:autoSpaceDE w:val="0"/>
              <w:autoSpaceDN w:val="0"/>
              <w:adjustRightInd w:val="0"/>
              <w:jc w:val="center"/>
              <w:rPr>
                <w:sz w:val="24"/>
                <w:szCs w:val="24"/>
              </w:rPr>
            </w:pPr>
            <w:r>
              <w:rPr>
                <w:sz w:val="24"/>
                <w:szCs w:val="24"/>
              </w:rPr>
              <w:t>7,6</w:t>
            </w:r>
          </w:p>
        </w:tc>
        <w:tc>
          <w:tcPr>
            <w:tcW w:w="1418" w:type="dxa"/>
            <w:tcBorders>
              <w:top w:val="single" w:sz="4" w:space="0" w:color="auto"/>
              <w:left w:val="single" w:sz="8" w:space="0" w:color="auto"/>
              <w:bottom w:val="single" w:sz="4"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6436F9" w:rsidRDefault="006436F9" w:rsidP="00D66213">
            <w:pPr>
              <w:widowControl w:val="0"/>
              <w:autoSpaceDE w:val="0"/>
              <w:autoSpaceDN w:val="0"/>
              <w:adjustRightInd w:val="0"/>
              <w:jc w:val="center"/>
              <w:rPr>
                <w:sz w:val="24"/>
                <w:szCs w:val="24"/>
              </w:rPr>
            </w:pPr>
            <w:r>
              <w:rPr>
                <w:sz w:val="24"/>
                <w:szCs w:val="24"/>
              </w:rPr>
              <w:t>7,6</w:t>
            </w:r>
          </w:p>
        </w:tc>
        <w:tc>
          <w:tcPr>
            <w:tcW w:w="1418" w:type="dxa"/>
            <w:tcBorders>
              <w:top w:val="single" w:sz="4" w:space="0" w:color="auto"/>
              <w:left w:val="single" w:sz="8" w:space="0" w:color="auto"/>
              <w:bottom w:val="single" w:sz="4"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9D36B3" w:rsidRPr="00E27E4A" w:rsidRDefault="009D36B3" w:rsidP="00D66213">
            <w:pPr>
              <w:widowControl w:val="0"/>
              <w:autoSpaceDE w:val="0"/>
              <w:autoSpaceDN w:val="0"/>
              <w:adjustRightInd w:val="0"/>
              <w:jc w:val="center"/>
              <w:rPr>
                <w:sz w:val="24"/>
                <w:szCs w:val="24"/>
              </w:rPr>
            </w:pPr>
            <w:r>
              <w:rPr>
                <w:sz w:val="24"/>
                <w:szCs w:val="24"/>
              </w:rPr>
              <w:t>30</w:t>
            </w:r>
          </w:p>
        </w:tc>
      </w:tr>
      <w:tr w:rsidR="009D36B3" w:rsidRPr="00E27E4A" w:rsidTr="009D36B3">
        <w:trPr>
          <w:tblCellSpacing w:w="5" w:type="nil"/>
          <w:jc w:val="center"/>
        </w:trPr>
        <w:tc>
          <w:tcPr>
            <w:tcW w:w="1486" w:type="dxa"/>
            <w:gridSpan w:val="2"/>
            <w:vMerge/>
            <w:tcBorders>
              <w:left w:val="single" w:sz="8" w:space="0" w:color="auto"/>
              <w:bottom w:val="single" w:sz="8" w:space="0" w:color="auto"/>
              <w:right w:val="single" w:sz="8" w:space="0" w:color="auto"/>
            </w:tcBorders>
          </w:tcPr>
          <w:p w:rsidR="009D36B3" w:rsidRPr="00E27E4A" w:rsidRDefault="009D36B3" w:rsidP="00D66213">
            <w:pPr>
              <w:widowControl w:val="0"/>
              <w:autoSpaceDE w:val="0"/>
              <w:autoSpaceDN w:val="0"/>
              <w:adjustRightInd w:val="0"/>
              <w:rPr>
                <w:sz w:val="24"/>
                <w:szCs w:val="24"/>
              </w:rPr>
            </w:pPr>
          </w:p>
        </w:tc>
        <w:tc>
          <w:tcPr>
            <w:tcW w:w="1779" w:type="dxa"/>
            <w:tcBorders>
              <w:top w:val="single" w:sz="4" w:space="0" w:color="auto"/>
              <w:left w:val="single" w:sz="8" w:space="0" w:color="auto"/>
              <w:bottom w:val="single" w:sz="8" w:space="0" w:color="auto"/>
              <w:right w:val="single" w:sz="8" w:space="0" w:color="auto"/>
            </w:tcBorders>
          </w:tcPr>
          <w:p w:rsidR="009D36B3" w:rsidRPr="00E27E4A" w:rsidRDefault="009D36B3" w:rsidP="00D66213">
            <w:pPr>
              <w:widowControl w:val="0"/>
              <w:autoSpaceDE w:val="0"/>
              <w:autoSpaceDN w:val="0"/>
              <w:adjustRightInd w:val="0"/>
              <w:rPr>
                <w:sz w:val="24"/>
                <w:szCs w:val="24"/>
              </w:rPr>
            </w:pPr>
            <w:r w:rsidRPr="00E27E4A">
              <w:rPr>
                <w:sz w:val="24"/>
                <w:szCs w:val="24"/>
              </w:rPr>
              <w:t>Уровень  износа объектов</w:t>
            </w:r>
            <w:r>
              <w:rPr>
                <w:sz w:val="24"/>
                <w:szCs w:val="24"/>
              </w:rPr>
              <w:t xml:space="preserve"> канализации %</w:t>
            </w:r>
          </w:p>
        </w:tc>
        <w:tc>
          <w:tcPr>
            <w:tcW w:w="1809" w:type="dxa"/>
            <w:tcBorders>
              <w:top w:val="single" w:sz="4" w:space="0" w:color="auto"/>
              <w:left w:val="single" w:sz="8" w:space="0" w:color="auto"/>
              <w:bottom w:val="single" w:sz="8" w:space="0" w:color="auto"/>
              <w:right w:val="single" w:sz="8" w:space="0" w:color="auto"/>
            </w:tcBorders>
          </w:tcPr>
          <w:p w:rsidR="009D36B3" w:rsidRDefault="009D36B3" w:rsidP="00A36570">
            <w:pPr>
              <w:widowControl w:val="0"/>
              <w:tabs>
                <w:tab w:val="left" w:pos="12600"/>
                <w:tab w:val="left" w:pos="15120"/>
              </w:tabs>
              <w:suppressAutoHyphens/>
              <w:spacing w:line="100" w:lineRule="atLeast"/>
              <w:jc w:val="both"/>
              <w:rPr>
                <w:sz w:val="24"/>
                <w:szCs w:val="24"/>
              </w:rPr>
            </w:pPr>
            <w:r>
              <w:rPr>
                <w:sz w:val="24"/>
                <w:szCs w:val="24"/>
              </w:rPr>
              <w:t xml:space="preserve">        </w:t>
            </w:r>
          </w:p>
          <w:p w:rsidR="009D36B3" w:rsidRPr="003D2FF2" w:rsidRDefault="009D36B3" w:rsidP="00A36570">
            <w:pPr>
              <w:widowControl w:val="0"/>
              <w:tabs>
                <w:tab w:val="left" w:pos="12600"/>
                <w:tab w:val="left" w:pos="15120"/>
              </w:tabs>
              <w:suppressAutoHyphens/>
              <w:spacing w:line="100" w:lineRule="atLeast"/>
              <w:jc w:val="both"/>
              <w:rPr>
                <w:sz w:val="24"/>
                <w:szCs w:val="24"/>
              </w:rPr>
            </w:pPr>
            <w:r>
              <w:rPr>
                <w:sz w:val="24"/>
                <w:szCs w:val="24"/>
              </w:rPr>
              <w:t xml:space="preserve">          58,9</w:t>
            </w:r>
          </w:p>
          <w:p w:rsidR="009D36B3" w:rsidRPr="00E27E4A" w:rsidRDefault="009D36B3" w:rsidP="00D66213">
            <w:pPr>
              <w:widowControl w:val="0"/>
              <w:autoSpaceDE w:val="0"/>
              <w:autoSpaceDN w:val="0"/>
              <w:adjustRightInd w:val="0"/>
              <w:jc w:val="center"/>
              <w:rPr>
                <w:sz w:val="24"/>
                <w:szCs w:val="24"/>
              </w:rPr>
            </w:pPr>
          </w:p>
        </w:tc>
        <w:tc>
          <w:tcPr>
            <w:tcW w:w="1647" w:type="dxa"/>
            <w:tcBorders>
              <w:top w:val="single" w:sz="4" w:space="0" w:color="auto"/>
              <w:left w:val="single" w:sz="8" w:space="0" w:color="auto"/>
              <w:bottom w:val="single" w:sz="8" w:space="0" w:color="auto"/>
              <w:right w:val="single" w:sz="8" w:space="0" w:color="auto"/>
            </w:tcBorders>
          </w:tcPr>
          <w:p w:rsidR="009D36B3" w:rsidRDefault="009D36B3" w:rsidP="00DA5549">
            <w:pPr>
              <w:widowControl w:val="0"/>
              <w:autoSpaceDE w:val="0"/>
              <w:autoSpaceDN w:val="0"/>
              <w:adjustRightInd w:val="0"/>
              <w:jc w:val="center"/>
              <w:rPr>
                <w:sz w:val="24"/>
                <w:szCs w:val="24"/>
              </w:rPr>
            </w:pPr>
          </w:p>
          <w:p w:rsidR="006436F9" w:rsidRPr="00E27E4A" w:rsidRDefault="006436F9" w:rsidP="00DA5549">
            <w:pPr>
              <w:widowControl w:val="0"/>
              <w:autoSpaceDE w:val="0"/>
              <w:autoSpaceDN w:val="0"/>
              <w:adjustRightInd w:val="0"/>
              <w:jc w:val="center"/>
              <w:rPr>
                <w:sz w:val="24"/>
                <w:szCs w:val="24"/>
              </w:rPr>
            </w:pPr>
            <w:r>
              <w:rPr>
                <w:sz w:val="24"/>
                <w:szCs w:val="24"/>
              </w:rPr>
              <w:t>6,5</w:t>
            </w:r>
          </w:p>
        </w:tc>
        <w:tc>
          <w:tcPr>
            <w:tcW w:w="1674" w:type="dxa"/>
            <w:tcBorders>
              <w:top w:val="single" w:sz="4" w:space="0" w:color="auto"/>
              <w:left w:val="single" w:sz="8" w:space="0" w:color="auto"/>
              <w:bottom w:val="single" w:sz="8" w:space="0" w:color="auto"/>
              <w:right w:val="single" w:sz="8" w:space="0" w:color="auto"/>
            </w:tcBorders>
          </w:tcPr>
          <w:p w:rsidR="009D36B3" w:rsidRDefault="009D36B3" w:rsidP="00E27E4A">
            <w:pPr>
              <w:widowControl w:val="0"/>
              <w:autoSpaceDE w:val="0"/>
              <w:autoSpaceDN w:val="0"/>
              <w:adjustRightInd w:val="0"/>
              <w:jc w:val="center"/>
              <w:rPr>
                <w:sz w:val="24"/>
                <w:szCs w:val="24"/>
              </w:rPr>
            </w:pPr>
          </w:p>
          <w:p w:rsidR="006436F9" w:rsidRPr="00E27E4A" w:rsidRDefault="006436F9" w:rsidP="00E27E4A">
            <w:pPr>
              <w:widowControl w:val="0"/>
              <w:autoSpaceDE w:val="0"/>
              <w:autoSpaceDN w:val="0"/>
              <w:adjustRightInd w:val="0"/>
              <w:jc w:val="center"/>
              <w:rPr>
                <w:sz w:val="24"/>
                <w:szCs w:val="24"/>
              </w:rPr>
            </w:pPr>
            <w:r>
              <w:rPr>
                <w:sz w:val="24"/>
                <w:szCs w:val="24"/>
              </w:rPr>
              <w:t>6,5</w:t>
            </w:r>
          </w:p>
        </w:tc>
        <w:tc>
          <w:tcPr>
            <w:tcW w:w="1683" w:type="dxa"/>
            <w:tcBorders>
              <w:top w:val="single" w:sz="4" w:space="0" w:color="auto"/>
              <w:left w:val="single" w:sz="8" w:space="0" w:color="auto"/>
              <w:bottom w:val="single" w:sz="8" w:space="0" w:color="auto"/>
              <w:right w:val="single" w:sz="8" w:space="0" w:color="auto"/>
            </w:tcBorders>
          </w:tcPr>
          <w:p w:rsidR="009D36B3" w:rsidRDefault="009D36B3" w:rsidP="004375DA">
            <w:pPr>
              <w:widowControl w:val="0"/>
              <w:autoSpaceDE w:val="0"/>
              <w:autoSpaceDN w:val="0"/>
              <w:adjustRightInd w:val="0"/>
              <w:jc w:val="center"/>
              <w:rPr>
                <w:sz w:val="24"/>
                <w:szCs w:val="24"/>
              </w:rPr>
            </w:pPr>
          </w:p>
          <w:p w:rsidR="006436F9" w:rsidRPr="00E27E4A" w:rsidRDefault="006436F9" w:rsidP="004375DA">
            <w:pPr>
              <w:widowControl w:val="0"/>
              <w:autoSpaceDE w:val="0"/>
              <w:autoSpaceDN w:val="0"/>
              <w:adjustRightInd w:val="0"/>
              <w:jc w:val="center"/>
              <w:rPr>
                <w:sz w:val="24"/>
                <w:szCs w:val="24"/>
              </w:rPr>
            </w:pPr>
            <w:r>
              <w:rPr>
                <w:sz w:val="24"/>
                <w:szCs w:val="24"/>
              </w:rPr>
              <w:t>6,5</w:t>
            </w:r>
          </w:p>
        </w:tc>
        <w:tc>
          <w:tcPr>
            <w:tcW w:w="1623" w:type="dxa"/>
            <w:tcBorders>
              <w:top w:val="single" w:sz="4" w:space="0" w:color="auto"/>
              <w:left w:val="single" w:sz="8" w:space="0" w:color="auto"/>
              <w:bottom w:val="single" w:sz="8"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6436F9" w:rsidRPr="00E27E4A" w:rsidRDefault="006436F9" w:rsidP="00D66213">
            <w:pPr>
              <w:widowControl w:val="0"/>
              <w:autoSpaceDE w:val="0"/>
              <w:autoSpaceDN w:val="0"/>
              <w:adjustRightInd w:val="0"/>
              <w:jc w:val="center"/>
              <w:rPr>
                <w:sz w:val="24"/>
                <w:szCs w:val="24"/>
              </w:rPr>
            </w:pPr>
            <w:r>
              <w:rPr>
                <w:sz w:val="24"/>
                <w:szCs w:val="24"/>
              </w:rPr>
              <w:t>6,5</w:t>
            </w:r>
          </w:p>
        </w:tc>
        <w:tc>
          <w:tcPr>
            <w:tcW w:w="1561" w:type="dxa"/>
            <w:tcBorders>
              <w:top w:val="single" w:sz="4" w:space="0" w:color="auto"/>
              <w:left w:val="single" w:sz="8" w:space="0" w:color="auto"/>
              <w:bottom w:val="single" w:sz="8" w:space="0" w:color="auto"/>
              <w:right w:val="single" w:sz="4" w:space="0" w:color="auto"/>
            </w:tcBorders>
          </w:tcPr>
          <w:p w:rsidR="009D36B3" w:rsidRDefault="009D36B3" w:rsidP="00D66213">
            <w:pPr>
              <w:widowControl w:val="0"/>
              <w:autoSpaceDE w:val="0"/>
              <w:autoSpaceDN w:val="0"/>
              <w:adjustRightInd w:val="0"/>
              <w:jc w:val="center"/>
              <w:rPr>
                <w:sz w:val="24"/>
                <w:szCs w:val="24"/>
              </w:rPr>
            </w:pPr>
          </w:p>
          <w:p w:rsidR="006436F9" w:rsidRPr="00E27E4A" w:rsidRDefault="006436F9" w:rsidP="00D66213">
            <w:pPr>
              <w:widowControl w:val="0"/>
              <w:autoSpaceDE w:val="0"/>
              <w:autoSpaceDN w:val="0"/>
              <w:adjustRightInd w:val="0"/>
              <w:jc w:val="center"/>
              <w:rPr>
                <w:sz w:val="24"/>
                <w:szCs w:val="24"/>
              </w:rPr>
            </w:pPr>
            <w:r>
              <w:rPr>
                <w:sz w:val="24"/>
                <w:szCs w:val="24"/>
              </w:rPr>
              <w:t>6,5</w:t>
            </w:r>
          </w:p>
        </w:tc>
        <w:tc>
          <w:tcPr>
            <w:tcW w:w="1418" w:type="dxa"/>
            <w:tcBorders>
              <w:top w:val="single" w:sz="4" w:space="0" w:color="auto"/>
              <w:left w:val="single" w:sz="8" w:space="0" w:color="auto"/>
              <w:bottom w:val="single" w:sz="8"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6436F9" w:rsidRDefault="006436F9" w:rsidP="00D66213">
            <w:pPr>
              <w:widowControl w:val="0"/>
              <w:autoSpaceDE w:val="0"/>
              <w:autoSpaceDN w:val="0"/>
              <w:adjustRightInd w:val="0"/>
              <w:jc w:val="center"/>
              <w:rPr>
                <w:sz w:val="24"/>
                <w:szCs w:val="24"/>
              </w:rPr>
            </w:pPr>
            <w:r>
              <w:rPr>
                <w:sz w:val="24"/>
                <w:szCs w:val="24"/>
              </w:rPr>
              <w:t>6,4</w:t>
            </w:r>
          </w:p>
        </w:tc>
        <w:tc>
          <w:tcPr>
            <w:tcW w:w="1418" w:type="dxa"/>
            <w:tcBorders>
              <w:top w:val="single" w:sz="4" w:space="0" w:color="auto"/>
              <w:left w:val="single" w:sz="8" w:space="0" w:color="auto"/>
              <w:bottom w:val="single" w:sz="8" w:space="0" w:color="auto"/>
              <w:right w:val="single" w:sz="8" w:space="0" w:color="auto"/>
            </w:tcBorders>
          </w:tcPr>
          <w:p w:rsidR="009D36B3" w:rsidRDefault="009D36B3" w:rsidP="00D66213">
            <w:pPr>
              <w:widowControl w:val="0"/>
              <w:autoSpaceDE w:val="0"/>
              <w:autoSpaceDN w:val="0"/>
              <w:adjustRightInd w:val="0"/>
              <w:jc w:val="center"/>
              <w:rPr>
                <w:sz w:val="24"/>
                <w:szCs w:val="24"/>
              </w:rPr>
            </w:pPr>
          </w:p>
          <w:p w:rsidR="009D36B3" w:rsidRDefault="009D36B3" w:rsidP="00D66213">
            <w:pPr>
              <w:widowControl w:val="0"/>
              <w:autoSpaceDE w:val="0"/>
              <w:autoSpaceDN w:val="0"/>
              <w:adjustRightInd w:val="0"/>
              <w:jc w:val="center"/>
              <w:rPr>
                <w:sz w:val="24"/>
                <w:szCs w:val="24"/>
              </w:rPr>
            </w:pPr>
            <w:r>
              <w:rPr>
                <w:sz w:val="24"/>
                <w:szCs w:val="24"/>
              </w:rPr>
              <w:t>20</w:t>
            </w:r>
          </w:p>
        </w:tc>
      </w:tr>
    </w:tbl>
    <w:p w:rsidR="00AE6FF9" w:rsidRPr="003D2FF2" w:rsidRDefault="0061273F" w:rsidP="00AE6FF9">
      <w:pPr>
        <w:pStyle w:val="ConsPlusNormal"/>
        <w:ind w:firstLine="540"/>
        <w:jc w:val="center"/>
        <w:rPr>
          <w:rFonts w:ascii="Times New Roman" w:eastAsia="BatangChe" w:hAnsi="Times New Roman" w:cs="Times New Roman"/>
          <w:b/>
          <w:sz w:val="24"/>
          <w:szCs w:val="24"/>
        </w:rPr>
      </w:pPr>
      <w:r w:rsidRPr="003D2FF2">
        <w:rPr>
          <w:rFonts w:ascii="Times New Roman" w:eastAsia="BatangChe" w:hAnsi="Times New Roman" w:cs="Times New Roman"/>
          <w:b/>
          <w:sz w:val="24"/>
          <w:szCs w:val="24"/>
        </w:rPr>
        <w:t>5</w:t>
      </w:r>
      <w:r w:rsidR="00AE6FF9" w:rsidRPr="003D2FF2">
        <w:rPr>
          <w:rFonts w:ascii="Times New Roman" w:eastAsia="BatangChe" w:hAnsi="Times New Roman" w:cs="Times New Roman"/>
          <w:b/>
          <w:sz w:val="24"/>
          <w:szCs w:val="24"/>
        </w:rPr>
        <w:t>.1.5. Ресурсное обеспечение подпрограммы</w:t>
      </w:r>
    </w:p>
    <w:p w:rsidR="00AE6FF9" w:rsidRPr="003D2FF2" w:rsidRDefault="00AE6FF9" w:rsidP="00AE6FF9">
      <w:pPr>
        <w:pStyle w:val="ConsPlusNormal"/>
        <w:jc w:val="both"/>
        <w:rPr>
          <w:rFonts w:ascii="Times New Roman" w:hAnsi="Times New Roman" w:cs="Times New Roman"/>
          <w:sz w:val="24"/>
          <w:szCs w:val="24"/>
        </w:rPr>
      </w:pPr>
    </w:p>
    <w:tbl>
      <w:tblPr>
        <w:tblW w:w="14792" w:type="dxa"/>
        <w:jc w:val="center"/>
        <w:tblCellSpacing w:w="5" w:type="nil"/>
        <w:tblInd w:w="-548" w:type="dxa"/>
        <w:tblLayout w:type="fixed"/>
        <w:tblCellMar>
          <w:left w:w="75" w:type="dxa"/>
          <w:right w:w="75" w:type="dxa"/>
        </w:tblCellMar>
        <w:tblLook w:val="0000" w:firstRow="0" w:lastRow="0" w:firstColumn="0" w:lastColumn="0" w:noHBand="0" w:noVBand="0"/>
      </w:tblPr>
      <w:tblGrid>
        <w:gridCol w:w="4510"/>
        <w:gridCol w:w="1521"/>
        <w:gridCol w:w="1113"/>
        <w:gridCol w:w="1228"/>
        <w:gridCol w:w="1226"/>
        <w:gridCol w:w="1226"/>
        <w:gridCol w:w="1322"/>
        <w:gridCol w:w="1322"/>
        <w:gridCol w:w="1324"/>
      </w:tblGrid>
      <w:tr w:rsidR="00226D5C" w:rsidRPr="003D2FF2" w:rsidTr="00731347">
        <w:trPr>
          <w:trHeight w:val="405"/>
          <w:tblCellSpacing w:w="5" w:type="nil"/>
          <w:jc w:val="center"/>
        </w:trPr>
        <w:tc>
          <w:tcPr>
            <w:tcW w:w="4510" w:type="dxa"/>
            <w:vMerge w:val="restart"/>
            <w:tcBorders>
              <w:top w:val="single" w:sz="8" w:space="0" w:color="auto"/>
              <w:left w:val="single" w:sz="8" w:space="0" w:color="auto"/>
              <w:bottom w:val="single" w:sz="8" w:space="0" w:color="auto"/>
              <w:right w:val="single" w:sz="8" w:space="0" w:color="auto"/>
            </w:tcBorders>
            <w:vAlign w:val="center"/>
          </w:tcPr>
          <w:p w:rsidR="00226D5C" w:rsidRPr="003D2FF2" w:rsidRDefault="00226D5C" w:rsidP="00D66213">
            <w:pPr>
              <w:widowControl w:val="0"/>
              <w:autoSpaceDE w:val="0"/>
              <w:autoSpaceDN w:val="0"/>
              <w:adjustRightInd w:val="0"/>
              <w:jc w:val="center"/>
              <w:rPr>
                <w:sz w:val="24"/>
                <w:szCs w:val="24"/>
              </w:rPr>
            </w:pPr>
            <w:r w:rsidRPr="003D2FF2">
              <w:rPr>
                <w:sz w:val="24"/>
                <w:szCs w:val="24"/>
              </w:rPr>
              <w:t>Наименование ресурсов</w:t>
            </w:r>
          </w:p>
        </w:tc>
        <w:tc>
          <w:tcPr>
            <w:tcW w:w="1521" w:type="dxa"/>
            <w:vMerge w:val="restart"/>
            <w:tcBorders>
              <w:top w:val="single" w:sz="8" w:space="0" w:color="auto"/>
              <w:left w:val="single" w:sz="8" w:space="0" w:color="auto"/>
              <w:bottom w:val="single" w:sz="8" w:space="0" w:color="auto"/>
              <w:right w:val="single" w:sz="8" w:space="0" w:color="auto"/>
            </w:tcBorders>
            <w:vAlign w:val="center"/>
          </w:tcPr>
          <w:p w:rsidR="00226D5C" w:rsidRPr="003D2FF2" w:rsidRDefault="00226D5C" w:rsidP="00D66213">
            <w:pPr>
              <w:widowControl w:val="0"/>
              <w:autoSpaceDE w:val="0"/>
              <w:autoSpaceDN w:val="0"/>
              <w:adjustRightInd w:val="0"/>
              <w:jc w:val="center"/>
              <w:rPr>
                <w:sz w:val="24"/>
                <w:szCs w:val="24"/>
              </w:rPr>
            </w:pPr>
            <w:r w:rsidRPr="003D2FF2">
              <w:rPr>
                <w:sz w:val="24"/>
                <w:szCs w:val="24"/>
              </w:rPr>
              <w:t>Единица</w:t>
            </w:r>
          </w:p>
          <w:p w:rsidR="00226D5C" w:rsidRPr="003D2FF2" w:rsidRDefault="00226D5C" w:rsidP="00D66213">
            <w:pPr>
              <w:widowControl w:val="0"/>
              <w:autoSpaceDE w:val="0"/>
              <w:autoSpaceDN w:val="0"/>
              <w:adjustRightInd w:val="0"/>
              <w:jc w:val="center"/>
              <w:rPr>
                <w:sz w:val="24"/>
                <w:szCs w:val="24"/>
              </w:rPr>
            </w:pPr>
            <w:r w:rsidRPr="003D2FF2">
              <w:rPr>
                <w:sz w:val="24"/>
                <w:szCs w:val="24"/>
              </w:rPr>
              <w:t>измерения</w:t>
            </w:r>
          </w:p>
        </w:tc>
        <w:tc>
          <w:tcPr>
            <w:tcW w:w="8761" w:type="dxa"/>
            <w:gridSpan w:val="7"/>
            <w:tcBorders>
              <w:top w:val="single" w:sz="8" w:space="0" w:color="auto"/>
              <w:left w:val="single" w:sz="8" w:space="0" w:color="auto"/>
              <w:bottom w:val="single" w:sz="8" w:space="0" w:color="auto"/>
              <w:right w:val="single" w:sz="4" w:space="0" w:color="auto"/>
            </w:tcBorders>
          </w:tcPr>
          <w:p w:rsidR="00226D5C" w:rsidRPr="003D2FF2" w:rsidRDefault="00226D5C" w:rsidP="008351EB">
            <w:pPr>
              <w:widowControl w:val="0"/>
              <w:autoSpaceDE w:val="0"/>
              <w:autoSpaceDN w:val="0"/>
              <w:adjustRightInd w:val="0"/>
              <w:jc w:val="center"/>
              <w:rPr>
                <w:sz w:val="24"/>
                <w:szCs w:val="24"/>
              </w:rPr>
            </w:pPr>
            <w:r w:rsidRPr="003D2FF2">
              <w:rPr>
                <w:sz w:val="24"/>
                <w:szCs w:val="24"/>
              </w:rPr>
              <w:t>Потребность в ресурсах</w:t>
            </w:r>
          </w:p>
        </w:tc>
      </w:tr>
      <w:tr w:rsidR="00226D5C" w:rsidRPr="003D2FF2" w:rsidTr="00731347">
        <w:trPr>
          <w:trHeight w:val="336"/>
          <w:tblCellSpacing w:w="5" w:type="nil"/>
          <w:jc w:val="center"/>
        </w:trPr>
        <w:tc>
          <w:tcPr>
            <w:tcW w:w="4510" w:type="dxa"/>
            <w:vMerge/>
            <w:tcBorders>
              <w:left w:val="single" w:sz="8" w:space="0" w:color="auto"/>
              <w:bottom w:val="single" w:sz="8" w:space="0" w:color="auto"/>
              <w:right w:val="single" w:sz="8" w:space="0" w:color="auto"/>
            </w:tcBorders>
            <w:vAlign w:val="center"/>
          </w:tcPr>
          <w:p w:rsidR="00226D5C" w:rsidRPr="003D2FF2" w:rsidRDefault="00226D5C" w:rsidP="00D66213">
            <w:pPr>
              <w:widowControl w:val="0"/>
              <w:autoSpaceDE w:val="0"/>
              <w:autoSpaceDN w:val="0"/>
              <w:adjustRightInd w:val="0"/>
              <w:jc w:val="center"/>
              <w:rPr>
                <w:sz w:val="24"/>
                <w:szCs w:val="24"/>
              </w:rPr>
            </w:pPr>
          </w:p>
        </w:tc>
        <w:tc>
          <w:tcPr>
            <w:tcW w:w="1521" w:type="dxa"/>
            <w:vMerge/>
            <w:tcBorders>
              <w:left w:val="single" w:sz="8" w:space="0" w:color="auto"/>
              <w:bottom w:val="single" w:sz="8" w:space="0" w:color="auto"/>
              <w:right w:val="single" w:sz="8" w:space="0" w:color="auto"/>
            </w:tcBorders>
            <w:vAlign w:val="center"/>
          </w:tcPr>
          <w:p w:rsidR="00226D5C" w:rsidRPr="003D2FF2" w:rsidRDefault="00226D5C" w:rsidP="00D66213">
            <w:pPr>
              <w:widowControl w:val="0"/>
              <w:autoSpaceDE w:val="0"/>
              <w:autoSpaceDN w:val="0"/>
              <w:adjustRightInd w:val="0"/>
              <w:jc w:val="center"/>
              <w:rPr>
                <w:sz w:val="24"/>
                <w:szCs w:val="24"/>
              </w:rPr>
            </w:pPr>
          </w:p>
        </w:tc>
        <w:tc>
          <w:tcPr>
            <w:tcW w:w="1113" w:type="dxa"/>
            <w:vMerge w:val="restart"/>
            <w:tcBorders>
              <w:left w:val="single" w:sz="8" w:space="0" w:color="auto"/>
              <w:bottom w:val="single" w:sz="8" w:space="0" w:color="auto"/>
              <w:right w:val="single" w:sz="8" w:space="0" w:color="auto"/>
            </w:tcBorders>
            <w:vAlign w:val="center"/>
          </w:tcPr>
          <w:p w:rsidR="00226D5C" w:rsidRPr="003D2FF2" w:rsidRDefault="00226D5C" w:rsidP="00D66213">
            <w:pPr>
              <w:widowControl w:val="0"/>
              <w:autoSpaceDE w:val="0"/>
              <w:autoSpaceDN w:val="0"/>
              <w:adjustRightInd w:val="0"/>
              <w:jc w:val="center"/>
              <w:rPr>
                <w:sz w:val="24"/>
                <w:szCs w:val="24"/>
              </w:rPr>
            </w:pPr>
            <w:r w:rsidRPr="003D2FF2">
              <w:rPr>
                <w:sz w:val="24"/>
                <w:szCs w:val="24"/>
              </w:rPr>
              <w:t>всего</w:t>
            </w:r>
          </w:p>
        </w:tc>
        <w:tc>
          <w:tcPr>
            <w:tcW w:w="7648" w:type="dxa"/>
            <w:gridSpan w:val="6"/>
            <w:tcBorders>
              <w:left w:val="single" w:sz="8" w:space="0" w:color="auto"/>
              <w:bottom w:val="single" w:sz="8" w:space="0" w:color="auto"/>
              <w:right w:val="single" w:sz="4" w:space="0" w:color="auto"/>
            </w:tcBorders>
          </w:tcPr>
          <w:p w:rsidR="00226D5C" w:rsidRPr="003D2FF2" w:rsidRDefault="00226D5C" w:rsidP="008351EB">
            <w:pPr>
              <w:widowControl w:val="0"/>
              <w:autoSpaceDE w:val="0"/>
              <w:autoSpaceDN w:val="0"/>
              <w:adjustRightInd w:val="0"/>
              <w:jc w:val="center"/>
              <w:rPr>
                <w:sz w:val="24"/>
                <w:szCs w:val="24"/>
              </w:rPr>
            </w:pPr>
            <w:r w:rsidRPr="003D2FF2">
              <w:rPr>
                <w:sz w:val="24"/>
                <w:szCs w:val="24"/>
              </w:rPr>
              <w:t>том числе по годам:</w:t>
            </w:r>
          </w:p>
        </w:tc>
      </w:tr>
      <w:tr w:rsidR="006436F9" w:rsidRPr="003D2FF2" w:rsidTr="006436F9">
        <w:trPr>
          <w:trHeight w:val="146"/>
          <w:tblCellSpacing w:w="5" w:type="nil"/>
          <w:jc w:val="center"/>
        </w:trPr>
        <w:tc>
          <w:tcPr>
            <w:tcW w:w="4510" w:type="dxa"/>
            <w:vMerge/>
            <w:tcBorders>
              <w:left w:val="single" w:sz="8" w:space="0" w:color="auto"/>
              <w:bottom w:val="single" w:sz="8" w:space="0" w:color="auto"/>
              <w:right w:val="single" w:sz="8" w:space="0" w:color="auto"/>
            </w:tcBorders>
            <w:vAlign w:val="center"/>
          </w:tcPr>
          <w:p w:rsidR="006436F9" w:rsidRPr="003D2FF2" w:rsidRDefault="006436F9" w:rsidP="00D66213">
            <w:pPr>
              <w:widowControl w:val="0"/>
              <w:autoSpaceDE w:val="0"/>
              <w:autoSpaceDN w:val="0"/>
              <w:adjustRightInd w:val="0"/>
              <w:jc w:val="center"/>
              <w:rPr>
                <w:sz w:val="24"/>
                <w:szCs w:val="24"/>
              </w:rPr>
            </w:pPr>
          </w:p>
        </w:tc>
        <w:tc>
          <w:tcPr>
            <w:tcW w:w="1521" w:type="dxa"/>
            <w:vMerge/>
            <w:tcBorders>
              <w:left w:val="single" w:sz="8" w:space="0" w:color="auto"/>
              <w:bottom w:val="single" w:sz="8" w:space="0" w:color="auto"/>
              <w:right w:val="single" w:sz="8" w:space="0" w:color="auto"/>
            </w:tcBorders>
            <w:vAlign w:val="center"/>
          </w:tcPr>
          <w:p w:rsidR="006436F9" w:rsidRPr="003D2FF2" w:rsidRDefault="006436F9" w:rsidP="00D66213">
            <w:pPr>
              <w:widowControl w:val="0"/>
              <w:autoSpaceDE w:val="0"/>
              <w:autoSpaceDN w:val="0"/>
              <w:adjustRightInd w:val="0"/>
              <w:jc w:val="center"/>
              <w:rPr>
                <w:sz w:val="24"/>
                <w:szCs w:val="24"/>
              </w:rPr>
            </w:pPr>
          </w:p>
        </w:tc>
        <w:tc>
          <w:tcPr>
            <w:tcW w:w="1113" w:type="dxa"/>
            <w:vMerge/>
            <w:tcBorders>
              <w:left w:val="single" w:sz="8" w:space="0" w:color="auto"/>
              <w:bottom w:val="single" w:sz="8" w:space="0" w:color="auto"/>
              <w:right w:val="single" w:sz="8" w:space="0" w:color="auto"/>
            </w:tcBorders>
            <w:vAlign w:val="center"/>
          </w:tcPr>
          <w:p w:rsidR="006436F9" w:rsidRPr="003D2FF2" w:rsidRDefault="006436F9" w:rsidP="00D66213">
            <w:pPr>
              <w:widowControl w:val="0"/>
              <w:autoSpaceDE w:val="0"/>
              <w:autoSpaceDN w:val="0"/>
              <w:adjustRightInd w:val="0"/>
              <w:jc w:val="center"/>
              <w:rPr>
                <w:sz w:val="24"/>
                <w:szCs w:val="24"/>
              </w:rPr>
            </w:pPr>
          </w:p>
        </w:tc>
        <w:tc>
          <w:tcPr>
            <w:tcW w:w="1228" w:type="dxa"/>
            <w:tcBorders>
              <w:left w:val="single" w:sz="8" w:space="0" w:color="auto"/>
              <w:bottom w:val="single" w:sz="8" w:space="0" w:color="auto"/>
              <w:right w:val="single" w:sz="8" w:space="0" w:color="auto"/>
            </w:tcBorders>
            <w:vAlign w:val="center"/>
          </w:tcPr>
          <w:p w:rsidR="006436F9" w:rsidRPr="003D2FF2" w:rsidRDefault="00226D5C" w:rsidP="00F07452">
            <w:pPr>
              <w:widowControl w:val="0"/>
              <w:autoSpaceDE w:val="0"/>
              <w:autoSpaceDN w:val="0"/>
              <w:adjustRightInd w:val="0"/>
              <w:jc w:val="center"/>
              <w:rPr>
                <w:sz w:val="24"/>
                <w:szCs w:val="24"/>
              </w:rPr>
            </w:pPr>
            <w:r>
              <w:rPr>
                <w:sz w:val="24"/>
                <w:szCs w:val="24"/>
              </w:rPr>
              <w:t>2017</w:t>
            </w:r>
          </w:p>
        </w:tc>
        <w:tc>
          <w:tcPr>
            <w:tcW w:w="1226" w:type="dxa"/>
            <w:tcBorders>
              <w:left w:val="single" w:sz="8" w:space="0" w:color="auto"/>
              <w:bottom w:val="single" w:sz="8" w:space="0" w:color="auto"/>
              <w:right w:val="single" w:sz="8" w:space="0" w:color="auto"/>
            </w:tcBorders>
            <w:vAlign w:val="center"/>
          </w:tcPr>
          <w:p w:rsidR="006436F9" w:rsidRPr="003D2FF2" w:rsidRDefault="006436F9" w:rsidP="00731347">
            <w:pPr>
              <w:widowControl w:val="0"/>
              <w:autoSpaceDE w:val="0"/>
              <w:autoSpaceDN w:val="0"/>
              <w:adjustRightInd w:val="0"/>
              <w:jc w:val="center"/>
              <w:rPr>
                <w:sz w:val="24"/>
                <w:szCs w:val="24"/>
              </w:rPr>
            </w:pPr>
            <w:r w:rsidRPr="003D2FF2">
              <w:rPr>
                <w:sz w:val="24"/>
                <w:szCs w:val="24"/>
              </w:rPr>
              <w:t>2018</w:t>
            </w:r>
          </w:p>
        </w:tc>
        <w:tc>
          <w:tcPr>
            <w:tcW w:w="1226" w:type="dxa"/>
            <w:tcBorders>
              <w:left w:val="single" w:sz="8" w:space="0" w:color="auto"/>
              <w:bottom w:val="single" w:sz="8" w:space="0" w:color="auto"/>
              <w:right w:val="single" w:sz="8" w:space="0" w:color="auto"/>
            </w:tcBorders>
            <w:vAlign w:val="center"/>
          </w:tcPr>
          <w:p w:rsidR="006436F9" w:rsidRPr="003D2FF2" w:rsidRDefault="006436F9" w:rsidP="00F07452">
            <w:pPr>
              <w:widowControl w:val="0"/>
              <w:autoSpaceDE w:val="0"/>
              <w:autoSpaceDN w:val="0"/>
              <w:adjustRightInd w:val="0"/>
              <w:jc w:val="center"/>
              <w:rPr>
                <w:sz w:val="24"/>
                <w:szCs w:val="24"/>
              </w:rPr>
            </w:pPr>
            <w:r w:rsidRPr="003D2FF2">
              <w:rPr>
                <w:sz w:val="24"/>
                <w:szCs w:val="24"/>
              </w:rPr>
              <w:t>2019</w:t>
            </w:r>
          </w:p>
        </w:tc>
        <w:tc>
          <w:tcPr>
            <w:tcW w:w="1322" w:type="dxa"/>
            <w:tcBorders>
              <w:left w:val="single" w:sz="8" w:space="0" w:color="auto"/>
              <w:bottom w:val="single" w:sz="8" w:space="0" w:color="auto"/>
              <w:right w:val="single" w:sz="8" w:space="0" w:color="auto"/>
            </w:tcBorders>
          </w:tcPr>
          <w:p w:rsidR="006436F9" w:rsidRPr="003D2FF2" w:rsidRDefault="006436F9" w:rsidP="00F07452">
            <w:pPr>
              <w:widowControl w:val="0"/>
              <w:autoSpaceDE w:val="0"/>
              <w:autoSpaceDN w:val="0"/>
              <w:adjustRightInd w:val="0"/>
              <w:jc w:val="center"/>
              <w:rPr>
                <w:sz w:val="24"/>
                <w:szCs w:val="24"/>
              </w:rPr>
            </w:pPr>
            <w:r w:rsidRPr="003D2FF2">
              <w:rPr>
                <w:sz w:val="24"/>
                <w:szCs w:val="24"/>
              </w:rPr>
              <w:t>2020</w:t>
            </w:r>
          </w:p>
        </w:tc>
        <w:tc>
          <w:tcPr>
            <w:tcW w:w="1322" w:type="dxa"/>
            <w:tcBorders>
              <w:left w:val="single" w:sz="8" w:space="0" w:color="auto"/>
              <w:bottom w:val="single" w:sz="8" w:space="0" w:color="auto"/>
              <w:right w:val="single" w:sz="8" w:space="0" w:color="auto"/>
            </w:tcBorders>
          </w:tcPr>
          <w:p w:rsidR="006436F9" w:rsidRPr="003D2FF2" w:rsidRDefault="006436F9" w:rsidP="00F07452">
            <w:pPr>
              <w:widowControl w:val="0"/>
              <w:autoSpaceDE w:val="0"/>
              <w:autoSpaceDN w:val="0"/>
              <w:adjustRightInd w:val="0"/>
              <w:jc w:val="center"/>
              <w:rPr>
                <w:sz w:val="24"/>
                <w:szCs w:val="24"/>
              </w:rPr>
            </w:pPr>
            <w:r w:rsidRPr="003D2FF2">
              <w:rPr>
                <w:sz w:val="24"/>
                <w:szCs w:val="24"/>
              </w:rPr>
              <w:t>2021</w:t>
            </w:r>
          </w:p>
        </w:tc>
        <w:tc>
          <w:tcPr>
            <w:tcW w:w="1324" w:type="dxa"/>
            <w:tcBorders>
              <w:left w:val="single" w:sz="8" w:space="0" w:color="auto"/>
              <w:bottom w:val="single" w:sz="8" w:space="0" w:color="auto"/>
              <w:right w:val="single" w:sz="8" w:space="0" w:color="auto"/>
            </w:tcBorders>
          </w:tcPr>
          <w:p w:rsidR="006436F9" w:rsidRPr="003D2FF2" w:rsidRDefault="006436F9" w:rsidP="00F07452">
            <w:pPr>
              <w:widowControl w:val="0"/>
              <w:autoSpaceDE w:val="0"/>
              <w:autoSpaceDN w:val="0"/>
              <w:adjustRightInd w:val="0"/>
              <w:jc w:val="center"/>
              <w:rPr>
                <w:sz w:val="24"/>
                <w:szCs w:val="24"/>
              </w:rPr>
            </w:pPr>
            <w:r w:rsidRPr="003D2FF2">
              <w:rPr>
                <w:sz w:val="24"/>
                <w:szCs w:val="24"/>
              </w:rPr>
              <w:t>2022</w:t>
            </w:r>
          </w:p>
        </w:tc>
      </w:tr>
      <w:tr w:rsidR="006436F9" w:rsidRPr="003D2FF2" w:rsidTr="006436F9">
        <w:trPr>
          <w:trHeight w:val="334"/>
          <w:tblCellSpacing w:w="5" w:type="nil"/>
          <w:jc w:val="center"/>
        </w:trPr>
        <w:tc>
          <w:tcPr>
            <w:tcW w:w="4510"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 xml:space="preserve">Финансовые ресурсы, </w:t>
            </w:r>
          </w:p>
        </w:tc>
        <w:tc>
          <w:tcPr>
            <w:tcW w:w="1521"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тыс. руб.</w:t>
            </w:r>
          </w:p>
        </w:tc>
        <w:tc>
          <w:tcPr>
            <w:tcW w:w="1113" w:type="dxa"/>
            <w:tcBorders>
              <w:left w:val="single" w:sz="8" w:space="0" w:color="auto"/>
              <w:bottom w:val="single" w:sz="8" w:space="0" w:color="auto"/>
              <w:right w:val="single" w:sz="8" w:space="0" w:color="auto"/>
            </w:tcBorders>
          </w:tcPr>
          <w:p w:rsidR="006436F9" w:rsidRPr="003D2FF2" w:rsidRDefault="00226D5C" w:rsidP="00D66213">
            <w:pPr>
              <w:widowControl w:val="0"/>
              <w:autoSpaceDE w:val="0"/>
              <w:autoSpaceDN w:val="0"/>
              <w:adjustRightInd w:val="0"/>
              <w:jc w:val="center"/>
              <w:rPr>
                <w:sz w:val="24"/>
                <w:szCs w:val="24"/>
              </w:rPr>
            </w:pPr>
            <w:r>
              <w:rPr>
                <w:sz w:val="24"/>
                <w:szCs w:val="24"/>
              </w:rPr>
              <w:t>23810,4</w:t>
            </w:r>
          </w:p>
        </w:tc>
        <w:tc>
          <w:tcPr>
            <w:tcW w:w="1228" w:type="dxa"/>
            <w:tcBorders>
              <w:left w:val="single" w:sz="8" w:space="0" w:color="auto"/>
              <w:bottom w:val="single" w:sz="8" w:space="0" w:color="auto"/>
              <w:right w:val="single" w:sz="8" w:space="0" w:color="auto"/>
            </w:tcBorders>
          </w:tcPr>
          <w:p w:rsidR="006436F9" w:rsidRPr="003D2FF2" w:rsidRDefault="00226D5C" w:rsidP="00F07452">
            <w:pPr>
              <w:widowControl w:val="0"/>
              <w:autoSpaceDE w:val="0"/>
              <w:autoSpaceDN w:val="0"/>
              <w:adjustRightInd w:val="0"/>
              <w:jc w:val="center"/>
              <w:rPr>
                <w:sz w:val="24"/>
                <w:szCs w:val="24"/>
              </w:rPr>
            </w:pPr>
            <w:r>
              <w:rPr>
                <w:sz w:val="24"/>
                <w:szCs w:val="24"/>
              </w:rPr>
              <w:t>5808,1</w:t>
            </w:r>
          </w:p>
        </w:tc>
        <w:tc>
          <w:tcPr>
            <w:tcW w:w="1226" w:type="dxa"/>
            <w:tcBorders>
              <w:left w:val="single" w:sz="8" w:space="0" w:color="auto"/>
              <w:bottom w:val="single" w:sz="8"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r>
              <w:rPr>
                <w:sz w:val="24"/>
                <w:szCs w:val="24"/>
              </w:rPr>
              <w:t>4002,3</w:t>
            </w:r>
          </w:p>
        </w:tc>
        <w:tc>
          <w:tcPr>
            <w:tcW w:w="1226" w:type="dxa"/>
            <w:tcBorders>
              <w:left w:val="single" w:sz="8" w:space="0" w:color="auto"/>
              <w:bottom w:val="single" w:sz="8" w:space="0" w:color="auto"/>
              <w:right w:val="single" w:sz="8" w:space="0" w:color="auto"/>
            </w:tcBorders>
          </w:tcPr>
          <w:p w:rsidR="006436F9" w:rsidRPr="003D2FF2" w:rsidRDefault="006436F9" w:rsidP="00F07452">
            <w:pPr>
              <w:widowControl w:val="0"/>
              <w:autoSpaceDE w:val="0"/>
              <w:autoSpaceDN w:val="0"/>
              <w:adjustRightInd w:val="0"/>
              <w:jc w:val="center"/>
              <w:rPr>
                <w:sz w:val="24"/>
                <w:szCs w:val="24"/>
              </w:rPr>
            </w:pPr>
            <w:r>
              <w:rPr>
                <w:sz w:val="24"/>
                <w:szCs w:val="24"/>
              </w:rPr>
              <w:t>6000,0</w:t>
            </w:r>
          </w:p>
        </w:tc>
        <w:tc>
          <w:tcPr>
            <w:tcW w:w="1322"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c>
          <w:tcPr>
            <w:tcW w:w="1322"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c>
          <w:tcPr>
            <w:tcW w:w="1324"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r>
      <w:tr w:rsidR="006436F9" w:rsidRPr="003D2FF2" w:rsidTr="006436F9">
        <w:trPr>
          <w:trHeight w:val="334"/>
          <w:tblCellSpacing w:w="5" w:type="nil"/>
          <w:jc w:val="center"/>
        </w:trPr>
        <w:tc>
          <w:tcPr>
            <w:tcW w:w="4510"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 xml:space="preserve">в том числе: </w:t>
            </w:r>
          </w:p>
        </w:tc>
        <w:tc>
          <w:tcPr>
            <w:tcW w:w="1521"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p>
        </w:tc>
        <w:tc>
          <w:tcPr>
            <w:tcW w:w="1113"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c>
          <w:tcPr>
            <w:tcW w:w="1228"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c>
          <w:tcPr>
            <w:tcW w:w="1226" w:type="dxa"/>
            <w:tcBorders>
              <w:left w:val="single" w:sz="8" w:space="0" w:color="auto"/>
              <w:bottom w:val="single" w:sz="8"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p>
        </w:tc>
        <w:tc>
          <w:tcPr>
            <w:tcW w:w="1226"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c>
          <w:tcPr>
            <w:tcW w:w="1322"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c>
          <w:tcPr>
            <w:tcW w:w="1322"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c>
          <w:tcPr>
            <w:tcW w:w="1324"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p>
        </w:tc>
      </w:tr>
      <w:tr w:rsidR="006436F9" w:rsidRPr="003D2FF2" w:rsidTr="006436F9">
        <w:trPr>
          <w:trHeight w:val="316"/>
          <w:tblCellSpacing w:w="5" w:type="nil"/>
          <w:jc w:val="center"/>
        </w:trPr>
        <w:tc>
          <w:tcPr>
            <w:tcW w:w="4510"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 xml:space="preserve">федеральный бюджет </w:t>
            </w:r>
          </w:p>
        </w:tc>
        <w:tc>
          <w:tcPr>
            <w:tcW w:w="1521"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тыс. руб.</w:t>
            </w:r>
          </w:p>
        </w:tc>
        <w:tc>
          <w:tcPr>
            <w:tcW w:w="1113"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228" w:type="dxa"/>
            <w:tcBorders>
              <w:left w:val="single" w:sz="8" w:space="0" w:color="auto"/>
              <w:bottom w:val="single" w:sz="8" w:space="0" w:color="auto"/>
              <w:right w:val="single" w:sz="8" w:space="0" w:color="auto"/>
            </w:tcBorders>
          </w:tcPr>
          <w:p w:rsidR="006436F9" w:rsidRPr="003D2FF2" w:rsidRDefault="00226D5C" w:rsidP="00D66213">
            <w:pPr>
              <w:widowControl w:val="0"/>
              <w:autoSpaceDE w:val="0"/>
              <w:autoSpaceDN w:val="0"/>
              <w:adjustRightInd w:val="0"/>
              <w:jc w:val="center"/>
              <w:rPr>
                <w:sz w:val="24"/>
                <w:szCs w:val="24"/>
              </w:rPr>
            </w:pPr>
            <w:r>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r w:rsidRPr="003D2FF2">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324"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r>
      <w:tr w:rsidR="006436F9" w:rsidRPr="003D2FF2" w:rsidTr="006436F9">
        <w:trPr>
          <w:trHeight w:val="334"/>
          <w:tblCellSpacing w:w="5" w:type="nil"/>
          <w:jc w:val="center"/>
        </w:trPr>
        <w:tc>
          <w:tcPr>
            <w:tcW w:w="4510"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lastRenderedPageBreak/>
              <w:t xml:space="preserve">бюджет Тульской области </w:t>
            </w:r>
          </w:p>
        </w:tc>
        <w:tc>
          <w:tcPr>
            <w:tcW w:w="1521"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тыс. руб.</w:t>
            </w:r>
          </w:p>
        </w:tc>
        <w:tc>
          <w:tcPr>
            <w:tcW w:w="1113"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228" w:type="dxa"/>
            <w:tcBorders>
              <w:left w:val="single" w:sz="8" w:space="0" w:color="auto"/>
              <w:bottom w:val="single" w:sz="8" w:space="0" w:color="auto"/>
              <w:right w:val="single" w:sz="8" w:space="0" w:color="auto"/>
            </w:tcBorders>
          </w:tcPr>
          <w:p w:rsidR="006436F9" w:rsidRPr="003D2FF2" w:rsidRDefault="00226D5C" w:rsidP="00D66213">
            <w:pPr>
              <w:widowControl w:val="0"/>
              <w:autoSpaceDE w:val="0"/>
              <w:autoSpaceDN w:val="0"/>
              <w:adjustRightInd w:val="0"/>
              <w:jc w:val="center"/>
              <w:rPr>
                <w:sz w:val="24"/>
                <w:szCs w:val="24"/>
              </w:rPr>
            </w:pPr>
            <w:r>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r w:rsidRPr="003D2FF2">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324"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r>
      <w:tr w:rsidR="006436F9" w:rsidRPr="003D2FF2" w:rsidTr="006436F9">
        <w:trPr>
          <w:trHeight w:val="985"/>
          <w:tblCellSpacing w:w="5" w:type="nil"/>
          <w:jc w:val="center"/>
        </w:trPr>
        <w:tc>
          <w:tcPr>
            <w:tcW w:w="4510" w:type="dxa"/>
            <w:tcBorders>
              <w:left w:val="single" w:sz="8" w:space="0" w:color="auto"/>
              <w:bottom w:val="single" w:sz="8" w:space="0" w:color="auto"/>
              <w:right w:val="single" w:sz="8" w:space="0" w:color="auto"/>
            </w:tcBorders>
          </w:tcPr>
          <w:p w:rsidR="006436F9" w:rsidRPr="003D2FF2" w:rsidRDefault="006436F9" w:rsidP="00556D81">
            <w:pPr>
              <w:widowControl w:val="0"/>
              <w:autoSpaceDE w:val="0"/>
              <w:autoSpaceDN w:val="0"/>
              <w:adjustRightInd w:val="0"/>
              <w:rPr>
                <w:sz w:val="24"/>
                <w:szCs w:val="24"/>
              </w:rPr>
            </w:pPr>
            <w:r w:rsidRPr="003D2FF2">
              <w:rPr>
                <w:sz w:val="24"/>
                <w:szCs w:val="24"/>
              </w:rPr>
              <w:t>бюджет муниципального образования  город Венев Веневского  район</w:t>
            </w:r>
          </w:p>
        </w:tc>
        <w:tc>
          <w:tcPr>
            <w:tcW w:w="1521" w:type="dxa"/>
            <w:tcBorders>
              <w:left w:val="single" w:sz="8" w:space="0" w:color="auto"/>
              <w:bottom w:val="single" w:sz="8" w:space="0" w:color="auto"/>
              <w:right w:val="single" w:sz="8" w:space="0" w:color="auto"/>
            </w:tcBorders>
          </w:tcPr>
          <w:p w:rsidR="006436F9" w:rsidRPr="003D2FF2" w:rsidRDefault="006436F9" w:rsidP="00556D81">
            <w:pPr>
              <w:widowControl w:val="0"/>
              <w:autoSpaceDE w:val="0"/>
              <w:autoSpaceDN w:val="0"/>
              <w:adjustRightInd w:val="0"/>
              <w:rPr>
                <w:sz w:val="24"/>
                <w:szCs w:val="24"/>
              </w:rPr>
            </w:pPr>
            <w:r w:rsidRPr="003D2FF2">
              <w:rPr>
                <w:sz w:val="24"/>
                <w:szCs w:val="24"/>
              </w:rPr>
              <w:t>тыс. руб.</w:t>
            </w:r>
          </w:p>
        </w:tc>
        <w:tc>
          <w:tcPr>
            <w:tcW w:w="1113" w:type="dxa"/>
            <w:tcBorders>
              <w:left w:val="single" w:sz="8" w:space="0" w:color="auto"/>
              <w:bottom w:val="single" w:sz="8" w:space="0" w:color="auto"/>
              <w:right w:val="single" w:sz="8" w:space="0" w:color="auto"/>
            </w:tcBorders>
          </w:tcPr>
          <w:p w:rsidR="006436F9" w:rsidRPr="003D2FF2" w:rsidRDefault="00226D5C" w:rsidP="00F07452">
            <w:pPr>
              <w:widowControl w:val="0"/>
              <w:autoSpaceDE w:val="0"/>
              <w:autoSpaceDN w:val="0"/>
              <w:adjustRightInd w:val="0"/>
              <w:jc w:val="center"/>
              <w:rPr>
                <w:sz w:val="24"/>
                <w:szCs w:val="24"/>
              </w:rPr>
            </w:pPr>
            <w:r>
              <w:rPr>
                <w:sz w:val="24"/>
                <w:szCs w:val="24"/>
              </w:rPr>
              <w:t>23810,4</w:t>
            </w:r>
          </w:p>
        </w:tc>
        <w:tc>
          <w:tcPr>
            <w:tcW w:w="1228" w:type="dxa"/>
            <w:tcBorders>
              <w:left w:val="single" w:sz="8" w:space="0" w:color="auto"/>
              <w:bottom w:val="single" w:sz="8" w:space="0" w:color="auto"/>
              <w:right w:val="single" w:sz="8" w:space="0" w:color="auto"/>
            </w:tcBorders>
          </w:tcPr>
          <w:p w:rsidR="006436F9" w:rsidRPr="003D2FF2" w:rsidRDefault="00226D5C" w:rsidP="00F07452">
            <w:pPr>
              <w:widowControl w:val="0"/>
              <w:autoSpaceDE w:val="0"/>
              <w:autoSpaceDN w:val="0"/>
              <w:adjustRightInd w:val="0"/>
              <w:jc w:val="center"/>
              <w:rPr>
                <w:sz w:val="24"/>
                <w:szCs w:val="24"/>
              </w:rPr>
            </w:pPr>
            <w:r>
              <w:rPr>
                <w:sz w:val="24"/>
                <w:szCs w:val="24"/>
              </w:rPr>
              <w:t>5808,1</w:t>
            </w:r>
          </w:p>
        </w:tc>
        <w:tc>
          <w:tcPr>
            <w:tcW w:w="1226" w:type="dxa"/>
            <w:tcBorders>
              <w:left w:val="single" w:sz="8" w:space="0" w:color="auto"/>
              <w:bottom w:val="single" w:sz="8"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r>
              <w:rPr>
                <w:sz w:val="24"/>
                <w:szCs w:val="24"/>
              </w:rPr>
              <w:t>4002,3</w:t>
            </w:r>
          </w:p>
        </w:tc>
        <w:tc>
          <w:tcPr>
            <w:tcW w:w="1226" w:type="dxa"/>
            <w:tcBorders>
              <w:left w:val="single" w:sz="8" w:space="0" w:color="auto"/>
              <w:bottom w:val="single" w:sz="8" w:space="0" w:color="auto"/>
              <w:right w:val="single" w:sz="8" w:space="0" w:color="auto"/>
            </w:tcBorders>
          </w:tcPr>
          <w:p w:rsidR="006436F9" w:rsidRPr="003D2FF2" w:rsidRDefault="006436F9" w:rsidP="00F07452">
            <w:pPr>
              <w:widowControl w:val="0"/>
              <w:autoSpaceDE w:val="0"/>
              <w:autoSpaceDN w:val="0"/>
              <w:adjustRightInd w:val="0"/>
              <w:jc w:val="center"/>
              <w:rPr>
                <w:sz w:val="24"/>
                <w:szCs w:val="24"/>
              </w:rPr>
            </w:pPr>
            <w:r>
              <w:rPr>
                <w:sz w:val="24"/>
                <w:szCs w:val="24"/>
              </w:rPr>
              <w:t>6000,0</w:t>
            </w:r>
          </w:p>
        </w:tc>
        <w:tc>
          <w:tcPr>
            <w:tcW w:w="1322"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c>
          <w:tcPr>
            <w:tcW w:w="1322"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c>
          <w:tcPr>
            <w:tcW w:w="1324" w:type="dxa"/>
            <w:tcBorders>
              <w:left w:val="single" w:sz="8" w:space="0" w:color="auto"/>
              <w:bottom w:val="single" w:sz="8" w:space="0" w:color="auto"/>
              <w:right w:val="single" w:sz="8" w:space="0" w:color="auto"/>
            </w:tcBorders>
          </w:tcPr>
          <w:p w:rsidR="006436F9" w:rsidRPr="003D2FF2" w:rsidRDefault="006436F9" w:rsidP="00F07452">
            <w:pPr>
              <w:jc w:val="center"/>
              <w:rPr>
                <w:sz w:val="24"/>
                <w:szCs w:val="24"/>
              </w:rPr>
            </w:pPr>
            <w:r>
              <w:rPr>
                <w:sz w:val="24"/>
                <w:szCs w:val="24"/>
              </w:rPr>
              <w:t>6000,0</w:t>
            </w:r>
          </w:p>
        </w:tc>
      </w:tr>
      <w:tr w:rsidR="006436F9" w:rsidRPr="003D2FF2" w:rsidTr="006436F9">
        <w:trPr>
          <w:trHeight w:val="346"/>
          <w:tblCellSpacing w:w="5" w:type="nil"/>
          <w:jc w:val="center"/>
        </w:trPr>
        <w:tc>
          <w:tcPr>
            <w:tcW w:w="4510" w:type="dxa"/>
            <w:tcBorders>
              <w:left w:val="single" w:sz="8" w:space="0" w:color="auto"/>
              <w:bottom w:val="single" w:sz="4"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 xml:space="preserve">внебюджетные источники </w:t>
            </w:r>
          </w:p>
        </w:tc>
        <w:tc>
          <w:tcPr>
            <w:tcW w:w="1521" w:type="dxa"/>
            <w:tcBorders>
              <w:left w:val="single" w:sz="8" w:space="0" w:color="auto"/>
              <w:bottom w:val="single" w:sz="4"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тыс. руб.</w:t>
            </w:r>
          </w:p>
        </w:tc>
        <w:tc>
          <w:tcPr>
            <w:tcW w:w="1113" w:type="dxa"/>
            <w:tcBorders>
              <w:left w:val="single" w:sz="8" w:space="0" w:color="auto"/>
              <w:bottom w:val="single" w:sz="4"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228" w:type="dxa"/>
            <w:tcBorders>
              <w:left w:val="single" w:sz="8" w:space="0" w:color="auto"/>
              <w:bottom w:val="single" w:sz="4" w:space="0" w:color="auto"/>
              <w:right w:val="single" w:sz="8" w:space="0" w:color="auto"/>
            </w:tcBorders>
          </w:tcPr>
          <w:p w:rsidR="006436F9" w:rsidRPr="003D2FF2" w:rsidRDefault="00226D5C" w:rsidP="00D66213">
            <w:pPr>
              <w:widowControl w:val="0"/>
              <w:autoSpaceDE w:val="0"/>
              <w:autoSpaceDN w:val="0"/>
              <w:adjustRightInd w:val="0"/>
              <w:jc w:val="center"/>
              <w:rPr>
                <w:sz w:val="24"/>
                <w:szCs w:val="24"/>
              </w:rPr>
            </w:pPr>
            <w:r>
              <w:rPr>
                <w:sz w:val="24"/>
                <w:szCs w:val="24"/>
              </w:rPr>
              <w:t>-</w:t>
            </w:r>
          </w:p>
        </w:tc>
        <w:tc>
          <w:tcPr>
            <w:tcW w:w="1226" w:type="dxa"/>
            <w:tcBorders>
              <w:left w:val="single" w:sz="8" w:space="0" w:color="auto"/>
              <w:bottom w:val="single" w:sz="4" w:space="0" w:color="auto"/>
              <w:right w:val="single" w:sz="8" w:space="0" w:color="auto"/>
            </w:tcBorders>
          </w:tcPr>
          <w:p w:rsidR="006436F9" w:rsidRPr="003D2FF2" w:rsidRDefault="006436F9" w:rsidP="00731347">
            <w:pPr>
              <w:widowControl w:val="0"/>
              <w:autoSpaceDE w:val="0"/>
              <w:autoSpaceDN w:val="0"/>
              <w:adjustRightInd w:val="0"/>
              <w:jc w:val="center"/>
              <w:rPr>
                <w:sz w:val="24"/>
                <w:szCs w:val="24"/>
              </w:rPr>
            </w:pPr>
            <w:r w:rsidRPr="003D2FF2">
              <w:rPr>
                <w:sz w:val="24"/>
                <w:szCs w:val="24"/>
              </w:rPr>
              <w:t>-</w:t>
            </w:r>
          </w:p>
        </w:tc>
        <w:tc>
          <w:tcPr>
            <w:tcW w:w="1226" w:type="dxa"/>
            <w:tcBorders>
              <w:left w:val="single" w:sz="8" w:space="0" w:color="auto"/>
              <w:bottom w:val="single" w:sz="4"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4" w:space="0" w:color="auto"/>
              <w:right w:val="single" w:sz="8" w:space="0" w:color="auto"/>
            </w:tcBorders>
          </w:tcPr>
          <w:p w:rsidR="006436F9" w:rsidRPr="003D2FF2" w:rsidRDefault="006436F9" w:rsidP="00D66213">
            <w:pPr>
              <w:widowControl w:val="0"/>
              <w:autoSpaceDE w:val="0"/>
              <w:autoSpaceDN w:val="0"/>
              <w:adjustRightInd w:val="0"/>
              <w:jc w:val="center"/>
              <w:rPr>
                <w:sz w:val="24"/>
                <w:szCs w:val="24"/>
              </w:rPr>
            </w:pPr>
            <w:r w:rsidRPr="003D2FF2">
              <w:rPr>
                <w:sz w:val="24"/>
                <w:szCs w:val="24"/>
              </w:rPr>
              <w:t>-</w:t>
            </w:r>
          </w:p>
        </w:tc>
        <w:tc>
          <w:tcPr>
            <w:tcW w:w="1322" w:type="dxa"/>
            <w:tcBorders>
              <w:left w:val="single" w:sz="8" w:space="0" w:color="auto"/>
              <w:bottom w:val="single" w:sz="4" w:space="0" w:color="auto"/>
              <w:right w:val="single" w:sz="8" w:space="0" w:color="auto"/>
            </w:tcBorders>
          </w:tcPr>
          <w:p w:rsidR="006436F9" w:rsidRPr="003D2FF2" w:rsidRDefault="006436F9" w:rsidP="00B02B01">
            <w:pPr>
              <w:widowControl w:val="0"/>
              <w:autoSpaceDE w:val="0"/>
              <w:autoSpaceDN w:val="0"/>
              <w:adjustRightInd w:val="0"/>
              <w:jc w:val="center"/>
              <w:rPr>
                <w:sz w:val="24"/>
                <w:szCs w:val="24"/>
              </w:rPr>
            </w:pPr>
            <w:r w:rsidRPr="003D2FF2">
              <w:rPr>
                <w:sz w:val="24"/>
                <w:szCs w:val="24"/>
              </w:rPr>
              <w:t>-</w:t>
            </w:r>
          </w:p>
        </w:tc>
        <w:tc>
          <w:tcPr>
            <w:tcW w:w="1324" w:type="dxa"/>
            <w:tcBorders>
              <w:left w:val="single" w:sz="8" w:space="0" w:color="auto"/>
              <w:bottom w:val="single" w:sz="4" w:space="0" w:color="auto"/>
              <w:right w:val="single" w:sz="8" w:space="0" w:color="auto"/>
            </w:tcBorders>
          </w:tcPr>
          <w:p w:rsidR="006436F9" w:rsidRPr="003D2FF2" w:rsidRDefault="006436F9" w:rsidP="00B02B01">
            <w:pPr>
              <w:widowControl w:val="0"/>
              <w:autoSpaceDE w:val="0"/>
              <w:autoSpaceDN w:val="0"/>
              <w:adjustRightInd w:val="0"/>
              <w:jc w:val="center"/>
              <w:rPr>
                <w:sz w:val="24"/>
                <w:szCs w:val="24"/>
              </w:rPr>
            </w:pPr>
            <w:r w:rsidRPr="003D2FF2">
              <w:rPr>
                <w:sz w:val="24"/>
                <w:szCs w:val="24"/>
              </w:rPr>
              <w:t>-</w:t>
            </w:r>
          </w:p>
        </w:tc>
      </w:tr>
      <w:tr w:rsidR="006436F9" w:rsidRPr="003D2FF2" w:rsidTr="00226D5C">
        <w:trPr>
          <w:trHeight w:val="70"/>
          <w:tblCellSpacing w:w="5" w:type="nil"/>
          <w:jc w:val="center"/>
        </w:trPr>
        <w:tc>
          <w:tcPr>
            <w:tcW w:w="4510" w:type="dxa"/>
            <w:vMerge w:val="restart"/>
            <w:tcBorders>
              <w:top w:val="single" w:sz="4" w:space="0" w:color="auto"/>
              <w:left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r w:rsidRPr="003D2FF2">
              <w:rPr>
                <w:sz w:val="24"/>
                <w:szCs w:val="24"/>
              </w:rPr>
              <w:t>Прочие виды ресурсов (материально-технические, трудовые, информационные, природные и другие)</w:t>
            </w:r>
          </w:p>
        </w:tc>
        <w:tc>
          <w:tcPr>
            <w:tcW w:w="1521"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113"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228" w:type="dxa"/>
            <w:tcBorders>
              <w:top w:val="single" w:sz="4" w:space="0" w:color="auto"/>
              <w:left w:val="single" w:sz="8" w:space="0" w:color="auto"/>
              <w:right w:val="single" w:sz="8" w:space="0" w:color="auto"/>
            </w:tcBorders>
            <w:vAlign w:val="center"/>
          </w:tcPr>
          <w:p w:rsidR="00226D5C" w:rsidRPr="003D2FF2" w:rsidRDefault="00226D5C" w:rsidP="00226D5C">
            <w:pPr>
              <w:widowControl w:val="0"/>
              <w:autoSpaceDE w:val="0"/>
              <w:autoSpaceDN w:val="0"/>
              <w:adjustRightInd w:val="0"/>
              <w:jc w:val="center"/>
              <w:rPr>
                <w:sz w:val="24"/>
                <w:szCs w:val="24"/>
              </w:rPr>
            </w:pPr>
          </w:p>
        </w:tc>
        <w:tc>
          <w:tcPr>
            <w:tcW w:w="1226"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226"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322"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322"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c>
          <w:tcPr>
            <w:tcW w:w="1324" w:type="dxa"/>
            <w:tcBorders>
              <w:top w:val="single" w:sz="4" w:space="0" w:color="auto"/>
              <w:left w:val="single" w:sz="8" w:space="0" w:color="auto"/>
              <w:right w:val="single" w:sz="8" w:space="0" w:color="auto"/>
            </w:tcBorders>
            <w:vAlign w:val="center"/>
          </w:tcPr>
          <w:p w:rsidR="006436F9" w:rsidRPr="003D2FF2" w:rsidRDefault="006436F9" w:rsidP="00226D5C">
            <w:pPr>
              <w:widowControl w:val="0"/>
              <w:autoSpaceDE w:val="0"/>
              <w:autoSpaceDN w:val="0"/>
              <w:adjustRightInd w:val="0"/>
              <w:jc w:val="center"/>
              <w:rPr>
                <w:sz w:val="24"/>
                <w:szCs w:val="24"/>
              </w:rPr>
            </w:pPr>
          </w:p>
        </w:tc>
      </w:tr>
      <w:tr w:rsidR="006436F9" w:rsidRPr="003D2FF2" w:rsidTr="006436F9">
        <w:trPr>
          <w:trHeight w:val="146"/>
          <w:tblCellSpacing w:w="5" w:type="nil"/>
          <w:jc w:val="center"/>
        </w:trPr>
        <w:tc>
          <w:tcPr>
            <w:tcW w:w="4510" w:type="dxa"/>
            <w:vMerge/>
            <w:tcBorders>
              <w:left w:val="single" w:sz="8" w:space="0" w:color="auto"/>
              <w:bottom w:val="single" w:sz="8" w:space="0" w:color="auto"/>
              <w:right w:val="single" w:sz="8" w:space="0" w:color="auto"/>
            </w:tcBorders>
          </w:tcPr>
          <w:p w:rsidR="006436F9" w:rsidRPr="003D2FF2" w:rsidRDefault="006436F9" w:rsidP="00D66213">
            <w:pPr>
              <w:widowControl w:val="0"/>
              <w:autoSpaceDE w:val="0"/>
              <w:autoSpaceDN w:val="0"/>
              <w:adjustRightInd w:val="0"/>
              <w:rPr>
                <w:sz w:val="24"/>
                <w:szCs w:val="24"/>
              </w:rPr>
            </w:pPr>
          </w:p>
        </w:tc>
        <w:tc>
          <w:tcPr>
            <w:tcW w:w="1521"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113"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228" w:type="dxa"/>
            <w:tcBorders>
              <w:left w:val="single" w:sz="8" w:space="0" w:color="auto"/>
              <w:bottom w:val="single" w:sz="8" w:space="0" w:color="auto"/>
              <w:right w:val="single" w:sz="8" w:space="0" w:color="auto"/>
            </w:tcBorders>
          </w:tcPr>
          <w:p w:rsidR="006436F9" w:rsidRPr="003D2FF2" w:rsidRDefault="00226D5C" w:rsidP="00CB1154">
            <w:pPr>
              <w:jc w:val="center"/>
              <w:rPr>
                <w:sz w:val="24"/>
                <w:szCs w:val="24"/>
              </w:rPr>
            </w:pPr>
            <w:r>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731347">
            <w:pPr>
              <w:jc w:val="center"/>
              <w:rPr>
                <w:sz w:val="24"/>
                <w:szCs w:val="24"/>
              </w:rPr>
            </w:pPr>
            <w:r w:rsidRPr="003D2FF2">
              <w:rPr>
                <w:sz w:val="24"/>
                <w:szCs w:val="24"/>
              </w:rPr>
              <w:t>-</w:t>
            </w:r>
          </w:p>
        </w:tc>
        <w:tc>
          <w:tcPr>
            <w:tcW w:w="1226"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CB1154">
            <w:pPr>
              <w:jc w:val="center"/>
              <w:rPr>
                <w:sz w:val="24"/>
                <w:szCs w:val="24"/>
              </w:rPr>
            </w:pPr>
            <w:r w:rsidRPr="003D2FF2">
              <w:rPr>
                <w:sz w:val="24"/>
                <w:szCs w:val="24"/>
              </w:rPr>
              <w:t>-</w:t>
            </w:r>
          </w:p>
        </w:tc>
        <w:tc>
          <w:tcPr>
            <w:tcW w:w="1322" w:type="dxa"/>
            <w:tcBorders>
              <w:left w:val="single" w:sz="8" w:space="0" w:color="auto"/>
              <w:bottom w:val="single" w:sz="8" w:space="0" w:color="auto"/>
              <w:right w:val="single" w:sz="8" w:space="0" w:color="auto"/>
            </w:tcBorders>
          </w:tcPr>
          <w:p w:rsidR="006436F9" w:rsidRPr="003D2FF2" w:rsidRDefault="006436F9" w:rsidP="00B02B01">
            <w:pPr>
              <w:widowControl w:val="0"/>
              <w:autoSpaceDE w:val="0"/>
              <w:autoSpaceDN w:val="0"/>
              <w:adjustRightInd w:val="0"/>
              <w:jc w:val="center"/>
              <w:rPr>
                <w:sz w:val="24"/>
                <w:szCs w:val="24"/>
              </w:rPr>
            </w:pPr>
            <w:r w:rsidRPr="003D2FF2">
              <w:rPr>
                <w:sz w:val="24"/>
                <w:szCs w:val="24"/>
              </w:rPr>
              <w:t>-</w:t>
            </w:r>
          </w:p>
        </w:tc>
        <w:tc>
          <w:tcPr>
            <w:tcW w:w="1324" w:type="dxa"/>
            <w:tcBorders>
              <w:left w:val="single" w:sz="8" w:space="0" w:color="auto"/>
              <w:bottom w:val="single" w:sz="8" w:space="0" w:color="auto"/>
              <w:right w:val="single" w:sz="8" w:space="0" w:color="auto"/>
            </w:tcBorders>
          </w:tcPr>
          <w:p w:rsidR="006436F9" w:rsidRPr="003D2FF2" w:rsidRDefault="006436F9" w:rsidP="00B02B01">
            <w:pPr>
              <w:widowControl w:val="0"/>
              <w:autoSpaceDE w:val="0"/>
              <w:autoSpaceDN w:val="0"/>
              <w:adjustRightInd w:val="0"/>
              <w:jc w:val="center"/>
              <w:rPr>
                <w:sz w:val="24"/>
                <w:szCs w:val="24"/>
              </w:rPr>
            </w:pPr>
            <w:r w:rsidRPr="003D2FF2">
              <w:rPr>
                <w:sz w:val="24"/>
                <w:szCs w:val="24"/>
              </w:rPr>
              <w:t>-</w:t>
            </w:r>
          </w:p>
        </w:tc>
      </w:tr>
    </w:tbl>
    <w:p w:rsidR="00AE6FF9" w:rsidRPr="003D2FF2" w:rsidRDefault="0061273F" w:rsidP="00F44A18">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AE6FF9" w:rsidRPr="003D2FF2">
        <w:rPr>
          <w:rFonts w:ascii="Times New Roman" w:hAnsi="Times New Roman" w:cs="Times New Roman"/>
          <w:b/>
          <w:sz w:val="24"/>
          <w:szCs w:val="24"/>
        </w:rPr>
        <w:t>.1.6. Социально-экономическая эффективность подпрограммы</w:t>
      </w:r>
    </w:p>
    <w:p w:rsidR="00547B65" w:rsidRPr="003D2FF2" w:rsidRDefault="00547B65" w:rsidP="00547B65">
      <w:pPr>
        <w:shd w:val="clear" w:color="auto" w:fill="FFFFFF"/>
        <w:ind w:right="14" w:firstLine="706"/>
        <w:jc w:val="both"/>
        <w:rPr>
          <w:sz w:val="24"/>
          <w:szCs w:val="24"/>
        </w:rPr>
      </w:pPr>
      <w:r w:rsidRPr="003D2FF2">
        <w:rPr>
          <w:sz w:val="24"/>
          <w:szCs w:val="24"/>
        </w:rPr>
        <w:t>Реализация подпрограммы позволит достичь следующего социального эффекта:</w:t>
      </w:r>
    </w:p>
    <w:p w:rsidR="00547B65" w:rsidRPr="003D2FF2" w:rsidRDefault="002547DB" w:rsidP="00547B65">
      <w:pPr>
        <w:pStyle w:val="ConsPlusNormal"/>
        <w:ind w:firstLine="540"/>
        <w:jc w:val="center"/>
        <w:rPr>
          <w:rFonts w:ascii="Times New Roman" w:hAnsi="Times New Roman" w:cs="Times New Roman"/>
          <w:sz w:val="24"/>
          <w:szCs w:val="24"/>
        </w:rPr>
      </w:pPr>
      <w:r w:rsidRPr="003D2FF2">
        <w:rPr>
          <w:rFonts w:ascii="Times New Roman" w:hAnsi="Times New Roman" w:cs="Times New Roman"/>
          <w:sz w:val="24"/>
          <w:szCs w:val="24"/>
        </w:rPr>
        <w:t>- повышение комфортности проживания граждан, улучшение качества жилищно-коммунального обслуживания;</w:t>
      </w:r>
    </w:p>
    <w:p w:rsidR="00AE6FF9" w:rsidRPr="003D2FF2" w:rsidRDefault="0061273F" w:rsidP="00547B65">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AE6FF9" w:rsidRPr="003D2FF2">
        <w:rPr>
          <w:rFonts w:ascii="Times New Roman" w:hAnsi="Times New Roman" w:cs="Times New Roman"/>
          <w:b/>
          <w:sz w:val="24"/>
          <w:szCs w:val="24"/>
        </w:rPr>
        <w:t>.1.7.</w:t>
      </w:r>
      <w:r w:rsidR="00547B65" w:rsidRPr="003D2FF2">
        <w:rPr>
          <w:rFonts w:ascii="Times New Roman" w:hAnsi="Times New Roman" w:cs="Times New Roman"/>
          <w:b/>
          <w:sz w:val="24"/>
          <w:szCs w:val="24"/>
        </w:rPr>
        <w:t xml:space="preserve"> </w:t>
      </w:r>
      <w:r w:rsidR="00AE6FF9" w:rsidRPr="003D2FF2">
        <w:rPr>
          <w:rFonts w:ascii="Times New Roman" w:hAnsi="Times New Roman" w:cs="Times New Roman"/>
          <w:b/>
          <w:sz w:val="24"/>
          <w:szCs w:val="24"/>
        </w:rPr>
        <w:t>Управление реализацией подпрограммы и контроль за ходом ее выполнения</w:t>
      </w:r>
    </w:p>
    <w:p w:rsidR="00547B65" w:rsidRPr="003D2FF2" w:rsidRDefault="00547B65" w:rsidP="00547B65">
      <w:pPr>
        <w:shd w:val="clear" w:color="auto" w:fill="FFFFFF"/>
        <w:ind w:left="24" w:right="10" w:firstLine="533"/>
        <w:jc w:val="both"/>
        <w:rPr>
          <w:spacing w:val="-8"/>
          <w:sz w:val="24"/>
          <w:szCs w:val="24"/>
        </w:rPr>
      </w:pPr>
      <w:r w:rsidRPr="003D2FF2">
        <w:rPr>
          <w:spacing w:val="-8"/>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547B65" w:rsidRPr="003D2FF2" w:rsidRDefault="00547B65" w:rsidP="00547B65">
      <w:pPr>
        <w:shd w:val="clear" w:color="auto" w:fill="FFFFFF"/>
        <w:ind w:left="24" w:right="10" w:firstLine="533"/>
        <w:jc w:val="both"/>
        <w:rPr>
          <w:spacing w:val="-9"/>
          <w:sz w:val="24"/>
          <w:szCs w:val="24"/>
        </w:rPr>
      </w:pPr>
      <w:r w:rsidRPr="003D2FF2">
        <w:rPr>
          <w:spacing w:val="-8"/>
          <w:sz w:val="24"/>
          <w:szCs w:val="24"/>
        </w:rPr>
        <w:t xml:space="preserve">- несвоевременное </w:t>
      </w:r>
      <w:r w:rsidRPr="003D2FF2">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3D2FF2" w:rsidRDefault="00547B65" w:rsidP="00547B65">
      <w:pPr>
        <w:shd w:val="clear" w:color="auto" w:fill="FFFFFF"/>
        <w:ind w:left="24" w:right="10" w:firstLine="533"/>
        <w:jc w:val="both"/>
        <w:rPr>
          <w:sz w:val="24"/>
          <w:szCs w:val="24"/>
        </w:rPr>
      </w:pPr>
      <w:r w:rsidRPr="003D2FF2">
        <w:rPr>
          <w:spacing w:val="-9"/>
          <w:sz w:val="24"/>
          <w:szCs w:val="24"/>
        </w:rPr>
        <w:t>- несвоевременное и некачественное выполнение работ</w:t>
      </w:r>
      <w:r w:rsidRPr="003D2FF2">
        <w:rPr>
          <w:sz w:val="24"/>
          <w:szCs w:val="24"/>
        </w:rPr>
        <w:t>.</w:t>
      </w:r>
    </w:p>
    <w:p w:rsidR="003D2FF2" w:rsidRPr="003D2FF2" w:rsidRDefault="003D2FF2" w:rsidP="003D2FF2">
      <w:pPr>
        <w:shd w:val="clear" w:color="auto" w:fill="FFFFFF"/>
        <w:ind w:left="19" w:right="14" w:firstLine="538"/>
        <w:jc w:val="both"/>
        <w:rPr>
          <w:sz w:val="24"/>
          <w:szCs w:val="24"/>
        </w:rPr>
      </w:pPr>
      <w:r w:rsidRPr="003D2FF2">
        <w:rPr>
          <w:spacing w:val="-9"/>
          <w:sz w:val="24"/>
          <w:szCs w:val="24"/>
        </w:rPr>
        <w:t>Снижению возможных рисков будет способствовать качественное вы</w:t>
      </w:r>
      <w:r w:rsidRPr="003D2FF2">
        <w:rPr>
          <w:spacing w:val="-9"/>
          <w:sz w:val="24"/>
          <w:szCs w:val="24"/>
        </w:rPr>
        <w:softHyphen/>
      </w:r>
      <w:r w:rsidRPr="003D2FF2">
        <w:rPr>
          <w:spacing w:val="-8"/>
          <w:sz w:val="24"/>
          <w:szCs w:val="24"/>
        </w:rPr>
        <w:t xml:space="preserve">полнение договорных обязательств исполнителями работ. </w:t>
      </w:r>
    </w:p>
    <w:p w:rsidR="003D2FF2" w:rsidRPr="003D2FF2" w:rsidRDefault="003D2FF2" w:rsidP="003D2FF2">
      <w:pPr>
        <w:shd w:val="clear" w:color="auto" w:fill="FFFFFF"/>
        <w:ind w:left="10" w:right="19" w:firstLine="533"/>
        <w:jc w:val="both"/>
        <w:rPr>
          <w:sz w:val="24"/>
          <w:szCs w:val="24"/>
        </w:rPr>
      </w:pPr>
      <w:r w:rsidRPr="003D2FF2">
        <w:rPr>
          <w:spacing w:val="-8"/>
          <w:sz w:val="24"/>
          <w:szCs w:val="24"/>
        </w:rPr>
        <w:t>В целях минимизации указанных рисков в процессе реализации подпро</w:t>
      </w:r>
      <w:r w:rsidRPr="003D2FF2">
        <w:rPr>
          <w:spacing w:val="-8"/>
          <w:sz w:val="24"/>
          <w:szCs w:val="24"/>
        </w:rPr>
        <w:softHyphen/>
      </w:r>
      <w:r w:rsidRPr="003D2FF2">
        <w:rPr>
          <w:spacing w:val="-9"/>
          <w:sz w:val="24"/>
          <w:szCs w:val="24"/>
        </w:rPr>
        <w:t>граммы предусматривается проведение мониторинга выполнения мероприятий подпрограммы</w:t>
      </w:r>
      <w:r w:rsidRPr="003D2FF2">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3D2FF2">
        <w:rPr>
          <w:spacing w:val="-10"/>
          <w:sz w:val="24"/>
          <w:szCs w:val="24"/>
        </w:rPr>
        <w:softHyphen/>
      </w:r>
      <w:r w:rsidRPr="003D2FF2">
        <w:rPr>
          <w:spacing w:val="-9"/>
          <w:sz w:val="24"/>
          <w:szCs w:val="24"/>
        </w:rPr>
        <w:t>зателей и мероприятий подпрограммы, а также перераспределение объемов фи</w:t>
      </w:r>
      <w:r w:rsidRPr="003D2FF2">
        <w:rPr>
          <w:spacing w:val="-9"/>
          <w:sz w:val="24"/>
          <w:szCs w:val="24"/>
        </w:rPr>
        <w:softHyphen/>
        <w:t>нансирования в зависимости от изменения значимости решаемых задач в хо</w:t>
      </w:r>
      <w:r w:rsidRPr="003D2FF2">
        <w:rPr>
          <w:spacing w:val="-9"/>
          <w:sz w:val="24"/>
          <w:szCs w:val="24"/>
        </w:rPr>
        <w:softHyphen/>
      </w:r>
      <w:r w:rsidRPr="003D2FF2">
        <w:rPr>
          <w:sz w:val="24"/>
          <w:szCs w:val="24"/>
        </w:rPr>
        <w:t>де реализации подпрограммы.</w:t>
      </w:r>
    </w:p>
    <w:p w:rsidR="003D2FF2" w:rsidRPr="003D2FF2" w:rsidRDefault="003D2FF2" w:rsidP="003D2FF2">
      <w:pPr>
        <w:shd w:val="clear" w:color="auto" w:fill="FFFFFF"/>
        <w:ind w:left="10" w:right="19" w:firstLine="533"/>
        <w:jc w:val="both"/>
        <w:rPr>
          <w:sz w:val="24"/>
          <w:szCs w:val="24"/>
        </w:rPr>
      </w:pPr>
      <w:r w:rsidRPr="003D2FF2">
        <w:rPr>
          <w:spacing w:val="-9"/>
          <w:sz w:val="24"/>
          <w:szCs w:val="24"/>
        </w:rPr>
        <w:t>Контроль и анализ исполнения мероприятий подпрограммы осуществляет МУ «УС ЖКХ», которое обобщает инфор</w:t>
      </w:r>
      <w:r w:rsidRPr="003D2FF2">
        <w:rPr>
          <w:spacing w:val="-9"/>
          <w:sz w:val="24"/>
          <w:szCs w:val="24"/>
        </w:rPr>
        <w:softHyphen/>
        <w:t>мацию о ходе реализации подпрограммы, отчеты исполнителей подпрограммы</w:t>
      </w:r>
      <w:r w:rsidRPr="003D2FF2">
        <w:rPr>
          <w:sz w:val="24"/>
          <w:szCs w:val="24"/>
        </w:rPr>
        <w:t>.</w:t>
      </w:r>
    </w:p>
    <w:p w:rsidR="003D2FF2" w:rsidRPr="003D2FF2" w:rsidRDefault="003D2FF2" w:rsidP="003D2FF2">
      <w:pPr>
        <w:shd w:val="clear" w:color="auto" w:fill="FFFFFF"/>
        <w:ind w:left="5" w:right="34" w:firstLine="542"/>
        <w:jc w:val="both"/>
        <w:rPr>
          <w:sz w:val="24"/>
          <w:szCs w:val="24"/>
        </w:rPr>
      </w:pPr>
      <w:r w:rsidRPr="003D2FF2">
        <w:rPr>
          <w:spacing w:val="-8"/>
          <w:sz w:val="24"/>
          <w:szCs w:val="24"/>
        </w:rPr>
        <w:t xml:space="preserve">Объемы финансирования мероприятий </w:t>
      </w:r>
      <w:r w:rsidRPr="003D2FF2">
        <w:rPr>
          <w:spacing w:val="-9"/>
          <w:sz w:val="24"/>
          <w:szCs w:val="24"/>
        </w:rPr>
        <w:t>за счет средств муниципального бюджета ежегодно уточняются.</w:t>
      </w:r>
    </w:p>
    <w:p w:rsidR="00AE5875" w:rsidRDefault="003D2FF2" w:rsidP="003D2FF2">
      <w:pPr>
        <w:shd w:val="clear" w:color="auto" w:fill="FFFFFF"/>
        <w:ind w:left="19" w:right="14" w:firstLine="538"/>
        <w:jc w:val="both"/>
        <w:rPr>
          <w:spacing w:val="-9"/>
          <w:sz w:val="28"/>
          <w:szCs w:val="28"/>
        </w:rPr>
        <w:sectPr w:rsidR="00AE5875" w:rsidSect="003D2FF2">
          <w:pgSz w:w="16838" w:h="11906" w:orient="landscape"/>
          <w:pgMar w:top="1276" w:right="1134" w:bottom="993" w:left="1134" w:header="709" w:footer="709" w:gutter="0"/>
          <w:cols w:space="708"/>
          <w:docGrid w:linePitch="360"/>
        </w:sectPr>
      </w:pPr>
      <w:r w:rsidRPr="003D2FF2">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r w:rsidR="00A049C4">
        <w:rPr>
          <w:spacing w:val="-9"/>
          <w:sz w:val="24"/>
          <w:szCs w:val="24"/>
        </w:rPr>
        <w:t>.</w:t>
      </w:r>
    </w:p>
    <w:p w:rsidR="002547DB" w:rsidRPr="003D2FF2" w:rsidRDefault="00F90F6C" w:rsidP="00253BF9">
      <w:pPr>
        <w:shd w:val="clear" w:color="auto" w:fill="FFFFFF"/>
        <w:ind w:left="5" w:right="29" w:firstLine="538"/>
        <w:jc w:val="center"/>
        <w:rPr>
          <w:b/>
          <w:sz w:val="24"/>
          <w:szCs w:val="24"/>
        </w:rPr>
      </w:pPr>
      <w:r>
        <w:rPr>
          <w:b/>
          <w:sz w:val="24"/>
          <w:szCs w:val="24"/>
        </w:rPr>
        <w:lastRenderedPageBreak/>
        <w:t>5</w:t>
      </w:r>
      <w:r w:rsidR="00472E78" w:rsidRPr="003D2FF2">
        <w:rPr>
          <w:b/>
          <w:sz w:val="24"/>
          <w:szCs w:val="24"/>
        </w:rPr>
        <w:t>.</w:t>
      </w:r>
      <w:r w:rsidR="00FD5C15" w:rsidRPr="003D2FF2">
        <w:rPr>
          <w:b/>
          <w:sz w:val="24"/>
          <w:szCs w:val="24"/>
        </w:rPr>
        <w:t>2</w:t>
      </w:r>
      <w:r w:rsidR="00472E78" w:rsidRPr="003D2FF2">
        <w:rPr>
          <w:b/>
          <w:sz w:val="24"/>
          <w:szCs w:val="24"/>
        </w:rPr>
        <w:t>. Подпрограмма «</w:t>
      </w:r>
      <w:r w:rsidR="002547DB" w:rsidRPr="003D2FF2">
        <w:rPr>
          <w:b/>
          <w:sz w:val="24"/>
          <w:szCs w:val="24"/>
        </w:rPr>
        <w:t>Содержание и ремонт объектов уличного освещения</w:t>
      </w:r>
    </w:p>
    <w:p w:rsidR="00472E78" w:rsidRPr="003D2FF2" w:rsidRDefault="002547DB" w:rsidP="002547DB">
      <w:pPr>
        <w:jc w:val="center"/>
        <w:rPr>
          <w:b/>
          <w:sz w:val="24"/>
          <w:szCs w:val="24"/>
        </w:rPr>
      </w:pPr>
      <w:r w:rsidRPr="003D2FF2">
        <w:rPr>
          <w:b/>
          <w:sz w:val="24"/>
          <w:szCs w:val="24"/>
        </w:rPr>
        <w:t>Города Венева</w:t>
      </w:r>
      <w:r w:rsidR="00472E78" w:rsidRPr="003D2FF2">
        <w:rPr>
          <w:b/>
          <w:sz w:val="24"/>
          <w:szCs w:val="24"/>
        </w:rPr>
        <w:t>»</w:t>
      </w:r>
    </w:p>
    <w:p w:rsidR="00472E78" w:rsidRPr="003D2FF2" w:rsidRDefault="00472E78" w:rsidP="00472E78">
      <w:pPr>
        <w:pStyle w:val="ConsPlusNormal"/>
        <w:jc w:val="center"/>
        <w:outlineLvl w:val="1"/>
        <w:rPr>
          <w:rFonts w:ascii="Times New Roman" w:hAnsi="Times New Roman" w:cs="Times New Roman"/>
          <w:b/>
          <w:sz w:val="24"/>
          <w:szCs w:val="24"/>
        </w:rPr>
      </w:pPr>
    </w:p>
    <w:p w:rsidR="00472E78" w:rsidRPr="003D2FF2" w:rsidRDefault="00FD5C15" w:rsidP="00472E78">
      <w:pPr>
        <w:pStyle w:val="ConsPlusNormal"/>
        <w:jc w:val="center"/>
        <w:outlineLvl w:val="1"/>
        <w:rPr>
          <w:rFonts w:ascii="Times New Roman" w:hAnsi="Times New Roman" w:cs="Times New Roman"/>
          <w:sz w:val="24"/>
          <w:szCs w:val="24"/>
        </w:rPr>
      </w:pPr>
      <w:r w:rsidRPr="003D2FF2">
        <w:rPr>
          <w:rFonts w:ascii="Times New Roman" w:hAnsi="Times New Roman" w:cs="Times New Roman"/>
          <w:sz w:val="24"/>
          <w:szCs w:val="24"/>
        </w:rPr>
        <w:t>ПАСПОРТ</w:t>
      </w:r>
    </w:p>
    <w:p w:rsidR="002547DB" w:rsidRPr="003D2FF2" w:rsidRDefault="002547DB" w:rsidP="002547DB">
      <w:pPr>
        <w:widowControl w:val="0"/>
        <w:autoSpaceDE w:val="0"/>
        <w:autoSpaceDN w:val="0"/>
        <w:adjustRightInd w:val="0"/>
        <w:jc w:val="center"/>
        <w:rPr>
          <w:b/>
          <w:sz w:val="24"/>
          <w:szCs w:val="24"/>
        </w:rPr>
      </w:pPr>
      <w:r w:rsidRPr="003D2FF2">
        <w:rPr>
          <w:b/>
          <w:sz w:val="24"/>
          <w:szCs w:val="24"/>
        </w:rPr>
        <w:t>подпрограммы</w:t>
      </w:r>
      <w:r w:rsidRPr="003D2FF2">
        <w:rPr>
          <w:sz w:val="24"/>
          <w:szCs w:val="24"/>
        </w:rPr>
        <w:t xml:space="preserve"> </w:t>
      </w:r>
      <w:r w:rsidRPr="003D2FF2">
        <w:rPr>
          <w:b/>
          <w:sz w:val="24"/>
          <w:szCs w:val="24"/>
        </w:rPr>
        <w:t>«Содержание и ремонт объектов уличного освещения</w:t>
      </w:r>
    </w:p>
    <w:p w:rsidR="002547DB" w:rsidRPr="003D2FF2" w:rsidRDefault="00F44A18" w:rsidP="002547DB">
      <w:pPr>
        <w:widowControl w:val="0"/>
        <w:autoSpaceDE w:val="0"/>
        <w:autoSpaceDN w:val="0"/>
        <w:adjustRightInd w:val="0"/>
        <w:jc w:val="center"/>
        <w:rPr>
          <w:b/>
          <w:sz w:val="24"/>
          <w:szCs w:val="24"/>
        </w:rPr>
      </w:pPr>
      <w:r w:rsidRPr="003D2FF2">
        <w:rPr>
          <w:b/>
          <w:sz w:val="24"/>
          <w:szCs w:val="24"/>
        </w:rPr>
        <w:t>г</w:t>
      </w:r>
      <w:r w:rsidR="002547DB" w:rsidRPr="003D2FF2">
        <w:rPr>
          <w:b/>
          <w:sz w:val="24"/>
          <w:szCs w:val="24"/>
        </w:rPr>
        <w:t>орода Венева»</w:t>
      </w:r>
    </w:p>
    <w:tbl>
      <w:tblPr>
        <w:tblW w:w="10065" w:type="dxa"/>
        <w:tblLayout w:type="fixed"/>
        <w:tblCellMar>
          <w:left w:w="75" w:type="dxa"/>
          <w:right w:w="75" w:type="dxa"/>
        </w:tblCellMar>
        <w:tblLook w:val="04A0" w:firstRow="1" w:lastRow="0" w:firstColumn="1" w:lastColumn="0" w:noHBand="0" w:noVBand="1"/>
      </w:tblPr>
      <w:tblGrid>
        <w:gridCol w:w="5529"/>
        <w:gridCol w:w="4536"/>
      </w:tblGrid>
      <w:tr w:rsidR="002547DB" w:rsidRPr="003D2FF2" w:rsidTr="00135E51">
        <w:trPr>
          <w:trHeight w:val="400"/>
        </w:trPr>
        <w:tc>
          <w:tcPr>
            <w:tcW w:w="5529" w:type="dxa"/>
            <w:tcBorders>
              <w:top w:val="single" w:sz="4" w:space="0" w:color="auto"/>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1.Ответственный исполнитель   </w:t>
            </w:r>
            <w:r w:rsidRPr="003D2FF2">
              <w:rPr>
                <w:sz w:val="24"/>
                <w:szCs w:val="24"/>
              </w:rPr>
              <w:br/>
              <w:t xml:space="preserve">подпрограммы                           </w:t>
            </w:r>
          </w:p>
        </w:tc>
        <w:tc>
          <w:tcPr>
            <w:tcW w:w="4536" w:type="dxa"/>
            <w:tcBorders>
              <w:top w:val="single" w:sz="4" w:space="0" w:color="auto"/>
              <w:left w:val="single" w:sz="4" w:space="0" w:color="auto"/>
              <w:bottom w:val="single" w:sz="4" w:space="0" w:color="auto"/>
              <w:right w:val="single" w:sz="4" w:space="0" w:color="auto"/>
            </w:tcBorders>
          </w:tcPr>
          <w:p w:rsidR="002547DB" w:rsidRPr="003D2FF2" w:rsidRDefault="002547DB" w:rsidP="002547DB">
            <w:pPr>
              <w:widowControl w:val="0"/>
              <w:autoSpaceDE w:val="0"/>
              <w:autoSpaceDN w:val="0"/>
              <w:adjustRightInd w:val="0"/>
              <w:rPr>
                <w:sz w:val="24"/>
                <w:szCs w:val="24"/>
              </w:rPr>
            </w:pPr>
            <w:r w:rsidRPr="003D2FF2">
              <w:rPr>
                <w:sz w:val="24"/>
                <w:szCs w:val="24"/>
              </w:rPr>
              <w:t>МУ «УС ЖКХ»</w:t>
            </w:r>
          </w:p>
        </w:tc>
      </w:tr>
      <w:tr w:rsidR="002547DB" w:rsidRPr="003D2FF2" w:rsidTr="00135E51">
        <w:trPr>
          <w:trHeight w:val="320"/>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2. Соисполнители подпрограммы           </w:t>
            </w:r>
          </w:p>
        </w:tc>
        <w:tc>
          <w:tcPr>
            <w:tcW w:w="4536" w:type="dxa"/>
            <w:tcBorders>
              <w:top w:val="nil"/>
              <w:left w:val="single" w:sz="4" w:space="0" w:color="auto"/>
              <w:bottom w:val="single" w:sz="4" w:space="0" w:color="auto"/>
              <w:right w:val="single" w:sz="4" w:space="0" w:color="auto"/>
            </w:tcBorders>
          </w:tcPr>
          <w:p w:rsidR="002547DB" w:rsidRPr="003D2FF2" w:rsidRDefault="00CF22F9" w:rsidP="002547DB">
            <w:pPr>
              <w:widowControl w:val="0"/>
              <w:autoSpaceDE w:val="0"/>
              <w:autoSpaceDN w:val="0"/>
              <w:adjustRightInd w:val="0"/>
              <w:rPr>
                <w:sz w:val="24"/>
                <w:szCs w:val="24"/>
              </w:rPr>
            </w:pPr>
            <w:r w:rsidRPr="003D2FF2">
              <w:rPr>
                <w:sz w:val="24"/>
                <w:szCs w:val="24"/>
              </w:rPr>
              <w:t>Администрация муниципального образования Веневский район</w:t>
            </w:r>
          </w:p>
        </w:tc>
      </w:tr>
      <w:tr w:rsidR="002547DB" w:rsidRPr="003D2FF2" w:rsidTr="00135E51">
        <w:trPr>
          <w:trHeight w:val="320"/>
        </w:trPr>
        <w:tc>
          <w:tcPr>
            <w:tcW w:w="5529" w:type="dxa"/>
            <w:tcBorders>
              <w:top w:val="nil"/>
              <w:left w:val="single" w:sz="4" w:space="0" w:color="auto"/>
              <w:bottom w:val="single" w:sz="4" w:space="0" w:color="auto"/>
              <w:right w:val="single" w:sz="4" w:space="0" w:color="auto"/>
            </w:tcBorders>
            <w:hideMark/>
          </w:tcPr>
          <w:p w:rsidR="003F6C7A" w:rsidRPr="003D2FF2" w:rsidRDefault="002547DB" w:rsidP="003F6C7A">
            <w:pPr>
              <w:widowControl w:val="0"/>
              <w:autoSpaceDE w:val="0"/>
              <w:autoSpaceDN w:val="0"/>
              <w:adjustRightInd w:val="0"/>
              <w:rPr>
                <w:sz w:val="24"/>
                <w:szCs w:val="24"/>
              </w:rPr>
            </w:pPr>
            <w:r w:rsidRPr="003D2FF2">
              <w:rPr>
                <w:sz w:val="24"/>
                <w:szCs w:val="24"/>
              </w:rPr>
              <w:t xml:space="preserve">3. Цель подпрограммы                </w:t>
            </w:r>
          </w:p>
          <w:p w:rsidR="002547DB" w:rsidRPr="003D2FF2" w:rsidRDefault="002547DB" w:rsidP="002547DB">
            <w:pPr>
              <w:widowControl w:val="0"/>
              <w:autoSpaceDE w:val="0"/>
              <w:autoSpaceDN w:val="0"/>
              <w:adjustRightInd w:val="0"/>
              <w:rPr>
                <w:sz w:val="24"/>
                <w:szCs w:val="24"/>
              </w:rPr>
            </w:pPr>
          </w:p>
        </w:tc>
        <w:tc>
          <w:tcPr>
            <w:tcW w:w="4536" w:type="dxa"/>
            <w:tcBorders>
              <w:top w:val="nil"/>
              <w:left w:val="single" w:sz="4" w:space="0" w:color="auto"/>
              <w:bottom w:val="single" w:sz="4" w:space="0" w:color="auto"/>
              <w:right w:val="single" w:sz="4" w:space="0" w:color="auto"/>
            </w:tcBorders>
          </w:tcPr>
          <w:p w:rsidR="003046AA" w:rsidRPr="00A608C2" w:rsidRDefault="00A608C2" w:rsidP="003046AA">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Приведение освещенности улиц города Венева в соответствие с требованиями, предъявляемыми к уровню наружного освещения мест общего пользования.</w:t>
            </w:r>
            <w:r w:rsidR="003046AA" w:rsidRPr="00BB5606">
              <w:rPr>
                <w:rFonts w:eastAsia="Calibri"/>
                <w:lang w:eastAsia="en-US"/>
              </w:rPr>
              <w:t xml:space="preserve"> </w:t>
            </w:r>
          </w:p>
        </w:tc>
      </w:tr>
      <w:tr w:rsidR="002547DB" w:rsidRPr="003D2FF2" w:rsidTr="00135E51">
        <w:trPr>
          <w:trHeight w:val="302"/>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4. Задачи подпрограммы              </w:t>
            </w:r>
          </w:p>
        </w:tc>
        <w:tc>
          <w:tcPr>
            <w:tcW w:w="4536" w:type="dxa"/>
            <w:tcBorders>
              <w:top w:val="nil"/>
              <w:left w:val="single" w:sz="4" w:space="0" w:color="auto"/>
              <w:bottom w:val="single" w:sz="4" w:space="0" w:color="auto"/>
              <w:right w:val="single" w:sz="4" w:space="0" w:color="auto"/>
            </w:tcBorders>
          </w:tcPr>
          <w:p w:rsidR="003F6C7A" w:rsidRPr="003046AA" w:rsidRDefault="003F6C7A" w:rsidP="003F6C7A">
            <w:pPr>
              <w:rPr>
                <w:sz w:val="24"/>
                <w:szCs w:val="24"/>
              </w:rPr>
            </w:pPr>
            <w:r w:rsidRPr="003046AA">
              <w:rPr>
                <w:sz w:val="24"/>
                <w:szCs w:val="24"/>
              </w:rPr>
              <w:t>- ремонт системы уличного освещения;</w:t>
            </w:r>
          </w:p>
          <w:p w:rsidR="003F6C7A" w:rsidRPr="003046AA" w:rsidRDefault="003F6C7A" w:rsidP="003F6C7A">
            <w:pPr>
              <w:rPr>
                <w:sz w:val="24"/>
                <w:szCs w:val="24"/>
              </w:rPr>
            </w:pPr>
            <w:r w:rsidRPr="003046AA">
              <w:rPr>
                <w:sz w:val="24"/>
                <w:szCs w:val="24"/>
              </w:rPr>
              <w:t xml:space="preserve">- модернизация системы уличного освещения; </w:t>
            </w:r>
          </w:p>
          <w:p w:rsidR="002547DB" w:rsidRPr="003F6C7A" w:rsidRDefault="003F6C7A" w:rsidP="003F6C7A">
            <w:pPr>
              <w:rPr>
                <w:rFonts w:eastAsia="Calibri"/>
                <w:sz w:val="24"/>
                <w:szCs w:val="24"/>
                <w:lang w:eastAsia="en-US"/>
              </w:rPr>
            </w:pPr>
            <w:r w:rsidRPr="003046AA">
              <w:rPr>
                <w:sz w:val="24"/>
                <w:szCs w:val="24"/>
              </w:rPr>
              <w:t>- применение энергосберегающих технологий.</w:t>
            </w:r>
          </w:p>
        </w:tc>
      </w:tr>
      <w:tr w:rsidR="002547DB" w:rsidRPr="003D2FF2" w:rsidTr="00135E51">
        <w:trPr>
          <w:trHeight w:val="320"/>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5. Показатели подпрограммы          </w:t>
            </w:r>
          </w:p>
        </w:tc>
        <w:tc>
          <w:tcPr>
            <w:tcW w:w="4536" w:type="dxa"/>
            <w:tcBorders>
              <w:top w:val="nil"/>
              <w:left w:val="single" w:sz="4" w:space="0" w:color="auto"/>
              <w:bottom w:val="single" w:sz="4" w:space="0" w:color="auto"/>
              <w:right w:val="single" w:sz="4" w:space="0" w:color="auto"/>
            </w:tcBorders>
            <w:hideMark/>
          </w:tcPr>
          <w:p w:rsidR="002547DB" w:rsidRDefault="002547DB" w:rsidP="002547DB">
            <w:pPr>
              <w:widowControl w:val="0"/>
              <w:autoSpaceDE w:val="0"/>
              <w:autoSpaceDN w:val="0"/>
              <w:adjustRightInd w:val="0"/>
              <w:rPr>
                <w:sz w:val="24"/>
                <w:szCs w:val="24"/>
              </w:rPr>
            </w:pPr>
            <w:r w:rsidRPr="003D2FF2">
              <w:rPr>
                <w:sz w:val="24"/>
                <w:szCs w:val="24"/>
              </w:rPr>
              <w:t>Снижение уровня</w:t>
            </w:r>
            <w:r w:rsidR="00094161" w:rsidRPr="003D2FF2">
              <w:rPr>
                <w:sz w:val="24"/>
                <w:szCs w:val="24"/>
              </w:rPr>
              <w:t xml:space="preserve"> износа сети уличного освещения</w:t>
            </w:r>
            <w:r w:rsidRPr="003D2FF2">
              <w:rPr>
                <w:sz w:val="24"/>
                <w:szCs w:val="24"/>
              </w:rPr>
              <w:t>, %</w:t>
            </w:r>
          </w:p>
          <w:p w:rsidR="003F6C7A" w:rsidRPr="003D2FF2" w:rsidRDefault="007B3FD1" w:rsidP="007B3FD1">
            <w:pPr>
              <w:widowControl w:val="0"/>
              <w:autoSpaceDE w:val="0"/>
              <w:autoSpaceDN w:val="0"/>
              <w:adjustRightInd w:val="0"/>
              <w:rPr>
                <w:sz w:val="24"/>
                <w:szCs w:val="24"/>
              </w:rPr>
            </w:pPr>
            <w:r>
              <w:rPr>
                <w:sz w:val="24"/>
                <w:szCs w:val="24"/>
              </w:rPr>
              <w:t>К</w:t>
            </w:r>
            <w:r w:rsidR="00D60B26">
              <w:rPr>
                <w:sz w:val="24"/>
                <w:szCs w:val="24"/>
              </w:rPr>
              <w:t>оличество</w:t>
            </w:r>
            <w:r w:rsidRPr="007B3FD1">
              <w:rPr>
                <w:sz w:val="24"/>
                <w:szCs w:val="24"/>
              </w:rPr>
              <w:t xml:space="preserve"> </w:t>
            </w:r>
            <w:r>
              <w:rPr>
                <w:sz w:val="24"/>
                <w:szCs w:val="24"/>
              </w:rPr>
              <w:t xml:space="preserve">замененных </w:t>
            </w:r>
            <w:r w:rsidRPr="007B3FD1">
              <w:rPr>
                <w:sz w:val="24"/>
                <w:szCs w:val="24"/>
              </w:rPr>
              <w:t>светильников уличного освещения</w:t>
            </w:r>
            <w:r w:rsidR="003F6C7A">
              <w:rPr>
                <w:sz w:val="24"/>
                <w:szCs w:val="24"/>
              </w:rPr>
              <w:t>, шт</w:t>
            </w:r>
            <w:r w:rsidR="00CE250E">
              <w:rPr>
                <w:sz w:val="24"/>
                <w:szCs w:val="24"/>
              </w:rPr>
              <w:t>.</w:t>
            </w:r>
          </w:p>
        </w:tc>
      </w:tr>
      <w:tr w:rsidR="002547DB" w:rsidRPr="003D2FF2" w:rsidTr="00135E51">
        <w:trPr>
          <w:trHeight w:val="400"/>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6. Сроки и этапы реализации         </w:t>
            </w:r>
            <w:r w:rsidRPr="003D2FF2">
              <w:rPr>
                <w:sz w:val="24"/>
                <w:szCs w:val="24"/>
              </w:rPr>
              <w:br/>
              <w:t xml:space="preserve">подпрограммы                        </w:t>
            </w:r>
          </w:p>
        </w:tc>
        <w:tc>
          <w:tcPr>
            <w:tcW w:w="4536" w:type="dxa"/>
            <w:tcBorders>
              <w:top w:val="nil"/>
              <w:left w:val="single" w:sz="4" w:space="0" w:color="auto"/>
              <w:bottom w:val="single" w:sz="4" w:space="0" w:color="auto"/>
              <w:right w:val="single" w:sz="4" w:space="0" w:color="auto"/>
            </w:tcBorders>
          </w:tcPr>
          <w:p w:rsidR="002547DB" w:rsidRPr="003D2FF2" w:rsidRDefault="00CB1154" w:rsidP="00226D5C">
            <w:pPr>
              <w:widowControl w:val="0"/>
              <w:autoSpaceDE w:val="0"/>
              <w:autoSpaceDN w:val="0"/>
              <w:adjustRightInd w:val="0"/>
              <w:rPr>
                <w:sz w:val="24"/>
                <w:szCs w:val="24"/>
              </w:rPr>
            </w:pPr>
            <w:r w:rsidRPr="003D2FF2">
              <w:rPr>
                <w:sz w:val="24"/>
                <w:szCs w:val="24"/>
              </w:rPr>
              <w:t>201</w:t>
            </w:r>
            <w:r w:rsidR="00226D5C">
              <w:rPr>
                <w:sz w:val="24"/>
                <w:szCs w:val="24"/>
              </w:rPr>
              <w:t>7</w:t>
            </w:r>
            <w:r w:rsidRPr="003D2FF2">
              <w:rPr>
                <w:sz w:val="24"/>
                <w:szCs w:val="24"/>
              </w:rPr>
              <w:t>-2022</w:t>
            </w:r>
            <w:r w:rsidR="00CB34E2">
              <w:rPr>
                <w:sz w:val="24"/>
                <w:szCs w:val="24"/>
              </w:rPr>
              <w:t xml:space="preserve"> гг., в один этап</w:t>
            </w:r>
          </w:p>
        </w:tc>
      </w:tr>
      <w:tr w:rsidR="002547DB" w:rsidRPr="003D2FF2" w:rsidTr="00135E51">
        <w:trPr>
          <w:trHeight w:val="600"/>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7. Объемы и источники финансирования, в том числе по годам   </w:t>
            </w:r>
          </w:p>
        </w:tc>
        <w:tc>
          <w:tcPr>
            <w:tcW w:w="4536" w:type="dxa"/>
            <w:tcBorders>
              <w:top w:val="nil"/>
              <w:left w:val="single" w:sz="4" w:space="0" w:color="auto"/>
              <w:bottom w:val="single" w:sz="4" w:space="0" w:color="auto"/>
              <w:right w:val="single" w:sz="4" w:space="0" w:color="auto"/>
            </w:tcBorders>
            <w:hideMark/>
          </w:tcPr>
          <w:p w:rsidR="00AA7B76" w:rsidRDefault="002547DB" w:rsidP="00AA7B76">
            <w:pPr>
              <w:widowControl w:val="0"/>
              <w:autoSpaceDE w:val="0"/>
              <w:autoSpaceDN w:val="0"/>
              <w:adjustRightInd w:val="0"/>
              <w:rPr>
                <w:sz w:val="24"/>
                <w:szCs w:val="24"/>
              </w:rPr>
            </w:pPr>
            <w:r w:rsidRPr="003D2FF2">
              <w:rPr>
                <w:sz w:val="24"/>
                <w:szCs w:val="24"/>
              </w:rPr>
              <w:t xml:space="preserve">Общий объем финансирования подпрограммы из средств бюджета муниципального образования город Венев Веневского района – </w:t>
            </w:r>
            <w:r w:rsidR="00226D5C">
              <w:rPr>
                <w:sz w:val="24"/>
                <w:szCs w:val="24"/>
              </w:rPr>
              <w:t>45631,8</w:t>
            </w:r>
            <w:r w:rsidR="00AA7B76">
              <w:rPr>
                <w:sz w:val="24"/>
                <w:szCs w:val="24"/>
              </w:rPr>
              <w:t xml:space="preserve"> </w:t>
            </w:r>
            <w:r w:rsidR="00AA7B76" w:rsidRPr="009127DF">
              <w:rPr>
                <w:sz w:val="24"/>
                <w:szCs w:val="24"/>
              </w:rPr>
              <w:t>тысяч рублей, в том числе по годам:</w:t>
            </w:r>
          </w:p>
          <w:p w:rsidR="00226D5C" w:rsidRPr="009127DF" w:rsidRDefault="00226D5C" w:rsidP="00AA7B76">
            <w:pPr>
              <w:widowControl w:val="0"/>
              <w:autoSpaceDE w:val="0"/>
              <w:autoSpaceDN w:val="0"/>
              <w:adjustRightInd w:val="0"/>
              <w:rPr>
                <w:sz w:val="24"/>
                <w:szCs w:val="24"/>
              </w:rPr>
            </w:pPr>
            <w:r>
              <w:rPr>
                <w:sz w:val="24"/>
                <w:szCs w:val="24"/>
              </w:rPr>
              <w:t>2017 год – 6131,8 тыс. руб.;</w:t>
            </w:r>
          </w:p>
          <w:p w:rsidR="00AA7B76" w:rsidRPr="009127DF" w:rsidRDefault="00AA7B76" w:rsidP="00AA7B76">
            <w:pPr>
              <w:widowControl w:val="0"/>
              <w:autoSpaceDE w:val="0"/>
              <w:autoSpaceDN w:val="0"/>
              <w:adjustRightInd w:val="0"/>
              <w:rPr>
                <w:sz w:val="24"/>
                <w:szCs w:val="24"/>
              </w:rPr>
            </w:pPr>
            <w:r w:rsidRPr="009127DF">
              <w:rPr>
                <w:sz w:val="24"/>
                <w:szCs w:val="24"/>
              </w:rPr>
              <w:t xml:space="preserve">2018 год – </w:t>
            </w:r>
            <w:r>
              <w:rPr>
                <w:sz w:val="24"/>
                <w:szCs w:val="24"/>
              </w:rPr>
              <w:t>9</w:t>
            </w:r>
            <w:r w:rsidRPr="009127DF">
              <w:rPr>
                <w:sz w:val="24"/>
                <w:szCs w:val="24"/>
              </w:rPr>
              <w:t>000,0 тыс. руб.;</w:t>
            </w:r>
          </w:p>
          <w:p w:rsidR="00AA7B76" w:rsidRPr="009127DF" w:rsidRDefault="00AA7B76" w:rsidP="00AA7B76">
            <w:pPr>
              <w:widowControl w:val="0"/>
              <w:autoSpaceDE w:val="0"/>
              <w:autoSpaceDN w:val="0"/>
              <w:adjustRightInd w:val="0"/>
              <w:rPr>
                <w:sz w:val="24"/>
                <w:szCs w:val="24"/>
              </w:rPr>
            </w:pPr>
            <w:r>
              <w:rPr>
                <w:sz w:val="24"/>
                <w:szCs w:val="24"/>
              </w:rPr>
              <w:t>2019 год – 9</w:t>
            </w:r>
            <w:r w:rsidRPr="009127DF">
              <w:rPr>
                <w:sz w:val="24"/>
                <w:szCs w:val="24"/>
              </w:rPr>
              <w:t>000,0 тыс. руб.;</w:t>
            </w:r>
          </w:p>
          <w:p w:rsidR="00AA7B76" w:rsidRPr="009127DF" w:rsidRDefault="00AA7B76" w:rsidP="00AA7B76">
            <w:pPr>
              <w:widowControl w:val="0"/>
              <w:autoSpaceDE w:val="0"/>
              <w:autoSpaceDN w:val="0"/>
              <w:adjustRightInd w:val="0"/>
              <w:rPr>
                <w:sz w:val="24"/>
                <w:szCs w:val="24"/>
              </w:rPr>
            </w:pPr>
            <w:r>
              <w:rPr>
                <w:sz w:val="24"/>
                <w:szCs w:val="24"/>
              </w:rPr>
              <w:t>2020 год – 95</w:t>
            </w:r>
            <w:r w:rsidRPr="009127DF">
              <w:rPr>
                <w:sz w:val="24"/>
                <w:szCs w:val="24"/>
              </w:rPr>
              <w:t>00,0 тыс. руб.;</w:t>
            </w:r>
          </w:p>
          <w:p w:rsidR="00AA7B76" w:rsidRPr="009127DF" w:rsidRDefault="00AA7B76" w:rsidP="00AA7B76">
            <w:pPr>
              <w:widowControl w:val="0"/>
              <w:autoSpaceDE w:val="0"/>
              <w:autoSpaceDN w:val="0"/>
              <w:adjustRightInd w:val="0"/>
              <w:spacing w:line="300" w:lineRule="exact"/>
              <w:jc w:val="both"/>
              <w:rPr>
                <w:sz w:val="24"/>
                <w:szCs w:val="24"/>
              </w:rPr>
            </w:pPr>
            <w:r w:rsidRPr="009127DF">
              <w:rPr>
                <w:sz w:val="24"/>
                <w:szCs w:val="24"/>
              </w:rPr>
              <w:t>2021 год – 6000,0 тыс. руб.;</w:t>
            </w:r>
          </w:p>
          <w:p w:rsidR="002547DB" w:rsidRPr="003D2FF2" w:rsidRDefault="00AA7B76" w:rsidP="00AA7B76">
            <w:pPr>
              <w:widowControl w:val="0"/>
              <w:autoSpaceDE w:val="0"/>
              <w:autoSpaceDN w:val="0"/>
              <w:adjustRightInd w:val="0"/>
              <w:spacing w:line="300" w:lineRule="exact"/>
              <w:jc w:val="both"/>
              <w:rPr>
                <w:sz w:val="24"/>
                <w:szCs w:val="24"/>
              </w:rPr>
            </w:pPr>
            <w:r>
              <w:rPr>
                <w:sz w:val="24"/>
                <w:szCs w:val="24"/>
              </w:rPr>
              <w:t>2022 год – 6000,0 тыс. руб.</w:t>
            </w:r>
          </w:p>
        </w:tc>
      </w:tr>
      <w:tr w:rsidR="002547DB" w:rsidRPr="003D2FF2" w:rsidTr="00135E51">
        <w:trPr>
          <w:trHeight w:val="400"/>
        </w:trPr>
        <w:tc>
          <w:tcPr>
            <w:tcW w:w="5529" w:type="dxa"/>
            <w:tcBorders>
              <w:top w:val="nil"/>
              <w:left w:val="single" w:sz="4" w:space="0" w:color="auto"/>
              <w:bottom w:val="single" w:sz="4" w:space="0" w:color="auto"/>
              <w:right w:val="single" w:sz="4" w:space="0" w:color="auto"/>
            </w:tcBorders>
            <w:hideMark/>
          </w:tcPr>
          <w:p w:rsidR="002547DB" w:rsidRPr="003D2FF2" w:rsidRDefault="002547DB" w:rsidP="002547DB">
            <w:pPr>
              <w:widowControl w:val="0"/>
              <w:autoSpaceDE w:val="0"/>
              <w:autoSpaceDN w:val="0"/>
              <w:adjustRightInd w:val="0"/>
              <w:rPr>
                <w:sz w:val="24"/>
                <w:szCs w:val="24"/>
              </w:rPr>
            </w:pPr>
            <w:r w:rsidRPr="003D2FF2">
              <w:rPr>
                <w:sz w:val="24"/>
                <w:szCs w:val="24"/>
              </w:rPr>
              <w:t xml:space="preserve">8. Ожидаемые конечные результаты реализации  подпрограммы                        </w:t>
            </w:r>
          </w:p>
        </w:tc>
        <w:tc>
          <w:tcPr>
            <w:tcW w:w="4536" w:type="dxa"/>
            <w:tcBorders>
              <w:top w:val="nil"/>
              <w:left w:val="single" w:sz="4" w:space="0" w:color="auto"/>
              <w:bottom w:val="single" w:sz="4" w:space="0" w:color="auto"/>
              <w:right w:val="single" w:sz="4" w:space="0" w:color="auto"/>
            </w:tcBorders>
          </w:tcPr>
          <w:p w:rsidR="002547DB" w:rsidRDefault="002547DB" w:rsidP="002547DB">
            <w:pPr>
              <w:autoSpaceDE w:val="0"/>
              <w:autoSpaceDN w:val="0"/>
              <w:adjustRightInd w:val="0"/>
              <w:jc w:val="both"/>
              <w:rPr>
                <w:sz w:val="24"/>
                <w:szCs w:val="24"/>
              </w:rPr>
            </w:pPr>
            <w:r w:rsidRPr="003D2FF2">
              <w:rPr>
                <w:sz w:val="24"/>
                <w:szCs w:val="24"/>
              </w:rPr>
              <w:t>Снижение уровня изн</w:t>
            </w:r>
            <w:r w:rsidR="00094161" w:rsidRPr="003D2FF2">
              <w:rPr>
                <w:sz w:val="24"/>
                <w:szCs w:val="24"/>
              </w:rPr>
              <w:t>оса сети уличного освещения до 7</w:t>
            </w:r>
            <w:r w:rsidRPr="003D2FF2">
              <w:rPr>
                <w:sz w:val="24"/>
                <w:szCs w:val="24"/>
              </w:rPr>
              <w:t>%</w:t>
            </w:r>
          </w:p>
          <w:p w:rsidR="007B3FD1" w:rsidRPr="003D2FF2" w:rsidRDefault="007B3FD1" w:rsidP="00D60B26">
            <w:pPr>
              <w:autoSpaceDE w:val="0"/>
              <w:autoSpaceDN w:val="0"/>
              <w:adjustRightInd w:val="0"/>
              <w:rPr>
                <w:sz w:val="24"/>
                <w:szCs w:val="24"/>
              </w:rPr>
            </w:pPr>
            <w:r>
              <w:rPr>
                <w:sz w:val="24"/>
                <w:szCs w:val="24"/>
              </w:rPr>
              <w:t>К</w:t>
            </w:r>
            <w:r w:rsidRPr="007B3FD1">
              <w:rPr>
                <w:sz w:val="24"/>
                <w:szCs w:val="24"/>
              </w:rPr>
              <w:t>оличеств</w:t>
            </w:r>
            <w:r w:rsidR="00D60B26">
              <w:rPr>
                <w:sz w:val="24"/>
                <w:szCs w:val="24"/>
              </w:rPr>
              <w:t>о</w:t>
            </w:r>
            <w:r w:rsidRPr="007B3FD1">
              <w:rPr>
                <w:sz w:val="24"/>
                <w:szCs w:val="24"/>
              </w:rPr>
              <w:t xml:space="preserve"> </w:t>
            </w:r>
            <w:r>
              <w:rPr>
                <w:sz w:val="24"/>
                <w:szCs w:val="24"/>
              </w:rPr>
              <w:t xml:space="preserve">замененных </w:t>
            </w:r>
            <w:r w:rsidRPr="007B3FD1">
              <w:rPr>
                <w:sz w:val="24"/>
                <w:szCs w:val="24"/>
              </w:rPr>
              <w:t>светильников уличного освещения</w:t>
            </w:r>
            <w:r w:rsidR="0072320E">
              <w:rPr>
                <w:sz w:val="24"/>
                <w:szCs w:val="24"/>
              </w:rPr>
              <w:t xml:space="preserve"> в размере </w:t>
            </w:r>
            <w:r w:rsidR="00BD3514">
              <w:rPr>
                <w:sz w:val="24"/>
                <w:szCs w:val="24"/>
              </w:rPr>
              <w:t xml:space="preserve">500 </w:t>
            </w:r>
            <w:r>
              <w:rPr>
                <w:sz w:val="24"/>
                <w:szCs w:val="24"/>
              </w:rPr>
              <w:t>шт</w:t>
            </w:r>
            <w:r w:rsidR="00BD3514">
              <w:rPr>
                <w:sz w:val="24"/>
                <w:szCs w:val="24"/>
              </w:rPr>
              <w:t>.</w:t>
            </w:r>
          </w:p>
        </w:tc>
      </w:tr>
    </w:tbl>
    <w:p w:rsidR="00472E78" w:rsidRPr="003D2FF2" w:rsidRDefault="0061273F" w:rsidP="00472E78">
      <w:pPr>
        <w:shd w:val="clear" w:color="auto" w:fill="FFFFFF"/>
        <w:ind w:left="567"/>
        <w:jc w:val="center"/>
        <w:rPr>
          <w:b/>
          <w:spacing w:val="-5"/>
          <w:sz w:val="24"/>
          <w:szCs w:val="24"/>
        </w:rPr>
      </w:pPr>
      <w:r w:rsidRPr="003D2FF2">
        <w:rPr>
          <w:b/>
          <w:spacing w:val="-5"/>
          <w:sz w:val="24"/>
          <w:szCs w:val="24"/>
        </w:rPr>
        <w:t>5</w:t>
      </w:r>
      <w:r w:rsidR="00472E78" w:rsidRPr="003D2FF2">
        <w:rPr>
          <w:b/>
          <w:spacing w:val="-5"/>
          <w:sz w:val="24"/>
          <w:szCs w:val="24"/>
        </w:rPr>
        <w:t>.</w:t>
      </w:r>
      <w:r w:rsidR="00382C4E" w:rsidRPr="003D2FF2">
        <w:rPr>
          <w:b/>
          <w:spacing w:val="-5"/>
          <w:sz w:val="24"/>
          <w:szCs w:val="24"/>
        </w:rPr>
        <w:t>2</w:t>
      </w:r>
      <w:r w:rsidR="00472E78" w:rsidRPr="003D2FF2">
        <w:rPr>
          <w:b/>
          <w:spacing w:val="-5"/>
          <w:sz w:val="24"/>
          <w:szCs w:val="24"/>
        </w:rPr>
        <w:t xml:space="preserve">.1. </w:t>
      </w:r>
      <w:r w:rsidR="00472E78" w:rsidRPr="003D2FF2">
        <w:rPr>
          <w:b/>
          <w:sz w:val="24"/>
          <w:szCs w:val="24"/>
        </w:rPr>
        <w:t>Содержание проблемы и обоснование ее решения программно-целевым методом</w:t>
      </w:r>
      <w:r w:rsidR="00472E78" w:rsidRPr="003D2FF2">
        <w:rPr>
          <w:b/>
          <w:spacing w:val="-5"/>
          <w:sz w:val="24"/>
          <w:szCs w:val="24"/>
        </w:rPr>
        <w:t xml:space="preserve"> </w:t>
      </w:r>
    </w:p>
    <w:p w:rsidR="0028201B" w:rsidRDefault="0028201B" w:rsidP="002547DB">
      <w:pPr>
        <w:widowControl w:val="0"/>
        <w:autoSpaceDE w:val="0"/>
        <w:autoSpaceDN w:val="0"/>
        <w:adjustRightInd w:val="0"/>
        <w:ind w:firstLine="709"/>
        <w:jc w:val="both"/>
        <w:rPr>
          <w:sz w:val="24"/>
          <w:szCs w:val="24"/>
        </w:rPr>
      </w:pPr>
      <w:r w:rsidRPr="0028201B">
        <w:rPr>
          <w:sz w:val="24"/>
          <w:szCs w:val="24"/>
        </w:rPr>
        <w:t xml:space="preserve">Система жизнеобеспечения современного </w:t>
      </w:r>
      <w:r w:rsidR="002C03A0">
        <w:rPr>
          <w:sz w:val="24"/>
          <w:szCs w:val="24"/>
        </w:rPr>
        <w:t>города</w:t>
      </w:r>
      <w:r w:rsidRPr="0028201B">
        <w:rPr>
          <w:sz w:val="24"/>
          <w:szCs w:val="24"/>
        </w:rPr>
        <w:t xml:space="preserve">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w:t>
      </w:r>
    </w:p>
    <w:p w:rsidR="0028201B" w:rsidRDefault="0028201B" w:rsidP="002547DB">
      <w:pPr>
        <w:widowControl w:val="0"/>
        <w:autoSpaceDE w:val="0"/>
        <w:autoSpaceDN w:val="0"/>
        <w:adjustRightInd w:val="0"/>
        <w:ind w:firstLine="709"/>
        <w:jc w:val="both"/>
        <w:rPr>
          <w:sz w:val="24"/>
          <w:szCs w:val="24"/>
        </w:rPr>
      </w:pPr>
      <w:r w:rsidRPr="0028201B">
        <w:rPr>
          <w:sz w:val="24"/>
          <w:szCs w:val="24"/>
        </w:rPr>
        <w:t xml:space="preserve">Система наружного освещения включает в себя три основные направления: освещение транспортных магистралей, освещение жилых районов и пешеходных зон, архитектурное освещение. </w:t>
      </w:r>
    </w:p>
    <w:p w:rsidR="0028201B" w:rsidRDefault="0028201B" w:rsidP="002547DB">
      <w:pPr>
        <w:widowControl w:val="0"/>
        <w:autoSpaceDE w:val="0"/>
        <w:autoSpaceDN w:val="0"/>
        <w:adjustRightInd w:val="0"/>
        <w:ind w:firstLine="709"/>
        <w:jc w:val="both"/>
        <w:rPr>
          <w:sz w:val="24"/>
          <w:szCs w:val="24"/>
        </w:rPr>
      </w:pPr>
      <w:r w:rsidRPr="0028201B">
        <w:rPr>
          <w:sz w:val="24"/>
          <w:szCs w:val="24"/>
        </w:rPr>
        <w:t xml:space="preserve">Приоритетное направление в организации освещения проезжих частей улиц - обеспечение безопасности на дороге. В данном случае решаются следующие задачи: </w:t>
      </w:r>
      <w:r w:rsidRPr="0028201B">
        <w:rPr>
          <w:sz w:val="24"/>
          <w:szCs w:val="24"/>
        </w:rPr>
        <w:lastRenderedPageBreak/>
        <w:t xml:space="preserve">достижение уровня освещенности, необходимого для достоверного и своевременного восприятия дорожной ситуации, обеспечение равномерности освещения, обеспечение допустимого уровня прямой и отраженной блескости, обеспечения необходимых спектральных характеристик источников света, для обозначения направления движения транспорта и пешехода.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Для функционирования уличного освещения в нормативном состоянии </w:t>
      </w:r>
      <w:r w:rsidR="00A448D1">
        <w:rPr>
          <w:sz w:val="24"/>
          <w:szCs w:val="24"/>
        </w:rPr>
        <w:t>необходимо проводить работы по</w:t>
      </w:r>
      <w:r w:rsidRPr="0028201B">
        <w:rPr>
          <w:sz w:val="24"/>
          <w:szCs w:val="24"/>
        </w:rPr>
        <w:t xml:space="preserve"> ремонту и замене пришедших в негодность ламп, светильников, столбов. Нормативное состояние уличного освещения - необходимый элемент благоустройства территории </w:t>
      </w:r>
      <w:r w:rsidR="00A448D1">
        <w:rPr>
          <w:sz w:val="24"/>
          <w:szCs w:val="24"/>
        </w:rPr>
        <w:t>города</w:t>
      </w:r>
      <w:r w:rsidR="002C03A0">
        <w:rPr>
          <w:sz w:val="24"/>
          <w:szCs w:val="24"/>
        </w:rPr>
        <w:t>.</w:t>
      </w:r>
      <w:r w:rsidRPr="0028201B">
        <w:rPr>
          <w:sz w:val="24"/>
          <w:szCs w:val="24"/>
        </w:rPr>
        <w:t xml:space="preserve">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Уличная сеть является важнейшей составляющей транспортной инфраструктуры. Восстановление уличного освещения, замена на основных магистралях и дворовых территориях светильников и линий наружного освещения позволит повысить безопасность дорожного движения.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Уличное освещение в настоящее время не соответствует социальным и экономическим потребностям населения. Основными причинами такого положения являются: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 отсутствие концепции решения этих проблем;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 дефицит средств на финансирование работ по ремонту уличного освещения.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Для решения данной проблемы и достижения качественного освещения улиц необходимо в ближайшей перспективе реализовать намеченные мероприятия по уличному освещению. </w:t>
      </w:r>
    </w:p>
    <w:p w:rsidR="002C03A0" w:rsidRDefault="0028201B" w:rsidP="002547DB">
      <w:pPr>
        <w:widowControl w:val="0"/>
        <w:autoSpaceDE w:val="0"/>
        <w:autoSpaceDN w:val="0"/>
        <w:adjustRightInd w:val="0"/>
        <w:ind w:firstLine="709"/>
        <w:jc w:val="both"/>
        <w:rPr>
          <w:sz w:val="24"/>
          <w:szCs w:val="24"/>
        </w:rPr>
      </w:pPr>
      <w:r w:rsidRPr="0028201B">
        <w:rPr>
          <w:sz w:val="24"/>
          <w:szCs w:val="24"/>
        </w:rPr>
        <w:t xml:space="preserve">Программный подход представляется единственно возможным, поскольку позволяет сконцентрировать финансовые ресурсы на конкретных мероприятиях </w:t>
      </w:r>
      <w:r w:rsidR="00A448D1">
        <w:rPr>
          <w:sz w:val="24"/>
          <w:szCs w:val="24"/>
        </w:rPr>
        <w:t>подп</w:t>
      </w:r>
      <w:r w:rsidRPr="0028201B">
        <w:rPr>
          <w:sz w:val="24"/>
          <w:szCs w:val="24"/>
        </w:rPr>
        <w:t xml:space="preserve">рограммы. </w:t>
      </w:r>
    </w:p>
    <w:p w:rsidR="00AE5875" w:rsidRDefault="00A448D1" w:rsidP="002547DB">
      <w:pPr>
        <w:widowControl w:val="0"/>
        <w:autoSpaceDE w:val="0"/>
        <w:autoSpaceDN w:val="0"/>
        <w:adjustRightInd w:val="0"/>
        <w:ind w:firstLine="709"/>
        <w:jc w:val="both"/>
        <w:rPr>
          <w:sz w:val="24"/>
          <w:szCs w:val="24"/>
        </w:rPr>
      </w:pPr>
      <w:r>
        <w:rPr>
          <w:sz w:val="24"/>
          <w:szCs w:val="24"/>
        </w:rPr>
        <w:t>Подпрог</w:t>
      </w:r>
      <w:r w:rsidR="0028201B" w:rsidRPr="0028201B">
        <w:rPr>
          <w:sz w:val="24"/>
          <w:szCs w:val="24"/>
        </w:rPr>
        <w:t>рамма направлена на улучшение освещения транспортных магистралей, жилых районов и пешеходных зон, согласно нормативных требований и, в первую очередь, ГОСТа Р50597-93 «Безопасность дорожного движения».</w:t>
      </w:r>
    </w:p>
    <w:p w:rsidR="00A448D1" w:rsidRDefault="00A448D1" w:rsidP="002547DB">
      <w:pPr>
        <w:widowControl w:val="0"/>
        <w:autoSpaceDE w:val="0"/>
        <w:autoSpaceDN w:val="0"/>
        <w:adjustRightInd w:val="0"/>
        <w:ind w:firstLine="709"/>
        <w:jc w:val="both"/>
        <w:rPr>
          <w:sz w:val="24"/>
          <w:szCs w:val="24"/>
        </w:rPr>
      </w:pPr>
    </w:p>
    <w:p w:rsidR="00F44A18" w:rsidRPr="003D2FF2" w:rsidRDefault="00F44A18" w:rsidP="00F44A18">
      <w:pPr>
        <w:pStyle w:val="ConsPlusNormal"/>
        <w:ind w:firstLine="709"/>
        <w:jc w:val="center"/>
        <w:rPr>
          <w:rFonts w:ascii="Times New Roman" w:hAnsi="Times New Roman" w:cs="Times New Roman"/>
          <w:b/>
          <w:sz w:val="24"/>
          <w:szCs w:val="24"/>
        </w:rPr>
      </w:pPr>
      <w:r w:rsidRPr="003D2FF2">
        <w:rPr>
          <w:rFonts w:ascii="Times New Roman" w:hAnsi="Times New Roman" w:cs="Times New Roman"/>
          <w:b/>
          <w:sz w:val="24"/>
          <w:szCs w:val="24"/>
        </w:rPr>
        <w:t>5.2.2. Цель и задачи подпрограммы</w:t>
      </w:r>
    </w:p>
    <w:p w:rsidR="008916CF" w:rsidRDefault="00382C4E" w:rsidP="008916CF">
      <w:pPr>
        <w:ind w:firstLine="709"/>
        <w:rPr>
          <w:sz w:val="24"/>
          <w:szCs w:val="24"/>
        </w:rPr>
      </w:pPr>
      <w:r w:rsidRPr="003D2FF2">
        <w:rPr>
          <w:sz w:val="24"/>
          <w:szCs w:val="24"/>
        </w:rPr>
        <w:t>Целью Подпрограммы является</w:t>
      </w:r>
      <w:r w:rsidR="008916CF">
        <w:rPr>
          <w:sz w:val="24"/>
          <w:szCs w:val="24"/>
        </w:rPr>
        <w:t>:</w:t>
      </w:r>
    </w:p>
    <w:p w:rsidR="008916CF" w:rsidRPr="00384501" w:rsidRDefault="008916CF" w:rsidP="008916CF">
      <w:pPr>
        <w:ind w:firstLine="709"/>
        <w:rPr>
          <w:sz w:val="24"/>
          <w:szCs w:val="24"/>
        </w:rPr>
      </w:pPr>
      <w:r w:rsidRPr="00384501">
        <w:rPr>
          <w:sz w:val="24"/>
          <w:szCs w:val="24"/>
        </w:rPr>
        <w:t xml:space="preserve">- приведение в нормативное состояние уличного освещения; </w:t>
      </w:r>
    </w:p>
    <w:p w:rsidR="008916CF" w:rsidRPr="00384501" w:rsidRDefault="008916CF" w:rsidP="008916CF">
      <w:pPr>
        <w:ind w:firstLine="709"/>
        <w:rPr>
          <w:sz w:val="24"/>
          <w:szCs w:val="24"/>
        </w:rPr>
      </w:pPr>
      <w:r w:rsidRPr="00384501">
        <w:rPr>
          <w:sz w:val="24"/>
          <w:szCs w:val="24"/>
        </w:rPr>
        <w:t xml:space="preserve">- повышение надежности и долговечности сетей уличного освещения; </w:t>
      </w:r>
    </w:p>
    <w:p w:rsidR="008916CF" w:rsidRPr="008916CF" w:rsidRDefault="008916CF" w:rsidP="008916CF">
      <w:pPr>
        <w:pStyle w:val="ConsPlusNormal"/>
        <w:ind w:firstLine="709"/>
        <w:jc w:val="both"/>
        <w:rPr>
          <w:rFonts w:ascii="Times New Roman" w:hAnsi="Times New Roman" w:cs="Times New Roman"/>
          <w:sz w:val="24"/>
          <w:szCs w:val="24"/>
        </w:rPr>
      </w:pPr>
      <w:r w:rsidRPr="008916CF">
        <w:rPr>
          <w:rFonts w:ascii="Times New Roman" w:hAnsi="Times New Roman" w:cs="Times New Roman"/>
          <w:sz w:val="24"/>
          <w:szCs w:val="24"/>
        </w:rPr>
        <w:t xml:space="preserve">- повышение уровня благоустройства </w:t>
      </w:r>
      <w:r>
        <w:rPr>
          <w:rFonts w:ascii="Times New Roman" w:hAnsi="Times New Roman" w:cs="Times New Roman"/>
          <w:sz w:val="24"/>
          <w:szCs w:val="24"/>
        </w:rPr>
        <w:t>города.</w:t>
      </w:r>
    </w:p>
    <w:p w:rsidR="00382C4E" w:rsidRDefault="00382C4E" w:rsidP="008916CF">
      <w:pPr>
        <w:pStyle w:val="ConsPlusNormal"/>
        <w:ind w:firstLine="709"/>
        <w:jc w:val="both"/>
        <w:rPr>
          <w:rFonts w:ascii="Times New Roman" w:hAnsi="Times New Roman" w:cs="Times New Roman"/>
          <w:sz w:val="24"/>
          <w:szCs w:val="24"/>
        </w:rPr>
      </w:pPr>
      <w:r w:rsidRPr="003D2FF2">
        <w:rPr>
          <w:rFonts w:ascii="Times New Roman" w:hAnsi="Times New Roman" w:cs="Times New Roman"/>
          <w:sz w:val="24"/>
          <w:szCs w:val="24"/>
        </w:rPr>
        <w:t>Для достижения указанной цели Подпрограммы необходимо решение следующих задач:</w:t>
      </w:r>
    </w:p>
    <w:p w:rsidR="008916CF" w:rsidRPr="008916CF" w:rsidRDefault="008916CF" w:rsidP="008916CF">
      <w:pPr>
        <w:ind w:firstLine="709"/>
        <w:rPr>
          <w:sz w:val="24"/>
          <w:szCs w:val="24"/>
        </w:rPr>
      </w:pPr>
      <w:r w:rsidRPr="008916CF">
        <w:rPr>
          <w:sz w:val="24"/>
          <w:szCs w:val="24"/>
        </w:rPr>
        <w:t xml:space="preserve">- </w:t>
      </w:r>
      <w:r>
        <w:rPr>
          <w:sz w:val="24"/>
          <w:szCs w:val="24"/>
        </w:rPr>
        <w:t xml:space="preserve">выполнить </w:t>
      </w:r>
      <w:r w:rsidRPr="008916CF">
        <w:rPr>
          <w:sz w:val="24"/>
          <w:szCs w:val="24"/>
        </w:rPr>
        <w:t>ремонт системы уличного освещения;</w:t>
      </w:r>
    </w:p>
    <w:p w:rsidR="008916CF" w:rsidRPr="008916CF" w:rsidRDefault="008916CF" w:rsidP="008916CF">
      <w:pPr>
        <w:ind w:firstLine="709"/>
        <w:rPr>
          <w:sz w:val="24"/>
          <w:szCs w:val="24"/>
        </w:rPr>
      </w:pPr>
      <w:r w:rsidRPr="008916CF">
        <w:rPr>
          <w:sz w:val="24"/>
          <w:szCs w:val="24"/>
        </w:rPr>
        <w:t xml:space="preserve">- </w:t>
      </w:r>
      <w:r>
        <w:rPr>
          <w:sz w:val="24"/>
          <w:szCs w:val="24"/>
        </w:rPr>
        <w:t>осуществить модернизацию</w:t>
      </w:r>
      <w:r w:rsidRPr="008916CF">
        <w:rPr>
          <w:sz w:val="24"/>
          <w:szCs w:val="24"/>
        </w:rPr>
        <w:t xml:space="preserve"> системы уличного освещения; </w:t>
      </w:r>
    </w:p>
    <w:p w:rsidR="00F44A18" w:rsidRPr="003D2FF2" w:rsidRDefault="008916CF" w:rsidP="008916CF">
      <w:pPr>
        <w:pStyle w:val="ConsPlusNormal"/>
        <w:ind w:firstLine="709"/>
        <w:jc w:val="both"/>
        <w:rPr>
          <w:b/>
          <w:sz w:val="24"/>
          <w:szCs w:val="24"/>
        </w:rPr>
      </w:pPr>
      <w:r w:rsidRPr="008916CF">
        <w:rPr>
          <w:rFonts w:ascii="Times New Roman" w:hAnsi="Times New Roman" w:cs="Times New Roman"/>
          <w:sz w:val="24"/>
          <w:szCs w:val="24"/>
        </w:rPr>
        <w:t>- применить энергосберегающи</w:t>
      </w:r>
      <w:r>
        <w:rPr>
          <w:rFonts w:ascii="Times New Roman" w:hAnsi="Times New Roman" w:cs="Times New Roman"/>
          <w:sz w:val="24"/>
          <w:szCs w:val="24"/>
        </w:rPr>
        <w:t>е</w:t>
      </w:r>
      <w:r w:rsidRPr="008916CF">
        <w:rPr>
          <w:rFonts w:ascii="Times New Roman" w:hAnsi="Times New Roman" w:cs="Times New Roman"/>
          <w:sz w:val="24"/>
          <w:szCs w:val="24"/>
        </w:rPr>
        <w:t xml:space="preserve"> технологий.</w:t>
      </w:r>
    </w:p>
    <w:p w:rsidR="00135E51" w:rsidRDefault="00135E51" w:rsidP="00F44A18">
      <w:pPr>
        <w:ind w:firstLine="709"/>
        <w:jc w:val="center"/>
        <w:rPr>
          <w:b/>
          <w:sz w:val="24"/>
          <w:szCs w:val="24"/>
        </w:rPr>
        <w:sectPr w:rsidR="00135E51" w:rsidSect="00135E51">
          <w:pgSz w:w="11906" w:h="16838"/>
          <w:pgMar w:top="1134" w:right="1134" w:bottom="1134" w:left="851" w:header="709" w:footer="709" w:gutter="0"/>
          <w:cols w:space="708"/>
          <w:docGrid w:linePitch="360"/>
        </w:sectPr>
      </w:pPr>
    </w:p>
    <w:p w:rsidR="00472E78" w:rsidRPr="003D2FF2" w:rsidRDefault="00F44A18" w:rsidP="00472E78">
      <w:pPr>
        <w:ind w:left="851"/>
        <w:jc w:val="center"/>
        <w:rPr>
          <w:b/>
          <w:sz w:val="24"/>
          <w:szCs w:val="24"/>
        </w:rPr>
      </w:pPr>
      <w:r w:rsidRPr="003D2FF2">
        <w:rPr>
          <w:b/>
          <w:sz w:val="24"/>
          <w:szCs w:val="24"/>
        </w:rPr>
        <w:lastRenderedPageBreak/>
        <w:t>5.2.3. Перечень мероприятий по реализации подпрограммы</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7C5445" w:rsidRPr="003D2FF2"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Наименование</w:t>
            </w:r>
          </w:p>
          <w:p w:rsidR="007C5445" w:rsidRPr="003D2FF2" w:rsidRDefault="007C5445" w:rsidP="007C5445">
            <w:pPr>
              <w:widowControl w:val="0"/>
              <w:autoSpaceDE w:val="0"/>
              <w:autoSpaceDN w:val="0"/>
              <w:adjustRightInd w:val="0"/>
              <w:jc w:val="center"/>
              <w:rPr>
                <w:sz w:val="24"/>
                <w:szCs w:val="24"/>
              </w:rPr>
            </w:pPr>
            <w:r w:rsidRPr="003D2FF2">
              <w:rPr>
                <w:sz w:val="24"/>
                <w:szCs w:val="24"/>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Ответствен-ные за выполнение  мероприятия</w:t>
            </w:r>
          </w:p>
        </w:tc>
      </w:tr>
      <w:tr w:rsidR="007C5445" w:rsidRPr="003D2FF2"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c>
          <w:tcPr>
            <w:tcW w:w="1268" w:type="dxa"/>
            <w:vMerge w:val="restart"/>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Всего</w:t>
            </w:r>
          </w:p>
        </w:tc>
        <w:tc>
          <w:tcPr>
            <w:tcW w:w="6233" w:type="dxa"/>
            <w:gridSpan w:val="4"/>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r>
      <w:tr w:rsidR="007C5445" w:rsidRPr="003D2FF2"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c>
          <w:tcPr>
            <w:tcW w:w="1268" w:type="dxa"/>
            <w:vMerge/>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p>
        </w:tc>
        <w:tc>
          <w:tcPr>
            <w:tcW w:w="1560" w:type="dxa"/>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федераль-ного</w:t>
            </w:r>
          </w:p>
          <w:p w:rsidR="007C5445" w:rsidRPr="003D2FF2" w:rsidRDefault="007C5445" w:rsidP="007C5445">
            <w:pPr>
              <w:widowControl w:val="0"/>
              <w:autoSpaceDE w:val="0"/>
              <w:autoSpaceDN w:val="0"/>
              <w:adjustRightInd w:val="0"/>
              <w:jc w:val="center"/>
              <w:rPr>
                <w:sz w:val="24"/>
                <w:szCs w:val="24"/>
              </w:rPr>
            </w:pPr>
            <w:r w:rsidRPr="003D2FF2">
              <w:rPr>
                <w:sz w:val="24"/>
                <w:szCs w:val="24"/>
              </w:rPr>
              <w:t>бюджета</w:t>
            </w:r>
          </w:p>
        </w:tc>
        <w:tc>
          <w:tcPr>
            <w:tcW w:w="1559" w:type="dxa"/>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бюджета</w:t>
            </w:r>
          </w:p>
          <w:p w:rsidR="007C5445" w:rsidRPr="003D2FF2" w:rsidRDefault="007C5445" w:rsidP="007C5445">
            <w:pPr>
              <w:widowControl w:val="0"/>
              <w:autoSpaceDE w:val="0"/>
              <w:autoSpaceDN w:val="0"/>
              <w:adjustRightInd w:val="0"/>
              <w:jc w:val="center"/>
              <w:rPr>
                <w:sz w:val="24"/>
                <w:szCs w:val="24"/>
              </w:rPr>
            </w:pPr>
            <w:r w:rsidRPr="003D2FF2">
              <w:rPr>
                <w:sz w:val="24"/>
                <w:szCs w:val="24"/>
              </w:rPr>
              <w:t>Тульской</w:t>
            </w:r>
          </w:p>
          <w:p w:rsidR="007C5445" w:rsidRPr="003D2FF2" w:rsidRDefault="007C5445" w:rsidP="007C5445">
            <w:pPr>
              <w:widowControl w:val="0"/>
              <w:autoSpaceDE w:val="0"/>
              <w:autoSpaceDN w:val="0"/>
              <w:adjustRightInd w:val="0"/>
              <w:jc w:val="center"/>
              <w:rPr>
                <w:sz w:val="24"/>
                <w:szCs w:val="24"/>
              </w:rPr>
            </w:pPr>
            <w:r w:rsidRPr="003D2FF2">
              <w:rPr>
                <w:sz w:val="24"/>
                <w:szCs w:val="24"/>
              </w:rPr>
              <w:t>области</w:t>
            </w:r>
          </w:p>
        </w:tc>
        <w:tc>
          <w:tcPr>
            <w:tcW w:w="1701" w:type="dxa"/>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местных</w:t>
            </w:r>
          </w:p>
          <w:p w:rsidR="007C5445" w:rsidRPr="003D2FF2" w:rsidRDefault="007C5445" w:rsidP="007C5445">
            <w:pPr>
              <w:widowControl w:val="0"/>
              <w:autoSpaceDE w:val="0"/>
              <w:autoSpaceDN w:val="0"/>
              <w:adjustRightInd w:val="0"/>
              <w:jc w:val="center"/>
              <w:rPr>
                <w:sz w:val="24"/>
                <w:szCs w:val="24"/>
              </w:rPr>
            </w:pPr>
            <w:r w:rsidRPr="003D2FF2">
              <w:rPr>
                <w:sz w:val="24"/>
                <w:szCs w:val="24"/>
              </w:rPr>
              <w:t>бюджетов</w:t>
            </w:r>
          </w:p>
        </w:tc>
        <w:tc>
          <w:tcPr>
            <w:tcW w:w="1413" w:type="dxa"/>
            <w:tcBorders>
              <w:left w:val="single" w:sz="8" w:space="0" w:color="auto"/>
              <w:bottom w:val="single" w:sz="8" w:space="0" w:color="auto"/>
              <w:right w:val="single" w:sz="8" w:space="0" w:color="auto"/>
            </w:tcBorders>
            <w:vAlign w:val="center"/>
          </w:tcPr>
          <w:p w:rsidR="007C5445" w:rsidRPr="003D2FF2" w:rsidRDefault="007C5445" w:rsidP="007C5445">
            <w:pPr>
              <w:widowControl w:val="0"/>
              <w:autoSpaceDE w:val="0"/>
              <w:autoSpaceDN w:val="0"/>
              <w:adjustRightInd w:val="0"/>
              <w:jc w:val="center"/>
              <w:rPr>
                <w:sz w:val="24"/>
                <w:szCs w:val="24"/>
              </w:rPr>
            </w:pPr>
            <w:r w:rsidRPr="003D2FF2">
              <w:rPr>
                <w:sz w:val="24"/>
                <w:szCs w:val="24"/>
              </w:rPr>
              <w:t>внебюд-жетных</w:t>
            </w:r>
          </w:p>
          <w:p w:rsidR="007C5445" w:rsidRPr="003D2FF2" w:rsidRDefault="007C5445" w:rsidP="007C5445">
            <w:pPr>
              <w:widowControl w:val="0"/>
              <w:autoSpaceDE w:val="0"/>
              <w:autoSpaceDN w:val="0"/>
              <w:adjustRightInd w:val="0"/>
              <w:jc w:val="center"/>
              <w:rPr>
                <w:sz w:val="24"/>
                <w:szCs w:val="24"/>
              </w:rPr>
            </w:pPr>
            <w:r w:rsidRPr="003D2FF2">
              <w:rPr>
                <w:sz w:val="24"/>
                <w:szCs w:val="24"/>
              </w:rPr>
              <w:t>источни-ков</w:t>
            </w:r>
          </w:p>
        </w:tc>
        <w:tc>
          <w:tcPr>
            <w:tcW w:w="1781" w:type="dxa"/>
            <w:vMerge/>
            <w:tcBorders>
              <w:left w:val="single" w:sz="8" w:space="0" w:color="auto"/>
              <w:bottom w:val="single" w:sz="8" w:space="0" w:color="auto"/>
              <w:right w:val="single" w:sz="8" w:space="0" w:color="auto"/>
            </w:tcBorders>
          </w:tcPr>
          <w:p w:rsidR="007C5445" w:rsidRPr="003D2FF2" w:rsidRDefault="007C5445" w:rsidP="007C5445">
            <w:pPr>
              <w:widowControl w:val="0"/>
              <w:autoSpaceDE w:val="0"/>
              <w:autoSpaceDN w:val="0"/>
              <w:adjustRightInd w:val="0"/>
              <w:jc w:val="center"/>
              <w:rPr>
                <w:sz w:val="24"/>
                <w:szCs w:val="24"/>
              </w:rPr>
            </w:pPr>
          </w:p>
        </w:tc>
      </w:tr>
      <w:tr w:rsidR="00664E84" w:rsidRPr="003D2FF2" w:rsidTr="007507D1">
        <w:trPr>
          <w:tblCellSpacing w:w="5" w:type="nil"/>
          <w:jc w:val="center"/>
        </w:trPr>
        <w:tc>
          <w:tcPr>
            <w:tcW w:w="3093" w:type="dxa"/>
            <w:tcBorders>
              <w:left w:val="single" w:sz="8" w:space="0" w:color="auto"/>
              <w:bottom w:val="single" w:sz="8" w:space="0" w:color="auto"/>
              <w:right w:val="single" w:sz="8" w:space="0" w:color="auto"/>
            </w:tcBorders>
            <w:vAlign w:val="center"/>
          </w:tcPr>
          <w:p w:rsidR="00664E84" w:rsidRPr="003D2FF2" w:rsidRDefault="00664E84">
            <w:pPr>
              <w:rPr>
                <w:color w:val="000000"/>
                <w:sz w:val="24"/>
                <w:szCs w:val="24"/>
              </w:rPr>
            </w:pPr>
            <w:r w:rsidRPr="003D2FF2">
              <w:rPr>
                <w:color w:val="000000"/>
                <w:sz w:val="24"/>
                <w:szCs w:val="24"/>
              </w:rPr>
              <w:t>Техническое обслуживание и ремонт уличного освещения  на территории города Венев</w:t>
            </w:r>
          </w:p>
        </w:tc>
        <w:tc>
          <w:tcPr>
            <w:tcW w:w="1752" w:type="dxa"/>
            <w:tcBorders>
              <w:left w:val="single" w:sz="8" w:space="0" w:color="auto"/>
              <w:bottom w:val="single" w:sz="8" w:space="0" w:color="auto"/>
              <w:right w:val="single" w:sz="8" w:space="0" w:color="auto"/>
            </w:tcBorders>
          </w:tcPr>
          <w:p w:rsidR="00664E84" w:rsidRPr="003D2FF2" w:rsidRDefault="00664E84" w:rsidP="00AA7B76">
            <w:pPr>
              <w:widowControl w:val="0"/>
              <w:autoSpaceDE w:val="0"/>
              <w:autoSpaceDN w:val="0"/>
              <w:adjustRightInd w:val="0"/>
              <w:jc w:val="both"/>
              <w:rPr>
                <w:sz w:val="24"/>
                <w:szCs w:val="24"/>
              </w:rPr>
            </w:pPr>
            <w:r w:rsidRPr="003D2FF2">
              <w:rPr>
                <w:sz w:val="24"/>
                <w:szCs w:val="24"/>
              </w:rPr>
              <w:t>201</w:t>
            </w:r>
            <w:r>
              <w:rPr>
                <w:sz w:val="24"/>
                <w:szCs w:val="24"/>
              </w:rPr>
              <w:t>8</w:t>
            </w:r>
            <w:r w:rsidRPr="003D2FF2">
              <w:rPr>
                <w:sz w:val="24"/>
                <w:szCs w:val="24"/>
              </w:rPr>
              <w:t>-2022</w:t>
            </w:r>
          </w:p>
        </w:tc>
        <w:tc>
          <w:tcPr>
            <w:tcW w:w="1268" w:type="dxa"/>
            <w:tcBorders>
              <w:left w:val="single" w:sz="8" w:space="0" w:color="auto"/>
              <w:bottom w:val="single" w:sz="8" w:space="0" w:color="auto"/>
              <w:right w:val="single" w:sz="8" w:space="0" w:color="auto"/>
            </w:tcBorders>
          </w:tcPr>
          <w:p w:rsidR="00664E84" w:rsidRPr="003D2FF2" w:rsidRDefault="00226D5C" w:rsidP="00133DE9">
            <w:pPr>
              <w:widowControl w:val="0"/>
              <w:autoSpaceDE w:val="0"/>
              <w:autoSpaceDN w:val="0"/>
              <w:adjustRightInd w:val="0"/>
              <w:jc w:val="center"/>
              <w:rPr>
                <w:sz w:val="24"/>
                <w:szCs w:val="24"/>
              </w:rPr>
            </w:pPr>
            <w:r>
              <w:rPr>
                <w:sz w:val="24"/>
                <w:szCs w:val="24"/>
              </w:rPr>
              <w:t>15012,1</w:t>
            </w:r>
          </w:p>
        </w:tc>
        <w:tc>
          <w:tcPr>
            <w:tcW w:w="1560" w:type="dxa"/>
            <w:tcBorders>
              <w:left w:val="single" w:sz="8" w:space="0" w:color="auto"/>
              <w:bottom w:val="single" w:sz="8" w:space="0" w:color="auto"/>
              <w:right w:val="single" w:sz="8" w:space="0" w:color="auto"/>
            </w:tcBorders>
          </w:tcPr>
          <w:p w:rsidR="00664E84" w:rsidRPr="003D2FF2" w:rsidRDefault="00664E84" w:rsidP="007C5445">
            <w:pPr>
              <w:widowControl w:val="0"/>
              <w:autoSpaceDE w:val="0"/>
              <w:autoSpaceDN w:val="0"/>
              <w:adjustRightInd w:val="0"/>
              <w:jc w:val="center"/>
              <w:rPr>
                <w:sz w:val="24"/>
                <w:szCs w:val="24"/>
              </w:rPr>
            </w:pPr>
            <w:r w:rsidRPr="003D2FF2">
              <w:rPr>
                <w:sz w:val="24"/>
                <w:szCs w:val="24"/>
              </w:rPr>
              <w:t>-</w:t>
            </w:r>
          </w:p>
        </w:tc>
        <w:tc>
          <w:tcPr>
            <w:tcW w:w="1559" w:type="dxa"/>
            <w:tcBorders>
              <w:left w:val="single" w:sz="8" w:space="0" w:color="auto"/>
              <w:bottom w:val="single" w:sz="8" w:space="0" w:color="auto"/>
              <w:right w:val="single" w:sz="8" w:space="0" w:color="auto"/>
            </w:tcBorders>
          </w:tcPr>
          <w:p w:rsidR="00664E84" w:rsidRPr="003D2FF2" w:rsidRDefault="00664E84" w:rsidP="007C5445">
            <w:pPr>
              <w:widowControl w:val="0"/>
              <w:autoSpaceDE w:val="0"/>
              <w:autoSpaceDN w:val="0"/>
              <w:adjustRightInd w:val="0"/>
              <w:jc w:val="center"/>
              <w:rPr>
                <w:sz w:val="24"/>
                <w:szCs w:val="24"/>
              </w:rPr>
            </w:pPr>
            <w:r w:rsidRPr="003D2FF2">
              <w:rPr>
                <w:sz w:val="24"/>
                <w:szCs w:val="24"/>
              </w:rPr>
              <w:t>-</w:t>
            </w:r>
          </w:p>
        </w:tc>
        <w:tc>
          <w:tcPr>
            <w:tcW w:w="1701" w:type="dxa"/>
            <w:tcBorders>
              <w:left w:val="single" w:sz="8" w:space="0" w:color="auto"/>
              <w:bottom w:val="single" w:sz="8" w:space="0" w:color="auto"/>
              <w:right w:val="single" w:sz="8" w:space="0" w:color="auto"/>
            </w:tcBorders>
          </w:tcPr>
          <w:p w:rsidR="00664E84" w:rsidRPr="003D2FF2" w:rsidRDefault="00226D5C" w:rsidP="00F07452">
            <w:pPr>
              <w:widowControl w:val="0"/>
              <w:autoSpaceDE w:val="0"/>
              <w:autoSpaceDN w:val="0"/>
              <w:adjustRightInd w:val="0"/>
              <w:jc w:val="center"/>
              <w:rPr>
                <w:sz w:val="24"/>
                <w:szCs w:val="24"/>
              </w:rPr>
            </w:pPr>
            <w:r>
              <w:rPr>
                <w:sz w:val="24"/>
                <w:szCs w:val="24"/>
              </w:rPr>
              <w:t>15012,1</w:t>
            </w:r>
          </w:p>
        </w:tc>
        <w:tc>
          <w:tcPr>
            <w:tcW w:w="1413" w:type="dxa"/>
            <w:tcBorders>
              <w:left w:val="single" w:sz="8" w:space="0" w:color="auto"/>
              <w:bottom w:val="single" w:sz="8" w:space="0" w:color="auto"/>
              <w:right w:val="single" w:sz="8" w:space="0" w:color="auto"/>
            </w:tcBorders>
          </w:tcPr>
          <w:p w:rsidR="00664E84" w:rsidRPr="003D2FF2" w:rsidRDefault="00664E84" w:rsidP="007C5445">
            <w:pPr>
              <w:widowControl w:val="0"/>
              <w:autoSpaceDE w:val="0"/>
              <w:autoSpaceDN w:val="0"/>
              <w:adjustRightInd w:val="0"/>
              <w:jc w:val="center"/>
              <w:rPr>
                <w:sz w:val="24"/>
                <w:szCs w:val="24"/>
              </w:rPr>
            </w:pPr>
            <w:r w:rsidRPr="003D2FF2">
              <w:rPr>
                <w:sz w:val="24"/>
                <w:szCs w:val="24"/>
              </w:rPr>
              <w:t>-</w:t>
            </w:r>
          </w:p>
        </w:tc>
        <w:tc>
          <w:tcPr>
            <w:tcW w:w="1781" w:type="dxa"/>
            <w:tcBorders>
              <w:left w:val="single" w:sz="8" w:space="0" w:color="auto"/>
              <w:bottom w:val="single" w:sz="8" w:space="0" w:color="auto"/>
              <w:right w:val="single" w:sz="8" w:space="0" w:color="auto"/>
            </w:tcBorders>
          </w:tcPr>
          <w:p w:rsidR="00664E84" w:rsidRPr="003D2FF2" w:rsidRDefault="00664E84" w:rsidP="007C5445">
            <w:pPr>
              <w:widowControl w:val="0"/>
              <w:autoSpaceDE w:val="0"/>
              <w:autoSpaceDN w:val="0"/>
              <w:adjustRightInd w:val="0"/>
              <w:jc w:val="center"/>
              <w:rPr>
                <w:sz w:val="24"/>
                <w:szCs w:val="24"/>
              </w:rPr>
            </w:pPr>
            <w:r w:rsidRPr="003D2FF2">
              <w:rPr>
                <w:sz w:val="24"/>
                <w:szCs w:val="24"/>
              </w:rPr>
              <w:t>МУ «УС ЖКХ»</w:t>
            </w:r>
          </w:p>
        </w:tc>
      </w:tr>
      <w:tr w:rsidR="00664E84" w:rsidRPr="003D2FF2" w:rsidTr="007507D1">
        <w:trPr>
          <w:tblCellSpacing w:w="5" w:type="nil"/>
          <w:jc w:val="center"/>
        </w:trPr>
        <w:tc>
          <w:tcPr>
            <w:tcW w:w="3093" w:type="dxa"/>
            <w:tcBorders>
              <w:left w:val="single" w:sz="8" w:space="0" w:color="auto"/>
              <w:bottom w:val="single" w:sz="8" w:space="0" w:color="auto"/>
              <w:right w:val="single" w:sz="8" w:space="0" w:color="auto"/>
            </w:tcBorders>
          </w:tcPr>
          <w:p w:rsidR="00664E84" w:rsidRPr="003D2FF2" w:rsidRDefault="00664E84" w:rsidP="007C5445">
            <w:pPr>
              <w:widowControl w:val="0"/>
              <w:autoSpaceDE w:val="0"/>
              <w:autoSpaceDN w:val="0"/>
              <w:adjustRightInd w:val="0"/>
              <w:rPr>
                <w:sz w:val="24"/>
                <w:szCs w:val="24"/>
              </w:rPr>
            </w:pPr>
            <w:r w:rsidRPr="003D2FF2">
              <w:rPr>
                <w:sz w:val="24"/>
                <w:szCs w:val="24"/>
              </w:rPr>
              <w:t>Содержание объектов уличного освещения (оплата за электроэнергию)</w:t>
            </w:r>
          </w:p>
          <w:p w:rsidR="00664E84" w:rsidRPr="003D2FF2" w:rsidRDefault="00664E84" w:rsidP="007C5445">
            <w:pPr>
              <w:widowControl w:val="0"/>
              <w:autoSpaceDE w:val="0"/>
              <w:autoSpaceDN w:val="0"/>
              <w:adjustRightInd w:val="0"/>
              <w:rPr>
                <w:sz w:val="24"/>
                <w:szCs w:val="24"/>
              </w:rPr>
            </w:pPr>
          </w:p>
        </w:tc>
        <w:tc>
          <w:tcPr>
            <w:tcW w:w="1752" w:type="dxa"/>
            <w:tcBorders>
              <w:left w:val="single" w:sz="8" w:space="0" w:color="auto"/>
              <w:bottom w:val="single" w:sz="8" w:space="0" w:color="auto"/>
              <w:right w:val="single" w:sz="8" w:space="0" w:color="auto"/>
            </w:tcBorders>
          </w:tcPr>
          <w:p w:rsidR="00664E84" w:rsidRPr="003D2FF2" w:rsidRDefault="00664E84" w:rsidP="00AA7B76">
            <w:pPr>
              <w:widowControl w:val="0"/>
              <w:autoSpaceDE w:val="0"/>
              <w:autoSpaceDN w:val="0"/>
              <w:adjustRightInd w:val="0"/>
              <w:jc w:val="both"/>
              <w:rPr>
                <w:sz w:val="24"/>
                <w:szCs w:val="24"/>
              </w:rPr>
            </w:pPr>
            <w:r w:rsidRPr="003D2FF2">
              <w:rPr>
                <w:sz w:val="24"/>
                <w:szCs w:val="24"/>
              </w:rPr>
              <w:t>201</w:t>
            </w:r>
            <w:r>
              <w:rPr>
                <w:sz w:val="24"/>
                <w:szCs w:val="24"/>
              </w:rPr>
              <w:t>8</w:t>
            </w:r>
            <w:r w:rsidRPr="003D2FF2">
              <w:rPr>
                <w:sz w:val="24"/>
                <w:szCs w:val="24"/>
              </w:rPr>
              <w:t>-2022</w:t>
            </w:r>
          </w:p>
        </w:tc>
        <w:tc>
          <w:tcPr>
            <w:tcW w:w="1268" w:type="dxa"/>
            <w:tcBorders>
              <w:left w:val="single" w:sz="8" w:space="0" w:color="auto"/>
              <w:bottom w:val="single" w:sz="8" w:space="0" w:color="auto"/>
              <w:right w:val="single" w:sz="8" w:space="0" w:color="auto"/>
            </w:tcBorders>
          </w:tcPr>
          <w:p w:rsidR="00664E84" w:rsidRPr="003D2FF2" w:rsidRDefault="004379F0" w:rsidP="00047590">
            <w:pPr>
              <w:widowControl w:val="0"/>
              <w:autoSpaceDE w:val="0"/>
              <w:autoSpaceDN w:val="0"/>
              <w:adjustRightInd w:val="0"/>
              <w:jc w:val="center"/>
              <w:rPr>
                <w:sz w:val="24"/>
                <w:szCs w:val="24"/>
              </w:rPr>
            </w:pPr>
            <w:r>
              <w:rPr>
                <w:sz w:val="24"/>
                <w:szCs w:val="24"/>
              </w:rPr>
              <w:t>30619,7</w:t>
            </w:r>
          </w:p>
        </w:tc>
        <w:tc>
          <w:tcPr>
            <w:tcW w:w="1560" w:type="dxa"/>
            <w:tcBorders>
              <w:left w:val="single" w:sz="8" w:space="0" w:color="auto"/>
              <w:bottom w:val="single" w:sz="8" w:space="0" w:color="auto"/>
              <w:right w:val="single" w:sz="8" w:space="0" w:color="auto"/>
            </w:tcBorders>
          </w:tcPr>
          <w:p w:rsidR="00664E84" w:rsidRPr="003D2FF2" w:rsidRDefault="00664E84" w:rsidP="007507D1">
            <w:pPr>
              <w:widowControl w:val="0"/>
              <w:autoSpaceDE w:val="0"/>
              <w:autoSpaceDN w:val="0"/>
              <w:adjustRightInd w:val="0"/>
              <w:jc w:val="center"/>
              <w:rPr>
                <w:sz w:val="24"/>
                <w:szCs w:val="24"/>
              </w:rPr>
            </w:pPr>
            <w:r w:rsidRPr="003D2FF2">
              <w:rPr>
                <w:sz w:val="24"/>
                <w:szCs w:val="24"/>
              </w:rPr>
              <w:t>-</w:t>
            </w:r>
          </w:p>
        </w:tc>
        <w:tc>
          <w:tcPr>
            <w:tcW w:w="1559" w:type="dxa"/>
            <w:tcBorders>
              <w:left w:val="single" w:sz="8" w:space="0" w:color="auto"/>
              <w:bottom w:val="single" w:sz="8" w:space="0" w:color="auto"/>
              <w:right w:val="single" w:sz="8" w:space="0" w:color="auto"/>
            </w:tcBorders>
          </w:tcPr>
          <w:p w:rsidR="00664E84" w:rsidRPr="003D2FF2" w:rsidRDefault="00664E84" w:rsidP="007507D1">
            <w:pPr>
              <w:widowControl w:val="0"/>
              <w:autoSpaceDE w:val="0"/>
              <w:autoSpaceDN w:val="0"/>
              <w:adjustRightInd w:val="0"/>
              <w:jc w:val="center"/>
              <w:rPr>
                <w:sz w:val="24"/>
                <w:szCs w:val="24"/>
              </w:rPr>
            </w:pPr>
            <w:r w:rsidRPr="003D2FF2">
              <w:rPr>
                <w:sz w:val="24"/>
                <w:szCs w:val="24"/>
              </w:rPr>
              <w:t>-</w:t>
            </w:r>
          </w:p>
        </w:tc>
        <w:tc>
          <w:tcPr>
            <w:tcW w:w="1701" w:type="dxa"/>
            <w:tcBorders>
              <w:left w:val="single" w:sz="8" w:space="0" w:color="auto"/>
              <w:bottom w:val="single" w:sz="8" w:space="0" w:color="auto"/>
              <w:right w:val="single" w:sz="8" w:space="0" w:color="auto"/>
            </w:tcBorders>
          </w:tcPr>
          <w:p w:rsidR="00664E84" w:rsidRPr="003D2FF2" w:rsidRDefault="00CE250E" w:rsidP="00F07452">
            <w:pPr>
              <w:widowControl w:val="0"/>
              <w:autoSpaceDE w:val="0"/>
              <w:autoSpaceDN w:val="0"/>
              <w:adjustRightInd w:val="0"/>
              <w:jc w:val="center"/>
              <w:rPr>
                <w:sz w:val="24"/>
                <w:szCs w:val="24"/>
              </w:rPr>
            </w:pPr>
            <w:r>
              <w:rPr>
                <w:sz w:val="24"/>
                <w:szCs w:val="24"/>
              </w:rPr>
              <w:t>30619,7</w:t>
            </w:r>
          </w:p>
        </w:tc>
        <w:tc>
          <w:tcPr>
            <w:tcW w:w="1413" w:type="dxa"/>
            <w:tcBorders>
              <w:left w:val="single" w:sz="8" w:space="0" w:color="auto"/>
              <w:bottom w:val="single" w:sz="8" w:space="0" w:color="auto"/>
              <w:right w:val="single" w:sz="8" w:space="0" w:color="auto"/>
            </w:tcBorders>
          </w:tcPr>
          <w:p w:rsidR="00664E84" w:rsidRPr="003D2FF2" w:rsidRDefault="00664E84" w:rsidP="007507D1">
            <w:pPr>
              <w:widowControl w:val="0"/>
              <w:autoSpaceDE w:val="0"/>
              <w:autoSpaceDN w:val="0"/>
              <w:adjustRightInd w:val="0"/>
              <w:jc w:val="center"/>
              <w:rPr>
                <w:sz w:val="24"/>
                <w:szCs w:val="24"/>
              </w:rPr>
            </w:pPr>
            <w:r w:rsidRPr="003D2FF2">
              <w:rPr>
                <w:sz w:val="24"/>
                <w:szCs w:val="24"/>
              </w:rPr>
              <w:t>-</w:t>
            </w:r>
          </w:p>
        </w:tc>
        <w:tc>
          <w:tcPr>
            <w:tcW w:w="1781" w:type="dxa"/>
            <w:tcBorders>
              <w:left w:val="single" w:sz="8" w:space="0" w:color="auto"/>
              <w:bottom w:val="single" w:sz="8" w:space="0" w:color="auto"/>
              <w:right w:val="single" w:sz="8" w:space="0" w:color="auto"/>
            </w:tcBorders>
          </w:tcPr>
          <w:p w:rsidR="00664E84" w:rsidRPr="003D2FF2" w:rsidRDefault="00664E84" w:rsidP="007507D1">
            <w:pPr>
              <w:widowControl w:val="0"/>
              <w:autoSpaceDE w:val="0"/>
              <w:autoSpaceDN w:val="0"/>
              <w:adjustRightInd w:val="0"/>
              <w:jc w:val="center"/>
              <w:rPr>
                <w:sz w:val="24"/>
                <w:szCs w:val="24"/>
              </w:rPr>
            </w:pPr>
            <w:r w:rsidRPr="003D2FF2">
              <w:rPr>
                <w:sz w:val="24"/>
                <w:szCs w:val="24"/>
              </w:rPr>
              <w:t>МУ «УС ЖКХ»</w:t>
            </w:r>
          </w:p>
        </w:tc>
      </w:tr>
    </w:tbl>
    <w:p w:rsidR="00472E78" w:rsidRPr="003D2FF2" w:rsidRDefault="00472E78" w:rsidP="00472E78">
      <w:pPr>
        <w:pStyle w:val="ConsPlusNormal"/>
        <w:jc w:val="both"/>
        <w:rPr>
          <w:rFonts w:ascii="Times New Roman" w:hAnsi="Times New Roman" w:cs="Times New Roman"/>
          <w:sz w:val="24"/>
          <w:szCs w:val="24"/>
        </w:rPr>
      </w:pPr>
    </w:p>
    <w:p w:rsidR="00472E78" w:rsidRPr="003D2FF2" w:rsidRDefault="0061273F" w:rsidP="00472E7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5</w:t>
      </w:r>
      <w:r w:rsidR="00472E78" w:rsidRPr="003D2FF2">
        <w:rPr>
          <w:rFonts w:ascii="Times New Roman" w:hAnsi="Times New Roman" w:cs="Times New Roman"/>
          <w:b/>
          <w:sz w:val="24"/>
          <w:szCs w:val="24"/>
        </w:rPr>
        <w:t>.</w:t>
      </w:r>
      <w:r w:rsidR="00E26643" w:rsidRPr="003D2FF2">
        <w:rPr>
          <w:rFonts w:ascii="Times New Roman" w:hAnsi="Times New Roman" w:cs="Times New Roman"/>
          <w:b/>
          <w:sz w:val="24"/>
          <w:szCs w:val="24"/>
        </w:rPr>
        <w:t>2</w:t>
      </w:r>
      <w:r w:rsidR="00472E78" w:rsidRPr="003D2FF2">
        <w:rPr>
          <w:rFonts w:ascii="Times New Roman" w:hAnsi="Times New Roman" w:cs="Times New Roman"/>
          <w:b/>
          <w:sz w:val="24"/>
          <w:szCs w:val="24"/>
        </w:rPr>
        <w:t>.4. Перечень показателей результативности и эффективности реализации подпрограммы</w:t>
      </w:r>
    </w:p>
    <w:tbl>
      <w:tblPr>
        <w:tblW w:w="1602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1843"/>
        <w:gridCol w:w="2269"/>
        <w:gridCol w:w="1133"/>
        <w:gridCol w:w="1133"/>
        <w:gridCol w:w="1134"/>
        <w:gridCol w:w="1134"/>
        <w:gridCol w:w="1134"/>
        <w:gridCol w:w="1134"/>
        <w:gridCol w:w="2267"/>
        <w:gridCol w:w="6"/>
      </w:tblGrid>
      <w:tr w:rsidR="00462E4B" w:rsidRPr="00094161" w:rsidTr="00462E4B">
        <w:trPr>
          <w:trHeight w:val="1064"/>
        </w:trPr>
        <w:tc>
          <w:tcPr>
            <w:tcW w:w="2836" w:type="dxa"/>
            <w:vMerge w:val="restart"/>
          </w:tcPr>
          <w:p w:rsidR="00462E4B" w:rsidRPr="00094161" w:rsidRDefault="00462E4B"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Цель и задачи подпрограммы</w:t>
            </w:r>
          </w:p>
        </w:tc>
        <w:tc>
          <w:tcPr>
            <w:tcW w:w="1843" w:type="dxa"/>
            <w:vMerge w:val="restart"/>
          </w:tcPr>
          <w:p w:rsidR="00462E4B" w:rsidRPr="00094161" w:rsidRDefault="00462E4B"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Перечень показателей конечного и непосредственного результата</w:t>
            </w:r>
          </w:p>
        </w:tc>
        <w:tc>
          <w:tcPr>
            <w:tcW w:w="2269" w:type="dxa"/>
            <w:vMerge w:val="restart"/>
          </w:tcPr>
          <w:p w:rsidR="00462E4B" w:rsidRPr="00094161" w:rsidRDefault="00462E4B"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6802" w:type="dxa"/>
            <w:gridSpan w:val="6"/>
          </w:tcPr>
          <w:p w:rsidR="00462E4B" w:rsidRPr="00094161" w:rsidRDefault="00462E4B"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Значения показателей по годам реализации подпрограммы</w:t>
            </w:r>
          </w:p>
        </w:tc>
        <w:tc>
          <w:tcPr>
            <w:tcW w:w="2273" w:type="dxa"/>
            <w:gridSpan w:val="2"/>
          </w:tcPr>
          <w:p w:rsidR="00462E4B" w:rsidRPr="00094161" w:rsidRDefault="00462E4B"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Плановое значение показателя на день окончания действия подпрограммы</w:t>
            </w:r>
          </w:p>
        </w:tc>
      </w:tr>
      <w:tr w:rsidR="00462E4B" w:rsidRPr="00094161" w:rsidTr="00462E4B">
        <w:trPr>
          <w:gridAfter w:val="1"/>
          <w:wAfter w:w="6" w:type="dxa"/>
          <w:trHeight w:val="145"/>
        </w:trPr>
        <w:tc>
          <w:tcPr>
            <w:tcW w:w="2836" w:type="dxa"/>
            <w:vMerge/>
          </w:tcPr>
          <w:p w:rsidR="00462E4B" w:rsidRPr="00094161" w:rsidRDefault="00462E4B" w:rsidP="00472E78">
            <w:pPr>
              <w:rPr>
                <w:sz w:val="24"/>
                <w:szCs w:val="24"/>
              </w:rPr>
            </w:pPr>
          </w:p>
        </w:tc>
        <w:tc>
          <w:tcPr>
            <w:tcW w:w="1843" w:type="dxa"/>
            <w:vMerge/>
          </w:tcPr>
          <w:p w:rsidR="00462E4B" w:rsidRPr="00094161" w:rsidRDefault="00462E4B" w:rsidP="00472E78">
            <w:pPr>
              <w:rPr>
                <w:sz w:val="24"/>
                <w:szCs w:val="24"/>
              </w:rPr>
            </w:pPr>
          </w:p>
        </w:tc>
        <w:tc>
          <w:tcPr>
            <w:tcW w:w="2269" w:type="dxa"/>
            <w:vMerge/>
          </w:tcPr>
          <w:p w:rsidR="00462E4B" w:rsidRPr="00094161" w:rsidRDefault="00462E4B" w:rsidP="00472E78">
            <w:pPr>
              <w:rPr>
                <w:sz w:val="24"/>
                <w:szCs w:val="24"/>
              </w:rPr>
            </w:pPr>
          </w:p>
        </w:tc>
        <w:tc>
          <w:tcPr>
            <w:tcW w:w="1133" w:type="dxa"/>
          </w:tcPr>
          <w:p w:rsidR="00462E4B" w:rsidRPr="00094161" w:rsidRDefault="00462E4B" w:rsidP="00094161">
            <w:pPr>
              <w:pStyle w:val="ConsPlusNormal"/>
              <w:jc w:val="center"/>
              <w:rPr>
                <w:rFonts w:ascii="Times New Roman" w:hAnsi="Times New Roman" w:cs="Times New Roman"/>
                <w:sz w:val="24"/>
                <w:szCs w:val="24"/>
              </w:rPr>
            </w:pPr>
            <w:r>
              <w:rPr>
                <w:rFonts w:ascii="Times New Roman" w:hAnsi="Times New Roman" w:cs="Times New Roman"/>
                <w:sz w:val="24"/>
                <w:szCs w:val="24"/>
              </w:rPr>
              <w:t>2017 год</w:t>
            </w:r>
          </w:p>
        </w:tc>
        <w:tc>
          <w:tcPr>
            <w:tcW w:w="1133" w:type="dxa"/>
          </w:tcPr>
          <w:p w:rsidR="00462E4B" w:rsidRPr="00094161" w:rsidRDefault="00462E4B"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2018</w:t>
            </w:r>
            <w:r>
              <w:rPr>
                <w:rFonts w:ascii="Times New Roman" w:hAnsi="Times New Roman" w:cs="Times New Roman"/>
                <w:sz w:val="24"/>
                <w:szCs w:val="24"/>
              </w:rPr>
              <w:t xml:space="preserve"> год </w:t>
            </w:r>
          </w:p>
        </w:tc>
        <w:tc>
          <w:tcPr>
            <w:tcW w:w="1134" w:type="dxa"/>
          </w:tcPr>
          <w:p w:rsidR="00462E4B" w:rsidRPr="00094161" w:rsidRDefault="00462E4B"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 xml:space="preserve">2019 год </w:t>
            </w:r>
          </w:p>
        </w:tc>
        <w:tc>
          <w:tcPr>
            <w:tcW w:w="1134" w:type="dxa"/>
          </w:tcPr>
          <w:p w:rsidR="00462E4B" w:rsidRPr="00094161" w:rsidRDefault="00462E4B" w:rsidP="00094161">
            <w:pPr>
              <w:jc w:val="center"/>
              <w:rPr>
                <w:sz w:val="24"/>
                <w:szCs w:val="24"/>
              </w:rPr>
            </w:pPr>
            <w:r w:rsidRPr="00094161">
              <w:rPr>
                <w:sz w:val="24"/>
                <w:szCs w:val="24"/>
              </w:rPr>
              <w:t>20</w:t>
            </w:r>
            <w:r>
              <w:rPr>
                <w:sz w:val="24"/>
                <w:szCs w:val="24"/>
              </w:rPr>
              <w:t>20</w:t>
            </w:r>
            <w:r w:rsidRPr="00094161">
              <w:rPr>
                <w:sz w:val="24"/>
                <w:szCs w:val="24"/>
              </w:rPr>
              <w:t xml:space="preserve"> год </w:t>
            </w:r>
          </w:p>
        </w:tc>
        <w:tc>
          <w:tcPr>
            <w:tcW w:w="1134" w:type="dxa"/>
          </w:tcPr>
          <w:p w:rsidR="00462E4B" w:rsidRPr="00094161" w:rsidRDefault="00462E4B" w:rsidP="00094161">
            <w:pPr>
              <w:jc w:val="center"/>
              <w:rPr>
                <w:sz w:val="24"/>
                <w:szCs w:val="24"/>
              </w:rPr>
            </w:pPr>
            <w:r>
              <w:rPr>
                <w:sz w:val="24"/>
                <w:szCs w:val="24"/>
              </w:rPr>
              <w:t>2021</w:t>
            </w:r>
            <w:r w:rsidRPr="00094161">
              <w:rPr>
                <w:sz w:val="24"/>
                <w:szCs w:val="24"/>
              </w:rPr>
              <w:t xml:space="preserve"> год </w:t>
            </w:r>
          </w:p>
        </w:tc>
        <w:tc>
          <w:tcPr>
            <w:tcW w:w="1134" w:type="dxa"/>
          </w:tcPr>
          <w:p w:rsidR="00462E4B" w:rsidRPr="00094161" w:rsidRDefault="00462E4B" w:rsidP="00094161">
            <w:pPr>
              <w:jc w:val="center"/>
              <w:rPr>
                <w:sz w:val="24"/>
                <w:szCs w:val="24"/>
              </w:rPr>
            </w:pPr>
            <w:r w:rsidRPr="00094161">
              <w:rPr>
                <w:sz w:val="24"/>
                <w:szCs w:val="24"/>
              </w:rPr>
              <w:t>20</w:t>
            </w:r>
            <w:r>
              <w:rPr>
                <w:sz w:val="24"/>
                <w:szCs w:val="24"/>
              </w:rPr>
              <w:t>22</w:t>
            </w:r>
            <w:r w:rsidRPr="00094161">
              <w:rPr>
                <w:sz w:val="24"/>
                <w:szCs w:val="24"/>
              </w:rPr>
              <w:t xml:space="preserve"> год</w:t>
            </w:r>
          </w:p>
        </w:tc>
        <w:tc>
          <w:tcPr>
            <w:tcW w:w="2267" w:type="dxa"/>
          </w:tcPr>
          <w:p w:rsidR="00462E4B" w:rsidRPr="00094161" w:rsidRDefault="00462E4B" w:rsidP="00472E78">
            <w:pPr>
              <w:rPr>
                <w:sz w:val="24"/>
                <w:szCs w:val="24"/>
              </w:rPr>
            </w:pPr>
          </w:p>
        </w:tc>
      </w:tr>
      <w:tr w:rsidR="00462E4B" w:rsidRPr="00094161" w:rsidTr="00462E4B">
        <w:trPr>
          <w:gridAfter w:val="1"/>
          <w:wAfter w:w="6" w:type="dxa"/>
          <w:trHeight w:val="741"/>
        </w:trPr>
        <w:tc>
          <w:tcPr>
            <w:tcW w:w="2836" w:type="dxa"/>
            <w:vMerge w:val="restart"/>
          </w:tcPr>
          <w:p w:rsidR="00462E4B" w:rsidRPr="00094161" w:rsidRDefault="00462E4B" w:rsidP="003D5446">
            <w:pPr>
              <w:rPr>
                <w:sz w:val="24"/>
                <w:szCs w:val="24"/>
              </w:rPr>
            </w:pPr>
            <w:r w:rsidRPr="00094161">
              <w:rPr>
                <w:sz w:val="24"/>
                <w:szCs w:val="24"/>
              </w:rPr>
              <w:t xml:space="preserve">Цель: </w:t>
            </w:r>
            <w:r w:rsidRPr="00384501">
              <w:rPr>
                <w:sz w:val="24"/>
                <w:szCs w:val="24"/>
              </w:rPr>
              <w:t>приведение в нормативно</w:t>
            </w:r>
            <w:r>
              <w:rPr>
                <w:sz w:val="24"/>
                <w:szCs w:val="24"/>
              </w:rPr>
              <w:t xml:space="preserve">е состояние уличного освещения, </w:t>
            </w:r>
            <w:r w:rsidRPr="00384501">
              <w:rPr>
                <w:sz w:val="24"/>
                <w:szCs w:val="24"/>
              </w:rPr>
              <w:t xml:space="preserve">повышение надежности и долговечности сетей </w:t>
            </w:r>
            <w:r>
              <w:rPr>
                <w:sz w:val="24"/>
                <w:szCs w:val="24"/>
              </w:rPr>
              <w:t>уличного освещения и</w:t>
            </w:r>
            <w:r w:rsidRPr="008916CF">
              <w:rPr>
                <w:sz w:val="24"/>
                <w:szCs w:val="24"/>
              </w:rPr>
              <w:t xml:space="preserve"> повышение уровня благоустройства </w:t>
            </w:r>
            <w:r>
              <w:rPr>
                <w:sz w:val="24"/>
                <w:szCs w:val="24"/>
              </w:rPr>
              <w:t>города.</w:t>
            </w:r>
          </w:p>
        </w:tc>
        <w:tc>
          <w:tcPr>
            <w:tcW w:w="1843" w:type="dxa"/>
          </w:tcPr>
          <w:p w:rsidR="00462E4B" w:rsidRPr="00094161" w:rsidRDefault="00462E4B" w:rsidP="00472E78">
            <w:pPr>
              <w:shd w:val="clear" w:color="auto" w:fill="FFFFFF"/>
              <w:rPr>
                <w:sz w:val="24"/>
                <w:szCs w:val="24"/>
              </w:rPr>
            </w:pPr>
            <w:r w:rsidRPr="00094161">
              <w:rPr>
                <w:sz w:val="24"/>
                <w:szCs w:val="24"/>
              </w:rPr>
              <w:t xml:space="preserve">Уровень  износа сети уличного освещения, %   </w:t>
            </w:r>
          </w:p>
        </w:tc>
        <w:tc>
          <w:tcPr>
            <w:tcW w:w="2269" w:type="dxa"/>
          </w:tcPr>
          <w:p w:rsidR="00462E4B" w:rsidRPr="00094161" w:rsidRDefault="00462E4B" w:rsidP="00020885">
            <w:pPr>
              <w:shd w:val="clear" w:color="auto" w:fill="FFFFFF"/>
              <w:ind w:left="15"/>
              <w:jc w:val="center"/>
              <w:rPr>
                <w:sz w:val="24"/>
                <w:szCs w:val="24"/>
                <w:lang w:eastAsia="en-US"/>
              </w:rPr>
            </w:pPr>
            <w:r>
              <w:rPr>
                <w:sz w:val="24"/>
                <w:szCs w:val="24"/>
                <w:lang w:eastAsia="en-US"/>
              </w:rPr>
              <w:t>30</w:t>
            </w:r>
          </w:p>
        </w:tc>
        <w:tc>
          <w:tcPr>
            <w:tcW w:w="1133" w:type="dxa"/>
          </w:tcPr>
          <w:p w:rsidR="00462E4B" w:rsidRPr="00094161" w:rsidRDefault="00462E4B" w:rsidP="00D9234B">
            <w:pPr>
              <w:shd w:val="clear" w:color="auto" w:fill="FFFFFF"/>
              <w:jc w:val="center"/>
              <w:rPr>
                <w:sz w:val="24"/>
                <w:szCs w:val="24"/>
                <w:lang w:eastAsia="en-US"/>
              </w:rPr>
            </w:pPr>
            <w:r>
              <w:rPr>
                <w:sz w:val="24"/>
                <w:szCs w:val="24"/>
                <w:lang w:eastAsia="en-US"/>
              </w:rPr>
              <w:t>4,0</w:t>
            </w:r>
          </w:p>
        </w:tc>
        <w:tc>
          <w:tcPr>
            <w:tcW w:w="1133" w:type="dxa"/>
          </w:tcPr>
          <w:p w:rsidR="00462E4B" w:rsidRPr="00094161" w:rsidRDefault="00462E4B" w:rsidP="00D9234B">
            <w:pPr>
              <w:shd w:val="clear" w:color="auto" w:fill="FFFFFF"/>
              <w:jc w:val="center"/>
              <w:rPr>
                <w:sz w:val="24"/>
                <w:szCs w:val="24"/>
                <w:lang w:eastAsia="en-US"/>
              </w:rPr>
            </w:pPr>
            <w:r>
              <w:rPr>
                <w:sz w:val="24"/>
                <w:szCs w:val="24"/>
                <w:lang w:eastAsia="en-US"/>
              </w:rPr>
              <w:t>3,8</w:t>
            </w:r>
          </w:p>
        </w:tc>
        <w:tc>
          <w:tcPr>
            <w:tcW w:w="1134" w:type="dxa"/>
          </w:tcPr>
          <w:p w:rsidR="00462E4B" w:rsidRPr="0078294E" w:rsidRDefault="00462E4B" w:rsidP="00313D2D">
            <w:pPr>
              <w:jc w:val="center"/>
              <w:rPr>
                <w:sz w:val="24"/>
                <w:szCs w:val="24"/>
              </w:rPr>
            </w:pPr>
            <w:r>
              <w:rPr>
                <w:sz w:val="24"/>
                <w:szCs w:val="24"/>
              </w:rPr>
              <w:t>3,8</w:t>
            </w:r>
          </w:p>
        </w:tc>
        <w:tc>
          <w:tcPr>
            <w:tcW w:w="1134" w:type="dxa"/>
          </w:tcPr>
          <w:p w:rsidR="00462E4B" w:rsidRPr="0078294E" w:rsidRDefault="00462E4B" w:rsidP="00D9234B">
            <w:pPr>
              <w:jc w:val="center"/>
              <w:rPr>
                <w:sz w:val="24"/>
                <w:szCs w:val="24"/>
              </w:rPr>
            </w:pPr>
            <w:r>
              <w:rPr>
                <w:sz w:val="24"/>
                <w:szCs w:val="24"/>
              </w:rPr>
              <w:t>3,8</w:t>
            </w:r>
          </w:p>
        </w:tc>
        <w:tc>
          <w:tcPr>
            <w:tcW w:w="1134" w:type="dxa"/>
          </w:tcPr>
          <w:p w:rsidR="00462E4B" w:rsidRPr="0078294E" w:rsidRDefault="00462E4B" w:rsidP="00D9234B">
            <w:pPr>
              <w:jc w:val="center"/>
              <w:rPr>
                <w:sz w:val="24"/>
                <w:szCs w:val="24"/>
              </w:rPr>
            </w:pPr>
            <w:r>
              <w:rPr>
                <w:sz w:val="24"/>
                <w:szCs w:val="24"/>
                <w:lang w:eastAsia="en-US"/>
              </w:rPr>
              <w:t>3,8</w:t>
            </w:r>
          </w:p>
        </w:tc>
        <w:tc>
          <w:tcPr>
            <w:tcW w:w="1134" w:type="dxa"/>
          </w:tcPr>
          <w:p w:rsidR="00462E4B" w:rsidRPr="0078294E" w:rsidRDefault="00462E4B" w:rsidP="00313D2D">
            <w:pPr>
              <w:jc w:val="center"/>
              <w:rPr>
                <w:sz w:val="24"/>
                <w:szCs w:val="24"/>
              </w:rPr>
            </w:pPr>
            <w:r>
              <w:rPr>
                <w:sz w:val="24"/>
                <w:szCs w:val="24"/>
              </w:rPr>
              <w:t>3,8</w:t>
            </w:r>
          </w:p>
        </w:tc>
        <w:tc>
          <w:tcPr>
            <w:tcW w:w="2267" w:type="dxa"/>
          </w:tcPr>
          <w:p w:rsidR="00462E4B" w:rsidRPr="00094161" w:rsidRDefault="00462E4B"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462E4B" w:rsidRPr="00094161" w:rsidTr="00462E4B">
        <w:trPr>
          <w:gridAfter w:val="1"/>
          <w:wAfter w:w="6" w:type="dxa"/>
          <w:trHeight w:val="741"/>
        </w:trPr>
        <w:tc>
          <w:tcPr>
            <w:tcW w:w="2836" w:type="dxa"/>
            <w:vMerge/>
          </w:tcPr>
          <w:p w:rsidR="00462E4B" w:rsidRPr="00094161" w:rsidRDefault="00462E4B" w:rsidP="003D5446">
            <w:pPr>
              <w:rPr>
                <w:sz w:val="24"/>
                <w:szCs w:val="24"/>
              </w:rPr>
            </w:pPr>
          </w:p>
        </w:tc>
        <w:tc>
          <w:tcPr>
            <w:tcW w:w="1843" w:type="dxa"/>
          </w:tcPr>
          <w:p w:rsidR="00462E4B" w:rsidRPr="00094161" w:rsidRDefault="00462E4B" w:rsidP="00D60B26">
            <w:pPr>
              <w:shd w:val="clear" w:color="auto" w:fill="FFFFFF"/>
              <w:rPr>
                <w:sz w:val="24"/>
                <w:szCs w:val="24"/>
              </w:rPr>
            </w:pPr>
            <w:r>
              <w:rPr>
                <w:sz w:val="24"/>
                <w:szCs w:val="24"/>
              </w:rPr>
              <w:t>К</w:t>
            </w:r>
            <w:r w:rsidRPr="007B3FD1">
              <w:rPr>
                <w:sz w:val="24"/>
                <w:szCs w:val="24"/>
              </w:rPr>
              <w:t>оличеств</w:t>
            </w:r>
            <w:r>
              <w:rPr>
                <w:sz w:val="24"/>
                <w:szCs w:val="24"/>
              </w:rPr>
              <w:t>о</w:t>
            </w:r>
            <w:r w:rsidRPr="007B3FD1">
              <w:rPr>
                <w:sz w:val="24"/>
                <w:szCs w:val="24"/>
              </w:rPr>
              <w:t xml:space="preserve"> </w:t>
            </w:r>
            <w:r>
              <w:rPr>
                <w:sz w:val="24"/>
                <w:szCs w:val="24"/>
              </w:rPr>
              <w:t xml:space="preserve">замененных </w:t>
            </w:r>
            <w:r w:rsidRPr="007B3FD1">
              <w:rPr>
                <w:sz w:val="24"/>
                <w:szCs w:val="24"/>
              </w:rPr>
              <w:t>светильников уличного освещения</w:t>
            </w:r>
            <w:r>
              <w:rPr>
                <w:sz w:val="24"/>
                <w:szCs w:val="24"/>
              </w:rPr>
              <w:t>, шт.</w:t>
            </w:r>
          </w:p>
        </w:tc>
        <w:tc>
          <w:tcPr>
            <w:tcW w:w="2269" w:type="dxa"/>
          </w:tcPr>
          <w:p w:rsidR="00462E4B" w:rsidRPr="00094161" w:rsidRDefault="00462E4B" w:rsidP="00020885">
            <w:pPr>
              <w:shd w:val="clear" w:color="auto" w:fill="FFFFFF"/>
              <w:ind w:left="15"/>
              <w:jc w:val="center"/>
              <w:rPr>
                <w:sz w:val="24"/>
                <w:szCs w:val="24"/>
                <w:lang w:eastAsia="en-US"/>
              </w:rPr>
            </w:pPr>
            <w:r>
              <w:rPr>
                <w:sz w:val="24"/>
                <w:szCs w:val="24"/>
                <w:lang w:eastAsia="en-US"/>
              </w:rPr>
              <w:t>500</w:t>
            </w:r>
          </w:p>
        </w:tc>
        <w:tc>
          <w:tcPr>
            <w:tcW w:w="1133" w:type="dxa"/>
          </w:tcPr>
          <w:p w:rsidR="00462E4B" w:rsidRPr="00094161" w:rsidRDefault="00585247" w:rsidP="00020885">
            <w:pPr>
              <w:shd w:val="clear" w:color="auto" w:fill="FFFFFF"/>
              <w:jc w:val="center"/>
              <w:rPr>
                <w:sz w:val="24"/>
                <w:szCs w:val="24"/>
                <w:lang w:eastAsia="en-US"/>
              </w:rPr>
            </w:pPr>
            <w:r>
              <w:rPr>
                <w:sz w:val="24"/>
                <w:szCs w:val="24"/>
                <w:lang w:eastAsia="en-US"/>
              </w:rPr>
              <w:t>85</w:t>
            </w:r>
          </w:p>
        </w:tc>
        <w:tc>
          <w:tcPr>
            <w:tcW w:w="1133" w:type="dxa"/>
          </w:tcPr>
          <w:p w:rsidR="00462E4B" w:rsidRPr="00094161" w:rsidRDefault="00585247" w:rsidP="00020885">
            <w:pPr>
              <w:shd w:val="clear" w:color="auto" w:fill="FFFFFF"/>
              <w:jc w:val="center"/>
              <w:rPr>
                <w:sz w:val="24"/>
                <w:szCs w:val="24"/>
                <w:lang w:eastAsia="en-US"/>
              </w:rPr>
            </w:pPr>
            <w:r>
              <w:rPr>
                <w:sz w:val="24"/>
                <w:szCs w:val="24"/>
                <w:lang w:eastAsia="en-US"/>
              </w:rPr>
              <w:t>83</w:t>
            </w:r>
          </w:p>
        </w:tc>
        <w:tc>
          <w:tcPr>
            <w:tcW w:w="1134" w:type="dxa"/>
          </w:tcPr>
          <w:p w:rsidR="00462E4B" w:rsidRPr="00094161" w:rsidRDefault="00585247" w:rsidP="00020885">
            <w:pPr>
              <w:shd w:val="clear" w:color="auto" w:fill="FFFFFF"/>
              <w:jc w:val="center"/>
              <w:rPr>
                <w:sz w:val="24"/>
                <w:szCs w:val="24"/>
                <w:lang w:eastAsia="en-US"/>
              </w:rPr>
            </w:pPr>
            <w:r>
              <w:rPr>
                <w:sz w:val="24"/>
                <w:szCs w:val="24"/>
                <w:lang w:eastAsia="en-US"/>
              </w:rPr>
              <w:t>83</w:t>
            </w:r>
          </w:p>
        </w:tc>
        <w:tc>
          <w:tcPr>
            <w:tcW w:w="1134" w:type="dxa"/>
          </w:tcPr>
          <w:p w:rsidR="00462E4B" w:rsidRDefault="00585247" w:rsidP="00585247">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462E4B" w:rsidRDefault="005852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462E4B" w:rsidRDefault="00585247"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2267" w:type="dxa"/>
          </w:tcPr>
          <w:p w:rsidR="00462E4B" w:rsidRDefault="00462E4B"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bl>
    <w:p w:rsidR="00472E78" w:rsidRPr="003D2FF2" w:rsidRDefault="0061273F" w:rsidP="00472E78">
      <w:pPr>
        <w:pStyle w:val="ConsPlusNormal"/>
        <w:ind w:firstLine="540"/>
        <w:jc w:val="center"/>
        <w:rPr>
          <w:rFonts w:ascii="Times New Roman" w:eastAsia="BatangChe" w:hAnsi="Times New Roman" w:cs="Times New Roman"/>
          <w:b/>
          <w:sz w:val="24"/>
          <w:szCs w:val="24"/>
        </w:rPr>
      </w:pPr>
      <w:r w:rsidRPr="003D2FF2">
        <w:rPr>
          <w:rFonts w:ascii="Times New Roman" w:eastAsia="BatangChe" w:hAnsi="Times New Roman" w:cs="Times New Roman"/>
          <w:b/>
          <w:sz w:val="24"/>
          <w:szCs w:val="24"/>
        </w:rPr>
        <w:lastRenderedPageBreak/>
        <w:t>5</w:t>
      </w:r>
      <w:r w:rsidR="00472E78" w:rsidRPr="003D2FF2">
        <w:rPr>
          <w:rFonts w:ascii="Times New Roman" w:eastAsia="BatangChe" w:hAnsi="Times New Roman" w:cs="Times New Roman"/>
          <w:b/>
          <w:sz w:val="24"/>
          <w:szCs w:val="24"/>
        </w:rPr>
        <w:t>.</w:t>
      </w:r>
      <w:r w:rsidR="00F617FD" w:rsidRPr="003D2FF2">
        <w:rPr>
          <w:rFonts w:ascii="Times New Roman" w:eastAsia="BatangChe" w:hAnsi="Times New Roman" w:cs="Times New Roman"/>
          <w:b/>
          <w:sz w:val="24"/>
          <w:szCs w:val="24"/>
        </w:rPr>
        <w:t>2</w:t>
      </w:r>
      <w:r w:rsidR="00472E78" w:rsidRPr="003D2FF2">
        <w:rPr>
          <w:rFonts w:ascii="Times New Roman" w:eastAsia="BatangChe" w:hAnsi="Times New Roman" w:cs="Times New Roman"/>
          <w:b/>
          <w:sz w:val="24"/>
          <w:szCs w:val="24"/>
        </w:rPr>
        <w:t>.5. Ресурсное обеспечение подпрограммы</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701"/>
        <w:gridCol w:w="1451"/>
        <w:gridCol w:w="1280"/>
        <w:gridCol w:w="1280"/>
        <w:gridCol w:w="1280"/>
        <w:gridCol w:w="1365"/>
        <w:gridCol w:w="1365"/>
        <w:gridCol w:w="1339"/>
        <w:gridCol w:w="26"/>
      </w:tblGrid>
      <w:tr w:rsidR="00585247" w:rsidRPr="003D2FF2" w:rsidTr="00731347">
        <w:trPr>
          <w:gridAfter w:val="1"/>
          <w:wAfter w:w="26" w:type="dxa"/>
          <w:trHeight w:val="425"/>
        </w:trPr>
        <w:tc>
          <w:tcPr>
            <w:tcW w:w="3748" w:type="dxa"/>
            <w:vMerge w:val="restart"/>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ресурсов</w:t>
            </w:r>
          </w:p>
        </w:tc>
        <w:tc>
          <w:tcPr>
            <w:tcW w:w="1701" w:type="dxa"/>
            <w:vMerge w:val="restart"/>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Единица измерения</w:t>
            </w:r>
          </w:p>
        </w:tc>
        <w:tc>
          <w:tcPr>
            <w:tcW w:w="9360" w:type="dxa"/>
            <w:gridSpan w:val="7"/>
          </w:tcPr>
          <w:p w:rsidR="00585247" w:rsidRPr="00664E84" w:rsidRDefault="00585247" w:rsidP="00664E84">
            <w:pPr>
              <w:pStyle w:val="ConsPlusNormal"/>
              <w:jc w:val="center"/>
              <w:rPr>
                <w:rFonts w:ascii="Times New Roman" w:hAnsi="Times New Roman" w:cs="Times New Roman"/>
                <w:sz w:val="24"/>
                <w:szCs w:val="24"/>
                <w:highlight w:val="yellow"/>
              </w:rPr>
            </w:pPr>
            <w:r w:rsidRPr="003D2FF2">
              <w:rPr>
                <w:rFonts w:ascii="Times New Roman" w:hAnsi="Times New Roman" w:cs="Times New Roman"/>
                <w:sz w:val="24"/>
                <w:szCs w:val="24"/>
              </w:rPr>
              <w:t>Потребность в ресурсах</w:t>
            </w:r>
          </w:p>
        </w:tc>
      </w:tr>
      <w:tr w:rsidR="00585247" w:rsidRPr="003D2FF2" w:rsidTr="00731347">
        <w:trPr>
          <w:gridAfter w:val="1"/>
          <w:wAfter w:w="26" w:type="dxa"/>
          <w:trHeight w:val="147"/>
        </w:trPr>
        <w:tc>
          <w:tcPr>
            <w:tcW w:w="3748" w:type="dxa"/>
            <w:vMerge/>
          </w:tcPr>
          <w:p w:rsidR="00585247" w:rsidRPr="003D2FF2" w:rsidRDefault="00585247" w:rsidP="00472E78">
            <w:pPr>
              <w:rPr>
                <w:sz w:val="24"/>
                <w:szCs w:val="24"/>
              </w:rPr>
            </w:pPr>
          </w:p>
        </w:tc>
        <w:tc>
          <w:tcPr>
            <w:tcW w:w="1701" w:type="dxa"/>
            <w:vMerge/>
          </w:tcPr>
          <w:p w:rsidR="00585247" w:rsidRPr="003D2FF2" w:rsidRDefault="00585247" w:rsidP="00472E78">
            <w:pPr>
              <w:rPr>
                <w:sz w:val="24"/>
                <w:szCs w:val="24"/>
              </w:rPr>
            </w:pPr>
          </w:p>
        </w:tc>
        <w:tc>
          <w:tcPr>
            <w:tcW w:w="1451" w:type="dxa"/>
            <w:vMerge w:val="restart"/>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7909" w:type="dxa"/>
            <w:gridSpan w:val="6"/>
          </w:tcPr>
          <w:p w:rsidR="00585247" w:rsidRPr="00664E84" w:rsidRDefault="00585247" w:rsidP="00664E84">
            <w:pPr>
              <w:pStyle w:val="ConsPlusNormal"/>
              <w:jc w:val="center"/>
              <w:rPr>
                <w:rFonts w:ascii="Times New Roman" w:hAnsi="Times New Roman" w:cs="Times New Roman"/>
                <w:sz w:val="24"/>
                <w:szCs w:val="24"/>
                <w:highlight w:val="yellow"/>
              </w:rPr>
            </w:pPr>
            <w:r w:rsidRPr="003D2FF2">
              <w:rPr>
                <w:rFonts w:ascii="Times New Roman" w:hAnsi="Times New Roman" w:cs="Times New Roman"/>
                <w:sz w:val="24"/>
                <w:szCs w:val="24"/>
              </w:rPr>
              <w:t>В том числе по годам:</w:t>
            </w:r>
          </w:p>
        </w:tc>
      </w:tr>
      <w:tr w:rsidR="00585247" w:rsidRPr="003D2FF2" w:rsidTr="00585247">
        <w:trPr>
          <w:trHeight w:val="147"/>
        </w:trPr>
        <w:tc>
          <w:tcPr>
            <w:tcW w:w="3748" w:type="dxa"/>
            <w:vMerge/>
          </w:tcPr>
          <w:p w:rsidR="00585247" w:rsidRPr="003D2FF2" w:rsidRDefault="00585247" w:rsidP="00472E78">
            <w:pPr>
              <w:rPr>
                <w:sz w:val="24"/>
                <w:szCs w:val="24"/>
              </w:rPr>
            </w:pPr>
          </w:p>
        </w:tc>
        <w:tc>
          <w:tcPr>
            <w:tcW w:w="1701" w:type="dxa"/>
            <w:vMerge/>
          </w:tcPr>
          <w:p w:rsidR="00585247" w:rsidRPr="003D2FF2" w:rsidRDefault="00585247" w:rsidP="00472E78">
            <w:pPr>
              <w:rPr>
                <w:sz w:val="24"/>
                <w:szCs w:val="24"/>
              </w:rPr>
            </w:pPr>
          </w:p>
        </w:tc>
        <w:tc>
          <w:tcPr>
            <w:tcW w:w="1451" w:type="dxa"/>
            <w:vMerge/>
          </w:tcPr>
          <w:p w:rsidR="00585247" w:rsidRPr="003D2FF2" w:rsidRDefault="00585247" w:rsidP="00472E78">
            <w:pPr>
              <w:rPr>
                <w:sz w:val="24"/>
                <w:szCs w:val="24"/>
              </w:rPr>
            </w:pPr>
          </w:p>
        </w:tc>
        <w:tc>
          <w:tcPr>
            <w:tcW w:w="1280" w:type="dxa"/>
          </w:tcPr>
          <w:p w:rsidR="00585247" w:rsidRPr="003D2FF2" w:rsidRDefault="00585247" w:rsidP="00F0745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2018</w:t>
            </w:r>
          </w:p>
        </w:tc>
        <w:tc>
          <w:tcPr>
            <w:tcW w:w="1280" w:type="dxa"/>
          </w:tcPr>
          <w:p w:rsidR="00585247" w:rsidRPr="003D2FF2" w:rsidRDefault="00585247" w:rsidP="00F07452">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2019</w:t>
            </w:r>
          </w:p>
        </w:tc>
        <w:tc>
          <w:tcPr>
            <w:tcW w:w="1365" w:type="dxa"/>
          </w:tcPr>
          <w:p w:rsidR="00585247" w:rsidRPr="003D2FF2" w:rsidRDefault="00585247" w:rsidP="00F07452">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2020</w:t>
            </w:r>
          </w:p>
        </w:tc>
        <w:tc>
          <w:tcPr>
            <w:tcW w:w="1365" w:type="dxa"/>
          </w:tcPr>
          <w:p w:rsidR="00585247" w:rsidRPr="003D2FF2" w:rsidRDefault="00585247" w:rsidP="00F07452">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2021</w:t>
            </w:r>
          </w:p>
        </w:tc>
        <w:tc>
          <w:tcPr>
            <w:tcW w:w="1365" w:type="dxa"/>
            <w:gridSpan w:val="2"/>
          </w:tcPr>
          <w:p w:rsidR="00585247" w:rsidRPr="00664E84" w:rsidRDefault="00585247" w:rsidP="00F07452">
            <w:pPr>
              <w:pStyle w:val="ConsPlusNormal"/>
              <w:jc w:val="center"/>
              <w:rPr>
                <w:rFonts w:ascii="Times New Roman" w:hAnsi="Times New Roman" w:cs="Times New Roman"/>
                <w:sz w:val="24"/>
                <w:szCs w:val="24"/>
                <w:highlight w:val="yellow"/>
              </w:rPr>
            </w:pPr>
            <w:r w:rsidRPr="00664E84">
              <w:rPr>
                <w:rFonts w:ascii="Times New Roman" w:hAnsi="Times New Roman" w:cs="Times New Roman"/>
                <w:sz w:val="24"/>
                <w:szCs w:val="24"/>
              </w:rPr>
              <w:t>2022</w:t>
            </w:r>
          </w:p>
        </w:tc>
      </w:tr>
      <w:tr w:rsidR="00585247" w:rsidRPr="003D2FF2" w:rsidTr="00585247">
        <w:trPr>
          <w:trHeight w:val="673"/>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Финансовые ресурсы</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45631,8</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6131,8</w:t>
            </w: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9500,0</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6000,0</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6000,0</w:t>
            </w:r>
          </w:p>
        </w:tc>
      </w:tr>
      <w:tr w:rsidR="00585247" w:rsidRPr="003D2FF2" w:rsidTr="00585247">
        <w:trPr>
          <w:trHeight w:val="319"/>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В том числе:</w:t>
            </w:r>
          </w:p>
        </w:tc>
        <w:tc>
          <w:tcPr>
            <w:tcW w:w="1701" w:type="dxa"/>
          </w:tcPr>
          <w:p w:rsidR="00585247" w:rsidRPr="003D2FF2" w:rsidRDefault="00585247" w:rsidP="00472E78">
            <w:pPr>
              <w:pStyle w:val="ConsPlusNormal"/>
              <w:rPr>
                <w:rFonts w:ascii="Times New Roman" w:hAnsi="Times New Roman" w:cs="Times New Roman"/>
                <w:sz w:val="24"/>
                <w:szCs w:val="24"/>
              </w:rPr>
            </w:pPr>
          </w:p>
        </w:tc>
        <w:tc>
          <w:tcPr>
            <w:tcW w:w="1451"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731347">
            <w:pPr>
              <w:pStyle w:val="ConsPlusNormal"/>
              <w:jc w:val="center"/>
              <w:rPr>
                <w:rFonts w:ascii="Times New Roman" w:hAnsi="Times New Roman" w:cs="Times New Roman"/>
                <w:sz w:val="24"/>
                <w:szCs w:val="24"/>
              </w:rPr>
            </w:pP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365" w:type="dxa"/>
          </w:tcPr>
          <w:p w:rsidR="00585247" w:rsidRPr="003D2FF2" w:rsidRDefault="00585247" w:rsidP="0020601A">
            <w:pPr>
              <w:pStyle w:val="ConsPlusNormal"/>
              <w:jc w:val="center"/>
              <w:rPr>
                <w:rFonts w:ascii="Times New Roman" w:hAnsi="Times New Roman" w:cs="Times New Roman"/>
                <w:sz w:val="24"/>
                <w:szCs w:val="24"/>
              </w:rPr>
            </w:pPr>
          </w:p>
        </w:tc>
        <w:tc>
          <w:tcPr>
            <w:tcW w:w="1365" w:type="dxa"/>
          </w:tcPr>
          <w:p w:rsidR="00585247" w:rsidRPr="003D2FF2" w:rsidRDefault="00585247" w:rsidP="0020601A">
            <w:pPr>
              <w:pStyle w:val="ConsPlusNormal"/>
              <w:jc w:val="center"/>
              <w:rPr>
                <w:rFonts w:ascii="Times New Roman" w:hAnsi="Times New Roman" w:cs="Times New Roman"/>
                <w:sz w:val="24"/>
                <w:szCs w:val="24"/>
              </w:rPr>
            </w:pP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p>
        </w:tc>
      </w:tr>
      <w:tr w:rsidR="00585247" w:rsidRPr="003D2FF2" w:rsidTr="00585247">
        <w:trPr>
          <w:trHeight w:val="337"/>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федеральный бюджет</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r w:rsidR="00585247" w:rsidRPr="003D2FF2" w:rsidTr="00585247">
        <w:trPr>
          <w:trHeight w:val="337"/>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Тульской области</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r w:rsidR="00585247" w:rsidRPr="003D2FF2" w:rsidTr="00585247">
        <w:trPr>
          <w:trHeight w:val="656"/>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муниципального образования Веневский район</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45631,8</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6131,8</w:t>
            </w: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Pr>
                <w:rFonts w:ascii="Times New Roman" w:hAnsi="Times New Roman" w:cs="Times New Roman"/>
                <w:sz w:val="24"/>
                <w:szCs w:val="24"/>
              </w:rPr>
              <w:t>9500,0</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6000,0</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6000,0</w:t>
            </w:r>
          </w:p>
        </w:tc>
      </w:tr>
      <w:tr w:rsidR="00585247" w:rsidRPr="003D2FF2" w:rsidTr="00585247">
        <w:trPr>
          <w:trHeight w:val="337"/>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внебюджетные источники</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r w:rsidR="00585247" w:rsidRPr="003D2FF2" w:rsidTr="00585247">
        <w:trPr>
          <w:trHeight w:val="1312"/>
        </w:trPr>
        <w:tc>
          <w:tcPr>
            <w:tcW w:w="3748" w:type="dxa"/>
          </w:tcPr>
          <w:p w:rsidR="00585247" w:rsidRPr="003D2FF2" w:rsidRDefault="00585247" w:rsidP="00472E78">
            <w:pPr>
              <w:pStyle w:val="ConsPlusNormal"/>
              <w:rPr>
                <w:rFonts w:ascii="Times New Roman" w:hAnsi="Times New Roman" w:cs="Times New Roman"/>
                <w:sz w:val="24"/>
                <w:szCs w:val="24"/>
              </w:rPr>
            </w:pPr>
            <w:r w:rsidRPr="003D2FF2">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701" w:type="dxa"/>
          </w:tcPr>
          <w:p w:rsidR="00585247" w:rsidRPr="003D2FF2" w:rsidRDefault="00585247" w:rsidP="00472E78">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51"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p>
        </w:tc>
        <w:tc>
          <w:tcPr>
            <w:tcW w:w="1280" w:type="dxa"/>
          </w:tcPr>
          <w:p w:rsidR="00585247" w:rsidRPr="003D2FF2" w:rsidRDefault="0058524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80"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65" w:type="dxa"/>
            <w:gridSpan w:val="2"/>
          </w:tcPr>
          <w:p w:rsidR="00585247" w:rsidRPr="003D2FF2" w:rsidRDefault="00585247" w:rsidP="0020601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bl>
    <w:p w:rsidR="00F44A18" w:rsidRPr="003D2FF2" w:rsidRDefault="00F44A18" w:rsidP="00354766">
      <w:pPr>
        <w:pStyle w:val="ConsPlusNormal"/>
        <w:ind w:firstLine="540"/>
        <w:jc w:val="center"/>
        <w:rPr>
          <w:rFonts w:ascii="Times New Roman" w:hAnsi="Times New Roman" w:cs="Times New Roman"/>
          <w:b/>
          <w:sz w:val="24"/>
          <w:szCs w:val="24"/>
        </w:rPr>
        <w:sectPr w:rsidR="00F44A18" w:rsidRPr="003D2FF2" w:rsidSect="00094161">
          <w:pgSz w:w="16838" w:h="11906" w:orient="landscape"/>
          <w:pgMar w:top="1134" w:right="1134" w:bottom="851" w:left="1134" w:header="709" w:footer="709" w:gutter="0"/>
          <w:cols w:space="708"/>
          <w:docGrid w:linePitch="360"/>
        </w:sectPr>
      </w:pPr>
    </w:p>
    <w:p w:rsidR="00F44A18" w:rsidRPr="003D2FF2" w:rsidRDefault="00F44A18" w:rsidP="00F44A18">
      <w:pPr>
        <w:pStyle w:val="6"/>
        <w:spacing w:after="0" w:line="240" w:lineRule="auto"/>
        <w:ind w:left="40" w:right="23" w:firstLine="301"/>
        <w:jc w:val="center"/>
        <w:rPr>
          <w:rFonts w:ascii="Times New Roman" w:hAnsi="Times New Roman"/>
          <w:b/>
          <w:sz w:val="24"/>
          <w:szCs w:val="24"/>
          <w:lang w:val="ru-RU"/>
        </w:rPr>
      </w:pPr>
      <w:r w:rsidRPr="003D2FF2">
        <w:rPr>
          <w:rFonts w:ascii="Times New Roman" w:hAnsi="Times New Roman"/>
          <w:b/>
          <w:sz w:val="24"/>
          <w:szCs w:val="24"/>
          <w:lang w:val="ru-RU"/>
        </w:rPr>
        <w:lastRenderedPageBreak/>
        <w:t xml:space="preserve">5.2.6. </w:t>
      </w:r>
      <w:r w:rsidRPr="003D2FF2">
        <w:rPr>
          <w:rFonts w:ascii="Times New Roman" w:hAnsi="Times New Roman"/>
          <w:b/>
          <w:sz w:val="24"/>
          <w:szCs w:val="24"/>
        </w:rPr>
        <w:t>Социально-экономическая эффективность подпрограммы</w:t>
      </w:r>
    </w:p>
    <w:p w:rsidR="00F44A18" w:rsidRPr="003D2FF2" w:rsidRDefault="00F44A18" w:rsidP="00354766">
      <w:pPr>
        <w:pStyle w:val="6"/>
        <w:spacing w:after="0" w:line="240" w:lineRule="auto"/>
        <w:ind w:left="40" w:right="23" w:firstLine="301"/>
        <w:jc w:val="both"/>
        <w:rPr>
          <w:rFonts w:ascii="Times New Roman" w:hAnsi="Times New Roman"/>
          <w:sz w:val="24"/>
          <w:szCs w:val="24"/>
          <w:lang w:val="ru-RU"/>
        </w:rPr>
      </w:pPr>
    </w:p>
    <w:p w:rsidR="00313D2D" w:rsidRDefault="00313D2D" w:rsidP="00313D2D">
      <w:pPr>
        <w:pStyle w:val="ConsPlusNormal"/>
        <w:ind w:firstLine="709"/>
        <w:jc w:val="both"/>
        <w:rPr>
          <w:rFonts w:ascii="Times New Roman" w:hAnsi="Times New Roman" w:cs="Times New Roman"/>
          <w:sz w:val="24"/>
          <w:szCs w:val="24"/>
        </w:rPr>
      </w:pPr>
      <w:r w:rsidRPr="00313D2D">
        <w:rPr>
          <w:rFonts w:ascii="Times New Roman" w:hAnsi="Times New Roman" w:cs="Times New Roman"/>
          <w:sz w:val="24"/>
          <w:szCs w:val="24"/>
        </w:rPr>
        <w:t>Реализация п</w:t>
      </w:r>
      <w:r>
        <w:rPr>
          <w:rFonts w:ascii="Times New Roman" w:hAnsi="Times New Roman" w:cs="Times New Roman"/>
          <w:sz w:val="24"/>
          <w:szCs w:val="24"/>
        </w:rPr>
        <w:t>одп</w:t>
      </w:r>
      <w:r w:rsidRPr="00313D2D">
        <w:rPr>
          <w:rFonts w:ascii="Times New Roman" w:hAnsi="Times New Roman" w:cs="Times New Roman"/>
          <w:sz w:val="24"/>
          <w:szCs w:val="24"/>
        </w:rPr>
        <w:t xml:space="preserve">рограммных мероприятий позволит получить высокий социально- экономический эффект и существенно повысить уровень жизни населения. </w:t>
      </w:r>
    </w:p>
    <w:p w:rsidR="00313D2D" w:rsidRDefault="00313D2D" w:rsidP="00313D2D">
      <w:pPr>
        <w:pStyle w:val="ConsPlusNormal"/>
        <w:ind w:firstLine="709"/>
        <w:jc w:val="both"/>
        <w:rPr>
          <w:rFonts w:ascii="Times New Roman" w:hAnsi="Times New Roman" w:cs="Times New Roman"/>
          <w:sz w:val="24"/>
          <w:szCs w:val="24"/>
        </w:rPr>
      </w:pPr>
      <w:r w:rsidRPr="00313D2D">
        <w:rPr>
          <w:rFonts w:ascii="Times New Roman" w:hAnsi="Times New Roman" w:cs="Times New Roman"/>
          <w:sz w:val="24"/>
          <w:szCs w:val="24"/>
        </w:rPr>
        <w:t xml:space="preserve">Реализация </w:t>
      </w:r>
      <w:r>
        <w:rPr>
          <w:rFonts w:ascii="Times New Roman" w:hAnsi="Times New Roman" w:cs="Times New Roman"/>
          <w:sz w:val="24"/>
          <w:szCs w:val="24"/>
        </w:rPr>
        <w:t>подп</w:t>
      </w:r>
      <w:r w:rsidRPr="00313D2D">
        <w:rPr>
          <w:rFonts w:ascii="Times New Roman" w:hAnsi="Times New Roman" w:cs="Times New Roman"/>
          <w:sz w:val="24"/>
          <w:szCs w:val="24"/>
        </w:rPr>
        <w:t xml:space="preserve">рограммы в целом приведет к улучшению уличного освещения. Оценка социально-экономической эффективности реализации </w:t>
      </w:r>
      <w:r>
        <w:rPr>
          <w:rFonts w:ascii="Times New Roman" w:hAnsi="Times New Roman" w:cs="Times New Roman"/>
          <w:sz w:val="24"/>
          <w:szCs w:val="24"/>
        </w:rPr>
        <w:t>подпро</w:t>
      </w:r>
      <w:r w:rsidRPr="00313D2D">
        <w:rPr>
          <w:rFonts w:ascii="Times New Roman" w:hAnsi="Times New Roman" w:cs="Times New Roman"/>
          <w:sz w:val="24"/>
          <w:szCs w:val="24"/>
        </w:rPr>
        <w:t>граммы осуществляется по годам в течение в</w:t>
      </w:r>
      <w:r w:rsidR="00135E51">
        <w:rPr>
          <w:rFonts w:ascii="Times New Roman" w:hAnsi="Times New Roman" w:cs="Times New Roman"/>
          <w:sz w:val="24"/>
          <w:szCs w:val="24"/>
        </w:rPr>
        <w:t xml:space="preserve">сего срока реализации Программы. </w:t>
      </w:r>
    </w:p>
    <w:p w:rsidR="00135E51" w:rsidRPr="00313D2D" w:rsidRDefault="00135E51" w:rsidP="00313D2D">
      <w:pPr>
        <w:pStyle w:val="ConsPlusNormal"/>
        <w:ind w:firstLine="709"/>
        <w:jc w:val="both"/>
        <w:rPr>
          <w:rFonts w:ascii="Times New Roman" w:hAnsi="Times New Roman" w:cs="Times New Roman"/>
          <w:b/>
          <w:sz w:val="24"/>
          <w:szCs w:val="24"/>
        </w:rPr>
      </w:pPr>
    </w:p>
    <w:p w:rsidR="00472E78" w:rsidRPr="003D2FF2" w:rsidRDefault="0061273F" w:rsidP="00472E78">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472E78" w:rsidRPr="003D2FF2">
        <w:rPr>
          <w:rFonts w:ascii="Times New Roman" w:hAnsi="Times New Roman" w:cs="Times New Roman"/>
          <w:b/>
          <w:sz w:val="24"/>
          <w:szCs w:val="24"/>
        </w:rPr>
        <w:t>.</w:t>
      </w:r>
      <w:r w:rsidR="00F617FD" w:rsidRPr="003D2FF2">
        <w:rPr>
          <w:rFonts w:ascii="Times New Roman" w:hAnsi="Times New Roman" w:cs="Times New Roman"/>
          <w:b/>
          <w:sz w:val="24"/>
          <w:szCs w:val="24"/>
        </w:rPr>
        <w:t>2</w:t>
      </w:r>
      <w:r w:rsidR="00472E78" w:rsidRPr="003D2FF2">
        <w:rPr>
          <w:rFonts w:ascii="Times New Roman" w:hAnsi="Times New Roman" w:cs="Times New Roman"/>
          <w:b/>
          <w:sz w:val="24"/>
          <w:szCs w:val="24"/>
        </w:rPr>
        <w:t>.7. Управление реализацией подпрограммы и контроль</w:t>
      </w:r>
      <w:r w:rsidR="009B261D" w:rsidRPr="003D2FF2">
        <w:rPr>
          <w:rFonts w:ascii="Times New Roman" w:hAnsi="Times New Roman" w:cs="Times New Roman"/>
          <w:b/>
          <w:sz w:val="24"/>
          <w:szCs w:val="24"/>
        </w:rPr>
        <w:t xml:space="preserve"> </w:t>
      </w:r>
      <w:r w:rsidR="00472E78" w:rsidRPr="003D2FF2">
        <w:rPr>
          <w:rFonts w:ascii="Times New Roman" w:hAnsi="Times New Roman" w:cs="Times New Roman"/>
          <w:b/>
          <w:sz w:val="24"/>
          <w:szCs w:val="24"/>
        </w:rPr>
        <w:t>за ходом ее выполнения</w:t>
      </w:r>
    </w:p>
    <w:p w:rsidR="00354766" w:rsidRPr="003D2FF2" w:rsidRDefault="00354766" w:rsidP="00354766">
      <w:pPr>
        <w:shd w:val="clear" w:color="auto" w:fill="FFFFFF"/>
        <w:ind w:left="24" w:right="10" w:firstLine="533"/>
        <w:jc w:val="both"/>
        <w:rPr>
          <w:spacing w:val="-8"/>
          <w:sz w:val="24"/>
          <w:szCs w:val="24"/>
        </w:rPr>
      </w:pPr>
    </w:p>
    <w:p w:rsidR="00354766" w:rsidRPr="003D2FF2" w:rsidRDefault="00354766" w:rsidP="00354766">
      <w:pPr>
        <w:shd w:val="clear" w:color="auto" w:fill="FFFFFF"/>
        <w:ind w:left="24" w:right="10" w:firstLine="533"/>
        <w:jc w:val="both"/>
        <w:rPr>
          <w:spacing w:val="-8"/>
          <w:sz w:val="24"/>
          <w:szCs w:val="24"/>
        </w:rPr>
      </w:pPr>
      <w:r w:rsidRPr="003D2FF2">
        <w:rPr>
          <w:spacing w:val="-8"/>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354766" w:rsidRPr="003D2FF2" w:rsidRDefault="00354766" w:rsidP="00354766">
      <w:pPr>
        <w:shd w:val="clear" w:color="auto" w:fill="FFFFFF"/>
        <w:ind w:left="24" w:right="10" w:firstLine="533"/>
        <w:jc w:val="both"/>
        <w:rPr>
          <w:spacing w:val="-9"/>
          <w:sz w:val="24"/>
          <w:szCs w:val="24"/>
        </w:rPr>
      </w:pPr>
      <w:r w:rsidRPr="003D2FF2">
        <w:rPr>
          <w:spacing w:val="-8"/>
          <w:sz w:val="24"/>
          <w:szCs w:val="24"/>
        </w:rPr>
        <w:t xml:space="preserve">- несвоевременное </w:t>
      </w:r>
      <w:r w:rsidRPr="003D2FF2">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3D2FF2" w:rsidRDefault="00354766" w:rsidP="00354766">
      <w:pPr>
        <w:shd w:val="clear" w:color="auto" w:fill="FFFFFF"/>
        <w:ind w:left="24" w:right="10" w:firstLine="533"/>
        <w:jc w:val="both"/>
        <w:rPr>
          <w:sz w:val="24"/>
          <w:szCs w:val="24"/>
        </w:rPr>
      </w:pPr>
      <w:r w:rsidRPr="003D2FF2">
        <w:rPr>
          <w:spacing w:val="-9"/>
          <w:sz w:val="24"/>
          <w:szCs w:val="24"/>
        </w:rPr>
        <w:t>- несвоевременное и некачественное выполнение работ</w:t>
      </w:r>
      <w:r w:rsidRPr="003D2FF2">
        <w:rPr>
          <w:sz w:val="24"/>
          <w:szCs w:val="24"/>
        </w:rPr>
        <w:t>.</w:t>
      </w:r>
    </w:p>
    <w:p w:rsidR="00354766" w:rsidRPr="003D2FF2" w:rsidRDefault="00354766" w:rsidP="00354766">
      <w:pPr>
        <w:shd w:val="clear" w:color="auto" w:fill="FFFFFF"/>
        <w:ind w:left="19" w:right="14" w:firstLine="538"/>
        <w:jc w:val="both"/>
        <w:rPr>
          <w:sz w:val="24"/>
          <w:szCs w:val="24"/>
        </w:rPr>
      </w:pPr>
      <w:r w:rsidRPr="003D2FF2">
        <w:rPr>
          <w:spacing w:val="-9"/>
          <w:sz w:val="24"/>
          <w:szCs w:val="24"/>
        </w:rPr>
        <w:t>Снижению возможных рисков будет способствовать качественное вы</w:t>
      </w:r>
      <w:r w:rsidRPr="003D2FF2">
        <w:rPr>
          <w:spacing w:val="-9"/>
          <w:sz w:val="24"/>
          <w:szCs w:val="24"/>
        </w:rPr>
        <w:softHyphen/>
      </w:r>
      <w:r w:rsidRPr="003D2FF2">
        <w:rPr>
          <w:spacing w:val="-8"/>
          <w:sz w:val="24"/>
          <w:szCs w:val="24"/>
        </w:rPr>
        <w:t xml:space="preserve">полнение договорных обязательств исполнителями работ. </w:t>
      </w:r>
    </w:p>
    <w:p w:rsidR="00354766" w:rsidRPr="003D2FF2" w:rsidRDefault="00354766" w:rsidP="00354766">
      <w:pPr>
        <w:shd w:val="clear" w:color="auto" w:fill="FFFFFF"/>
        <w:ind w:left="10" w:right="19" w:firstLine="533"/>
        <w:jc w:val="both"/>
        <w:rPr>
          <w:sz w:val="24"/>
          <w:szCs w:val="24"/>
        </w:rPr>
      </w:pPr>
      <w:r w:rsidRPr="003D2FF2">
        <w:rPr>
          <w:spacing w:val="-8"/>
          <w:sz w:val="24"/>
          <w:szCs w:val="24"/>
        </w:rPr>
        <w:t>В целях минимизации указанных рисков в процессе реализации подпро</w:t>
      </w:r>
      <w:r w:rsidRPr="003D2FF2">
        <w:rPr>
          <w:spacing w:val="-8"/>
          <w:sz w:val="24"/>
          <w:szCs w:val="24"/>
        </w:rPr>
        <w:softHyphen/>
      </w:r>
      <w:r w:rsidRPr="003D2FF2">
        <w:rPr>
          <w:spacing w:val="-9"/>
          <w:sz w:val="24"/>
          <w:szCs w:val="24"/>
        </w:rPr>
        <w:t>граммы предусматривается проведение мониторинга выполнения мероприятий подпрограммы</w:t>
      </w:r>
      <w:r w:rsidRPr="003D2FF2">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3D2FF2">
        <w:rPr>
          <w:spacing w:val="-10"/>
          <w:sz w:val="24"/>
          <w:szCs w:val="24"/>
        </w:rPr>
        <w:softHyphen/>
      </w:r>
      <w:r w:rsidRPr="003D2FF2">
        <w:rPr>
          <w:spacing w:val="-9"/>
          <w:sz w:val="24"/>
          <w:szCs w:val="24"/>
        </w:rPr>
        <w:t>зателей и мероприятий подпрограммы, а также перераспределение объемов фи</w:t>
      </w:r>
      <w:r w:rsidRPr="003D2FF2">
        <w:rPr>
          <w:spacing w:val="-9"/>
          <w:sz w:val="24"/>
          <w:szCs w:val="24"/>
        </w:rPr>
        <w:softHyphen/>
        <w:t>нансирования в зависимости от изменения значимости решаемых задач в хо</w:t>
      </w:r>
      <w:r w:rsidRPr="003D2FF2">
        <w:rPr>
          <w:spacing w:val="-9"/>
          <w:sz w:val="24"/>
          <w:szCs w:val="24"/>
        </w:rPr>
        <w:softHyphen/>
      </w:r>
      <w:r w:rsidRPr="003D2FF2">
        <w:rPr>
          <w:sz w:val="24"/>
          <w:szCs w:val="24"/>
        </w:rPr>
        <w:t>де реализации подпрограммы.</w:t>
      </w:r>
    </w:p>
    <w:p w:rsidR="00354766" w:rsidRPr="003D2FF2" w:rsidRDefault="00354766" w:rsidP="00354766">
      <w:pPr>
        <w:shd w:val="clear" w:color="auto" w:fill="FFFFFF"/>
        <w:ind w:left="10" w:right="19" w:firstLine="533"/>
        <w:jc w:val="both"/>
        <w:rPr>
          <w:sz w:val="24"/>
          <w:szCs w:val="24"/>
        </w:rPr>
      </w:pPr>
      <w:r w:rsidRPr="003D2FF2">
        <w:rPr>
          <w:spacing w:val="-9"/>
          <w:sz w:val="24"/>
          <w:szCs w:val="24"/>
        </w:rPr>
        <w:t>Контроль и анализ исполнения мероприятий подпрограммы осуществляет МУ «УС ЖКХ», которое обобщает инфор</w:t>
      </w:r>
      <w:r w:rsidRPr="003D2FF2">
        <w:rPr>
          <w:spacing w:val="-9"/>
          <w:sz w:val="24"/>
          <w:szCs w:val="24"/>
        </w:rPr>
        <w:softHyphen/>
        <w:t>мацию о ходе реализации подпрограммы, отчеты исполнителей подпрограммы</w:t>
      </w:r>
      <w:r w:rsidRPr="003D2FF2">
        <w:rPr>
          <w:sz w:val="24"/>
          <w:szCs w:val="24"/>
        </w:rPr>
        <w:t>.</w:t>
      </w:r>
    </w:p>
    <w:p w:rsidR="00354766" w:rsidRPr="003D2FF2" w:rsidRDefault="00354766" w:rsidP="00354766">
      <w:pPr>
        <w:shd w:val="clear" w:color="auto" w:fill="FFFFFF"/>
        <w:ind w:left="5" w:right="34" w:firstLine="542"/>
        <w:jc w:val="both"/>
        <w:rPr>
          <w:sz w:val="24"/>
          <w:szCs w:val="24"/>
        </w:rPr>
      </w:pPr>
      <w:r w:rsidRPr="003D2FF2">
        <w:rPr>
          <w:spacing w:val="-8"/>
          <w:sz w:val="24"/>
          <w:szCs w:val="24"/>
        </w:rPr>
        <w:t xml:space="preserve">Объемы финансирования мероприятий </w:t>
      </w:r>
      <w:r w:rsidRPr="003D2FF2">
        <w:rPr>
          <w:spacing w:val="-9"/>
          <w:sz w:val="24"/>
          <w:szCs w:val="24"/>
        </w:rPr>
        <w:t>за счет средств муниципального бюджета ежегодно уточняются.</w:t>
      </w:r>
    </w:p>
    <w:p w:rsidR="00354766" w:rsidRPr="003D2FF2" w:rsidRDefault="00354766" w:rsidP="00354766">
      <w:pPr>
        <w:shd w:val="clear" w:color="auto" w:fill="FFFFFF"/>
        <w:ind w:left="5" w:right="29" w:firstLine="538"/>
        <w:jc w:val="both"/>
        <w:rPr>
          <w:spacing w:val="-9"/>
          <w:sz w:val="24"/>
          <w:szCs w:val="24"/>
        </w:rPr>
      </w:pPr>
      <w:r w:rsidRPr="003D2FF2">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A049C4" w:rsidRDefault="00A049C4" w:rsidP="009F0A18">
      <w:pPr>
        <w:jc w:val="center"/>
        <w:rPr>
          <w:b/>
          <w:sz w:val="28"/>
          <w:szCs w:val="28"/>
        </w:rPr>
      </w:pPr>
    </w:p>
    <w:p w:rsidR="00135E51" w:rsidRDefault="00135E51" w:rsidP="009F0A18">
      <w:pPr>
        <w:jc w:val="center"/>
        <w:rPr>
          <w:b/>
          <w:sz w:val="28"/>
          <w:szCs w:val="28"/>
        </w:rPr>
      </w:pPr>
    </w:p>
    <w:p w:rsidR="00253BF9" w:rsidRDefault="00253BF9" w:rsidP="009F0A18">
      <w:pPr>
        <w:jc w:val="center"/>
        <w:rPr>
          <w:b/>
          <w:sz w:val="28"/>
          <w:szCs w:val="28"/>
        </w:rPr>
      </w:pPr>
    </w:p>
    <w:p w:rsidR="00253BF9" w:rsidRDefault="00253BF9" w:rsidP="009F0A18">
      <w:pPr>
        <w:jc w:val="center"/>
        <w:rPr>
          <w:b/>
          <w:sz w:val="28"/>
          <w:szCs w:val="28"/>
        </w:rPr>
      </w:pPr>
    </w:p>
    <w:p w:rsidR="00135E51" w:rsidRDefault="00135E51" w:rsidP="009F0A18">
      <w:pPr>
        <w:jc w:val="center"/>
        <w:rPr>
          <w:b/>
          <w:sz w:val="28"/>
          <w:szCs w:val="28"/>
        </w:rPr>
      </w:pPr>
    </w:p>
    <w:p w:rsidR="00253BF9" w:rsidRDefault="00253BF9" w:rsidP="009F0A18">
      <w:pPr>
        <w:jc w:val="center"/>
        <w:rPr>
          <w:b/>
          <w:sz w:val="24"/>
          <w:szCs w:val="24"/>
        </w:rPr>
      </w:pPr>
    </w:p>
    <w:p w:rsidR="00253BF9" w:rsidRDefault="00253BF9" w:rsidP="009F0A18">
      <w:pPr>
        <w:jc w:val="center"/>
        <w:rPr>
          <w:b/>
          <w:sz w:val="24"/>
          <w:szCs w:val="24"/>
        </w:rPr>
      </w:pPr>
    </w:p>
    <w:p w:rsidR="009F0A18" w:rsidRPr="003D2FF2" w:rsidRDefault="0061273F" w:rsidP="009F0A18">
      <w:pPr>
        <w:jc w:val="center"/>
        <w:rPr>
          <w:b/>
          <w:sz w:val="24"/>
          <w:szCs w:val="24"/>
        </w:rPr>
      </w:pPr>
      <w:r w:rsidRPr="003D2FF2">
        <w:rPr>
          <w:b/>
          <w:sz w:val="24"/>
          <w:szCs w:val="24"/>
        </w:rPr>
        <w:lastRenderedPageBreak/>
        <w:t>5</w:t>
      </w:r>
      <w:r w:rsidR="009F0A18" w:rsidRPr="003D2FF2">
        <w:rPr>
          <w:b/>
          <w:sz w:val="24"/>
          <w:szCs w:val="24"/>
        </w:rPr>
        <w:t>.3. Подпрограмма «</w:t>
      </w:r>
      <w:r w:rsidR="00354766" w:rsidRPr="003D2FF2">
        <w:rPr>
          <w:b/>
          <w:sz w:val="24"/>
          <w:szCs w:val="24"/>
        </w:rPr>
        <w:t>Благоустройство города Венева</w:t>
      </w:r>
      <w:r w:rsidR="009F0A18" w:rsidRPr="003D2FF2">
        <w:rPr>
          <w:b/>
          <w:sz w:val="24"/>
          <w:szCs w:val="24"/>
        </w:rPr>
        <w:t>»</w:t>
      </w:r>
    </w:p>
    <w:p w:rsidR="009F0A18" w:rsidRPr="003D2FF2" w:rsidRDefault="009F0A18" w:rsidP="009F0A18">
      <w:pPr>
        <w:pStyle w:val="ConsPlusNormal"/>
        <w:jc w:val="center"/>
        <w:outlineLvl w:val="1"/>
        <w:rPr>
          <w:rFonts w:ascii="Times New Roman" w:hAnsi="Times New Roman" w:cs="Times New Roman"/>
          <w:b/>
          <w:sz w:val="24"/>
          <w:szCs w:val="24"/>
        </w:rPr>
      </w:pPr>
    </w:p>
    <w:p w:rsidR="00354766" w:rsidRPr="003D2FF2" w:rsidRDefault="00354766" w:rsidP="00354766">
      <w:pPr>
        <w:widowControl w:val="0"/>
        <w:autoSpaceDE w:val="0"/>
        <w:autoSpaceDN w:val="0"/>
        <w:adjustRightInd w:val="0"/>
        <w:jc w:val="center"/>
        <w:rPr>
          <w:b/>
          <w:sz w:val="24"/>
          <w:szCs w:val="24"/>
        </w:rPr>
      </w:pPr>
      <w:r w:rsidRPr="003D2FF2">
        <w:rPr>
          <w:b/>
          <w:sz w:val="24"/>
          <w:szCs w:val="24"/>
        </w:rPr>
        <w:t>ПАСПОРТ</w:t>
      </w:r>
    </w:p>
    <w:p w:rsidR="00354766" w:rsidRPr="003D2FF2" w:rsidRDefault="00354766" w:rsidP="00354766">
      <w:pPr>
        <w:widowControl w:val="0"/>
        <w:autoSpaceDE w:val="0"/>
        <w:autoSpaceDN w:val="0"/>
        <w:adjustRightInd w:val="0"/>
        <w:jc w:val="center"/>
        <w:rPr>
          <w:b/>
          <w:sz w:val="24"/>
          <w:szCs w:val="24"/>
        </w:rPr>
      </w:pPr>
      <w:r w:rsidRPr="003D2FF2">
        <w:rPr>
          <w:b/>
          <w:sz w:val="24"/>
          <w:szCs w:val="24"/>
        </w:rPr>
        <w:t xml:space="preserve"> подпрограммы «Благоустройство города Венева»</w:t>
      </w:r>
    </w:p>
    <w:tbl>
      <w:tblPr>
        <w:tblW w:w="9356" w:type="dxa"/>
        <w:tblInd w:w="75" w:type="dxa"/>
        <w:tblLayout w:type="fixed"/>
        <w:tblCellMar>
          <w:left w:w="75" w:type="dxa"/>
          <w:right w:w="75" w:type="dxa"/>
        </w:tblCellMar>
        <w:tblLook w:val="04A0" w:firstRow="1" w:lastRow="0" w:firstColumn="1" w:lastColumn="0" w:noHBand="0" w:noVBand="1"/>
      </w:tblPr>
      <w:tblGrid>
        <w:gridCol w:w="4253"/>
        <w:gridCol w:w="5103"/>
      </w:tblGrid>
      <w:tr w:rsidR="00354766" w:rsidRPr="003D2FF2" w:rsidTr="009B261D">
        <w:trPr>
          <w:trHeight w:val="400"/>
        </w:trPr>
        <w:tc>
          <w:tcPr>
            <w:tcW w:w="4253" w:type="dxa"/>
            <w:tcBorders>
              <w:top w:val="single" w:sz="4" w:space="0" w:color="auto"/>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1.Ответственный исполнитель   </w:t>
            </w:r>
            <w:r w:rsidRPr="003D2FF2">
              <w:rPr>
                <w:sz w:val="24"/>
                <w:szCs w:val="24"/>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354766" w:rsidRPr="003D2FF2" w:rsidRDefault="00354766" w:rsidP="007507D1">
            <w:pPr>
              <w:widowControl w:val="0"/>
              <w:autoSpaceDE w:val="0"/>
              <w:autoSpaceDN w:val="0"/>
              <w:adjustRightInd w:val="0"/>
              <w:rPr>
                <w:sz w:val="24"/>
                <w:szCs w:val="24"/>
              </w:rPr>
            </w:pPr>
            <w:r w:rsidRPr="003D2FF2">
              <w:rPr>
                <w:sz w:val="24"/>
                <w:szCs w:val="24"/>
              </w:rPr>
              <w:t>МУ «УС ЖКХ»</w:t>
            </w:r>
          </w:p>
        </w:tc>
      </w:tr>
      <w:tr w:rsidR="00354766" w:rsidRPr="003D2FF2" w:rsidTr="009B261D">
        <w:trPr>
          <w:trHeight w:val="32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354766" w:rsidRPr="003D2FF2" w:rsidRDefault="004251AF" w:rsidP="007507D1">
            <w:pPr>
              <w:widowControl w:val="0"/>
              <w:autoSpaceDE w:val="0"/>
              <w:autoSpaceDN w:val="0"/>
              <w:adjustRightInd w:val="0"/>
              <w:rPr>
                <w:sz w:val="24"/>
                <w:szCs w:val="24"/>
              </w:rPr>
            </w:pPr>
            <w:r w:rsidRPr="003D2FF2">
              <w:rPr>
                <w:sz w:val="24"/>
                <w:szCs w:val="24"/>
              </w:rPr>
              <w:t>Администрация муниципального образования Веневский район</w:t>
            </w:r>
          </w:p>
        </w:tc>
      </w:tr>
      <w:tr w:rsidR="00354766" w:rsidRPr="003D2FF2" w:rsidTr="009B261D">
        <w:trPr>
          <w:trHeight w:val="32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3046AA" w:rsidRPr="007D01D7" w:rsidRDefault="003046AA" w:rsidP="007D01D7">
            <w:pPr>
              <w:widowControl w:val="0"/>
              <w:autoSpaceDE w:val="0"/>
              <w:autoSpaceDN w:val="0"/>
              <w:adjustRightInd w:val="0"/>
              <w:jc w:val="both"/>
              <w:rPr>
                <w:rFonts w:eastAsia="Calibri"/>
                <w:sz w:val="24"/>
                <w:szCs w:val="24"/>
                <w:lang w:eastAsia="en-US"/>
              </w:rPr>
            </w:pPr>
            <w:r w:rsidRPr="00191667">
              <w:rPr>
                <w:rFonts w:eastAsia="Calibri"/>
                <w:sz w:val="24"/>
                <w:szCs w:val="24"/>
                <w:lang w:eastAsia="en-US"/>
              </w:rPr>
              <w:t>Повышение  уровня благоустройства города,  улучшение в</w:t>
            </w:r>
            <w:r w:rsidR="007D01D7">
              <w:rPr>
                <w:rFonts w:eastAsia="Calibri"/>
                <w:sz w:val="24"/>
                <w:szCs w:val="24"/>
                <w:lang w:eastAsia="en-US"/>
              </w:rPr>
              <w:t>нешнего вида территорий города.</w:t>
            </w:r>
            <w:r w:rsidRPr="00BB5606">
              <w:rPr>
                <w:rFonts w:eastAsia="Calibri"/>
                <w:lang w:eastAsia="en-US"/>
              </w:rPr>
              <w:t xml:space="preserve"> </w:t>
            </w:r>
          </w:p>
        </w:tc>
      </w:tr>
      <w:tr w:rsidR="00354766" w:rsidRPr="003D2FF2" w:rsidTr="009B261D">
        <w:trPr>
          <w:trHeight w:val="302"/>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783572" w:rsidRPr="003D2FF2" w:rsidRDefault="00783572" w:rsidP="00783572">
            <w:pPr>
              <w:rPr>
                <w:sz w:val="24"/>
                <w:szCs w:val="24"/>
              </w:rPr>
            </w:pPr>
            <w:r>
              <w:rPr>
                <w:sz w:val="24"/>
                <w:szCs w:val="24"/>
              </w:rPr>
              <w:t>- б</w:t>
            </w:r>
            <w:r w:rsidRPr="003D2FF2">
              <w:rPr>
                <w:sz w:val="24"/>
                <w:szCs w:val="24"/>
              </w:rPr>
              <w:t>лагоустройство жилого фонда и улиц города;</w:t>
            </w:r>
          </w:p>
          <w:p w:rsidR="00783572" w:rsidRPr="003D2FF2" w:rsidRDefault="00783572" w:rsidP="00783572">
            <w:pPr>
              <w:jc w:val="both"/>
              <w:rPr>
                <w:sz w:val="24"/>
                <w:szCs w:val="24"/>
              </w:rPr>
            </w:pPr>
            <w:r>
              <w:rPr>
                <w:sz w:val="24"/>
                <w:szCs w:val="24"/>
              </w:rPr>
              <w:t xml:space="preserve">- </w:t>
            </w:r>
            <w:r w:rsidRPr="003D2FF2">
              <w:rPr>
                <w:sz w:val="24"/>
                <w:szCs w:val="24"/>
              </w:rPr>
              <w:t>улучшение условий массового отдыха и досуга горожан;</w:t>
            </w:r>
          </w:p>
          <w:p w:rsidR="00783572" w:rsidRPr="003D2FF2" w:rsidRDefault="00783572" w:rsidP="00783572">
            <w:pPr>
              <w:jc w:val="both"/>
              <w:rPr>
                <w:sz w:val="24"/>
                <w:szCs w:val="24"/>
              </w:rPr>
            </w:pPr>
            <w:r>
              <w:rPr>
                <w:sz w:val="24"/>
                <w:szCs w:val="24"/>
              </w:rPr>
              <w:t xml:space="preserve">- </w:t>
            </w:r>
            <w:r w:rsidRPr="003D2FF2">
              <w:rPr>
                <w:sz w:val="24"/>
                <w:szCs w:val="24"/>
              </w:rPr>
              <w:t>организация мероприятий по санитарному содержанию территорий города;</w:t>
            </w:r>
          </w:p>
          <w:p w:rsidR="00354766" w:rsidRPr="00783572" w:rsidRDefault="00783572" w:rsidP="00783572">
            <w:pPr>
              <w:widowControl w:val="0"/>
              <w:autoSpaceDE w:val="0"/>
              <w:autoSpaceDN w:val="0"/>
              <w:adjustRightInd w:val="0"/>
              <w:rPr>
                <w:color w:val="000000"/>
                <w:sz w:val="24"/>
                <w:szCs w:val="24"/>
              </w:rPr>
            </w:pPr>
            <w:r>
              <w:rPr>
                <w:sz w:val="24"/>
                <w:szCs w:val="24"/>
              </w:rPr>
              <w:t xml:space="preserve">- </w:t>
            </w:r>
            <w:r w:rsidRPr="003D2FF2">
              <w:rPr>
                <w:sz w:val="24"/>
                <w:szCs w:val="24"/>
              </w:rPr>
              <w:t>организация и содержание мест захоронения.</w:t>
            </w:r>
          </w:p>
        </w:tc>
      </w:tr>
      <w:tr w:rsidR="00354766" w:rsidRPr="003D2FF2" w:rsidTr="009B261D">
        <w:trPr>
          <w:trHeight w:val="32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1.Благоустройство и санитарная уборка территории города Венева,</w:t>
            </w:r>
            <w:r w:rsidR="009B261D" w:rsidRPr="003D2FF2">
              <w:rPr>
                <w:sz w:val="24"/>
                <w:szCs w:val="24"/>
              </w:rPr>
              <w:t xml:space="preserve"> </w:t>
            </w:r>
            <w:r w:rsidRPr="003D2FF2">
              <w:rPr>
                <w:sz w:val="24"/>
                <w:szCs w:val="24"/>
              </w:rPr>
              <w:t>кв.</w:t>
            </w:r>
            <w:r w:rsidR="009B261D" w:rsidRPr="003D2FF2">
              <w:rPr>
                <w:sz w:val="24"/>
                <w:szCs w:val="24"/>
              </w:rPr>
              <w:t xml:space="preserve"> </w:t>
            </w:r>
            <w:r w:rsidRPr="003D2FF2">
              <w:rPr>
                <w:sz w:val="24"/>
                <w:szCs w:val="24"/>
              </w:rPr>
              <w:t xml:space="preserve">км. </w:t>
            </w:r>
          </w:p>
          <w:p w:rsidR="00354766" w:rsidRPr="003D2FF2" w:rsidRDefault="00354766" w:rsidP="007507D1">
            <w:pPr>
              <w:widowControl w:val="0"/>
              <w:autoSpaceDE w:val="0"/>
              <w:autoSpaceDN w:val="0"/>
              <w:adjustRightInd w:val="0"/>
              <w:rPr>
                <w:sz w:val="24"/>
                <w:szCs w:val="24"/>
              </w:rPr>
            </w:pPr>
            <w:r w:rsidRPr="003D2FF2">
              <w:rPr>
                <w:sz w:val="24"/>
                <w:szCs w:val="24"/>
              </w:rPr>
              <w:t>2.Объем мусора, вывезенного при ликвидации стихийных свалок</w:t>
            </w:r>
            <w:r w:rsidR="009B261D" w:rsidRPr="003D2FF2">
              <w:rPr>
                <w:sz w:val="24"/>
                <w:szCs w:val="24"/>
              </w:rPr>
              <w:t xml:space="preserve"> </w:t>
            </w:r>
            <w:r w:rsidRPr="003D2FF2">
              <w:rPr>
                <w:sz w:val="24"/>
                <w:szCs w:val="24"/>
              </w:rPr>
              <w:t>- тыс.</w:t>
            </w:r>
            <w:r w:rsidR="009B261D" w:rsidRPr="003D2FF2">
              <w:rPr>
                <w:sz w:val="24"/>
                <w:szCs w:val="24"/>
              </w:rPr>
              <w:t xml:space="preserve"> </w:t>
            </w:r>
            <w:r w:rsidRPr="003D2FF2">
              <w:rPr>
                <w:sz w:val="24"/>
                <w:szCs w:val="24"/>
              </w:rPr>
              <w:t>куб.</w:t>
            </w:r>
            <w:r w:rsidR="009B261D" w:rsidRPr="003D2FF2">
              <w:rPr>
                <w:sz w:val="24"/>
                <w:szCs w:val="24"/>
              </w:rPr>
              <w:t xml:space="preserve"> </w:t>
            </w:r>
            <w:r w:rsidRPr="003D2FF2">
              <w:rPr>
                <w:sz w:val="24"/>
                <w:szCs w:val="24"/>
              </w:rPr>
              <w:t xml:space="preserve">м. </w:t>
            </w:r>
          </w:p>
          <w:p w:rsidR="00F9302F" w:rsidRDefault="00354766" w:rsidP="007507D1">
            <w:pPr>
              <w:widowControl w:val="0"/>
              <w:autoSpaceDE w:val="0"/>
              <w:autoSpaceDN w:val="0"/>
              <w:adjustRightInd w:val="0"/>
              <w:rPr>
                <w:sz w:val="24"/>
                <w:szCs w:val="24"/>
              </w:rPr>
            </w:pPr>
            <w:r w:rsidRPr="003D2FF2">
              <w:rPr>
                <w:sz w:val="24"/>
                <w:szCs w:val="24"/>
              </w:rPr>
              <w:t>3.</w:t>
            </w:r>
            <w:r w:rsidR="00F9302F" w:rsidRPr="009127DF">
              <w:rPr>
                <w:rFonts w:eastAsia="Calibri"/>
                <w:sz w:val="24"/>
                <w:szCs w:val="24"/>
                <w:lang w:eastAsia="en-US"/>
              </w:rPr>
              <w:t xml:space="preserve"> Количество детских площадок</w:t>
            </w:r>
            <w:r w:rsidR="00F9302F">
              <w:rPr>
                <w:rFonts w:eastAsia="Calibri"/>
                <w:sz w:val="24"/>
                <w:szCs w:val="24"/>
                <w:lang w:eastAsia="en-US"/>
              </w:rPr>
              <w:t>,</w:t>
            </w:r>
            <w:r w:rsidR="00F9302F" w:rsidRPr="009127DF">
              <w:rPr>
                <w:rFonts w:eastAsia="Calibri"/>
                <w:sz w:val="24"/>
                <w:szCs w:val="24"/>
                <w:lang w:eastAsia="en-US"/>
              </w:rPr>
              <w:t xml:space="preserve"> содержа</w:t>
            </w:r>
            <w:r w:rsidR="00F9302F">
              <w:rPr>
                <w:rFonts w:eastAsia="Calibri"/>
                <w:sz w:val="24"/>
                <w:szCs w:val="24"/>
                <w:lang w:eastAsia="en-US"/>
              </w:rPr>
              <w:t xml:space="preserve">щихся </w:t>
            </w:r>
            <w:r w:rsidR="00F9302F" w:rsidRPr="009127DF">
              <w:rPr>
                <w:rFonts w:eastAsia="Calibri"/>
                <w:sz w:val="24"/>
                <w:szCs w:val="24"/>
                <w:lang w:eastAsia="en-US"/>
              </w:rPr>
              <w:t>в надлежаще</w:t>
            </w:r>
            <w:r w:rsidR="00F9302F">
              <w:rPr>
                <w:rFonts w:eastAsia="Calibri"/>
                <w:sz w:val="24"/>
                <w:szCs w:val="24"/>
                <w:lang w:eastAsia="en-US"/>
              </w:rPr>
              <w:t>м</w:t>
            </w:r>
            <w:r w:rsidR="00F9302F" w:rsidRPr="009127DF">
              <w:rPr>
                <w:rFonts w:eastAsia="Calibri"/>
                <w:sz w:val="24"/>
                <w:szCs w:val="24"/>
                <w:lang w:eastAsia="en-US"/>
              </w:rPr>
              <w:t xml:space="preserve"> состояни</w:t>
            </w:r>
            <w:r w:rsidR="00F9302F">
              <w:rPr>
                <w:rFonts w:eastAsia="Calibri"/>
                <w:sz w:val="24"/>
                <w:szCs w:val="24"/>
                <w:lang w:eastAsia="en-US"/>
              </w:rPr>
              <w:t xml:space="preserve">и, </w:t>
            </w:r>
            <w:r w:rsidR="00F9302F" w:rsidRPr="009127DF">
              <w:rPr>
                <w:rFonts w:eastAsia="Calibri"/>
                <w:sz w:val="24"/>
                <w:szCs w:val="24"/>
                <w:lang w:eastAsia="en-US"/>
              </w:rPr>
              <w:t>шт.</w:t>
            </w:r>
          </w:p>
          <w:p w:rsidR="004E0135" w:rsidRDefault="00354766" w:rsidP="007507D1">
            <w:pPr>
              <w:widowControl w:val="0"/>
              <w:autoSpaceDE w:val="0"/>
              <w:autoSpaceDN w:val="0"/>
              <w:adjustRightInd w:val="0"/>
              <w:rPr>
                <w:sz w:val="24"/>
                <w:szCs w:val="24"/>
              </w:rPr>
            </w:pPr>
            <w:r w:rsidRPr="003D2FF2">
              <w:rPr>
                <w:sz w:val="24"/>
                <w:szCs w:val="24"/>
              </w:rPr>
              <w:t>4.</w:t>
            </w:r>
            <w:r w:rsidR="004E0135" w:rsidRPr="003D2FF2">
              <w:rPr>
                <w:sz w:val="24"/>
                <w:szCs w:val="24"/>
              </w:rPr>
              <w:t xml:space="preserve"> </w:t>
            </w:r>
            <w:r w:rsidR="00F9302F">
              <w:rPr>
                <w:rFonts w:eastAsia="Calibri"/>
                <w:sz w:val="24"/>
                <w:szCs w:val="24"/>
                <w:lang w:eastAsia="en-US"/>
              </w:rPr>
              <w:t>Количество</w:t>
            </w:r>
            <w:r w:rsidR="00F9302F" w:rsidRPr="009127DF">
              <w:rPr>
                <w:rFonts w:eastAsia="Calibri"/>
                <w:sz w:val="24"/>
                <w:szCs w:val="24"/>
                <w:lang w:eastAsia="en-US"/>
              </w:rPr>
              <w:t xml:space="preserve"> контейнерных площадок с благоуст</w:t>
            </w:r>
            <w:r w:rsidR="00F9302F">
              <w:rPr>
                <w:rFonts w:eastAsia="Calibri"/>
                <w:sz w:val="24"/>
                <w:szCs w:val="24"/>
                <w:lang w:eastAsia="en-US"/>
              </w:rPr>
              <w:t>роенной прилегающей территорией, ш</w:t>
            </w:r>
            <w:r w:rsidR="00F9302F" w:rsidRPr="009127DF">
              <w:rPr>
                <w:rFonts w:eastAsia="Calibri"/>
                <w:sz w:val="24"/>
                <w:szCs w:val="24"/>
                <w:lang w:eastAsia="en-US"/>
              </w:rPr>
              <w:t>т.</w:t>
            </w:r>
          </w:p>
          <w:p w:rsidR="00F9302F" w:rsidRPr="00F9302F" w:rsidRDefault="00F90F6C" w:rsidP="00F9302F">
            <w:pPr>
              <w:widowControl w:val="0"/>
              <w:autoSpaceDE w:val="0"/>
              <w:autoSpaceDN w:val="0"/>
              <w:adjustRightInd w:val="0"/>
              <w:rPr>
                <w:sz w:val="24"/>
                <w:szCs w:val="24"/>
              </w:rPr>
            </w:pPr>
            <w:r>
              <w:rPr>
                <w:sz w:val="24"/>
                <w:szCs w:val="24"/>
              </w:rPr>
              <w:t>5</w:t>
            </w:r>
            <w:r w:rsidR="00354766" w:rsidRPr="003D2FF2">
              <w:rPr>
                <w:sz w:val="24"/>
                <w:szCs w:val="24"/>
              </w:rPr>
              <w:t>.</w:t>
            </w:r>
            <w:r w:rsidR="004E0135" w:rsidRPr="003D2FF2">
              <w:rPr>
                <w:sz w:val="24"/>
                <w:szCs w:val="24"/>
              </w:rPr>
              <w:t xml:space="preserve"> </w:t>
            </w:r>
            <w:r w:rsidR="00F9302F">
              <w:rPr>
                <w:rFonts w:eastAsia="Calibri"/>
                <w:sz w:val="24"/>
                <w:szCs w:val="24"/>
                <w:lang w:eastAsia="en-US"/>
              </w:rPr>
              <w:t>Количество городских кладбищ, содержащихся в надлежащем состоянии, шт.</w:t>
            </w:r>
          </w:p>
        </w:tc>
      </w:tr>
      <w:tr w:rsidR="00354766" w:rsidRPr="003D2FF2" w:rsidTr="009B261D">
        <w:trPr>
          <w:trHeight w:val="40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6. Сроки и этапы реализации         </w:t>
            </w:r>
            <w:r w:rsidRPr="003D2FF2">
              <w:rPr>
                <w:sz w:val="24"/>
                <w:szCs w:val="24"/>
              </w:rPr>
              <w:br/>
              <w:t xml:space="preserve">подпрограммы                        </w:t>
            </w:r>
          </w:p>
        </w:tc>
        <w:tc>
          <w:tcPr>
            <w:tcW w:w="5103" w:type="dxa"/>
            <w:tcBorders>
              <w:top w:val="nil"/>
              <w:left w:val="single" w:sz="4" w:space="0" w:color="auto"/>
              <w:bottom w:val="single" w:sz="4" w:space="0" w:color="auto"/>
              <w:right w:val="single" w:sz="4" w:space="0" w:color="auto"/>
            </w:tcBorders>
          </w:tcPr>
          <w:p w:rsidR="00354766" w:rsidRPr="003D2FF2" w:rsidRDefault="00674FFA" w:rsidP="00585247">
            <w:pPr>
              <w:widowControl w:val="0"/>
              <w:autoSpaceDE w:val="0"/>
              <w:autoSpaceDN w:val="0"/>
              <w:adjustRightInd w:val="0"/>
              <w:rPr>
                <w:sz w:val="24"/>
                <w:szCs w:val="24"/>
              </w:rPr>
            </w:pPr>
            <w:r w:rsidRPr="003D2FF2">
              <w:rPr>
                <w:sz w:val="24"/>
                <w:szCs w:val="24"/>
              </w:rPr>
              <w:t>201</w:t>
            </w:r>
            <w:r w:rsidR="00585247">
              <w:rPr>
                <w:sz w:val="24"/>
                <w:szCs w:val="24"/>
              </w:rPr>
              <w:t>7</w:t>
            </w:r>
            <w:r w:rsidRPr="003D2FF2">
              <w:rPr>
                <w:sz w:val="24"/>
                <w:szCs w:val="24"/>
              </w:rPr>
              <w:t>-2022</w:t>
            </w:r>
            <w:r w:rsidR="00354766" w:rsidRPr="003D2FF2">
              <w:rPr>
                <w:sz w:val="24"/>
                <w:szCs w:val="24"/>
              </w:rPr>
              <w:t xml:space="preserve"> гг.</w:t>
            </w:r>
            <w:r w:rsidR="00A608C2">
              <w:rPr>
                <w:sz w:val="24"/>
                <w:szCs w:val="24"/>
              </w:rPr>
              <w:t>, в один этап</w:t>
            </w:r>
          </w:p>
        </w:tc>
      </w:tr>
      <w:tr w:rsidR="00354766" w:rsidRPr="003D2FF2" w:rsidTr="009B261D">
        <w:trPr>
          <w:trHeight w:val="60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20601A" w:rsidRDefault="00354766" w:rsidP="0020601A">
            <w:pPr>
              <w:widowControl w:val="0"/>
              <w:autoSpaceDE w:val="0"/>
              <w:autoSpaceDN w:val="0"/>
              <w:adjustRightInd w:val="0"/>
              <w:rPr>
                <w:sz w:val="24"/>
                <w:szCs w:val="24"/>
              </w:rPr>
            </w:pPr>
            <w:r w:rsidRPr="003D2FF2">
              <w:rPr>
                <w:sz w:val="24"/>
                <w:szCs w:val="24"/>
              </w:rPr>
              <w:t xml:space="preserve">Общий объем финансирования подпрограммы из средств бюджета муниципального образования город Венев Веневского района – </w:t>
            </w:r>
            <w:r w:rsidR="00E12F90">
              <w:rPr>
                <w:sz w:val="24"/>
                <w:szCs w:val="24"/>
              </w:rPr>
              <w:t>91063,2</w:t>
            </w:r>
            <w:r w:rsidR="0020601A">
              <w:rPr>
                <w:sz w:val="24"/>
                <w:szCs w:val="24"/>
              </w:rPr>
              <w:t xml:space="preserve"> </w:t>
            </w:r>
            <w:r w:rsidR="0020601A" w:rsidRPr="009127DF">
              <w:rPr>
                <w:sz w:val="24"/>
                <w:szCs w:val="24"/>
              </w:rPr>
              <w:t>тысяч рублей, в том числе по годам:</w:t>
            </w:r>
          </w:p>
          <w:p w:rsidR="00585247" w:rsidRPr="009127DF" w:rsidRDefault="00585247" w:rsidP="0020601A">
            <w:pPr>
              <w:widowControl w:val="0"/>
              <w:autoSpaceDE w:val="0"/>
              <w:autoSpaceDN w:val="0"/>
              <w:adjustRightInd w:val="0"/>
              <w:rPr>
                <w:sz w:val="24"/>
                <w:szCs w:val="24"/>
              </w:rPr>
            </w:pPr>
            <w:r>
              <w:rPr>
                <w:sz w:val="24"/>
                <w:szCs w:val="24"/>
              </w:rPr>
              <w:t>2017 год – 10691,3 тыс. руб.;</w:t>
            </w:r>
          </w:p>
          <w:p w:rsidR="0020601A" w:rsidRPr="009127DF" w:rsidRDefault="0020601A" w:rsidP="0020601A">
            <w:pPr>
              <w:widowControl w:val="0"/>
              <w:autoSpaceDE w:val="0"/>
              <w:autoSpaceDN w:val="0"/>
              <w:adjustRightInd w:val="0"/>
              <w:rPr>
                <w:sz w:val="24"/>
                <w:szCs w:val="24"/>
              </w:rPr>
            </w:pPr>
            <w:r w:rsidRPr="009127DF">
              <w:rPr>
                <w:sz w:val="24"/>
                <w:szCs w:val="24"/>
              </w:rPr>
              <w:t>2018 год –</w:t>
            </w:r>
            <w:r>
              <w:rPr>
                <w:sz w:val="24"/>
                <w:szCs w:val="24"/>
              </w:rPr>
              <w:t xml:space="preserve"> 18091,9 </w:t>
            </w:r>
            <w:r w:rsidRPr="009127DF">
              <w:rPr>
                <w:sz w:val="24"/>
                <w:szCs w:val="24"/>
              </w:rPr>
              <w:t>тыс. руб.;</w:t>
            </w:r>
          </w:p>
          <w:p w:rsidR="0020601A" w:rsidRPr="009127DF" w:rsidRDefault="0020601A" w:rsidP="0020601A">
            <w:pPr>
              <w:widowControl w:val="0"/>
              <w:autoSpaceDE w:val="0"/>
              <w:autoSpaceDN w:val="0"/>
              <w:adjustRightInd w:val="0"/>
              <w:rPr>
                <w:sz w:val="24"/>
                <w:szCs w:val="24"/>
              </w:rPr>
            </w:pPr>
            <w:r w:rsidRPr="009127DF">
              <w:rPr>
                <w:sz w:val="24"/>
                <w:szCs w:val="24"/>
              </w:rPr>
              <w:t>2019 год –</w:t>
            </w:r>
            <w:r>
              <w:rPr>
                <w:sz w:val="24"/>
                <w:szCs w:val="24"/>
              </w:rPr>
              <w:t xml:space="preserve"> 19216,2 </w:t>
            </w:r>
            <w:r w:rsidRPr="009127DF">
              <w:rPr>
                <w:sz w:val="24"/>
                <w:szCs w:val="24"/>
              </w:rPr>
              <w:t>тыс. руб.;</w:t>
            </w:r>
          </w:p>
          <w:p w:rsidR="0020601A" w:rsidRPr="009127DF" w:rsidRDefault="0020601A" w:rsidP="0020601A">
            <w:pPr>
              <w:widowControl w:val="0"/>
              <w:autoSpaceDE w:val="0"/>
              <w:autoSpaceDN w:val="0"/>
              <w:adjustRightInd w:val="0"/>
              <w:rPr>
                <w:sz w:val="24"/>
                <w:szCs w:val="24"/>
              </w:rPr>
            </w:pPr>
            <w:r w:rsidRPr="009127DF">
              <w:rPr>
                <w:sz w:val="24"/>
                <w:szCs w:val="24"/>
              </w:rPr>
              <w:t>2020 год –</w:t>
            </w:r>
            <w:r>
              <w:rPr>
                <w:sz w:val="24"/>
                <w:szCs w:val="24"/>
              </w:rPr>
              <w:t xml:space="preserve"> 19048,8 </w:t>
            </w:r>
            <w:r w:rsidRPr="009127DF">
              <w:rPr>
                <w:sz w:val="24"/>
                <w:szCs w:val="24"/>
              </w:rPr>
              <w:t>тыс. руб.;</w:t>
            </w:r>
          </w:p>
          <w:p w:rsidR="0020601A" w:rsidRPr="009127DF" w:rsidRDefault="0020601A" w:rsidP="0020601A">
            <w:pPr>
              <w:widowControl w:val="0"/>
              <w:autoSpaceDE w:val="0"/>
              <w:autoSpaceDN w:val="0"/>
              <w:adjustRightInd w:val="0"/>
              <w:spacing w:line="300" w:lineRule="exact"/>
              <w:jc w:val="both"/>
              <w:rPr>
                <w:sz w:val="24"/>
                <w:szCs w:val="24"/>
              </w:rPr>
            </w:pPr>
            <w:r w:rsidRPr="009127DF">
              <w:rPr>
                <w:sz w:val="24"/>
                <w:szCs w:val="24"/>
              </w:rPr>
              <w:t>2021 год</w:t>
            </w:r>
            <w:r>
              <w:rPr>
                <w:sz w:val="24"/>
                <w:szCs w:val="24"/>
              </w:rPr>
              <w:t xml:space="preserve"> </w:t>
            </w:r>
            <w:r w:rsidRPr="009127DF">
              <w:rPr>
                <w:sz w:val="24"/>
                <w:szCs w:val="24"/>
              </w:rPr>
              <w:t>–</w:t>
            </w:r>
            <w:r>
              <w:rPr>
                <w:sz w:val="24"/>
                <w:szCs w:val="24"/>
              </w:rPr>
              <w:t xml:space="preserve"> </w:t>
            </w:r>
            <w:r w:rsidRPr="009127DF">
              <w:rPr>
                <w:sz w:val="24"/>
                <w:szCs w:val="24"/>
              </w:rPr>
              <w:t>11950,0</w:t>
            </w:r>
            <w:r>
              <w:rPr>
                <w:sz w:val="24"/>
                <w:szCs w:val="24"/>
              </w:rPr>
              <w:t xml:space="preserve"> </w:t>
            </w:r>
            <w:r w:rsidRPr="009127DF">
              <w:rPr>
                <w:sz w:val="24"/>
                <w:szCs w:val="24"/>
              </w:rPr>
              <w:t>тыс. руб.;</w:t>
            </w:r>
          </w:p>
          <w:p w:rsidR="00354766" w:rsidRPr="003D2FF2" w:rsidRDefault="0020601A" w:rsidP="0020601A">
            <w:pPr>
              <w:widowControl w:val="0"/>
              <w:autoSpaceDE w:val="0"/>
              <w:autoSpaceDN w:val="0"/>
              <w:adjustRightInd w:val="0"/>
              <w:rPr>
                <w:sz w:val="24"/>
                <w:szCs w:val="24"/>
              </w:rPr>
            </w:pPr>
            <w:r w:rsidRPr="009127DF">
              <w:rPr>
                <w:sz w:val="24"/>
                <w:szCs w:val="24"/>
              </w:rPr>
              <w:t>2022 год</w:t>
            </w:r>
            <w:r>
              <w:rPr>
                <w:sz w:val="24"/>
                <w:szCs w:val="24"/>
              </w:rPr>
              <w:t xml:space="preserve"> </w:t>
            </w:r>
            <w:r w:rsidRPr="009127DF">
              <w:rPr>
                <w:sz w:val="24"/>
                <w:szCs w:val="24"/>
              </w:rPr>
              <w:t>–</w:t>
            </w:r>
            <w:r>
              <w:rPr>
                <w:sz w:val="24"/>
                <w:szCs w:val="24"/>
              </w:rPr>
              <w:t xml:space="preserve"> </w:t>
            </w:r>
            <w:r w:rsidRPr="009127DF">
              <w:rPr>
                <w:sz w:val="24"/>
                <w:szCs w:val="24"/>
              </w:rPr>
              <w:t>12065,0</w:t>
            </w:r>
            <w:r>
              <w:rPr>
                <w:sz w:val="24"/>
                <w:szCs w:val="24"/>
              </w:rPr>
              <w:t xml:space="preserve"> </w:t>
            </w:r>
            <w:r w:rsidRPr="009127DF">
              <w:rPr>
                <w:sz w:val="24"/>
                <w:szCs w:val="24"/>
              </w:rPr>
              <w:t>тыс. руб.</w:t>
            </w:r>
          </w:p>
        </w:tc>
      </w:tr>
      <w:tr w:rsidR="00354766" w:rsidRPr="003D2FF2" w:rsidTr="009B261D">
        <w:trPr>
          <w:trHeight w:val="400"/>
        </w:trPr>
        <w:tc>
          <w:tcPr>
            <w:tcW w:w="4253" w:type="dxa"/>
            <w:tcBorders>
              <w:top w:val="nil"/>
              <w:left w:val="single" w:sz="4" w:space="0" w:color="auto"/>
              <w:bottom w:val="single" w:sz="4" w:space="0" w:color="auto"/>
              <w:right w:val="single" w:sz="4" w:space="0" w:color="auto"/>
            </w:tcBorders>
            <w:hideMark/>
          </w:tcPr>
          <w:p w:rsidR="00354766" w:rsidRPr="003D2FF2" w:rsidRDefault="00354766" w:rsidP="007507D1">
            <w:pPr>
              <w:widowControl w:val="0"/>
              <w:autoSpaceDE w:val="0"/>
              <w:autoSpaceDN w:val="0"/>
              <w:adjustRightInd w:val="0"/>
              <w:rPr>
                <w:sz w:val="24"/>
                <w:szCs w:val="24"/>
              </w:rPr>
            </w:pPr>
            <w:r w:rsidRPr="003D2FF2">
              <w:rPr>
                <w:sz w:val="24"/>
                <w:szCs w:val="24"/>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354766" w:rsidRPr="003D2FF2" w:rsidRDefault="00354766" w:rsidP="007507D1">
            <w:pPr>
              <w:widowControl w:val="0"/>
              <w:autoSpaceDE w:val="0"/>
              <w:autoSpaceDN w:val="0"/>
              <w:adjustRightInd w:val="0"/>
              <w:rPr>
                <w:sz w:val="24"/>
                <w:szCs w:val="24"/>
              </w:rPr>
            </w:pPr>
            <w:r w:rsidRPr="003D2FF2">
              <w:rPr>
                <w:sz w:val="24"/>
                <w:szCs w:val="24"/>
              </w:rPr>
              <w:t>1.Преподпалагается благоустроить  и провести санитарную уборку  6 кв.</w:t>
            </w:r>
            <w:r w:rsidR="009B261D" w:rsidRPr="003D2FF2">
              <w:rPr>
                <w:sz w:val="24"/>
                <w:szCs w:val="24"/>
              </w:rPr>
              <w:t xml:space="preserve"> </w:t>
            </w:r>
            <w:r w:rsidRPr="003D2FF2">
              <w:rPr>
                <w:sz w:val="24"/>
                <w:szCs w:val="24"/>
              </w:rPr>
              <w:t xml:space="preserve">км. территории города Венева - </w:t>
            </w:r>
          </w:p>
          <w:p w:rsidR="00354766" w:rsidRPr="003D2FF2" w:rsidRDefault="00354766" w:rsidP="007507D1">
            <w:pPr>
              <w:widowControl w:val="0"/>
              <w:autoSpaceDE w:val="0"/>
              <w:autoSpaceDN w:val="0"/>
              <w:adjustRightInd w:val="0"/>
              <w:rPr>
                <w:sz w:val="24"/>
                <w:szCs w:val="24"/>
              </w:rPr>
            </w:pPr>
            <w:r w:rsidRPr="003D2FF2">
              <w:rPr>
                <w:sz w:val="24"/>
                <w:szCs w:val="24"/>
              </w:rPr>
              <w:t xml:space="preserve">2.Вывезти мусор при ликвидации стихийных свалок в объеме </w:t>
            </w:r>
            <w:r w:rsidR="00F27F23">
              <w:rPr>
                <w:sz w:val="24"/>
                <w:szCs w:val="24"/>
              </w:rPr>
              <w:t>17</w:t>
            </w:r>
            <w:r w:rsidRPr="003D2FF2">
              <w:rPr>
                <w:sz w:val="24"/>
                <w:szCs w:val="24"/>
              </w:rPr>
              <w:t xml:space="preserve"> тыс.</w:t>
            </w:r>
            <w:r w:rsidR="009B261D" w:rsidRPr="003D2FF2">
              <w:rPr>
                <w:sz w:val="24"/>
                <w:szCs w:val="24"/>
              </w:rPr>
              <w:t xml:space="preserve"> </w:t>
            </w:r>
            <w:r w:rsidRPr="003D2FF2">
              <w:rPr>
                <w:sz w:val="24"/>
                <w:szCs w:val="24"/>
              </w:rPr>
              <w:t>куб.</w:t>
            </w:r>
            <w:r w:rsidR="009B261D" w:rsidRPr="003D2FF2">
              <w:rPr>
                <w:sz w:val="24"/>
                <w:szCs w:val="24"/>
              </w:rPr>
              <w:t xml:space="preserve"> </w:t>
            </w:r>
            <w:r w:rsidRPr="003D2FF2">
              <w:rPr>
                <w:sz w:val="24"/>
                <w:szCs w:val="24"/>
              </w:rPr>
              <w:t xml:space="preserve">м. </w:t>
            </w:r>
          </w:p>
          <w:p w:rsidR="00F9302F" w:rsidRDefault="00354766" w:rsidP="00F9302F">
            <w:pPr>
              <w:widowControl w:val="0"/>
              <w:autoSpaceDE w:val="0"/>
              <w:autoSpaceDN w:val="0"/>
              <w:adjustRightInd w:val="0"/>
              <w:rPr>
                <w:rFonts w:eastAsia="Calibri"/>
                <w:sz w:val="24"/>
                <w:szCs w:val="24"/>
                <w:lang w:eastAsia="en-US"/>
              </w:rPr>
            </w:pPr>
            <w:r w:rsidRPr="003D2FF2">
              <w:rPr>
                <w:sz w:val="24"/>
                <w:szCs w:val="24"/>
              </w:rPr>
              <w:t>3.</w:t>
            </w:r>
            <w:r w:rsidR="00F9302F" w:rsidRPr="009127DF">
              <w:rPr>
                <w:rFonts w:eastAsia="Calibri"/>
                <w:sz w:val="24"/>
                <w:szCs w:val="24"/>
                <w:lang w:eastAsia="en-US"/>
              </w:rPr>
              <w:t xml:space="preserve"> Количество детских площадок</w:t>
            </w:r>
            <w:r w:rsidR="00F9302F">
              <w:rPr>
                <w:rFonts w:eastAsia="Calibri"/>
                <w:sz w:val="24"/>
                <w:szCs w:val="24"/>
                <w:lang w:eastAsia="en-US"/>
              </w:rPr>
              <w:t>,</w:t>
            </w:r>
            <w:r w:rsidR="00F9302F" w:rsidRPr="009127DF">
              <w:rPr>
                <w:rFonts w:eastAsia="Calibri"/>
                <w:sz w:val="24"/>
                <w:szCs w:val="24"/>
                <w:lang w:eastAsia="en-US"/>
              </w:rPr>
              <w:t xml:space="preserve"> содержа</w:t>
            </w:r>
            <w:r w:rsidR="00F9302F">
              <w:rPr>
                <w:rFonts w:eastAsia="Calibri"/>
                <w:sz w:val="24"/>
                <w:szCs w:val="24"/>
                <w:lang w:eastAsia="en-US"/>
              </w:rPr>
              <w:t xml:space="preserve">щихся </w:t>
            </w:r>
            <w:r w:rsidR="00F9302F" w:rsidRPr="009127DF">
              <w:rPr>
                <w:rFonts w:eastAsia="Calibri"/>
                <w:sz w:val="24"/>
                <w:szCs w:val="24"/>
                <w:lang w:eastAsia="en-US"/>
              </w:rPr>
              <w:t>в надлежаще</w:t>
            </w:r>
            <w:r w:rsidR="00F9302F">
              <w:rPr>
                <w:rFonts w:eastAsia="Calibri"/>
                <w:sz w:val="24"/>
                <w:szCs w:val="24"/>
                <w:lang w:eastAsia="en-US"/>
              </w:rPr>
              <w:t>м</w:t>
            </w:r>
            <w:r w:rsidR="00F9302F" w:rsidRPr="009127DF">
              <w:rPr>
                <w:rFonts w:eastAsia="Calibri"/>
                <w:sz w:val="24"/>
                <w:szCs w:val="24"/>
                <w:lang w:eastAsia="en-US"/>
              </w:rPr>
              <w:t xml:space="preserve"> состояни</w:t>
            </w:r>
            <w:r w:rsidR="00F9302F">
              <w:rPr>
                <w:rFonts w:eastAsia="Calibri"/>
                <w:sz w:val="24"/>
                <w:szCs w:val="24"/>
                <w:lang w:eastAsia="en-US"/>
              </w:rPr>
              <w:t>и - 20</w:t>
            </w:r>
            <w:r w:rsidR="00F9302F" w:rsidRPr="009127DF">
              <w:rPr>
                <w:rFonts w:eastAsia="Calibri"/>
                <w:sz w:val="24"/>
                <w:szCs w:val="24"/>
                <w:lang w:eastAsia="en-US"/>
              </w:rPr>
              <w:t xml:space="preserve"> шт.</w:t>
            </w:r>
          </w:p>
          <w:p w:rsidR="00F9302F" w:rsidRDefault="00F9302F" w:rsidP="00F9302F">
            <w:pPr>
              <w:widowControl w:val="0"/>
              <w:autoSpaceDE w:val="0"/>
              <w:autoSpaceDN w:val="0"/>
              <w:adjustRightInd w:val="0"/>
              <w:rPr>
                <w:rFonts w:eastAsia="Calibri"/>
                <w:sz w:val="24"/>
                <w:szCs w:val="24"/>
                <w:lang w:eastAsia="en-US"/>
              </w:rPr>
            </w:pPr>
            <w:r>
              <w:rPr>
                <w:rFonts w:eastAsia="Calibri"/>
                <w:sz w:val="24"/>
                <w:szCs w:val="24"/>
                <w:lang w:eastAsia="en-US"/>
              </w:rPr>
              <w:t>4. 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 - 27</w:t>
            </w:r>
            <w:r w:rsidRPr="009127DF">
              <w:rPr>
                <w:rFonts w:eastAsia="Calibri"/>
                <w:sz w:val="24"/>
                <w:szCs w:val="24"/>
                <w:lang w:eastAsia="en-US"/>
              </w:rPr>
              <w:t xml:space="preserve"> шт.</w:t>
            </w:r>
          </w:p>
          <w:p w:rsidR="00354766" w:rsidRPr="003167A3" w:rsidRDefault="00F9302F" w:rsidP="004E0135">
            <w:pPr>
              <w:widowControl w:val="0"/>
              <w:autoSpaceDE w:val="0"/>
              <w:autoSpaceDN w:val="0"/>
              <w:adjustRightInd w:val="0"/>
              <w:rPr>
                <w:rFonts w:eastAsia="Calibri"/>
                <w:sz w:val="24"/>
                <w:szCs w:val="24"/>
                <w:lang w:eastAsia="en-US"/>
              </w:rPr>
            </w:pPr>
            <w:r>
              <w:rPr>
                <w:rFonts w:eastAsia="Calibri"/>
                <w:sz w:val="24"/>
                <w:szCs w:val="24"/>
                <w:lang w:eastAsia="en-US"/>
              </w:rPr>
              <w:t>5. Количество городских кладбищ, содержащихся в надлежащем состоянии - 2 шт.</w:t>
            </w:r>
          </w:p>
        </w:tc>
      </w:tr>
    </w:tbl>
    <w:p w:rsidR="00A05F1D" w:rsidRDefault="00A05F1D" w:rsidP="009F0A18">
      <w:pPr>
        <w:shd w:val="clear" w:color="auto" w:fill="FFFFFF"/>
        <w:ind w:left="567"/>
        <w:jc w:val="center"/>
        <w:rPr>
          <w:b/>
          <w:spacing w:val="-5"/>
          <w:sz w:val="24"/>
          <w:szCs w:val="24"/>
        </w:rPr>
      </w:pPr>
    </w:p>
    <w:p w:rsidR="009F0A18" w:rsidRPr="003D2FF2" w:rsidRDefault="0061273F" w:rsidP="009F0A18">
      <w:pPr>
        <w:shd w:val="clear" w:color="auto" w:fill="FFFFFF"/>
        <w:ind w:left="567"/>
        <w:jc w:val="center"/>
        <w:rPr>
          <w:b/>
          <w:spacing w:val="-5"/>
          <w:sz w:val="24"/>
          <w:szCs w:val="24"/>
        </w:rPr>
      </w:pPr>
      <w:r w:rsidRPr="003D2FF2">
        <w:rPr>
          <w:b/>
          <w:spacing w:val="-5"/>
          <w:sz w:val="24"/>
          <w:szCs w:val="24"/>
        </w:rPr>
        <w:lastRenderedPageBreak/>
        <w:t>5</w:t>
      </w:r>
      <w:r w:rsidR="009F0A18" w:rsidRPr="003D2FF2">
        <w:rPr>
          <w:b/>
          <w:spacing w:val="-5"/>
          <w:sz w:val="24"/>
          <w:szCs w:val="24"/>
        </w:rPr>
        <w:t xml:space="preserve">.3.1. </w:t>
      </w:r>
      <w:r w:rsidR="009F0A18" w:rsidRPr="003D2FF2">
        <w:rPr>
          <w:b/>
          <w:sz w:val="24"/>
          <w:szCs w:val="24"/>
        </w:rPr>
        <w:t>Содержание проблемы и обоснование ее решения программно-целевым методом</w:t>
      </w:r>
      <w:r w:rsidR="009F0A18" w:rsidRPr="003D2FF2">
        <w:rPr>
          <w:b/>
          <w:spacing w:val="-5"/>
          <w:sz w:val="24"/>
          <w:szCs w:val="24"/>
        </w:rPr>
        <w:t xml:space="preserve"> </w:t>
      </w:r>
    </w:p>
    <w:p w:rsidR="007507D1" w:rsidRPr="003D2FF2" w:rsidRDefault="007507D1" w:rsidP="007507D1">
      <w:pPr>
        <w:widowControl w:val="0"/>
        <w:autoSpaceDE w:val="0"/>
        <w:autoSpaceDN w:val="0"/>
        <w:adjustRightInd w:val="0"/>
        <w:ind w:firstLine="709"/>
        <w:jc w:val="both"/>
        <w:rPr>
          <w:sz w:val="24"/>
          <w:szCs w:val="24"/>
        </w:rPr>
      </w:pPr>
      <w:r w:rsidRPr="003D2FF2">
        <w:rPr>
          <w:sz w:val="24"/>
          <w:szCs w:val="24"/>
        </w:rPr>
        <w:t>Создание здоровых условий жизни в нашем городе при возрастающих требованиях к их внешнему облику и благоустройству имеет огромное значение.</w:t>
      </w:r>
    </w:p>
    <w:p w:rsidR="007507D1" w:rsidRPr="003D2FF2" w:rsidRDefault="007507D1" w:rsidP="007507D1">
      <w:pPr>
        <w:widowControl w:val="0"/>
        <w:autoSpaceDE w:val="0"/>
        <w:autoSpaceDN w:val="0"/>
        <w:adjustRightInd w:val="0"/>
        <w:ind w:firstLine="709"/>
        <w:jc w:val="both"/>
        <w:rPr>
          <w:sz w:val="24"/>
          <w:szCs w:val="24"/>
        </w:rPr>
      </w:pPr>
      <w:r w:rsidRPr="003D2FF2">
        <w:rPr>
          <w:sz w:val="24"/>
          <w:szCs w:val="24"/>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города, включающих в себя работы по строительству и ремонту объектов благоустройства, созданию малых архитектурных форм, надлежащему санитарному содержанию территорий, озеленению, обустройству городской среды, внешней рекламы и информации, созданию внешнего облика города.</w:t>
      </w:r>
    </w:p>
    <w:p w:rsidR="007507D1" w:rsidRPr="003D2FF2" w:rsidRDefault="007507D1" w:rsidP="007507D1">
      <w:pPr>
        <w:widowControl w:val="0"/>
        <w:autoSpaceDE w:val="0"/>
        <w:autoSpaceDN w:val="0"/>
        <w:adjustRightInd w:val="0"/>
        <w:ind w:firstLine="709"/>
        <w:jc w:val="both"/>
        <w:rPr>
          <w:sz w:val="24"/>
          <w:szCs w:val="24"/>
        </w:rPr>
      </w:pPr>
      <w:r w:rsidRPr="003D2FF2">
        <w:rPr>
          <w:sz w:val="24"/>
          <w:szCs w:val="24"/>
        </w:rPr>
        <w:t>Проблема благоустройства территории является одной из самых насущных, требующей каждодневного внимания и эффективного решения. Благоустройство городских территорий все еще отстает от уровня и темпов жилищного строительства города. В силу объективных причин в последние годы на благоустройство городских территорий,  реконструкцию и развитие существующих парков, скверов, аллей, зеленых массивов, озеленение улиц, оформление цветочных клумб и обновление газонов выделялось недостаточное количество средств.</w:t>
      </w:r>
    </w:p>
    <w:p w:rsidR="007507D1" w:rsidRPr="003D2FF2" w:rsidRDefault="007507D1" w:rsidP="007507D1">
      <w:pPr>
        <w:widowControl w:val="0"/>
        <w:autoSpaceDE w:val="0"/>
        <w:autoSpaceDN w:val="0"/>
        <w:adjustRightInd w:val="0"/>
        <w:ind w:firstLine="709"/>
        <w:jc w:val="both"/>
        <w:rPr>
          <w:sz w:val="24"/>
          <w:szCs w:val="24"/>
        </w:rPr>
      </w:pPr>
      <w:r w:rsidRPr="003D2FF2">
        <w:rPr>
          <w:sz w:val="24"/>
          <w:szCs w:val="24"/>
        </w:rPr>
        <w:t>Уровень благоустройства определяет комфортность проживания жителей города и является одной из проблем, требующих каждодневного внимания и эффективного решения.</w:t>
      </w:r>
    </w:p>
    <w:p w:rsidR="007507D1" w:rsidRPr="003D2FF2" w:rsidRDefault="007507D1" w:rsidP="007507D1">
      <w:pPr>
        <w:ind w:firstLine="708"/>
        <w:jc w:val="both"/>
        <w:rPr>
          <w:sz w:val="24"/>
          <w:szCs w:val="24"/>
        </w:rPr>
      </w:pPr>
      <w:r w:rsidRPr="003D2FF2">
        <w:rPr>
          <w:sz w:val="24"/>
          <w:szCs w:val="24"/>
        </w:rPr>
        <w:t>В черте города располагаются следующие составляющие общий фонд зеленых насаждений объекты:</w:t>
      </w:r>
    </w:p>
    <w:p w:rsidR="007507D1" w:rsidRPr="003D2FF2" w:rsidRDefault="007507D1" w:rsidP="007507D1">
      <w:pPr>
        <w:ind w:firstLine="708"/>
        <w:jc w:val="both"/>
        <w:rPr>
          <w:sz w:val="24"/>
          <w:szCs w:val="24"/>
        </w:rPr>
      </w:pPr>
      <w:r w:rsidRPr="003D2FF2">
        <w:rPr>
          <w:sz w:val="24"/>
          <w:szCs w:val="24"/>
        </w:rPr>
        <w:t>- городской парк культуры и отдыха имени Стихарева Д.Т. площадью 5,6 га;</w:t>
      </w:r>
    </w:p>
    <w:p w:rsidR="007507D1" w:rsidRPr="003D2FF2" w:rsidRDefault="007507D1" w:rsidP="007507D1">
      <w:pPr>
        <w:ind w:firstLine="708"/>
        <w:jc w:val="both"/>
        <w:rPr>
          <w:sz w:val="24"/>
          <w:szCs w:val="24"/>
        </w:rPr>
      </w:pPr>
      <w:r w:rsidRPr="003D2FF2">
        <w:rPr>
          <w:sz w:val="24"/>
          <w:szCs w:val="24"/>
        </w:rPr>
        <w:t>-  сквер в м-н «Южный» площадью 1,2 га;</w:t>
      </w:r>
    </w:p>
    <w:p w:rsidR="007507D1" w:rsidRPr="003D2FF2" w:rsidRDefault="007507D1" w:rsidP="007507D1">
      <w:pPr>
        <w:ind w:firstLine="708"/>
        <w:jc w:val="both"/>
        <w:rPr>
          <w:sz w:val="24"/>
          <w:szCs w:val="24"/>
        </w:rPr>
      </w:pPr>
      <w:r w:rsidRPr="003D2FF2">
        <w:rPr>
          <w:sz w:val="24"/>
          <w:szCs w:val="24"/>
        </w:rPr>
        <w:t xml:space="preserve">- городской сад площадью 1,6; </w:t>
      </w:r>
    </w:p>
    <w:p w:rsidR="007507D1" w:rsidRPr="003D2FF2" w:rsidRDefault="007507D1" w:rsidP="007507D1">
      <w:pPr>
        <w:ind w:firstLine="708"/>
        <w:jc w:val="both"/>
        <w:rPr>
          <w:sz w:val="24"/>
          <w:szCs w:val="24"/>
        </w:rPr>
      </w:pPr>
      <w:r w:rsidRPr="003D2FF2">
        <w:rPr>
          <w:sz w:val="24"/>
          <w:szCs w:val="24"/>
        </w:rPr>
        <w:t>- яблоневый сад м-н «Южный» площадью 6,9 га.</w:t>
      </w:r>
    </w:p>
    <w:p w:rsidR="007507D1" w:rsidRPr="003D2FF2" w:rsidRDefault="007507D1" w:rsidP="007507D1">
      <w:pPr>
        <w:ind w:firstLine="708"/>
        <w:jc w:val="both"/>
        <w:rPr>
          <w:sz w:val="24"/>
          <w:szCs w:val="24"/>
        </w:rPr>
      </w:pPr>
      <w:r w:rsidRPr="003D2FF2">
        <w:rPr>
          <w:sz w:val="24"/>
          <w:szCs w:val="24"/>
        </w:rPr>
        <w:t xml:space="preserve">За последние годы из-за растущих антропогенных и техногенных нагрузок  резко ухудшилось  состояние зеленых насаждений  на территории города. Ситуация осложняется тем, что значительная их часть  достигла состояния естественного старения (посадки 60-х годов) и требуется особый уход за ними, либо замена их новыми насаждениями. Ежегодная потребность в сносе аварийных насаждений составляет более </w:t>
      </w:r>
      <w:r w:rsidR="009B261D" w:rsidRPr="003D2FF2">
        <w:rPr>
          <w:sz w:val="24"/>
          <w:szCs w:val="24"/>
        </w:rPr>
        <w:t>10</w:t>
      </w:r>
      <w:r w:rsidRPr="003D2FF2">
        <w:rPr>
          <w:sz w:val="24"/>
          <w:szCs w:val="24"/>
        </w:rPr>
        <w:t xml:space="preserve">0 деревьев. </w:t>
      </w:r>
    </w:p>
    <w:p w:rsidR="007507D1" w:rsidRPr="003D2FF2" w:rsidRDefault="007507D1" w:rsidP="007507D1">
      <w:pPr>
        <w:ind w:firstLine="708"/>
        <w:jc w:val="both"/>
        <w:rPr>
          <w:sz w:val="24"/>
          <w:szCs w:val="24"/>
        </w:rPr>
      </w:pPr>
      <w:r w:rsidRPr="003D2FF2">
        <w:rPr>
          <w:sz w:val="24"/>
          <w:szCs w:val="24"/>
        </w:rPr>
        <w:t xml:space="preserve">Для поддержания зеленых насаждений в условиях городской среды в удовлетворительном состоянии и предотвращения аварийных ситуаций, придания зеленым насаждениям надлежащего декоративного облика требуется своевременное проведение работ по  текущему содержанию зеленых насаждений. Особое внимание следует уделять восстановлению зеленого фонда путем планомерной замены </w:t>
      </w:r>
      <w:r w:rsidR="009B261D" w:rsidRPr="003D2FF2">
        <w:rPr>
          <w:sz w:val="24"/>
          <w:szCs w:val="24"/>
        </w:rPr>
        <w:t>старо-возрастных</w:t>
      </w:r>
      <w:r w:rsidRPr="003D2FF2">
        <w:rPr>
          <w:sz w:val="24"/>
          <w:szCs w:val="24"/>
        </w:rPr>
        <w:t xml:space="preserve"> и аварийных насаждений, используя крупномерный посадочный материал саженцев деревьев ценных пород и декоративных кустарников. </w:t>
      </w:r>
    </w:p>
    <w:p w:rsidR="007507D1" w:rsidRPr="003D2FF2" w:rsidRDefault="007507D1" w:rsidP="007507D1">
      <w:pPr>
        <w:ind w:firstLine="708"/>
        <w:jc w:val="both"/>
        <w:rPr>
          <w:sz w:val="24"/>
          <w:szCs w:val="24"/>
        </w:rPr>
      </w:pPr>
      <w:r w:rsidRPr="003D2FF2">
        <w:rPr>
          <w:sz w:val="24"/>
          <w:szCs w:val="24"/>
        </w:rPr>
        <w:t>Таким образом, в целях сохранения и благоустройства существующих озелененных территорий, а также увеличения общей площади озеленения в городе требуется:</w:t>
      </w:r>
    </w:p>
    <w:p w:rsidR="007507D1" w:rsidRPr="003D2FF2" w:rsidRDefault="007507D1" w:rsidP="007507D1">
      <w:pPr>
        <w:ind w:firstLine="708"/>
        <w:jc w:val="both"/>
        <w:rPr>
          <w:sz w:val="24"/>
          <w:szCs w:val="24"/>
        </w:rPr>
      </w:pPr>
      <w:r w:rsidRPr="003D2FF2">
        <w:rPr>
          <w:sz w:val="24"/>
          <w:szCs w:val="24"/>
        </w:rPr>
        <w:t>- удаление сухостойных, аварийных деревьев и замена их крупномерными саженцами;</w:t>
      </w:r>
    </w:p>
    <w:p w:rsidR="007507D1" w:rsidRPr="003D2FF2" w:rsidRDefault="007507D1" w:rsidP="007507D1">
      <w:pPr>
        <w:ind w:firstLine="708"/>
        <w:jc w:val="both"/>
        <w:rPr>
          <w:sz w:val="24"/>
          <w:szCs w:val="24"/>
        </w:rPr>
      </w:pPr>
      <w:r w:rsidRPr="003D2FF2">
        <w:rPr>
          <w:sz w:val="24"/>
          <w:szCs w:val="24"/>
        </w:rPr>
        <w:t>- обустройство клумб, на которых производится высадка цветочной растительности.</w:t>
      </w:r>
    </w:p>
    <w:p w:rsidR="007507D1" w:rsidRPr="003D2FF2" w:rsidRDefault="007507D1" w:rsidP="007507D1">
      <w:pPr>
        <w:ind w:firstLine="708"/>
        <w:jc w:val="both"/>
        <w:rPr>
          <w:sz w:val="24"/>
          <w:szCs w:val="24"/>
        </w:rPr>
      </w:pPr>
      <w:r w:rsidRPr="003D2FF2">
        <w:rPr>
          <w:sz w:val="24"/>
          <w:szCs w:val="24"/>
        </w:rPr>
        <w:t>Санитарная очистка на территории города Венева Веневского района производится регулярно.</w:t>
      </w:r>
    </w:p>
    <w:p w:rsidR="007507D1" w:rsidRPr="003D2FF2" w:rsidRDefault="007507D1" w:rsidP="007507D1">
      <w:pPr>
        <w:ind w:firstLine="708"/>
        <w:jc w:val="both"/>
        <w:rPr>
          <w:sz w:val="24"/>
          <w:szCs w:val="24"/>
        </w:rPr>
      </w:pPr>
      <w:r w:rsidRPr="003D2FF2">
        <w:rPr>
          <w:sz w:val="24"/>
          <w:szCs w:val="24"/>
        </w:rPr>
        <w:t>В городе оборудован</w:t>
      </w:r>
      <w:r w:rsidR="003C23EB">
        <w:rPr>
          <w:sz w:val="24"/>
          <w:szCs w:val="24"/>
        </w:rPr>
        <w:t>ы</w:t>
      </w:r>
      <w:r w:rsidRPr="003D2FF2">
        <w:rPr>
          <w:sz w:val="24"/>
          <w:szCs w:val="24"/>
        </w:rPr>
        <w:t xml:space="preserve"> </w:t>
      </w:r>
      <w:r w:rsidR="003C23EB">
        <w:rPr>
          <w:sz w:val="24"/>
          <w:szCs w:val="24"/>
        </w:rPr>
        <w:t>24</w:t>
      </w:r>
      <w:r w:rsidRPr="003D2FF2">
        <w:rPr>
          <w:sz w:val="24"/>
          <w:szCs w:val="24"/>
        </w:rPr>
        <w:t xml:space="preserve"> контейнерн</w:t>
      </w:r>
      <w:r w:rsidR="003C23EB">
        <w:rPr>
          <w:sz w:val="24"/>
          <w:szCs w:val="24"/>
        </w:rPr>
        <w:t>ых</w:t>
      </w:r>
      <w:r w:rsidRPr="003D2FF2">
        <w:rPr>
          <w:sz w:val="24"/>
          <w:szCs w:val="24"/>
        </w:rPr>
        <w:t xml:space="preserve"> площадк</w:t>
      </w:r>
      <w:r w:rsidR="003C23EB">
        <w:rPr>
          <w:sz w:val="24"/>
          <w:szCs w:val="24"/>
        </w:rPr>
        <w:t>и</w:t>
      </w:r>
      <w:r w:rsidRPr="003D2FF2">
        <w:rPr>
          <w:sz w:val="24"/>
          <w:szCs w:val="24"/>
        </w:rPr>
        <w:t xml:space="preserve"> для складирования твердых бытовых отходов,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w:t>
      </w:r>
    </w:p>
    <w:p w:rsidR="007507D1" w:rsidRPr="003D2FF2" w:rsidRDefault="007507D1" w:rsidP="007507D1">
      <w:pPr>
        <w:ind w:firstLine="708"/>
        <w:jc w:val="both"/>
        <w:rPr>
          <w:sz w:val="24"/>
          <w:szCs w:val="24"/>
        </w:rPr>
      </w:pPr>
      <w:r w:rsidRPr="003D2FF2">
        <w:rPr>
          <w:sz w:val="24"/>
          <w:szCs w:val="24"/>
        </w:rPr>
        <w:t>При этом на территории города имеет место наличие несанкционированных свалок,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  Ввиду отсутствия необходимого объема финансирования, до настоящего времени уделялось недостаточное внимание решению проблемы   ликвидации несанкционированных свалок на территории города.</w:t>
      </w:r>
    </w:p>
    <w:p w:rsidR="007507D1" w:rsidRPr="003D2FF2" w:rsidRDefault="007507D1" w:rsidP="007507D1">
      <w:pPr>
        <w:ind w:firstLine="708"/>
        <w:jc w:val="both"/>
        <w:rPr>
          <w:sz w:val="24"/>
          <w:szCs w:val="24"/>
        </w:rPr>
      </w:pPr>
      <w:r w:rsidRPr="003D2FF2">
        <w:rPr>
          <w:sz w:val="24"/>
          <w:szCs w:val="24"/>
        </w:rPr>
        <w:t xml:space="preserve">На территории муниципального образования город Венев Веневского района наблюдается недостаточное количество  обустроенных мест массового отдыха. В основном </w:t>
      </w:r>
      <w:r w:rsidRPr="003D2FF2">
        <w:rPr>
          <w:sz w:val="24"/>
          <w:szCs w:val="24"/>
        </w:rPr>
        <w:lastRenderedPageBreak/>
        <w:t>это связано с отсутствием объектов малых архитектурных форм на участках, предназначенных для проведения досуга населения (парки, скверы, сады). В связи с этим, в первую очередь  необходимо решение вопросов реконструкции существующих мест массового отдыха и создания обустроенных зон отдыха в городских парках.</w:t>
      </w:r>
    </w:p>
    <w:p w:rsidR="007507D1" w:rsidRPr="003D2FF2" w:rsidRDefault="007507D1" w:rsidP="007507D1">
      <w:pPr>
        <w:ind w:firstLine="708"/>
        <w:jc w:val="both"/>
        <w:rPr>
          <w:sz w:val="24"/>
          <w:szCs w:val="24"/>
        </w:rPr>
      </w:pPr>
      <w:r w:rsidRPr="003D2FF2">
        <w:rPr>
          <w:sz w:val="24"/>
          <w:szCs w:val="24"/>
        </w:rPr>
        <w:t>Близкое расположение подземных грунтовых вод к поверхности земли создает необходимость в весенне-зимний период  проводить работы по уборке и чистке канав,  труб, предназначенных для отвода  поверхностных  и грунтовых вод с улиц и дорог.</w:t>
      </w:r>
    </w:p>
    <w:p w:rsidR="007507D1" w:rsidRPr="003D2FF2" w:rsidRDefault="007507D1" w:rsidP="007507D1">
      <w:pPr>
        <w:ind w:firstLine="708"/>
        <w:jc w:val="both"/>
        <w:rPr>
          <w:sz w:val="24"/>
          <w:szCs w:val="24"/>
        </w:rPr>
      </w:pPr>
      <w:r w:rsidRPr="003D2FF2">
        <w:rPr>
          <w:sz w:val="24"/>
          <w:szCs w:val="24"/>
        </w:rPr>
        <w:t>С учетом изложенного, в целях улучшения санитарного содержания городских территорий, а также благоустройства существующих мест массового отдыха горожан, требуется осуществить следующие мероприятия:</w:t>
      </w:r>
    </w:p>
    <w:p w:rsidR="007507D1" w:rsidRPr="003D2FF2" w:rsidRDefault="007507D1" w:rsidP="007507D1">
      <w:pPr>
        <w:ind w:firstLine="708"/>
        <w:jc w:val="both"/>
        <w:rPr>
          <w:sz w:val="24"/>
          <w:szCs w:val="24"/>
        </w:rPr>
      </w:pPr>
      <w:r w:rsidRPr="003D2FF2">
        <w:rPr>
          <w:sz w:val="24"/>
          <w:szCs w:val="24"/>
        </w:rPr>
        <w:t>-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w:t>
      </w:r>
    </w:p>
    <w:p w:rsidR="007507D1" w:rsidRPr="003D2FF2" w:rsidRDefault="007507D1" w:rsidP="007507D1">
      <w:pPr>
        <w:ind w:firstLine="708"/>
        <w:jc w:val="both"/>
        <w:rPr>
          <w:sz w:val="24"/>
          <w:szCs w:val="24"/>
        </w:rPr>
      </w:pPr>
      <w:r w:rsidRPr="003D2FF2">
        <w:rPr>
          <w:sz w:val="24"/>
          <w:szCs w:val="24"/>
        </w:rPr>
        <w:t>- ликвидировать несанкционированные свалки на территории города;</w:t>
      </w:r>
    </w:p>
    <w:p w:rsidR="007507D1" w:rsidRPr="003D2FF2" w:rsidRDefault="007507D1" w:rsidP="007507D1">
      <w:pPr>
        <w:ind w:firstLine="708"/>
        <w:jc w:val="both"/>
        <w:rPr>
          <w:sz w:val="24"/>
          <w:szCs w:val="24"/>
        </w:rPr>
      </w:pPr>
      <w:r w:rsidRPr="003D2FF2">
        <w:rPr>
          <w:sz w:val="24"/>
          <w:szCs w:val="24"/>
        </w:rPr>
        <w:t>- реконструировать существующие и установить дополнительные объекты малых архитектурных форм в местах массового отдыха горожан (парки, сады, скверы);</w:t>
      </w:r>
    </w:p>
    <w:p w:rsidR="007507D1" w:rsidRPr="003D2FF2" w:rsidRDefault="007507D1" w:rsidP="007507D1">
      <w:pPr>
        <w:ind w:firstLine="708"/>
        <w:jc w:val="both"/>
        <w:rPr>
          <w:sz w:val="24"/>
          <w:szCs w:val="24"/>
        </w:rPr>
      </w:pPr>
      <w:r w:rsidRPr="003D2FF2">
        <w:rPr>
          <w:sz w:val="24"/>
          <w:szCs w:val="24"/>
        </w:rPr>
        <w:t>- работы по уборке и чистке канав,  труб, предназначенных для отвода  поверхностных  и грунтовых вод с улиц и дорог.</w:t>
      </w:r>
    </w:p>
    <w:p w:rsidR="007507D1" w:rsidRPr="003D2FF2" w:rsidRDefault="007507D1" w:rsidP="007507D1">
      <w:pPr>
        <w:ind w:firstLine="708"/>
        <w:jc w:val="both"/>
        <w:rPr>
          <w:sz w:val="24"/>
          <w:szCs w:val="24"/>
        </w:rPr>
      </w:pPr>
      <w:r w:rsidRPr="003D2FF2">
        <w:rPr>
          <w:sz w:val="24"/>
          <w:szCs w:val="24"/>
        </w:rPr>
        <w:t>Устойчивое развитие города невозможно без хорошо развитой улично-дорожной сети.</w:t>
      </w:r>
    </w:p>
    <w:p w:rsidR="007507D1" w:rsidRPr="003D2FF2" w:rsidRDefault="007507D1" w:rsidP="007507D1">
      <w:pPr>
        <w:ind w:firstLine="708"/>
        <w:jc w:val="both"/>
        <w:rPr>
          <w:sz w:val="24"/>
          <w:szCs w:val="24"/>
        </w:rPr>
      </w:pPr>
      <w:r w:rsidRPr="003D2FF2">
        <w:rPr>
          <w:sz w:val="24"/>
          <w:szCs w:val="24"/>
        </w:rPr>
        <w:t>Протяженность улиц города – 44,4  км, из них: с усовершенствованным покрытием – 27 км, с наличием тротуаров – 12,7 км.</w:t>
      </w:r>
    </w:p>
    <w:p w:rsidR="007507D1" w:rsidRPr="003D2FF2" w:rsidRDefault="007507D1" w:rsidP="007507D1">
      <w:pPr>
        <w:ind w:firstLine="708"/>
        <w:jc w:val="both"/>
        <w:rPr>
          <w:sz w:val="24"/>
          <w:szCs w:val="24"/>
        </w:rPr>
      </w:pPr>
      <w:r w:rsidRPr="003D2FF2">
        <w:rPr>
          <w:sz w:val="24"/>
          <w:szCs w:val="24"/>
        </w:rPr>
        <w:t>В области дорожного хозяйства города можно выделить следующие проблемы:</w:t>
      </w:r>
    </w:p>
    <w:p w:rsidR="007507D1" w:rsidRPr="003D2FF2" w:rsidRDefault="007507D1" w:rsidP="007507D1">
      <w:pPr>
        <w:ind w:firstLine="708"/>
        <w:jc w:val="both"/>
        <w:rPr>
          <w:sz w:val="24"/>
          <w:szCs w:val="24"/>
        </w:rPr>
      </w:pPr>
      <w:r w:rsidRPr="003D2FF2">
        <w:rPr>
          <w:sz w:val="24"/>
          <w:szCs w:val="24"/>
        </w:rPr>
        <w:t>- невысокий уровень  санитарного содержания дорог, тротуаров и аллей, обусловленный ростом автомобилизации, грузо- и пассажиропотока;</w:t>
      </w:r>
    </w:p>
    <w:p w:rsidR="007507D1" w:rsidRPr="003D2FF2" w:rsidRDefault="007507D1" w:rsidP="007507D1">
      <w:pPr>
        <w:ind w:firstLine="708"/>
        <w:jc w:val="both"/>
        <w:rPr>
          <w:sz w:val="24"/>
          <w:szCs w:val="24"/>
        </w:rPr>
      </w:pPr>
      <w:r w:rsidRPr="003D2FF2">
        <w:rPr>
          <w:sz w:val="24"/>
          <w:szCs w:val="24"/>
        </w:rPr>
        <w:t>-  необеспеченность существующей улично-дорожной сети города ливневой канализацией.</w:t>
      </w:r>
    </w:p>
    <w:p w:rsidR="007507D1" w:rsidRPr="003D2FF2" w:rsidRDefault="007507D1" w:rsidP="007507D1">
      <w:pPr>
        <w:ind w:firstLine="708"/>
        <w:jc w:val="both"/>
        <w:rPr>
          <w:sz w:val="24"/>
          <w:szCs w:val="24"/>
        </w:rPr>
      </w:pPr>
      <w:r w:rsidRPr="003D2FF2">
        <w:rPr>
          <w:sz w:val="24"/>
          <w:szCs w:val="24"/>
        </w:rPr>
        <w:t>В связи с вышеизложенным на территории муниципального образования требуется увеличение кратности уборки дорог.</w:t>
      </w:r>
    </w:p>
    <w:p w:rsidR="007507D1" w:rsidRPr="003D2FF2" w:rsidRDefault="007507D1" w:rsidP="007507D1">
      <w:pPr>
        <w:suppressAutoHyphens/>
        <w:autoSpaceDE w:val="0"/>
        <w:ind w:firstLine="709"/>
        <w:jc w:val="both"/>
        <w:rPr>
          <w:rFonts w:eastAsia="Arial"/>
          <w:sz w:val="24"/>
          <w:szCs w:val="24"/>
          <w:lang w:eastAsia="ar-SA"/>
        </w:rPr>
      </w:pPr>
      <w:r w:rsidRPr="003D2FF2">
        <w:rPr>
          <w:rFonts w:eastAsia="Arial"/>
          <w:sz w:val="24"/>
          <w:szCs w:val="24"/>
          <w:lang w:eastAsia="ar-SA"/>
        </w:rPr>
        <w:t>На территории муниципального образования город Венев Веневского района расположено 2 кладбища.</w:t>
      </w:r>
    </w:p>
    <w:p w:rsidR="007507D1" w:rsidRPr="003D2FF2" w:rsidRDefault="007507D1" w:rsidP="007507D1">
      <w:pPr>
        <w:suppressAutoHyphens/>
        <w:autoSpaceDE w:val="0"/>
        <w:ind w:firstLine="709"/>
        <w:jc w:val="both"/>
        <w:rPr>
          <w:rFonts w:eastAsia="Arial"/>
          <w:sz w:val="24"/>
          <w:szCs w:val="24"/>
          <w:lang w:eastAsia="ar-SA"/>
        </w:rPr>
      </w:pPr>
      <w:r w:rsidRPr="003D2FF2">
        <w:rPr>
          <w:rFonts w:eastAsia="Arial"/>
          <w:sz w:val="24"/>
          <w:szCs w:val="24"/>
          <w:lang w:eastAsia="ar-SA"/>
        </w:rPr>
        <w:t xml:space="preserve"> Городское кладбище является самым ранним местом погребения. Дальнейшее расширение невозможно в связи с ограничениями (жилые частные строения, дачи, лесной фонд). </w:t>
      </w:r>
    </w:p>
    <w:p w:rsidR="007507D1" w:rsidRPr="003D2FF2" w:rsidRDefault="007507D1" w:rsidP="007507D1">
      <w:pPr>
        <w:suppressAutoHyphens/>
        <w:autoSpaceDE w:val="0"/>
        <w:ind w:firstLine="709"/>
        <w:jc w:val="both"/>
        <w:rPr>
          <w:rFonts w:eastAsia="Arial"/>
          <w:sz w:val="24"/>
          <w:szCs w:val="24"/>
          <w:lang w:eastAsia="ar-SA"/>
        </w:rPr>
      </w:pPr>
      <w:r w:rsidRPr="003D2FF2">
        <w:rPr>
          <w:rFonts w:eastAsia="Arial"/>
          <w:sz w:val="24"/>
          <w:szCs w:val="24"/>
          <w:lang w:eastAsia="ar-SA"/>
        </w:rPr>
        <w:t xml:space="preserve">Таким образом, в настоящее время общий резерв земли на кладбищах города отсутствует. </w:t>
      </w:r>
    </w:p>
    <w:p w:rsidR="007507D1" w:rsidRPr="003D2FF2" w:rsidRDefault="007507D1" w:rsidP="007507D1">
      <w:pPr>
        <w:suppressAutoHyphens/>
        <w:autoSpaceDE w:val="0"/>
        <w:ind w:firstLine="709"/>
        <w:jc w:val="both"/>
        <w:rPr>
          <w:rFonts w:eastAsia="Arial"/>
          <w:sz w:val="24"/>
          <w:szCs w:val="24"/>
          <w:lang w:eastAsia="ar-SA"/>
        </w:rPr>
      </w:pPr>
      <w:r w:rsidRPr="003D2FF2">
        <w:rPr>
          <w:rFonts w:eastAsia="Arial"/>
          <w:sz w:val="24"/>
          <w:szCs w:val="24"/>
          <w:lang w:eastAsia="ar-SA"/>
        </w:rPr>
        <w:t>Благоустройство территорий кладбищ является важным показателем эффективности их использования. Основными причинами неудовлетворительного состояния территорий кладбищ города являются неэффективная организация работы на кладбищах, недостаточное финансирование специализированных служб города и рост брошенных захоронений. Необходима инвентаризация существующих погребений с созданием электронной базы данных.</w:t>
      </w:r>
    </w:p>
    <w:p w:rsidR="007507D1" w:rsidRPr="003D2FF2" w:rsidRDefault="007507D1" w:rsidP="007507D1">
      <w:pPr>
        <w:autoSpaceDE w:val="0"/>
        <w:autoSpaceDN w:val="0"/>
        <w:adjustRightInd w:val="0"/>
        <w:ind w:firstLine="540"/>
        <w:jc w:val="both"/>
        <w:rPr>
          <w:sz w:val="24"/>
          <w:szCs w:val="24"/>
        </w:rPr>
      </w:pPr>
      <w:r w:rsidRPr="003D2FF2">
        <w:rPr>
          <w:sz w:val="24"/>
          <w:szCs w:val="24"/>
        </w:rPr>
        <w:t>Недостаточен уровень содержания мест захоронения.</w:t>
      </w:r>
    </w:p>
    <w:p w:rsidR="007507D1" w:rsidRPr="003D2FF2" w:rsidRDefault="007507D1" w:rsidP="007507D1">
      <w:pPr>
        <w:autoSpaceDE w:val="0"/>
        <w:autoSpaceDN w:val="0"/>
        <w:adjustRightInd w:val="0"/>
        <w:ind w:firstLine="540"/>
        <w:jc w:val="both"/>
        <w:rPr>
          <w:sz w:val="24"/>
          <w:szCs w:val="24"/>
        </w:rPr>
      </w:pPr>
      <w:r w:rsidRPr="003D2FF2">
        <w:rPr>
          <w:sz w:val="24"/>
          <w:szCs w:val="24"/>
        </w:rPr>
        <w:t>Установлены контейнерные площадки и контейнеры для сбора мусора. Производится уборка  несанкционированных свалок.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7507D1" w:rsidRPr="003D2FF2" w:rsidRDefault="007507D1" w:rsidP="007507D1">
      <w:pPr>
        <w:widowControl w:val="0"/>
        <w:autoSpaceDE w:val="0"/>
        <w:autoSpaceDN w:val="0"/>
        <w:adjustRightInd w:val="0"/>
        <w:ind w:firstLine="709"/>
        <w:jc w:val="both"/>
        <w:rPr>
          <w:sz w:val="24"/>
          <w:szCs w:val="24"/>
        </w:rPr>
      </w:pPr>
      <w:r w:rsidRPr="003D2FF2">
        <w:rPr>
          <w:sz w:val="24"/>
          <w:szCs w:val="24"/>
        </w:rPr>
        <w:t xml:space="preserve">Являясь важным элементом благоустройства города, зеленые уголки выполняют важную функцию - оздоровляют окружающую среду, вносят размеренность и гармонизируют пространство, сглаживают негативное воздействие современного города. Для поддержания объектов благоустройства в хорошем состоянии необходимо регулярное проведение ремонтных работ зон общего пользования, улучшение эстетичного вида зон отдыха горожан, их ежедневная очистка.  </w:t>
      </w:r>
    </w:p>
    <w:p w:rsidR="00253BF9" w:rsidRDefault="00253BF9" w:rsidP="009F0A18">
      <w:pPr>
        <w:widowControl w:val="0"/>
        <w:autoSpaceDE w:val="0"/>
        <w:autoSpaceDN w:val="0"/>
        <w:adjustRightInd w:val="0"/>
        <w:ind w:firstLine="709"/>
        <w:jc w:val="center"/>
        <w:rPr>
          <w:b/>
          <w:sz w:val="24"/>
          <w:szCs w:val="24"/>
        </w:rPr>
      </w:pPr>
    </w:p>
    <w:p w:rsidR="00253BF9" w:rsidRDefault="00253BF9" w:rsidP="009F0A18">
      <w:pPr>
        <w:widowControl w:val="0"/>
        <w:autoSpaceDE w:val="0"/>
        <w:autoSpaceDN w:val="0"/>
        <w:adjustRightInd w:val="0"/>
        <w:ind w:firstLine="709"/>
        <w:jc w:val="center"/>
        <w:rPr>
          <w:b/>
          <w:sz w:val="24"/>
          <w:szCs w:val="24"/>
        </w:rPr>
      </w:pPr>
    </w:p>
    <w:p w:rsidR="009F0A18" w:rsidRPr="003D2FF2" w:rsidRDefault="0061273F" w:rsidP="009F0A18">
      <w:pPr>
        <w:widowControl w:val="0"/>
        <w:autoSpaceDE w:val="0"/>
        <w:autoSpaceDN w:val="0"/>
        <w:adjustRightInd w:val="0"/>
        <w:ind w:firstLine="709"/>
        <w:jc w:val="center"/>
        <w:rPr>
          <w:rFonts w:eastAsia="Calibri"/>
          <w:b/>
          <w:sz w:val="24"/>
          <w:szCs w:val="24"/>
        </w:rPr>
      </w:pPr>
      <w:r w:rsidRPr="003D2FF2">
        <w:rPr>
          <w:b/>
          <w:sz w:val="24"/>
          <w:szCs w:val="24"/>
        </w:rPr>
        <w:lastRenderedPageBreak/>
        <w:t>5</w:t>
      </w:r>
      <w:r w:rsidR="009F0A18" w:rsidRPr="003D2FF2">
        <w:rPr>
          <w:rFonts w:eastAsia="Calibri"/>
          <w:b/>
          <w:sz w:val="24"/>
          <w:szCs w:val="24"/>
        </w:rPr>
        <w:t xml:space="preserve">.3.2. </w:t>
      </w:r>
      <w:r w:rsidR="009F0A18" w:rsidRPr="003D2FF2">
        <w:rPr>
          <w:b/>
          <w:sz w:val="24"/>
          <w:szCs w:val="24"/>
        </w:rPr>
        <w:t>Цель и задачи подпрограммы</w:t>
      </w:r>
    </w:p>
    <w:p w:rsidR="00691A20" w:rsidRPr="007D01D7" w:rsidRDefault="007507D1" w:rsidP="00691A20">
      <w:pPr>
        <w:widowControl w:val="0"/>
        <w:autoSpaceDE w:val="0"/>
        <w:autoSpaceDN w:val="0"/>
        <w:adjustRightInd w:val="0"/>
        <w:ind w:firstLine="709"/>
        <w:jc w:val="both"/>
        <w:rPr>
          <w:rFonts w:eastAsia="Calibri"/>
          <w:sz w:val="24"/>
          <w:szCs w:val="24"/>
          <w:lang w:eastAsia="en-US"/>
        </w:rPr>
      </w:pPr>
      <w:r w:rsidRPr="003D2FF2">
        <w:rPr>
          <w:sz w:val="24"/>
          <w:szCs w:val="24"/>
        </w:rPr>
        <w:t>Цел</w:t>
      </w:r>
      <w:r w:rsidR="00783572" w:rsidRPr="003D2FF2">
        <w:rPr>
          <w:sz w:val="24"/>
          <w:szCs w:val="24"/>
        </w:rPr>
        <w:t>ью</w:t>
      </w:r>
      <w:r w:rsidRPr="003D2FF2">
        <w:rPr>
          <w:sz w:val="24"/>
          <w:szCs w:val="24"/>
        </w:rPr>
        <w:t xml:space="preserve"> подпрограммы является</w:t>
      </w:r>
      <w:r w:rsidR="003C23EB">
        <w:rPr>
          <w:sz w:val="24"/>
          <w:szCs w:val="24"/>
        </w:rPr>
        <w:t xml:space="preserve"> </w:t>
      </w:r>
      <w:r w:rsidR="00691A20">
        <w:rPr>
          <w:sz w:val="24"/>
          <w:szCs w:val="24"/>
        </w:rPr>
        <w:t>п</w:t>
      </w:r>
      <w:r w:rsidR="00691A20" w:rsidRPr="00191667">
        <w:rPr>
          <w:rFonts w:eastAsia="Calibri"/>
          <w:sz w:val="24"/>
          <w:szCs w:val="24"/>
          <w:lang w:eastAsia="en-US"/>
        </w:rPr>
        <w:t>овышение уровня благоустройства города,  улучшение в</w:t>
      </w:r>
      <w:r w:rsidR="00691A20">
        <w:rPr>
          <w:rFonts w:eastAsia="Calibri"/>
          <w:sz w:val="24"/>
          <w:szCs w:val="24"/>
          <w:lang w:eastAsia="en-US"/>
        </w:rPr>
        <w:t>нешнего вида территорий города.</w:t>
      </w:r>
      <w:r w:rsidR="00691A20" w:rsidRPr="00BB5606">
        <w:rPr>
          <w:rFonts w:eastAsia="Calibri"/>
          <w:lang w:eastAsia="en-US"/>
        </w:rPr>
        <w:t xml:space="preserve"> </w:t>
      </w:r>
    </w:p>
    <w:p w:rsidR="007507D1" w:rsidRPr="00691A20" w:rsidRDefault="007507D1" w:rsidP="00691A20">
      <w:pPr>
        <w:pStyle w:val="6"/>
        <w:shd w:val="clear" w:color="auto" w:fill="auto"/>
        <w:spacing w:after="0" w:line="240" w:lineRule="auto"/>
        <w:ind w:firstLine="709"/>
        <w:jc w:val="both"/>
        <w:rPr>
          <w:rFonts w:ascii="Times New Roman" w:hAnsi="Times New Roman"/>
          <w:color w:val="000000"/>
          <w:sz w:val="24"/>
          <w:szCs w:val="24"/>
        </w:rPr>
      </w:pPr>
      <w:r w:rsidRPr="00691A20">
        <w:rPr>
          <w:rFonts w:ascii="Times New Roman" w:hAnsi="Times New Roman"/>
          <w:color w:val="000000"/>
          <w:sz w:val="24"/>
          <w:szCs w:val="24"/>
        </w:rPr>
        <w:t xml:space="preserve">Задачами подпрограммы являются: </w:t>
      </w:r>
    </w:p>
    <w:p w:rsidR="00783572" w:rsidRPr="003D2FF2" w:rsidRDefault="00783572" w:rsidP="00783572">
      <w:pPr>
        <w:ind w:firstLine="709"/>
        <w:rPr>
          <w:sz w:val="24"/>
          <w:szCs w:val="24"/>
        </w:rPr>
      </w:pPr>
      <w:r>
        <w:rPr>
          <w:sz w:val="24"/>
          <w:szCs w:val="24"/>
        </w:rPr>
        <w:t>- б</w:t>
      </w:r>
      <w:r w:rsidRPr="003D2FF2">
        <w:rPr>
          <w:sz w:val="24"/>
          <w:szCs w:val="24"/>
        </w:rPr>
        <w:t>лагоустройство жилого фонда и улиц города;</w:t>
      </w:r>
    </w:p>
    <w:p w:rsidR="00783572" w:rsidRPr="003D2FF2" w:rsidRDefault="00783572" w:rsidP="00783572">
      <w:pPr>
        <w:ind w:firstLine="709"/>
        <w:jc w:val="both"/>
        <w:rPr>
          <w:sz w:val="24"/>
          <w:szCs w:val="24"/>
        </w:rPr>
      </w:pPr>
      <w:r>
        <w:rPr>
          <w:sz w:val="24"/>
          <w:szCs w:val="24"/>
        </w:rPr>
        <w:t xml:space="preserve">- </w:t>
      </w:r>
      <w:r w:rsidRPr="003D2FF2">
        <w:rPr>
          <w:sz w:val="24"/>
          <w:szCs w:val="24"/>
        </w:rPr>
        <w:t>улучшение условий массового отдыха и досуга горожан;</w:t>
      </w:r>
    </w:p>
    <w:p w:rsidR="00783572" w:rsidRPr="003D2FF2" w:rsidRDefault="00783572" w:rsidP="00783572">
      <w:pPr>
        <w:ind w:firstLine="709"/>
        <w:jc w:val="both"/>
        <w:rPr>
          <w:sz w:val="24"/>
          <w:szCs w:val="24"/>
        </w:rPr>
      </w:pPr>
      <w:r>
        <w:rPr>
          <w:sz w:val="24"/>
          <w:szCs w:val="24"/>
        </w:rPr>
        <w:t xml:space="preserve">- </w:t>
      </w:r>
      <w:r w:rsidRPr="003D2FF2">
        <w:rPr>
          <w:sz w:val="24"/>
          <w:szCs w:val="24"/>
        </w:rPr>
        <w:t>организация мероприятий по санитарному содержанию территорий города;</w:t>
      </w:r>
    </w:p>
    <w:p w:rsidR="00783572" w:rsidRPr="003D2FF2" w:rsidRDefault="00783572" w:rsidP="00783572">
      <w:pPr>
        <w:widowControl w:val="0"/>
        <w:autoSpaceDE w:val="0"/>
        <w:autoSpaceDN w:val="0"/>
        <w:adjustRightInd w:val="0"/>
        <w:ind w:firstLine="709"/>
        <w:rPr>
          <w:color w:val="000000"/>
          <w:sz w:val="24"/>
          <w:szCs w:val="24"/>
        </w:rPr>
      </w:pPr>
      <w:r>
        <w:rPr>
          <w:sz w:val="24"/>
          <w:szCs w:val="24"/>
        </w:rPr>
        <w:t xml:space="preserve">- </w:t>
      </w:r>
      <w:r w:rsidRPr="003D2FF2">
        <w:rPr>
          <w:sz w:val="24"/>
          <w:szCs w:val="24"/>
        </w:rPr>
        <w:t>организация и содержание мест захоронения.</w:t>
      </w:r>
    </w:p>
    <w:p w:rsidR="00AE5875" w:rsidRDefault="00AE5875" w:rsidP="009F0A18">
      <w:pPr>
        <w:ind w:left="851"/>
        <w:jc w:val="center"/>
        <w:rPr>
          <w:b/>
          <w:sz w:val="28"/>
          <w:szCs w:val="28"/>
        </w:rPr>
      </w:pPr>
    </w:p>
    <w:p w:rsidR="00783572" w:rsidRDefault="00783572" w:rsidP="009F0A18">
      <w:pPr>
        <w:ind w:left="851"/>
        <w:jc w:val="center"/>
        <w:rPr>
          <w:b/>
          <w:sz w:val="28"/>
          <w:szCs w:val="28"/>
        </w:rPr>
        <w:sectPr w:rsidR="00783572" w:rsidSect="00A05F1D">
          <w:pgSz w:w="11906" w:h="16838"/>
          <w:pgMar w:top="851" w:right="850" w:bottom="851" w:left="1418" w:header="709" w:footer="366" w:gutter="0"/>
          <w:cols w:space="708"/>
          <w:docGrid w:linePitch="360"/>
        </w:sectPr>
      </w:pPr>
    </w:p>
    <w:p w:rsidR="009F0A18" w:rsidRPr="003D2FF2" w:rsidRDefault="0061273F" w:rsidP="009F0A18">
      <w:pPr>
        <w:ind w:left="851"/>
        <w:jc w:val="center"/>
        <w:rPr>
          <w:b/>
          <w:sz w:val="24"/>
          <w:szCs w:val="24"/>
        </w:rPr>
      </w:pPr>
      <w:r w:rsidRPr="00705A09">
        <w:rPr>
          <w:b/>
          <w:sz w:val="24"/>
          <w:szCs w:val="24"/>
        </w:rPr>
        <w:lastRenderedPageBreak/>
        <w:t>5</w:t>
      </w:r>
      <w:r w:rsidR="009F0A18" w:rsidRPr="00705A09">
        <w:rPr>
          <w:b/>
          <w:sz w:val="24"/>
          <w:szCs w:val="24"/>
        </w:rPr>
        <w:t>.3.3. Перечень мероприятий по реализации подпрограммы</w:t>
      </w:r>
    </w:p>
    <w:p w:rsidR="009F0A18" w:rsidRPr="003D2FF2" w:rsidRDefault="009F0A18" w:rsidP="009F0A18">
      <w:pPr>
        <w:ind w:left="851"/>
        <w:jc w:val="center"/>
        <w:rPr>
          <w:b/>
          <w:sz w:val="24"/>
          <w:szCs w:val="24"/>
        </w:rPr>
      </w:pPr>
    </w:p>
    <w:tbl>
      <w:tblPr>
        <w:tblW w:w="15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2136"/>
        <w:gridCol w:w="1559"/>
        <w:gridCol w:w="2552"/>
      </w:tblGrid>
      <w:tr w:rsidR="009F0A18" w:rsidRPr="003D2FF2" w:rsidTr="00EC2E95">
        <w:trPr>
          <w:jc w:val="center"/>
        </w:trPr>
        <w:tc>
          <w:tcPr>
            <w:tcW w:w="3698" w:type="dxa"/>
            <w:vMerge w:val="restart"/>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мероприятия</w:t>
            </w:r>
          </w:p>
        </w:tc>
        <w:tc>
          <w:tcPr>
            <w:tcW w:w="1559" w:type="dxa"/>
            <w:vMerge w:val="restart"/>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Срок исполнения</w:t>
            </w:r>
          </w:p>
        </w:tc>
        <w:tc>
          <w:tcPr>
            <w:tcW w:w="7380" w:type="dxa"/>
            <w:gridSpan w:val="5"/>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Объем финансирования (тыс. рублей)</w:t>
            </w:r>
          </w:p>
        </w:tc>
        <w:tc>
          <w:tcPr>
            <w:tcW w:w="2552" w:type="dxa"/>
            <w:vMerge w:val="restart"/>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Ответственные за выполнение мероприятия</w:t>
            </w:r>
          </w:p>
        </w:tc>
      </w:tr>
      <w:tr w:rsidR="009F0A18" w:rsidRPr="003D2FF2" w:rsidTr="00EC2E95">
        <w:trPr>
          <w:jc w:val="center"/>
        </w:trPr>
        <w:tc>
          <w:tcPr>
            <w:tcW w:w="3698" w:type="dxa"/>
            <w:vMerge/>
          </w:tcPr>
          <w:p w:rsidR="009F0A18" w:rsidRPr="003D2FF2" w:rsidRDefault="009F0A18" w:rsidP="00F30279">
            <w:pPr>
              <w:rPr>
                <w:sz w:val="24"/>
                <w:szCs w:val="24"/>
              </w:rPr>
            </w:pPr>
          </w:p>
        </w:tc>
        <w:tc>
          <w:tcPr>
            <w:tcW w:w="1559" w:type="dxa"/>
            <w:vMerge/>
          </w:tcPr>
          <w:p w:rsidR="009F0A18" w:rsidRPr="003D2FF2" w:rsidRDefault="009F0A18" w:rsidP="00F30279">
            <w:pPr>
              <w:rPr>
                <w:sz w:val="24"/>
                <w:szCs w:val="24"/>
              </w:rPr>
            </w:pPr>
          </w:p>
        </w:tc>
        <w:tc>
          <w:tcPr>
            <w:tcW w:w="1134" w:type="dxa"/>
            <w:vMerge w:val="restart"/>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6246" w:type="dxa"/>
            <w:gridSpan w:val="4"/>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за счет средств:</w:t>
            </w:r>
          </w:p>
        </w:tc>
        <w:tc>
          <w:tcPr>
            <w:tcW w:w="2552" w:type="dxa"/>
            <w:vMerge/>
          </w:tcPr>
          <w:p w:rsidR="009F0A18" w:rsidRPr="003D2FF2" w:rsidRDefault="009F0A18" w:rsidP="00F30279">
            <w:pPr>
              <w:rPr>
                <w:sz w:val="24"/>
                <w:szCs w:val="24"/>
              </w:rPr>
            </w:pPr>
          </w:p>
        </w:tc>
      </w:tr>
      <w:tr w:rsidR="009F0A18" w:rsidRPr="003D2FF2" w:rsidTr="00EC2E95">
        <w:trPr>
          <w:jc w:val="center"/>
        </w:trPr>
        <w:tc>
          <w:tcPr>
            <w:tcW w:w="3698" w:type="dxa"/>
            <w:vMerge/>
          </w:tcPr>
          <w:p w:rsidR="009F0A18" w:rsidRPr="003D2FF2" w:rsidRDefault="009F0A18" w:rsidP="00F30279">
            <w:pPr>
              <w:rPr>
                <w:sz w:val="24"/>
                <w:szCs w:val="24"/>
              </w:rPr>
            </w:pPr>
          </w:p>
        </w:tc>
        <w:tc>
          <w:tcPr>
            <w:tcW w:w="1559" w:type="dxa"/>
            <w:vMerge/>
          </w:tcPr>
          <w:p w:rsidR="009F0A18" w:rsidRPr="003D2FF2" w:rsidRDefault="009F0A18" w:rsidP="00F30279">
            <w:pPr>
              <w:rPr>
                <w:sz w:val="24"/>
                <w:szCs w:val="24"/>
              </w:rPr>
            </w:pPr>
          </w:p>
        </w:tc>
        <w:tc>
          <w:tcPr>
            <w:tcW w:w="1134" w:type="dxa"/>
            <w:vMerge/>
          </w:tcPr>
          <w:p w:rsidR="009F0A18" w:rsidRPr="003D2FF2" w:rsidRDefault="009F0A18" w:rsidP="00F30279">
            <w:pPr>
              <w:rPr>
                <w:sz w:val="24"/>
                <w:szCs w:val="24"/>
              </w:rPr>
            </w:pPr>
          </w:p>
        </w:tc>
        <w:tc>
          <w:tcPr>
            <w:tcW w:w="1276" w:type="dxa"/>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федерального бюджета</w:t>
            </w:r>
          </w:p>
        </w:tc>
        <w:tc>
          <w:tcPr>
            <w:tcW w:w="1275" w:type="dxa"/>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бюджета Тульской области</w:t>
            </w:r>
          </w:p>
        </w:tc>
        <w:tc>
          <w:tcPr>
            <w:tcW w:w="2136" w:type="dxa"/>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местных бюджетов</w:t>
            </w:r>
          </w:p>
        </w:tc>
        <w:tc>
          <w:tcPr>
            <w:tcW w:w="1559" w:type="dxa"/>
          </w:tcPr>
          <w:p w:rsidR="009F0A18" w:rsidRPr="003D2FF2" w:rsidRDefault="009F0A18" w:rsidP="00F3027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внебюджетных источников</w:t>
            </w:r>
          </w:p>
        </w:tc>
        <w:tc>
          <w:tcPr>
            <w:tcW w:w="2552" w:type="dxa"/>
            <w:vMerge/>
          </w:tcPr>
          <w:p w:rsidR="009F0A18" w:rsidRPr="003D2FF2" w:rsidRDefault="009F0A18" w:rsidP="00F30279">
            <w:pPr>
              <w:rPr>
                <w:sz w:val="24"/>
                <w:szCs w:val="24"/>
              </w:rPr>
            </w:pPr>
          </w:p>
        </w:tc>
      </w:tr>
      <w:tr w:rsidR="00CB7CC3" w:rsidRPr="003D2FF2" w:rsidTr="00EC2E95">
        <w:trPr>
          <w:jc w:val="center"/>
        </w:trPr>
        <w:tc>
          <w:tcPr>
            <w:tcW w:w="15189" w:type="dxa"/>
            <w:gridSpan w:val="8"/>
          </w:tcPr>
          <w:p w:rsidR="00CB7CC3" w:rsidRPr="003D2FF2" w:rsidRDefault="001A5AB9" w:rsidP="001A5AB9">
            <w:pPr>
              <w:pStyle w:val="ConsPlusNormal"/>
              <w:ind w:left="106"/>
              <w:jc w:val="center"/>
              <w:rPr>
                <w:rFonts w:ascii="Times New Roman" w:hAnsi="Times New Roman" w:cs="Times New Roman"/>
                <w:b/>
                <w:sz w:val="24"/>
                <w:szCs w:val="24"/>
              </w:rPr>
            </w:pPr>
            <w:r w:rsidRPr="003D2FF2">
              <w:rPr>
                <w:rFonts w:ascii="Times New Roman" w:hAnsi="Times New Roman" w:cs="Times New Roman"/>
                <w:b/>
                <w:sz w:val="24"/>
                <w:szCs w:val="24"/>
              </w:rPr>
              <w:t>Санитарная уборка города Венева</w:t>
            </w:r>
          </w:p>
        </w:tc>
      </w:tr>
      <w:tr w:rsidR="00183F3C" w:rsidRPr="003D2FF2" w:rsidTr="00EC2E95">
        <w:trPr>
          <w:jc w:val="center"/>
        </w:trPr>
        <w:tc>
          <w:tcPr>
            <w:tcW w:w="3698" w:type="dxa"/>
            <w:vAlign w:val="center"/>
          </w:tcPr>
          <w:p w:rsidR="00183F3C" w:rsidRPr="003D2FF2" w:rsidRDefault="00183F3C">
            <w:pPr>
              <w:rPr>
                <w:color w:val="000000"/>
                <w:sz w:val="24"/>
                <w:szCs w:val="24"/>
              </w:rPr>
            </w:pPr>
            <w:r w:rsidRPr="003D2FF2">
              <w:rPr>
                <w:color w:val="000000"/>
                <w:sz w:val="24"/>
                <w:szCs w:val="24"/>
              </w:rPr>
              <w:t>Выполнение  работ по валке и опиловке  деревьев на территории г. Венев</w:t>
            </w:r>
          </w:p>
        </w:tc>
        <w:tc>
          <w:tcPr>
            <w:tcW w:w="1559" w:type="dxa"/>
          </w:tcPr>
          <w:p w:rsidR="00183F3C" w:rsidRPr="003D2FF2" w:rsidRDefault="00183F3C" w:rsidP="00705A09">
            <w:pPr>
              <w:widowControl w:val="0"/>
              <w:autoSpaceDE w:val="0"/>
              <w:autoSpaceDN w:val="0"/>
              <w:adjustRightInd w:val="0"/>
              <w:jc w:val="center"/>
              <w:rPr>
                <w:sz w:val="24"/>
                <w:szCs w:val="24"/>
              </w:rPr>
            </w:pPr>
            <w:r w:rsidRPr="003D2FF2">
              <w:rPr>
                <w:sz w:val="24"/>
                <w:szCs w:val="24"/>
              </w:rPr>
              <w:t>201</w:t>
            </w:r>
            <w:r>
              <w:rPr>
                <w:sz w:val="24"/>
                <w:szCs w:val="24"/>
              </w:rPr>
              <w:t>7</w:t>
            </w:r>
            <w:r w:rsidRPr="003D2FF2">
              <w:rPr>
                <w:sz w:val="24"/>
                <w:szCs w:val="24"/>
              </w:rPr>
              <w:t>-2022</w:t>
            </w:r>
          </w:p>
        </w:tc>
        <w:tc>
          <w:tcPr>
            <w:tcW w:w="1134" w:type="dxa"/>
          </w:tcPr>
          <w:p w:rsidR="00183F3C" w:rsidRPr="003D2FF2" w:rsidRDefault="00183F3C" w:rsidP="00116E76">
            <w:pPr>
              <w:widowControl w:val="0"/>
              <w:autoSpaceDE w:val="0"/>
              <w:autoSpaceDN w:val="0"/>
              <w:adjustRightInd w:val="0"/>
              <w:rPr>
                <w:sz w:val="24"/>
                <w:szCs w:val="24"/>
              </w:rPr>
            </w:pPr>
            <w:r>
              <w:rPr>
                <w:sz w:val="24"/>
                <w:szCs w:val="24"/>
              </w:rPr>
              <w:t>5776,0</w:t>
            </w:r>
          </w:p>
        </w:tc>
        <w:tc>
          <w:tcPr>
            <w:tcW w:w="1276" w:type="dxa"/>
          </w:tcPr>
          <w:p w:rsidR="00183F3C" w:rsidRPr="003D2FF2" w:rsidRDefault="00183F3C" w:rsidP="00F30279">
            <w:pPr>
              <w:widowControl w:val="0"/>
              <w:autoSpaceDE w:val="0"/>
              <w:autoSpaceDN w:val="0"/>
              <w:adjustRightInd w:val="0"/>
              <w:rPr>
                <w:sz w:val="24"/>
                <w:szCs w:val="24"/>
              </w:rPr>
            </w:pPr>
            <w:r w:rsidRPr="003D2FF2">
              <w:rPr>
                <w:sz w:val="24"/>
                <w:szCs w:val="24"/>
              </w:rPr>
              <w:t>-</w:t>
            </w:r>
          </w:p>
        </w:tc>
        <w:tc>
          <w:tcPr>
            <w:tcW w:w="1275" w:type="dxa"/>
          </w:tcPr>
          <w:p w:rsidR="00183F3C" w:rsidRPr="003D2FF2" w:rsidRDefault="00183F3C" w:rsidP="00F30279">
            <w:pPr>
              <w:widowControl w:val="0"/>
              <w:autoSpaceDE w:val="0"/>
              <w:autoSpaceDN w:val="0"/>
              <w:adjustRightInd w:val="0"/>
              <w:rPr>
                <w:sz w:val="24"/>
                <w:szCs w:val="24"/>
              </w:rPr>
            </w:pPr>
            <w:r w:rsidRPr="003D2FF2">
              <w:rPr>
                <w:sz w:val="24"/>
                <w:szCs w:val="24"/>
              </w:rPr>
              <w:t>-</w:t>
            </w:r>
          </w:p>
        </w:tc>
        <w:tc>
          <w:tcPr>
            <w:tcW w:w="2136" w:type="dxa"/>
          </w:tcPr>
          <w:p w:rsidR="00183F3C" w:rsidRPr="003D2FF2" w:rsidRDefault="00183F3C" w:rsidP="00731347">
            <w:pPr>
              <w:widowControl w:val="0"/>
              <w:autoSpaceDE w:val="0"/>
              <w:autoSpaceDN w:val="0"/>
              <w:adjustRightInd w:val="0"/>
              <w:rPr>
                <w:sz w:val="24"/>
                <w:szCs w:val="24"/>
              </w:rPr>
            </w:pPr>
            <w:r>
              <w:rPr>
                <w:sz w:val="24"/>
                <w:szCs w:val="24"/>
              </w:rPr>
              <w:t>5776,0</w:t>
            </w:r>
          </w:p>
        </w:tc>
        <w:tc>
          <w:tcPr>
            <w:tcW w:w="1559" w:type="dxa"/>
          </w:tcPr>
          <w:p w:rsidR="00183F3C" w:rsidRPr="003D2FF2" w:rsidRDefault="00183F3C" w:rsidP="00F30279">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183F3C" w:rsidRPr="003D2FF2" w:rsidRDefault="00183F3C" w:rsidP="00F30279">
            <w:pPr>
              <w:widowControl w:val="0"/>
              <w:autoSpaceDE w:val="0"/>
              <w:autoSpaceDN w:val="0"/>
              <w:adjustRightInd w:val="0"/>
              <w:rPr>
                <w:sz w:val="24"/>
                <w:szCs w:val="24"/>
              </w:rPr>
            </w:pPr>
            <w:r w:rsidRPr="003D2FF2">
              <w:rPr>
                <w:sz w:val="24"/>
                <w:szCs w:val="24"/>
              </w:rPr>
              <w:t>МУ «УС ЖКХ»</w:t>
            </w:r>
          </w:p>
        </w:tc>
      </w:tr>
      <w:tr w:rsidR="00183F3C" w:rsidRPr="003D2FF2" w:rsidTr="00EC2E95">
        <w:trPr>
          <w:jc w:val="center"/>
        </w:trPr>
        <w:tc>
          <w:tcPr>
            <w:tcW w:w="3698" w:type="dxa"/>
            <w:vAlign w:val="center"/>
          </w:tcPr>
          <w:p w:rsidR="00183F3C" w:rsidRPr="003D2FF2" w:rsidRDefault="00183F3C">
            <w:pPr>
              <w:rPr>
                <w:color w:val="000000"/>
                <w:sz w:val="24"/>
                <w:szCs w:val="24"/>
              </w:rPr>
            </w:pPr>
            <w:r w:rsidRPr="003D2FF2">
              <w:rPr>
                <w:color w:val="000000"/>
                <w:sz w:val="24"/>
                <w:szCs w:val="24"/>
              </w:rPr>
              <w:t>Выполнение  работ по окосу сорной растительности и вырезке порослей деревьев</w:t>
            </w:r>
          </w:p>
        </w:tc>
        <w:tc>
          <w:tcPr>
            <w:tcW w:w="1559" w:type="dxa"/>
          </w:tcPr>
          <w:p w:rsidR="00183F3C" w:rsidRDefault="00183F3C" w:rsidP="00183F3C">
            <w:pPr>
              <w:jc w:val="center"/>
            </w:pPr>
            <w:r w:rsidRPr="004D128D">
              <w:rPr>
                <w:sz w:val="24"/>
                <w:szCs w:val="24"/>
              </w:rPr>
              <w:t>2017-2022</w:t>
            </w:r>
          </w:p>
        </w:tc>
        <w:tc>
          <w:tcPr>
            <w:tcW w:w="1134" w:type="dxa"/>
          </w:tcPr>
          <w:p w:rsidR="00183F3C" w:rsidRPr="003D2FF2" w:rsidRDefault="00183F3C" w:rsidP="00E12F90">
            <w:pPr>
              <w:widowControl w:val="0"/>
              <w:autoSpaceDE w:val="0"/>
              <w:autoSpaceDN w:val="0"/>
              <w:adjustRightInd w:val="0"/>
              <w:rPr>
                <w:sz w:val="24"/>
                <w:szCs w:val="24"/>
              </w:rPr>
            </w:pPr>
            <w:r>
              <w:rPr>
                <w:sz w:val="24"/>
                <w:szCs w:val="24"/>
              </w:rPr>
              <w:t>6</w:t>
            </w:r>
            <w:r w:rsidRPr="003D2FF2">
              <w:rPr>
                <w:sz w:val="24"/>
                <w:szCs w:val="24"/>
              </w:rPr>
              <w:t>600,0</w:t>
            </w:r>
            <w:r>
              <w:rPr>
                <w:sz w:val="24"/>
                <w:szCs w:val="24"/>
              </w:rPr>
              <w:t xml:space="preserve"> </w:t>
            </w:r>
          </w:p>
        </w:tc>
        <w:tc>
          <w:tcPr>
            <w:tcW w:w="1276" w:type="dxa"/>
          </w:tcPr>
          <w:p w:rsidR="00183F3C" w:rsidRPr="003D2FF2" w:rsidRDefault="00183F3C" w:rsidP="00F30279">
            <w:pPr>
              <w:widowControl w:val="0"/>
              <w:autoSpaceDE w:val="0"/>
              <w:autoSpaceDN w:val="0"/>
              <w:adjustRightInd w:val="0"/>
              <w:rPr>
                <w:sz w:val="24"/>
                <w:szCs w:val="24"/>
              </w:rPr>
            </w:pPr>
            <w:r w:rsidRPr="003D2FF2">
              <w:rPr>
                <w:sz w:val="24"/>
                <w:szCs w:val="24"/>
              </w:rPr>
              <w:t>-</w:t>
            </w:r>
          </w:p>
        </w:tc>
        <w:tc>
          <w:tcPr>
            <w:tcW w:w="1275" w:type="dxa"/>
          </w:tcPr>
          <w:p w:rsidR="00183F3C" w:rsidRPr="003D2FF2" w:rsidRDefault="00183F3C" w:rsidP="00F30279">
            <w:pPr>
              <w:widowControl w:val="0"/>
              <w:autoSpaceDE w:val="0"/>
              <w:autoSpaceDN w:val="0"/>
              <w:adjustRightInd w:val="0"/>
              <w:rPr>
                <w:sz w:val="24"/>
                <w:szCs w:val="24"/>
              </w:rPr>
            </w:pPr>
            <w:r w:rsidRPr="003D2FF2">
              <w:rPr>
                <w:sz w:val="24"/>
                <w:szCs w:val="24"/>
              </w:rPr>
              <w:t>-</w:t>
            </w:r>
          </w:p>
        </w:tc>
        <w:tc>
          <w:tcPr>
            <w:tcW w:w="2136" w:type="dxa"/>
          </w:tcPr>
          <w:p w:rsidR="00183F3C" w:rsidRPr="003D2FF2" w:rsidRDefault="00183F3C" w:rsidP="00731347">
            <w:pPr>
              <w:widowControl w:val="0"/>
              <w:autoSpaceDE w:val="0"/>
              <w:autoSpaceDN w:val="0"/>
              <w:adjustRightInd w:val="0"/>
              <w:rPr>
                <w:sz w:val="24"/>
                <w:szCs w:val="24"/>
              </w:rPr>
            </w:pPr>
            <w:r>
              <w:rPr>
                <w:sz w:val="24"/>
                <w:szCs w:val="24"/>
              </w:rPr>
              <w:t>6</w:t>
            </w:r>
            <w:r w:rsidRPr="003D2FF2">
              <w:rPr>
                <w:sz w:val="24"/>
                <w:szCs w:val="24"/>
              </w:rPr>
              <w:t>600,0</w:t>
            </w:r>
            <w:r>
              <w:rPr>
                <w:sz w:val="24"/>
                <w:szCs w:val="24"/>
              </w:rPr>
              <w:t xml:space="preserve"> </w:t>
            </w:r>
          </w:p>
        </w:tc>
        <w:tc>
          <w:tcPr>
            <w:tcW w:w="1559" w:type="dxa"/>
          </w:tcPr>
          <w:p w:rsidR="00183F3C" w:rsidRPr="003D2FF2" w:rsidRDefault="00183F3C" w:rsidP="00F30279">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183F3C" w:rsidRPr="003D2FF2" w:rsidRDefault="00183F3C" w:rsidP="002E1EF9">
            <w:pPr>
              <w:widowControl w:val="0"/>
              <w:autoSpaceDE w:val="0"/>
              <w:autoSpaceDN w:val="0"/>
              <w:adjustRightInd w:val="0"/>
              <w:rPr>
                <w:sz w:val="24"/>
                <w:szCs w:val="24"/>
              </w:rPr>
            </w:pPr>
            <w:r w:rsidRPr="003D2FF2">
              <w:rPr>
                <w:sz w:val="24"/>
                <w:szCs w:val="24"/>
              </w:rPr>
              <w:t>МУ «УС ЖКХ»</w:t>
            </w:r>
          </w:p>
        </w:tc>
      </w:tr>
      <w:tr w:rsidR="00183F3C" w:rsidRPr="003D2FF2" w:rsidTr="00EC2E95">
        <w:trPr>
          <w:jc w:val="center"/>
        </w:trPr>
        <w:tc>
          <w:tcPr>
            <w:tcW w:w="3698" w:type="dxa"/>
            <w:vAlign w:val="center"/>
          </w:tcPr>
          <w:p w:rsidR="00183F3C" w:rsidRPr="003D2FF2" w:rsidRDefault="00183F3C">
            <w:pPr>
              <w:rPr>
                <w:color w:val="000000"/>
                <w:sz w:val="24"/>
                <w:szCs w:val="24"/>
              </w:rPr>
            </w:pPr>
            <w:r w:rsidRPr="003D2FF2">
              <w:rPr>
                <w:color w:val="000000"/>
                <w:sz w:val="24"/>
                <w:szCs w:val="24"/>
              </w:rPr>
              <w:t>Выполнение  работ по уборке несанкционированных свалок</w:t>
            </w:r>
          </w:p>
        </w:tc>
        <w:tc>
          <w:tcPr>
            <w:tcW w:w="1559" w:type="dxa"/>
          </w:tcPr>
          <w:p w:rsidR="00183F3C" w:rsidRDefault="00183F3C" w:rsidP="00183F3C">
            <w:pPr>
              <w:jc w:val="center"/>
            </w:pPr>
            <w:r w:rsidRPr="004D128D">
              <w:rPr>
                <w:sz w:val="24"/>
                <w:szCs w:val="24"/>
              </w:rPr>
              <w:t>2017-2022</w:t>
            </w:r>
          </w:p>
        </w:tc>
        <w:tc>
          <w:tcPr>
            <w:tcW w:w="1134" w:type="dxa"/>
          </w:tcPr>
          <w:p w:rsidR="00183F3C" w:rsidRPr="003D2FF2" w:rsidRDefault="00183F3C" w:rsidP="00B02B01">
            <w:pPr>
              <w:widowControl w:val="0"/>
              <w:autoSpaceDE w:val="0"/>
              <w:autoSpaceDN w:val="0"/>
              <w:adjustRightInd w:val="0"/>
              <w:rPr>
                <w:sz w:val="24"/>
                <w:szCs w:val="24"/>
              </w:rPr>
            </w:pPr>
            <w:r>
              <w:rPr>
                <w:sz w:val="24"/>
                <w:szCs w:val="24"/>
              </w:rPr>
              <w:t>5795,1</w:t>
            </w:r>
          </w:p>
        </w:tc>
        <w:tc>
          <w:tcPr>
            <w:tcW w:w="1276"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1275"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2136" w:type="dxa"/>
          </w:tcPr>
          <w:p w:rsidR="00183F3C" w:rsidRPr="003D2FF2" w:rsidRDefault="00183F3C" w:rsidP="00731347">
            <w:pPr>
              <w:widowControl w:val="0"/>
              <w:autoSpaceDE w:val="0"/>
              <w:autoSpaceDN w:val="0"/>
              <w:adjustRightInd w:val="0"/>
              <w:rPr>
                <w:sz w:val="24"/>
                <w:szCs w:val="24"/>
              </w:rPr>
            </w:pPr>
            <w:r>
              <w:rPr>
                <w:sz w:val="24"/>
                <w:szCs w:val="24"/>
              </w:rPr>
              <w:t>5795,1</w:t>
            </w:r>
          </w:p>
        </w:tc>
        <w:tc>
          <w:tcPr>
            <w:tcW w:w="1559" w:type="dxa"/>
          </w:tcPr>
          <w:p w:rsidR="00183F3C" w:rsidRPr="003D2FF2" w:rsidRDefault="00183F3C" w:rsidP="002E1EF9">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183F3C" w:rsidRPr="003D2FF2" w:rsidRDefault="00183F3C" w:rsidP="002E1EF9">
            <w:pPr>
              <w:widowControl w:val="0"/>
              <w:autoSpaceDE w:val="0"/>
              <w:autoSpaceDN w:val="0"/>
              <w:adjustRightInd w:val="0"/>
              <w:rPr>
                <w:sz w:val="24"/>
                <w:szCs w:val="24"/>
              </w:rPr>
            </w:pPr>
            <w:r w:rsidRPr="003D2FF2">
              <w:rPr>
                <w:sz w:val="24"/>
                <w:szCs w:val="24"/>
              </w:rPr>
              <w:t>МУ «УС ЖКХ»</w:t>
            </w:r>
          </w:p>
        </w:tc>
      </w:tr>
      <w:tr w:rsidR="00183F3C" w:rsidRPr="003D2FF2" w:rsidTr="00EC2E95">
        <w:trPr>
          <w:jc w:val="center"/>
        </w:trPr>
        <w:tc>
          <w:tcPr>
            <w:tcW w:w="3698" w:type="dxa"/>
            <w:vAlign w:val="center"/>
          </w:tcPr>
          <w:p w:rsidR="00183F3C" w:rsidRPr="003D2FF2" w:rsidRDefault="00183F3C">
            <w:pPr>
              <w:rPr>
                <w:color w:val="000000"/>
                <w:sz w:val="24"/>
                <w:szCs w:val="24"/>
              </w:rPr>
            </w:pPr>
            <w:r w:rsidRPr="003D2FF2">
              <w:rPr>
                <w:color w:val="000000"/>
                <w:sz w:val="24"/>
                <w:szCs w:val="24"/>
              </w:rPr>
              <w:t>Выполнение   работ по благоустройству и санитарной уборке  города Венев</w:t>
            </w:r>
          </w:p>
        </w:tc>
        <w:tc>
          <w:tcPr>
            <w:tcW w:w="1559" w:type="dxa"/>
          </w:tcPr>
          <w:p w:rsidR="00183F3C" w:rsidRDefault="00183F3C" w:rsidP="00183F3C">
            <w:pPr>
              <w:jc w:val="center"/>
            </w:pPr>
            <w:r w:rsidRPr="004D128D">
              <w:rPr>
                <w:sz w:val="24"/>
                <w:szCs w:val="24"/>
              </w:rPr>
              <w:t>2017-2022</w:t>
            </w:r>
          </w:p>
        </w:tc>
        <w:tc>
          <w:tcPr>
            <w:tcW w:w="1134" w:type="dxa"/>
          </w:tcPr>
          <w:p w:rsidR="00183F3C" w:rsidRPr="003D2FF2" w:rsidRDefault="00183F3C" w:rsidP="00116E76">
            <w:pPr>
              <w:widowControl w:val="0"/>
              <w:autoSpaceDE w:val="0"/>
              <w:autoSpaceDN w:val="0"/>
              <w:adjustRightInd w:val="0"/>
              <w:rPr>
                <w:sz w:val="24"/>
                <w:szCs w:val="24"/>
              </w:rPr>
            </w:pPr>
            <w:r>
              <w:rPr>
                <w:sz w:val="24"/>
                <w:szCs w:val="24"/>
              </w:rPr>
              <w:t>15400,0</w:t>
            </w:r>
          </w:p>
        </w:tc>
        <w:tc>
          <w:tcPr>
            <w:tcW w:w="1276"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1275"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2136" w:type="dxa"/>
          </w:tcPr>
          <w:p w:rsidR="00183F3C" w:rsidRPr="003D2FF2" w:rsidRDefault="00183F3C" w:rsidP="00731347">
            <w:pPr>
              <w:widowControl w:val="0"/>
              <w:autoSpaceDE w:val="0"/>
              <w:autoSpaceDN w:val="0"/>
              <w:adjustRightInd w:val="0"/>
              <w:rPr>
                <w:sz w:val="24"/>
                <w:szCs w:val="24"/>
              </w:rPr>
            </w:pPr>
            <w:r>
              <w:rPr>
                <w:sz w:val="24"/>
                <w:szCs w:val="24"/>
              </w:rPr>
              <w:t>15400,0</w:t>
            </w:r>
          </w:p>
        </w:tc>
        <w:tc>
          <w:tcPr>
            <w:tcW w:w="1559" w:type="dxa"/>
          </w:tcPr>
          <w:p w:rsidR="00183F3C" w:rsidRPr="003D2FF2" w:rsidRDefault="00183F3C" w:rsidP="002E1EF9">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183F3C" w:rsidRPr="003D2FF2" w:rsidRDefault="00183F3C" w:rsidP="002E1EF9">
            <w:pPr>
              <w:widowControl w:val="0"/>
              <w:autoSpaceDE w:val="0"/>
              <w:autoSpaceDN w:val="0"/>
              <w:adjustRightInd w:val="0"/>
              <w:rPr>
                <w:sz w:val="24"/>
                <w:szCs w:val="24"/>
              </w:rPr>
            </w:pPr>
            <w:r w:rsidRPr="003D2FF2">
              <w:rPr>
                <w:sz w:val="24"/>
                <w:szCs w:val="24"/>
              </w:rPr>
              <w:t>МУ «УС ЖКХ»</w:t>
            </w:r>
          </w:p>
        </w:tc>
      </w:tr>
      <w:tr w:rsidR="00183F3C" w:rsidRPr="003D2FF2" w:rsidTr="00EC2E95">
        <w:trPr>
          <w:jc w:val="center"/>
        </w:trPr>
        <w:tc>
          <w:tcPr>
            <w:tcW w:w="3698" w:type="dxa"/>
            <w:vAlign w:val="center"/>
          </w:tcPr>
          <w:p w:rsidR="00183F3C" w:rsidRPr="003D2FF2" w:rsidRDefault="00183F3C" w:rsidP="00116E76">
            <w:pPr>
              <w:jc w:val="both"/>
              <w:rPr>
                <w:color w:val="000000"/>
                <w:sz w:val="24"/>
                <w:szCs w:val="24"/>
              </w:rPr>
            </w:pPr>
            <w:r w:rsidRPr="003D2FF2">
              <w:rPr>
                <w:color w:val="000000"/>
                <w:sz w:val="24"/>
                <w:szCs w:val="24"/>
              </w:rPr>
              <w:t>У</w:t>
            </w:r>
            <w:r>
              <w:rPr>
                <w:color w:val="000000"/>
                <w:sz w:val="24"/>
                <w:szCs w:val="24"/>
              </w:rPr>
              <w:t>становка контейнерных площадок</w:t>
            </w:r>
          </w:p>
        </w:tc>
        <w:tc>
          <w:tcPr>
            <w:tcW w:w="1559" w:type="dxa"/>
          </w:tcPr>
          <w:p w:rsidR="00183F3C" w:rsidRDefault="00183F3C" w:rsidP="00183F3C">
            <w:pPr>
              <w:jc w:val="center"/>
            </w:pPr>
            <w:r w:rsidRPr="004D128D">
              <w:rPr>
                <w:sz w:val="24"/>
                <w:szCs w:val="24"/>
              </w:rPr>
              <w:t>2017-2022</w:t>
            </w:r>
          </w:p>
        </w:tc>
        <w:tc>
          <w:tcPr>
            <w:tcW w:w="1134" w:type="dxa"/>
          </w:tcPr>
          <w:p w:rsidR="00183F3C" w:rsidRPr="003D2FF2" w:rsidRDefault="00183F3C" w:rsidP="00116E76">
            <w:pPr>
              <w:widowControl w:val="0"/>
              <w:autoSpaceDE w:val="0"/>
              <w:autoSpaceDN w:val="0"/>
              <w:adjustRightInd w:val="0"/>
              <w:rPr>
                <w:sz w:val="24"/>
                <w:szCs w:val="24"/>
              </w:rPr>
            </w:pPr>
            <w:r>
              <w:rPr>
                <w:sz w:val="24"/>
                <w:szCs w:val="24"/>
              </w:rPr>
              <w:t>6121,0</w:t>
            </w:r>
          </w:p>
        </w:tc>
        <w:tc>
          <w:tcPr>
            <w:tcW w:w="1276"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1275" w:type="dxa"/>
          </w:tcPr>
          <w:p w:rsidR="00183F3C" w:rsidRPr="003D2FF2" w:rsidRDefault="00183F3C" w:rsidP="002E1EF9">
            <w:pPr>
              <w:widowControl w:val="0"/>
              <w:autoSpaceDE w:val="0"/>
              <w:autoSpaceDN w:val="0"/>
              <w:adjustRightInd w:val="0"/>
              <w:rPr>
                <w:sz w:val="24"/>
                <w:szCs w:val="24"/>
              </w:rPr>
            </w:pPr>
            <w:r w:rsidRPr="003D2FF2">
              <w:rPr>
                <w:sz w:val="24"/>
                <w:szCs w:val="24"/>
              </w:rPr>
              <w:t>-</w:t>
            </w:r>
          </w:p>
        </w:tc>
        <w:tc>
          <w:tcPr>
            <w:tcW w:w="2136" w:type="dxa"/>
          </w:tcPr>
          <w:p w:rsidR="00183F3C" w:rsidRPr="003D2FF2" w:rsidRDefault="00183F3C" w:rsidP="00731347">
            <w:pPr>
              <w:widowControl w:val="0"/>
              <w:autoSpaceDE w:val="0"/>
              <w:autoSpaceDN w:val="0"/>
              <w:adjustRightInd w:val="0"/>
              <w:rPr>
                <w:sz w:val="24"/>
                <w:szCs w:val="24"/>
              </w:rPr>
            </w:pPr>
            <w:r>
              <w:rPr>
                <w:sz w:val="24"/>
                <w:szCs w:val="24"/>
              </w:rPr>
              <w:t>6121,0</w:t>
            </w:r>
          </w:p>
        </w:tc>
        <w:tc>
          <w:tcPr>
            <w:tcW w:w="1559" w:type="dxa"/>
          </w:tcPr>
          <w:p w:rsidR="00183F3C" w:rsidRPr="003D2FF2" w:rsidRDefault="00183F3C" w:rsidP="002E1EF9">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183F3C" w:rsidRPr="003D2FF2" w:rsidRDefault="00183F3C" w:rsidP="002E1EF9">
            <w:pPr>
              <w:widowControl w:val="0"/>
              <w:autoSpaceDE w:val="0"/>
              <w:autoSpaceDN w:val="0"/>
              <w:adjustRightInd w:val="0"/>
              <w:rPr>
                <w:sz w:val="24"/>
                <w:szCs w:val="24"/>
              </w:rPr>
            </w:pPr>
            <w:r w:rsidRPr="003D2FF2">
              <w:rPr>
                <w:sz w:val="24"/>
                <w:szCs w:val="24"/>
              </w:rPr>
              <w:t>МУ «УС ЖКХ»</w:t>
            </w:r>
          </w:p>
        </w:tc>
      </w:tr>
      <w:tr w:rsidR="00183F3C" w:rsidRPr="003D2FF2" w:rsidTr="00EC2E95">
        <w:trPr>
          <w:jc w:val="center"/>
        </w:trPr>
        <w:tc>
          <w:tcPr>
            <w:tcW w:w="3698" w:type="dxa"/>
            <w:vAlign w:val="center"/>
          </w:tcPr>
          <w:p w:rsidR="00183F3C" w:rsidRPr="003D2FF2" w:rsidRDefault="00183F3C">
            <w:pPr>
              <w:jc w:val="both"/>
              <w:rPr>
                <w:color w:val="000000"/>
                <w:sz w:val="24"/>
                <w:szCs w:val="24"/>
              </w:rPr>
            </w:pPr>
            <w:r>
              <w:rPr>
                <w:color w:val="000000"/>
                <w:sz w:val="24"/>
                <w:szCs w:val="24"/>
              </w:rPr>
              <w:t xml:space="preserve">Покупка мусорных контейнеров </w:t>
            </w:r>
          </w:p>
        </w:tc>
        <w:tc>
          <w:tcPr>
            <w:tcW w:w="1559" w:type="dxa"/>
          </w:tcPr>
          <w:p w:rsidR="00183F3C" w:rsidRDefault="00183F3C" w:rsidP="00183F3C">
            <w:pPr>
              <w:jc w:val="center"/>
            </w:pPr>
            <w:r w:rsidRPr="004D128D">
              <w:rPr>
                <w:sz w:val="24"/>
                <w:szCs w:val="24"/>
              </w:rPr>
              <w:t>2017-2022</w:t>
            </w:r>
          </w:p>
        </w:tc>
        <w:tc>
          <w:tcPr>
            <w:tcW w:w="1134" w:type="dxa"/>
          </w:tcPr>
          <w:p w:rsidR="00183F3C" w:rsidRDefault="00183F3C" w:rsidP="00B02B01">
            <w:pPr>
              <w:widowControl w:val="0"/>
              <w:autoSpaceDE w:val="0"/>
              <w:autoSpaceDN w:val="0"/>
              <w:adjustRightInd w:val="0"/>
              <w:rPr>
                <w:sz w:val="24"/>
                <w:szCs w:val="24"/>
              </w:rPr>
            </w:pPr>
            <w:r>
              <w:rPr>
                <w:sz w:val="24"/>
                <w:szCs w:val="24"/>
              </w:rPr>
              <w:t>400,0</w:t>
            </w:r>
          </w:p>
        </w:tc>
        <w:tc>
          <w:tcPr>
            <w:tcW w:w="1276" w:type="dxa"/>
          </w:tcPr>
          <w:p w:rsidR="00183F3C" w:rsidRPr="003D2FF2" w:rsidRDefault="00183F3C" w:rsidP="002E1EF9">
            <w:pPr>
              <w:widowControl w:val="0"/>
              <w:autoSpaceDE w:val="0"/>
              <w:autoSpaceDN w:val="0"/>
              <w:adjustRightInd w:val="0"/>
              <w:rPr>
                <w:sz w:val="24"/>
                <w:szCs w:val="24"/>
              </w:rPr>
            </w:pPr>
            <w:r>
              <w:rPr>
                <w:sz w:val="24"/>
                <w:szCs w:val="24"/>
              </w:rPr>
              <w:t>-</w:t>
            </w:r>
          </w:p>
        </w:tc>
        <w:tc>
          <w:tcPr>
            <w:tcW w:w="1275" w:type="dxa"/>
          </w:tcPr>
          <w:p w:rsidR="00183F3C" w:rsidRPr="003D2FF2" w:rsidRDefault="00183F3C" w:rsidP="002E1EF9">
            <w:pPr>
              <w:widowControl w:val="0"/>
              <w:autoSpaceDE w:val="0"/>
              <w:autoSpaceDN w:val="0"/>
              <w:adjustRightInd w:val="0"/>
              <w:rPr>
                <w:sz w:val="24"/>
                <w:szCs w:val="24"/>
              </w:rPr>
            </w:pPr>
            <w:r>
              <w:rPr>
                <w:sz w:val="24"/>
                <w:szCs w:val="24"/>
              </w:rPr>
              <w:t>-</w:t>
            </w:r>
          </w:p>
        </w:tc>
        <w:tc>
          <w:tcPr>
            <w:tcW w:w="2136" w:type="dxa"/>
          </w:tcPr>
          <w:p w:rsidR="00183F3C" w:rsidRDefault="00183F3C" w:rsidP="00731347">
            <w:pPr>
              <w:widowControl w:val="0"/>
              <w:autoSpaceDE w:val="0"/>
              <w:autoSpaceDN w:val="0"/>
              <w:adjustRightInd w:val="0"/>
              <w:rPr>
                <w:sz w:val="24"/>
                <w:szCs w:val="24"/>
              </w:rPr>
            </w:pPr>
            <w:r>
              <w:rPr>
                <w:sz w:val="24"/>
                <w:szCs w:val="24"/>
              </w:rPr>
              <w:t>400,0</w:t>
            </w:r>
          </w:p>
        </w:tc>
        <w:tc>
          <w:tcPr>
            <w:tcW w:w="1559" w:type="dxa"/>
          </w:tcPr>
          <w:p w:rsidR="00183F3C" w:rsidRPr="003D2FF2" w:rsidRDefault="00183F3C" w:rsidP="002E1EF9">
            <w:pPr>
              <w:pStyle w:val="ConsPlusNormal"/>
              <w:rPr>
                <w:rFonts w:ascii="Times New Roman" w:hAnsi="Times New Roman" w:cs="Times New Roman"/>
                <w:sz w:val="24"/>
                <w:szCs w:val="24"/>
              </w:rPr>
            </w:pPr>
          </w:p>
        </w:tc>
        <w:tc>
          <w:tcPr>
            <w:tcW w:w="2552" w:type="dxa"/>
          </w:tcPr>
          <w:p w:rsidR="00183F3C" w:rsidRPr="003D2FF2" w:rsidRDefault="00183F3C" w:rsidP="002E1EF9">
            <w:pPr>
              <w:widowControl w:val="0"/>
              <w:autoSpaceDE w:val="0"/>
              <w:autoSpaceDN w:val="0"/>
              <w:adjustRightInd w:val="0"/>
              <w:rPr>
                <w:sz w:val="24"/>
                <w:szCs w:val="24"/>
              </w:rPr>
            </w:pPr>
          </w:p>
        </w:tc>
      </w:tr>
      <w:tr w:rsidR="00CB7CC3" w:rsidRPr="003D2FF2" w:rsidTr="00EC2E95">
        <w:trPr>
          <w:jc w:val="center"/>
        </w:trPr>
        <w:tc>
          <w:tcPr>
            <w:tcW w:w="15189" w:type="dxa"/>
            <w:gridSpan w:val="8"/>
          </w:tcPr>
          <w:p w:rsidR="00CB7CC3" w:rsidRPr="003D2FF2" w:rsidRDefault="001A5AB9" w:rsidP="001A5AB9">
            <w:pPr>
              <w:widowControl w:val="0"/>
              <w:autoSpaceDE w:val="0"/>
              <w:autoSpaceDN w:val="0"/>
              <w:adjustRightInd w:val="0"/>
              <w:jc w:val="center"/>
              <w:rPr>
                <w:b/>
                <w:sz w:val="24"/>
                <w:szCs w:val="24"/>
              </w:rPr>
            </w:pPr>
            <w:r w:rsidRPr="003D2FF2">
              <w:rPr>
                <w:b/>
                <w:bCs/>
                <w:color w:val="000000"/>
                <w:sz w:val="24"/>
                <w:szCs w:val="24"/>
              </w:rPr>
              <w:t>Содержание мест захоронения (2 кладбища)</w:t>
            </w:r>
          </w:p>
        </w:tc>
      </w:tr>
      <w:tr w:rsidR="00B02B01" w:rsidRPr="003D2FF2" w:rsidTr="00EC2E95">
        <w:trPr>
          <w:jc w:val="center"/>
        </w:trPr>
        <w:tc>
          <w:tcPr>
            <w:tcW w:w="3698" w:type="dxa"/>
          </w:tcPr>
          <w:p w:rsidR="00B02B01" w:rsidRPr="003D2FF2" w:rsidRDefault="00B02B01" w:rsidP="00232D35">
            <w:pPr>
              <w:widowControl w:val="0"/>
              <w:autoSpaceDE w:val="0"/>
              <w:autoSpaceDN w:val="0"/>
              <w:adjustRightInd w:val="0"/>
              <w:rPr>
                <w:spacing w:val="-6"/>
                <w:sz w:val="24"/>
                <w:szCs w:val="24"/>
              </w:rPr>
            </w:pPr>
            <w:r w:rsidRPr="003D2FF2">
              <w:rPr>
                <w:color w:val="000000"/>
                <w:sz w:val="24"/>
                <w:szCs w:val="24"/>
              </w:rPr>
              <w:t>Содержание мест захоронения (2 кладбища)</w:t>
            </w:r>
          </w:p>
        </w:tc>
        <w:tc>
          <w:tcPr>
            <w:tcW w:w="1559" w:type="dxa"/>
          </w:tcPr>
          <w:p w:rsidR="00B02B01" w:rsidRPr="003D2FF2" w:rsidRDefault="00183F3C" w:rsidP="00EC2E95">
            <w:pPr>
              <w:widowControl w:val="0"/>
              <w:autoSpaceDE w:val="0"/>
              <w:autoSpaceDN w:val="0"/>
              <w:adjustRightInd w:val="0"/>
              <w:jc w:val="center"/>
              <w:rPr>
                <w:sz w:val="24"/>
                <w:szCs w:val="24"/>
              </w:rPr>
            </w:pPr>
            <w:r w:rsidRPr="003D2FF2">
              <w:rPr>
                <w:sz w:val="24"/>
                <w:szCs w:val="24"/>
              </w:rPr>
              <w:t>201</w:t>
            </w:r>
            <w:r>
              <w:rPr>
                <w:sz w:val="24"/>
                <w:szCs w:val="24"/>
              </w:rPr>
              <w:t>7</w:t>
            </w:r>
            <w:r w:rsidRPr="003D2FF2">
              <w:rPr>
                <w:sz w:val="24"/>
                <w:szCs w:val="24"/>
              </w:rPr>
              <w:t>-2022</w:t>
            </w:r>
          </w:p>
        </w:tc>
        <w:tc>
          <w:tcPr>
            <w:tcW w:w="1134" w:type="dxa"/>
          </w:tcPr>
          <w:p w:rsidR="00B02B01" w:rsidRPr="007D01D7" w:rsidRDefault="00183F3C" w:rsidP="00426C19">
            <w:pPr>
              <w:widowControl w:val="0"/>
              <w:autoSpaceDE w:val="0"/>
              <w:autoSpaceDN w:val="0"/>
              <w:adjustRightInd w:val="0"/>
              <w:rPr>
                <w:sz w:val="24"/>
                <w:szCs w:val="24"/>
              </w:rPr>
            </w:pPr>
            <w:r>
              <w:rPr>
                <w:sz w:val="24"/>
                <w:szCs w:val="24"/>
              </w:rPr>
              <w:t>5616,2</w:t>
            </w:r>
          </w:p>
        </w:tc>
        <w:tc>
          <w:tcPr>
            <w:tcW w:w="1276" w:type="dxa"/>
          </w:tcPr>
          <w:p w:rsidR="00B02B01" w:rsidRPr="007D01D7" w:rsidRDefault="00B02B01" w:rsidP="00232D35">
            <w:pPr>
              <w:widowControl w:val="0"/>
              <w:autoSpaceDE w:val="0"/>
              <w:autoSpaceDN w:val="0"/>
              <w:adjustRightInd w:val="0"/>
              <w:rPr>
                <w:sz w:val="24"/>
                <w:szCs w:val="24"/>
              </w:rPr>
            </w:pPr>
            <w:r w:rsidRPr="007D01D7">
              <w:rPr>
                <w:sz w:val="24"/>
                <w:szCs w:val="24"/>
              </w:rPr>
              <w:t>-</w:t>
            </w:r>
          </w:p>
        </w:tc>
        <w:tc>
          <w:tcPr>
            <w:tcW w:w="1275" w:type="dxa"/>
          </w:tcPr>
          <w:p w:rsidR="00B02B01" w:rsidRPr="007D01D7" w:rsidRDefault="00B02B01" w:rsidP="00232D35">
            <w:pPr>
              <w:widowControl w:val="0"/>
              <w:autoSpaceDE w:val="0"/>
              <w:autoSpaceDN w:val="0"/>
              <w:adjustRightInd w:val="0"/>
              <w:rPr>
                <w:sz w:val="24"/>
                <w:szCs w:val="24"/>
              </w:rPr>
            </w:pPr>
            <w:r w:rsidRPr="007D01D7">
              <w:rPr>
                <w:sz w:val="24"/>
                <w:szCs w:val="24"/>
              </w:rPr>
              <w:t>-</w:t>
            </w:r>
          </w:p>
        </w:tc>
        <w:tc>
          <w:tcPr>
            <w:tcW w:w="2136" w:type="dxa"/>
          </w:tcPr>
          <w:p w:rsidR="00B02B01" w:rsidRPr="007D01D7" w:rsidRDefault="00183F3C" w:rsidP="00426C19">
            <w:pPr>
              <w:widowControl w:val="0"/>
              <w:autoSpaceDE w:val="0"/>
              <w:autoSpaceDN w:val="0"/>
              <w:adjustRightInd w:val="0"/>
              <w:rPr>
                <w:sz w:val="24"/>
                <w:szCs w:val="24"/>
              </w:rPr>
            </w:pPr>
            <w:r>
              <w:rPr>
                <w:sz w:val="24"/>
                <w:szCs w:val="24"/>
              </w:rPr>
              <w:t>5616,2</w:t>
            </w:r>
          </w:p>
        </w:tc>
        <w:tc>
          <w:tcPr>
            <w:tcW w:w="1559" w:type="dxa"/>
          </w:tcPr>
          <w:p w:rsidR="00B02B01" w:rsidRPr="007D01D7" w:rsidRDefault="00B02B01" w:rsidP="00232D35">
            <w:pPr>
              <w:pStyle w:val="ConsPlusNormal"/>
              <w:rPr>
                <w:rFonts w:ascii="Times New Roman" w:hAnsi="Times New Roman" w:cs="Times New Roman"/>
                <w:sz w:val="24"/>
                <w:szCs w:val="24"/>
              </w:rPr>
            </w:pPr>
            <w:r w:rsidRPr="007D01D7">
              <w:rPr>
                <w:rFonts w:ascii="Times New Roman" w:hAnsi="Times New Roman" w:cs="Times New Roman"/>
                <w:sz w:val="24"/>
                <w:szCs w:val="24"/>
              </w:rPr>
              <w:t>-</w:t>
            </w:r>
          </w:p>
        </w:tc>
        <w:tc>
          <w:tcPr>
            <w:tcW w:w="2552" w:type="dxa"/>
          </w:tcPr>
          <w:p w:rsidR="00B02B01" w:rsidRPr="003D2FF2" w:rsidRDefault="00B02B01" w:rsidP="002E1EF9">
            <w:pPr>
              <w:widowControl w:val="0"/>
              <w:autoSpaceDE w:val="0"/>
              <w:autoSpaceDN w:val="0"/>
              <w:adjustRightInd w:val="0"/>
              <w:rPr>
                <w:sz w:val="24"/>
                <w:szCs w:val="24"/>
              </w:rPr>
            </w:pPr>
            <w:r w:rsidRPr="003D2FF2">
              <w:rPr>
                <w:sz w:val="24"/>
                <w:szCs w:val="24"/>
              </w:rPr>
              <w:t>МУ «УС ЖКХ»</w:t>
            </w:r>
          </w:p>
        </w:tc>
      </w:tr>
      <w:tr w:rsidR="00CB7CC3" w:rsidRPr="003D2FF2" w:rsidTr="00EC2E95">
        <w:trPr>
          <w:jc w:val="center"/>
        </w:trPr>
        <w:tc>
          <w:tcPr>
            <w:tcW w:w="15189" w:type="dxa"/>
            <w:gridSpan w:val="8"/>
          </w:tcPr>
          <w:p w:rsidR="00CB7CC3" w:rsidRPr="00253BF9" w:rsidRDefault="004E6A1B" w:rsidP="00253BF9">
            <w:pPr>
              <w:jc w:val="center"/>
              <w:rPr>
                <w:b/>
                <w:bCs/>
                <w:color w:val="000000"/>
                <w:sz w:val="24"/>
                <w:szCs w:val="24"/>
              </w:rPr>
            </w:pPr>
            <w:r w:rsidRPr="003D2FF2">
              <w:rPr>
                <w:b/>
                <w:bCs/>
                <w:color w:val="000000"/>
                <w:sz w:val="24"/>
                <w:szCs w:val="24"/>
              </w:rPr>
              <w:lastRenderedPageBreak/>
              <w:t>Организация по благоустройству детских площадок, благоустройству территории</w:t>
            </w:r>
          </w:p>
        </w:tc>
      </w:tr>
      <w:tr w:rsidR="00B02B01" w:rsidRPr="003D2FF2" w:rsidTr="00EC2E95">
        <w:trPr>
          <w:jc w:val="center"/>
        </w:trPr>
        <w:tc>
          <w:tcPr>
            <w:tcW w:w="3698" w:type="dxa"/>
          </w:tcPr>
          <w:p w:rsidR="00B02B01" w:rsidRPr="003D2FF2" w:rsidRDefault="00B02B01" w:rsidP="00824F6A">
            <w:pPr>
              <w:widowControl w:val="0"/>
              <w:autoSpaceDE w:val="0"/>
              <w:autoSpaceDN w:val="0"/>
              <w:adjustRightInd w:val="0"/>
              <w:rPr>
                <w:spacing w:val="-6"/>
                <w:sz w:val="24"/>
                <w:szCs w:val="24"/>
              </w:rPr>
            </w:pPr>
            <w:r w:rsidRPr="003D2FF2">
              <w:rPr>
                <w:sz w:val="24"/>
                <w:szCs w:val="24"/>
              </w:rPr>
              <w:t>Благоустройство территории</w:t>
            </w:r>
          </w:p>
        </w:tc>
        <w:tc>
          <w:tcPr>
            <w:tcW w:w="1559" w:type="dxa"/>
          </w:tcPr>
          <w:p w:rsidR="00B02B01" w:rsidRPr="003D2FF2" w:rsidRDefault="00183F3C" w:rsidP="00EC2E95">
            <w:pPr>
              <w:widowControl w:val="0"/>
              <w:autoSpaceDE w:val="0"/>
              <w:autoSpaceDN w:val="0"/>
              <w:adjustRightInd w:val="0"/>
              <w:jc w:val="center"/>
              <w:rPr>
                <w:sz w:val="24"/>
                <w:szCs w:val="24"/>
              </w:rPr>
            </w:pPr>
            <w:r w:rsidRPr="003D2FF2">
              <w:rPr>
                <w:sz w:val="24"/>
                <w:szCs w:val="24"/>
              </w:rPr>
              <w:t>201</w:t>
            </w:r>
            <w:r>
              <w:rPr>
                <w:sz w:val="24"/>
                <w:szCs w:val="24"/>
              </w:rPr>
              <w:t>7</w:t>
            </w:r>
            <w:r w:rsidRPr="003D2FF2">
              <w:rPr>
                <w:sz w:val="24"/>
                <w:szCs w:val="24"/>
              </w:rPr>
              <w:t>-2022</w:t>
            </w:r>
          </w:p>
        </w:tc>
        <w:tc>
          <w:tcPr>
            <w:tcW w:w="1134" w:type="dxa"/>
          </w:tcPr>
          <w:p w:rsidR="00B02B01" w:rsidRPr="003D2FF2" w:rsidRDefault="00183F3C" w:rsidP="00232D35">
            <w:pPr>
              <w:widowControl w:val="0"/>
              <w:autoSpaceDE w:val="0"/>
              <w:autoSpaceDN w:val="0"/>
              <w:adjustRightInd w:val="0"/>
              <w:rPr>
                <w:sz w:val="24"/>
                <w:szCs w:val="24"/>
              </w:rPr>
            </w:pPr>
            <w:r>
              <w:rPr>
                <w:sz w:val="24"/>
                <w:szCs w:val="24"/>
              </w:rPr>
              <w:t>44334,9</w:t>
            </w:r>
          </w:p>
        </w:tc>
        <w:tc>
          <w:tcPr>
            <w:tcW w:w="1276" w:type="dxa"/>
          </w:tcPr>
          <w:p w:rsidR="00B02B01" w:rsidRPr="003D2FF2" w:rsidRDefault="00B02B01" w:rsidP="00232D35">
            <w:pPr>
              <w:widowControl w:val="0"/>
              <w:autoSpaceDE w:val="0"/>
              <w:autoSpaceDN w:val="0"/>
              <w:adjustRightInd w:val="0"/>
              <w:rPr>
                <w:sz w:val="24"/>
                <w:szCs w:val="24"/>
              </w:rPr>
            </w:pPr>
            <w:r w:rsidRPr="003D2FF2">
              <w:rPr>
                <w:sz w:val="24"/>
                <w:szCs w:val="24"/>
              </w:rPr>
              <w:t>-</w:t>
            </w:r>
          </w:p>
        </w:tc>
        <w:tc>
          <w:tcPr>
            <w:tcW w:w="1275" w:type="dxa"/>
          </w:tcPr>
          <w:p w:rsidR="00B02B01" w:rsidRPr="003D2FF2" w:rsidRDefault="00B02B01" w:rsidP="00232D35">
            <w:pPr>
              <w:widowControl w:val="0"/>
              <w:autoSpaceDE w:val="0"/>
              <w:autoSpaceDN w:val="0"/>
              <w:adjustRightInd w:val="0"/>
              <w:rPr>
                <w:sz w:val="24"/>
                <w:szCs w:val="24"/>
              </w:rPr>
            </w:pPr>
            <w:r w:rsidRPr="003D2FF2">
              <w:rPr>
                <w:sz w:val="24"/>
                <w:szCs w:val="24"/>
              </w:rPr>
              <w:t>-</w:t>
            </w:r>
          </w:p>
        </w:tc>
        <w:tc>
          <w:tcPr>
            <w:tcW w:w="2136" w:type="dxa"/>
          </w:tcPr>
          <w:p w:rsidR="00B02B01" w:rsidRPr="003D2FF2" w:rsidRDefault="00183F3C" w:rsidP="00B02B01">
            <w:pPr>
              <w:widowControl w:val="0"/>
              <w:autoSpaceDE w:val="0"/>
              <w:autoSpaceDN w:val="0"/>
              <w:adjustRightInd w:val="0"/>
              <w:rPr>
                <w:sz w:val="24"/>
                <w:szCs w:val="24"/>
              </w:rPr>
            </w:pPr>
            <w:r>
              <w:rPr>
                <w:sz w:val="24"/>
                <w:szCs w:val="24"/>
              </w:rPr>
              <w:t>44334,9</w:t>
            </w:r>
          </w:p>
        </w:tc>
        <w:tc>
          <w:tcPr>
            <w:tcW w:w="1559" w:type="dxa"/>
          </w:tcPr>
          <w:p w:rsidR="00B02B01" w:rsidRPr="003D2FF2" w:rsidRDefault="00B02B01" w:rsidP="00232D35">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B02B01" w:rsidRPr="003D2FF2" w:rsidRDefault="00B02B01" w:rsidP="00232D35">
            <w:pPr>
              <w:widowControl w:val="0"/>
              <w:autoSpaceDE w:val="0"/>
              <w:autoSpaceDN w:val="0"/>
              <w:adjustRightInd w:val="0"/>
              <w:rPr>
                <w:sz w:val="24"/>
                <w:szCs w:val="24"/>
              </w:rPr>
            </w:pPr>
            <w:r w:rsidRPr="003D2FF2">
              <w:rPr>
                <w:spacing w:val="-2"/>
                <w:sz w:val="24"/>
                <w:szCs w:val="24"/>
              </w:rPr>
              <w:t>МУ «УС ЖКХ»</w:t>
            </w:r>
          </w:p>
        </w:tc>
      </w:tr>
      <w:tr w:rsidR="00CB7CC3" w:rsidRPr="003D2FF2" w:rsidTr="00EC2E95">
        <w:trPr>
          <w:jc w:val="center"/>
        </w:trPr>
        <w:tc>
          <w:tcPr>
            <w:tcW w:w="15189" w:type="dxa"/>
            <w:gridSpan w:val="8"/>
          </w:tcPr>
          <w:p w:rsidR="00CB7CC3" w:rsidRPr="003D2FF2" w:rsidRDefault="001A5AB9" w:rsidP="001A5AB9">
            <w:pPr>
              <w:widowControl w:val="0"/>
              <w:autoSpaceDE w:val="0"/>
              <w:autoSpaceDN w:val="0"/>
              <w:adjustRightInd w:val="0"/>
              <w:jc w:val="center"/>
              <w:rPr>
                <w:b/>
                <w:sz w:val="24"/>
                <w:szCs w:val="24"/>
              </w:rPr>
            </w:pPr>
            <w:r w:rsidRPr="003D2FF2">
              <w:rPr>
                <w:b/>
                <w:bCs/>
                <w:color w:val="000000"/>
                <w:sz w:val="24"/>
                <w:szCs w:val="24"/>
              </w:rPr>
              <w:t>Содержание вечного огня (оплата за газ)</w:t>
            </w:r>
          </w:p>
        </w:tc>
      </w:tr>
      <w:tr w:rsidR="00447446" w:rsidRPr="003D2FF2" w:rsidTr="00EC2E95">
        <w:trPr>
          <w:jc w:val="center"/>
        </w:trPr>
        <w:tc>
          <w:tcPr>
            <w:tcW w:w="3698" w:type="dxa"/>
          </w:tcPr>
          <w:p w:rsidR="00447446" w:rsidRPr="003D2FF2" w:rsidRDefault="009035FD" w:rsidP="00232D35">
            <w:pPr>
              <w:widowControl w:val="0"/>
              <w:autoSpaceDE w:val="0"/>
              <w:autoSpaceDN w:val="0"/>
              <w:adjustRightInd w:val="0"/>
              <w:rPr>
                <w:sz w:val="24"/>
                <w:szCs w:val="24"/>
              </w:rPr>
            </w:pPr>
            <w:r w:rsidRPr="003D2FF2">
              <w:rPr>
                <w:sz w:val="24"/>
                <w:szCs w:val="24"/>
              </w:rPr>
              <w:t>Содержание вечного огня (оплата за газ)</w:t>
            </w:r>
          </w:p>
        </w:tc>
        <w:tc>
          <w:tcPr>
            <w:tcW w:w="1559" w:type="dxa"/>
          </w:tcPr>
          <w:p w:rsidR="00447446" w:rsidRPr="003D2FF2" w:rsidRDefault="00183F3C" w:rsidP="00EC2E95">
            <w:pPr>
              <w:widowControl w:val="0"/>
              <w:autoSpaceDE w:val="0"/>
              <w:autoSpaceDN w:val="0"/>
              <w:adjustRightInd w:val="0"/>
              <w:jc w:val="center"/>
              <w:rPr>
                <w:sz w:val="24"/>
                <w:szCs w:val="24"/>
              </w:rPr>
            </w:pPr>
            <w:r w:rsidRPr="003D2FF2">
              <w:rPr>
                <w:sz w:val="24"/>
                <w:szCs w:val="24"/>
              </w:rPr>
              <w:t>201</w:t>
            </w:r>
            <w:r>
              <w:rPr>
                <w:sz w:val="24"/>
                <w:szCs w:val="24"/>
              </w:rPr>
              <w:t>7</w:t>
            </w:r>
            <w:r w:rsidRPr="003D2FF2">
              <w:rPr>
                <w:sz w:val="24"/>
                <w:szCs w:val="24"/>
              </w:rPr>
              <w:t>-2022</w:t>
            </w:r>
          </w:p>
        </w:tc>
        <w:tc>
          <w:tcPr>
            <w:tcW w:w="1134" w:type="dxa"/>
          </w:tcPr>
          <w:p w:rsidR="00447446" w:rsidRPr="007D01D7" w:rsidRDefault="00A268A4" w:rsidP="00232D35">
            <w:pPr>
              <w:widowControl w:val="0"/>
              <w:autoSpaceDE w:val="0"/>
              <w:autoSpaceDN w:val="0"/>
              <w:adjustRightInd w:val="0"/>
              <w:rPr>
                <w:sz w:val="24"/>
                <w:szCs w:val="24"/>
              </w:rPr>
            </w:pPr>
            <w:r>
              <w:rPr>
                <w:sz w:val="24"/>
                <w:szCs w:val="24"/>
              </w:rPr>
              <w:t>1020,0</w:t>
            </w:r>
          </w:p>
        </w:tc>
        <w:tc>
          <w:tcPr>
            <w:tcW w:w="1276" w:type="dxa"/>
          </w:tcPr>
          <w:p w:rsidR="00447446" w:rsidRPr="007D01D7" w:rsidRDefault="00447446" w:rsidP="00232D35">
            <w:pPr>
              <w:widowControl w:val="0"/>
              <w:autoSpaceDE w:val="0"/>
              <w:autoSpaceDN w:val="0"/>
              <w:adjustRightInd w:val="0"/>
              <w:rPr>
                <w:sz w:val="24"/>
                <w:szCs w:val="24"/>
              </w:rPr>
            </w:pPr>
            <w:r w:rsidRPr="007D01D7">
              <w:rPr>
                <w:sz w:val="24"/>
                <w:szCs w:val="24"/>
              </w:rPr>
              <w:t>-</w:t>
            </w:r>
          </w:p>
        </w:tc>
        <w:tc>
          <w:tcPr>
            <w:tcW w:w="1275" w:type="dxa"/>
          </w:tcPr>
          <w:p w:rsidR="00447446" w:rsidRPr="007D01D7" w:rsidRDefault="00447446" w:rsidP="00232D35">
            <w:pPr>
              <w:widowControl w:val="0"/>
              <w:autoSpaceDE w:val="0"/>
              <w:autoSpaceDN w:val="0"/>
              <w:adjustRightInd w:val="0"/>
              <w:rPr>
                <w:sz w:val="24"/>
                <w:szCs w:val="24"/>
              </w:rPr>
            </w:pPr>
            <w:r w:rsidRPr="007D01D7">
              <w:rPr>
                <w:sz w:val="24"/>
                <w:szCs w:val="24"/>
              </w:rPr>
              <w:t>-</w:t>
            </w:r>
          </w:p>
        </w:tc>
        <w:tc>
          <w:tcPr>
            <w:tcW w:w="2136" w:type="dxa"/>
          </w:tcPr>
          <w:p w:rsidR="00A268A4" w:rsidRPr="007D01D7" w:rsidRDefault="00A268A4" w:rsidP="00A268A4">
            <w:pPr>
              <w:pStyle w:val="ConsPlusNormal"/>
              <w:rPr>
                <w:rFonts w:ascii="Times New Roman" w:hAnsi="Times New Roman" w:cs="Times New Roman"/>
                <w:sz w:val="24"/>
                <w:szCs w:val="24"/>
              </w:rPr>
            </w:pPr>
            <w:r>
              <w:rPr>
                <w:rFonts w:ascii="Times New Roman" w:hAnsi="Times New Roman" w:cs="Times New Roman"/>
                <w:sz w:val="24"/>
                <w:szCs w:val="24"/>
              </w:rPr>
              <w:t>1020,0</w:t>
            </w:r>
          </w:p>
        </w:tc>
        <w:tc>
          <w:tcPr>
            <w:tcW w:w="1559" w:type="dxa"/>
          </w:tcPr>
          <w:p w:rsidR="00447446" w:rsidRPr="003D2FF2" w:rsidRDefault="00447446" w:rsidP="00232D35">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2552" w:type="dxa"/>
          </w:tcPr>
          <w:p w:rsidR="00447446" w:rsidRPr="003D2FF2" w:rsidRDefault="009035FD" w:rsidP="00232D35">
            <w:pPr>
              <w:widowControl w:val="0"/>
              <w:autoSpaceDE w:val="0"/>
              <w:autoSpaceDN w:val="0"/>
              <w:adjustRightInd w:val="0"/>
              <w:rPr>
                <w:sz w:val="24"/>
                <w:szCs w:val="24"/>
              </w:rPr>
            </w:pPr>
            <w:r w:rsidRPr="003D2FF2">
              <w:rPr>
                <w:spacing w:val="-2"/>
                <w:sz w:val="24"/>
                <w:szCs w:val="24"/>
              </w:rPr>
              <w:t>МУ «УС ЖКХ»</w:t>
            </w:r>
          </w:p>
        </w:tc>
      </w:tr>
    </w:tbl>
    <w:p w:rsidR="009F0A18" w:rsidRPr="003D2FF2" w:rsidRDefault="00E16E86" w:rsidP="009F0A1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5</w:t>
      </w:r>
      <w:r w:rsidR="009F0A18" w:rsidRPr="003D2FF2">
        <w:rPr>
          <w:rFonts w:ascii="Times New Roman" w:hAnsi="Times New Roman" w:cs="Times New Roman"/>
          <w:b/>
          <w:sz w:val="24"/>
          <w:szCs w:val="24"/>
        </w:rPr>
        <w:t>.</w:t>
      </w:r>
      <w:r w:rsidR="00F30279" w:rsidRPr="003D2FF2">
        <w:rPr>
          <w:rFonts w:ascii="Times New Roman" w:hAnsi="Times New Roman" w:cs="Times New Roman"/>
          <w:b/>
          <w:sz w:val="24"/>
          <w:szCs w:val="24"/>
        </w:rPr>
        <w:t>3</w:t>
      </w:r>
      <w:r w:rsidR="009F0A18" w:rsidRPr="003D2FF2">
        <w:rPr>
          <w:rFonts w:ascii="Times New Roman" w:hAnsi="Times New Roman" w:cs="Times New Roman"/>
          <w:b/>
          <w:sz w:val="24"/>
          <w:szCs w:val="24"/>
        </w:rPr>
        <w:t>.4. Перечень показателей результативности и эффективности реализации подпрограммы</w:t>
      </w:r>
    </w:p>
    <w:p w:rsidR="009035FD" w:rsidRPr="003D2FF2" w:rsidRDefault="009035FD" w:rsidP="009035FD">
      <w:pPr>
        <w:widowControl w:val="0"/>
        <w:autoSpaceDE w:val="0"/>
        <w:autoSpaceDN w:val="0"/>
        <w:adjustRightInd w:val="0"/>
        <w:jc w:val="center"/>
        <w:rPr>
          <w:b/>
          <w:sz w:val="24"/>
          <w:szCs w:val="24"/>
        </w:rPr>
      </w:pPr>
      <w:r w:rsidRPr="003D2FF2">
        <w:rPr>
          <w:b/>
          <w:sz w:val="24"/>
          <w:szCs w:val="24"/>
        </w:rPr>
        <w:t>Перечень</w:t>
      </w:r>
    </w:p>
    <w:p w:rsidR="009035FD" w:rsidRPr="003D2FF2" w:rsidRDefault="009035FD" w:rsidP="009035FD">
      <w:pPr>
        <w:widowControl w:val="0"/>
        <w:autoSpaceDE w:val="0"/>
        <w:autoSpaceDN w:val="0"/>
        <w:adjustRightInd w:val="0"/>
        <w:jc w:val="center"/>
        <w:rPr>
          <w:b/>
          <w:sz w:val="24"/>
          <w:szCs w:val="24"/>
        </w:rPr>
      </w:pPr>
      <w:r w:rsidRPr="003D2FF2">
        <w:rPr>
          <w:b/>
          <w:sz w:val="24"/>
          <w:szCs w:val="24"/>
        </w:rPr>
        <w:t>показателей результативности и эффективности</w:t>
      </w:r>
    </w:p>
    <w:p w:rsidR="009035FD" w:rsidRPr="003D2FF2" w:rsidRDefault="009035FD" w:rsidP="009035FD">
      <w:pPr>
        <w:widowControl w:val="0"/>
        <w:autoSpaceDE w:val="0"/>
        <w:autoSpaceDN w:val="0"/>
        <w:adjustRightInd w:val="0"/>
        <w:jc w:val="center"/>
        <w:rPr>
          <w:b/>
          <w:sz w:val="24"/>
          <w:szCs w:val="24"/>
        </w:rPr>
      </w:pPr>
      <w:r w:rsidRPr="003D2FF2">
        <w:rPr>
          <w:b/>
          <w:sz w:val="24"/>
          <w:szCs w:val="24"/>
        </w:rPr>
        <w:t xml:space="preserve">реализации подпрограммы </w:t>
      </w:r>
    </w:p>
    <w:tbl>
      <w:tblPr>
        <w:tblW w:w="15704" w:type="dxa"/>
        <w:jc w:val="center"/>
        <w:tblCellSpacing w:w="5" w:type="nil"/>
        <w:tblLayout w:type="fixed"/>
        <w:tblCellMar>
          <w:left w:w="75" w:type="dxa"/>
          <w:right w:w="75" w:type="dxa"/>
        </w:tblCellMar>
        <w:tblLook w:val="0000" w:firstRow="0" w:lastRow="0" w:firstColumn="0" w:lastColumn="0" w:noHBand="0" w:noVBand="0"/>
      </w:tblPr>
      <w:tblGrid>
        <w:gridCol w:w="2311"/>
        <w:gridCol w:w="2266"/>
        <w:gridCol w:w="2669"/>
        <w:gridCol w:w="1123"/>
        <w:gridCol w:w="1121"/>
        <w:gridCol w:w="1121"/>
        <w:gridCol w:w="1005"/>
        <w:gridCol w:w="1134"/>
        <w:gridCol w:w="1136"/>
        <w:gridCol w:w="1818"/>
      </w:tblGrid>
      <w:tr w:rsidR="00A268A4" w:rsidRPr="009035FD" w:rsidTr="00A268A4">
        <w:trPr>
          <w:tblCellSpacing w:w="5" w:type="nil"/>
          <w:jc w:val="center"/>
        </w:trPr>
        <w:tc>
          <w:tcPr>
            <w:tcW w:w="2311" w:type="dxa"/>
            <w:vMerge w:val="restart"/>
            <w:tcBorders>
              <w:top w:val="single" w:sz="8" w:space="0" w:color="auto"/>
              <w:left w:val="single" w:sz="8" w:space="0" w:color="auto"/>
              <w:bottom w:val="single" w:sz="8"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r w:rsidRPr="003D2FF2">
              <w:rPr>
                <w:sz w:val="24"/>
                <w:szCs w:val="24"/>
              </w:rPr>
              <w:t>Цель</w:t>
            </w:r>
            <w:r w:rsidRPr="003D2FF2">
              <w:rPr>
                <w:color w:val="00B050"/>
                <w:sz w:val="24"/>
                <w:szCs w:val="24"/>
              </w:rPr>
              <w:t xml:space="preserve"> </w:t>
            </w:r>
            <w:r w:rsidRPr="003D2FF2">
              <w:rPr>
                <w:sz w:val="24"/>
                <w:szCs w:val="24"/>
              </w:rPr>
              <w:t>и</w:t>
            </w:r>
          </w:p>
          <w:p w:rsidR="00A268A4" w:rsidRPr="003D2FF2" w:rsidRDefault="00A268A4" w:rsidP="009035FD">
            <w:pPr>
              <w:widowControl w:val="0"/>
              <w:autoSpaceDE w:val="0"/>
              <w:autoSpaceDN w:val="0"/>
              <w:adjustRightInd w:val="0"/>
              <w:jc w:val="center"/>
              <w:rPr>
                <w:sz w:val="24"/>
                <w:szCs w:val="24"/>
              </w:rPr>
            </w:pPr>
            <w:r w:rsidRPr="003D2FF2">
              <w:rPr>
                <w:sz w:val="24"/>
                <w:szCs w:val="24"/>
              </w:rPr>
              <w:t>задачи</w:t>
            </w:r>
          </w:p>
          <w:p w:rsidR="00A268A4" w:rsidRPr="003D2FF2" w:rsidRDefault="00A268A4" w:rsidP="009035FD">
            <w:pPr>
              <w:widowControl w:val="0"/>
              <w:autoSpaceDE w:val="0"/>
              <w:autoSpaceDN w:val="0"/>
              <w:adjustRightInd w:val="0"/>
              <w:jc w:val="center"/>
              <w:rPr>
                <w:sz w:val="24"/>
                <w:szCs w:val="24"/>
              </w:rPr>
            </w:pPr>
            <w:r w:rsidRPr="003D2FF2">
              <w:rPr>
                <w:sz w:val="24"/>
                <w:szCs w:val="24"/>
              </w:rPr>
              <w:t>подпрограммы</w:t>
            </w:r>
          </w:p>
        </w:tc>
        <w:tc>
          <w:tcPr>
            <w:tcW w:w="2266" w:type="dxa"/>
            <w:vMerge w:val="restart"/>
            <w:tcBorders>
              <w:top w:val="single" w:sz="8" w:space="0" w:color="auto"/>
              <w:left w:val="single" w:sz="8" w:space="0" w:color="auto"/>
              <w:bottom w:val="single" w:sz="8"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r w:rsidRPr="003D2FF2">
              <w:rPr>
                <w:sz w:val="24"/>
                <w:szCs w:val="24"/>
              </w:rPr>
              <w:t>Перечень</w:t>
            </w:r>
          </w:p>
          <w:p w:rsidR="00A268A4" w:rsidRPr="003D2FF2" w:rsidRDefault="00A268A4" w:rsidP="009035FD">
            <w:pPr>
              <w:widowControl w:val="0"/>
              <w:autoSpaceDE w:val="0"/>
              <w:autoSpaceDN w:val="0"/>
              <w:adjustRightInd w:val="0"/>
              <w:jc w:val="center"/>
              <w:rPr>
                <w:sz w:val="24"/>
                <w:szCs w:val="24"/>
              </w:rPr>
            </w:pPr>
            <w:r w:rsidRPr="003D2FF2">
              <w:rPr>
                <w:sz w:val="24"/>
                <w:szCs w:val="24"/>
              </w:rPr>
              <w:t>показателей</w:t>
            </w:r>
          </w:p>
          <w:p w:rsidR="00A268A4" w:rsidRPr="003D2FF2" w:rsidRDefault="00A268A4" w:rsidP="009035FD">
            <w:pPr>
              <w:widowControl w:val="0"/>
              <w:autoSpaceDE w:val="0"/>
              <w:autoSpaceDN w:val="0"/>
              <w:adjustRightInd w:val="0"/>
              <w:jc w:val="center"/>
              <w:rPr>
                <w:sz w:val="24"/>
                <w:szCs w:val="24"/>
              </w:rPr>
            </w:pPr>
            <w:r w:rsidRPr="003D2FF2">
              <w:rPr>
                <w:sz w:val="24"/>
                <w:szCs w:val="24"/>
              </w:rPr>
              <w:t>конечного и</w:t>
            </w:r>
          </w:p>
          <w:p w:rsidR="00A268A4" w:rsidRPr="003D2FF2" w:rsidRDefault="00A268A4" w:rsidP="009035FD">
            <w:pPr>
              <w:widowControl w:val="0"/>
              <w:autoSpaceDE w:val="0"/>
              <w:autoSpaceDN w:val="0"/>
              <w:adjustRightInd w:val="0"/>
              <w:jc w:val="center"/>
              <w:rPr>
                <w:sz w:val="24"/>
                <w:szCs w:val="24"/>
              </w:rPr>
            </w:pPr>
            <w:r w:rsidRPr="003D2FF2">
              <w:rPr>
                <w:sz w:val="24"/>
                <w:szCs w:val="24"/>
              </w:rPr>
              <w:t>непосредственного</w:t>
            </w:r>
          </w:p>
          <w:p w:rsidR="00A268A4" w:rsidRPr="003D2FF2" w:rsidRDefault="00A268A4" w:rsidP="009035FD">
            <w:pPr>
              <w:widowControl w:val="0"/>
              <w:autoSpaceDE w:val="0"/>
              <w:autoSpaceDN w:val="0"/>
              <w:adjustRightInd w:val="0"/>
              <w:jc w:val="center"/>
              <w:rPr>
                <w:sz w:val="24"/>
                <w:szCs w:val="24"/>
              </w:rPr>
            </w:pPr>
            <w:r w:rsidRPr="003D2FF2">
              <w:rPr>
                <w:sz w:val="24"/>
                <w:szCs w:val="24"/>
              </w:rPr>
              <w:t>результата</w:t>
            </w:r>
          </w:p>
        </w:tc>
        <w:tc>
          <w:tcPr>
            <w:tcW w:w="2669" w:type="dxa"/>
            <w:vMerge w:val="restart"/>
            <w:tcBorders>
              <w:top w:val="single" w:sz="8" w:space="0" w:color="auto"/>
              <w:left w:val="single" w:sz="8" w:space="0" w:color="auto"/>
              <w:bottom w:val="single" w:sz="8"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r w:rsidRPr="003D2FF2">
              <w:rPr>
                <w:sz w:val="24"/>
                <w:szCs w:val="24"/>
              </w:rPr>
              <w:t>Фактическое</w:t>
            </w:r>
          </w:p>
          <w:p w:rsidR="00A268A4" w:rsidRPr="003D2FF2" w:rsidRDefault="00A268A4" w:rsidP="009035FD">
            <w:pPr>
              <w:widowControl w:val="0"/>
              <w:autoSpaceDE w:val="0"/>
              <w:autoSpaceDN w:val="0"/>
              <w:adjustRightInd w:val="0"/>
              <w:jc w:val="center"/>
              <w:rPr>
                <w:sz w:val="24"/>
                <w:szCs w:val="24"/>
              </w:rPr>
            </w:pPr>
            <w:r w:rsidRPr="003D2FF2">
              <w:rPr>
                <w:sz w:val="24"/>
                <w:szCs w:val="24"/>
              </w:rPr>
              <w:t>значение</w:t>
            </w:r>
          </w:p>
          <w:p w:rsidR="00A268A4" w:rsidRPr="003D2FF2" w:rsidRDefault="00A268A4" w:rsidP="009035FD">
            <w:pPr>
              <w:widowControl w:val="0"/>
              <w:autoSpaceDE w:val="0"/>
              <w:autoSpaceDN w:val="0"/>
              <w:adjustRightInd w:val="0"/>
              <w:jc w:val="center"/>
              <w:rPr>
                <w:sz w:val="24"/>
                <w:szCs w:val="24"/>
              </w:rPr>
            </w:pPr>
            <w:r w:rsidRPr="003D2FF2">
              <w:rPr>
                <w:sz w:val="24"/>
                <w:szCs w:val="24"/>
              </w:rPr>
              <w:t>показателя</w:t>
            </w:r>
          </w:p>
          <w:p w:rsidR="00A268A4" w:rsidRPr="003D2FF2" w:rsidRDefault="00A268A4" w:rsidP="009035FD">
            <w:pPr>
              <w:widowControl w:val="0"/>
              <w:autoSpaceDE w:val="0"/>
              <w:autoSpaceDN w:val="0"/>
              <w:adjustRightInd w:val="0"/>
              <w:jc w:val="center"/>
              <w:rPr>
                <w:sz w:val="24"/>
                <w:szCs w:val="24"/>
              </w:rPr>
            </w:pPr>
            <w:r w:rsidRPr="003D2FF2">
              <w:rPr>
                <w:sz w:val="24"/>
                <w:szCs w:val="24"/>
              </w:rPr>
              <w:t>на момент</w:t>
            </w:r>
          </w:p>
          <w:p w:rsidR="00A268A4" w:rsidRPr="003D2FF2" w:rsidRDefault="00A268A4" w:rsidP="009035FD">
            <w:pPr>
              <w:widowControl w:val="0"/>
              <w:autoSpaceDE w:val="0"/>
              <w:autoSpaceDN w:val="0"/>
              <w:adjustRightInd w:val="0"/>
              <w:jc w:val="center"/>
              <w:rPr>
                <w:sz w:val="24"/>
                <w:szCs w:val="24"/>
              </w:rPr>
            </w:pPr>
            <w:r w:rsidRPr="003D2FF2">
              <w:rPr>
                <w:sz w:val="24"/>
                <w:szCs w:val="24"/>
              </w:rPr>
              <w:t>разработки</w:t>
            </w:r>
          </w:p>
          <w:p w:rsidR="00A268A4" w:rsidRPr="003D2FF2" w:rsidRDefault="00A268A4" w:rsidP="009035FD">
            <w:pPr>
              <w:widowControl w:val="0"/>
              <w:autoSpaceDE w:val="0"/>
              <w:autoSpaceDN w:val="0"/>
              <w:adjustRightInd w:val="0"/>
              <w:jc w:val="center"/>
              <w:rPr>
                <w:sz w:val="24"/>
                <w:szCs w:val="24"/>
              </w:rPr>
            </w:pPr>
            <w:r w:rsidRPr="003D2FF2">
              <w:rPr>
                <w:sz w:val="24"/>
                <w:szCs w:val="24"/>
              </w:rPr>
              <w:t>подпрограммы</w:t>
            </w:r>
          </w:p>
          <w:p w:rsidR="00A268A4" w:rsidRPr="003D2FF2" w:rsidRDefault="00A268A4" w:rsidP="009035FD">
            <w:pPr>
              <w:widowControl w:val="0"/>
              <w:autoSpaceDE w:val="0"/>
              <w:autoSpaceDN w:val="0"/>
              <w:adjustRightInd w:val="0"/>
              <w:jc w:val="center"/>
              <w:rPr>
                <w:sz w:val="24"/>
                <w:szCs w:val="24"/>
              </w:rPr>
            </w:pPr>
            <w:r w:rsidRPr="003D2FF2">
              <w:rPr>
                <w:sz w:val="24"/>
                <w:szCs w:val="24"/>
              </w:rPr>
              <w:t>(базисное</w:t>
            </w:r>
          </w:p>
          <w:p w:rsidR="00A268A4" w:rsidRPr="003D2FF2" w:rsidRDefault="00A268A4" w:rsidP="009035FD">
            <w:pPr>
              <w:widowControl w:val="0"/>
              <w:autoSpaceDE w:val="0"/>
              <w:autoSpaceDN w:val="0"/>
              <w:adjustRightInd w:val="0"/>
              <w:jc w:val="center"/>
              <w:rPr>
                <w:sz w:val="24"/>
                <w:szCs w:val="24"/>
              </w:rPr>
            </w:pPr>
            <w:r w:rsidRPr="003D2FF2">
              <w:rPr>
                <w:sz w:val="24"/>
                <w:szCs w:val="24"/>
              </w:rPr>
              <w:t>значение)</w:t>
            </w:r>
          </w:p>
        </w:tc>
        <w:tc>
          <w:tcPr>
            <w:tcW w:w="6640" w:type="dxa"/>
            <w:gridSpan w:val="6"/>
            <w:tcBorders>
              <w:top w:val="single" w:sz="8" w:space="0" w:color="auto"/>
              <w:left w:val="single" w:sz="4" w:space="0" w:color="auto"/>
              <w:bottom w:val="single" w:sz="8" w:space="0" w:color="auto"/>
              <w:right w:val="single" w:sz="8" w:space="0" w:color="auto"/>
            </w:tcBorders>
          </w:tcPr>
          <w:p w:rsidR="00A268A4" w:rsidRPr="003D2FF2" w:rsidRDefault="00A268A4" w:rsidP="00CF5221">
            <w:pPr>
              <w:widowControl w:val="0"/>
              <w:autoSpaceDE w:val="0"/>
              <w:autoSpaceDN w:val="0"/>
              <w:adjustRightInd w:val="0"/>
              <w:jc w:val="center"/>
              <w:rPr>
                <w:sz w:val="24"/>
                <w:szCs w:val="24"/>
              </w:rPr>
            </w:pPr>
            <w:r w:rsidRPr="003D2FF2">
              <w:rPr>
                <w:sz w:val="24"/>
                <w:szCs w:val="24"/>
              </w:rPr>
              <w:t>Значения показателей по годам реализации</w:t>
            </w:r>
          </w:p>
          <w:p w:rsidR="00A268A4" w:rsidRPr="003D2FF2" w:rsidRDefault="00A268A4" w:rsidP="00CF5221">
            <w:pPr>
              <w:widowControl w:val="0"/>
              <w:autoSpaceDE w:val="0"/>
              <w:autoSpaceDN w:val="0"/>
              <w:adjustRightInd w:val="0"/>
              <w:jc w:val="center"/>
              <w:rPr>
                <w:sz w:val="24"/>
                <w:szCs w:val="24"/>
              </w:rPr>
            </w:pPr>
            <w:r w:rsidRPr="003D2FF2">
              <w:rPr>
                <w:sz w:val="24"/>
                <w:szCs w:val="24"/>
              </w:rPr>
              <w:t>подпрограммы</w:t>
            </w:r>
          </w:p>
        </w:tc>
        <w:tc>
          <w:tcPr>
            <w:tcW w:w="1818" w:type="dxa"/>
            <w:vMerge w:val="restart"/>
            <w:tcBorders>
              <w:top w:val="single" w:sz="8" w:space="0" w:color="auto"/>
              <w:left w:val="single" w:sz="8" w:space="0" w:color="auto"/>
              <w:right w:val="single" w:sz="8" w:space="0" w:color="auto"/>
            </w:tcBorders>
            <w:vAlign w:val="center"/>
          </w:tcPr>
          <w:p w:rsidR="00A268A4" w:rsidRPr="008345C6" w:rsidRDefault="00A268A4" w:rsidP="009035FD">
            <w:pPr>
              <w:widowControl w:val="0"/>
              <w:autoSpaceDE w:val="0"/>
              <w:autoSpaceDN w:val="0"/>
              <w:adjustRightInd w:val="0"/>
              <w:jc w:val="center"/>
              <w:rPr>
                <w:sz w:val="24"/>
                <w:szCs w:val="24"/>
              </w:rPr>
            </w:pPr>
            <w:r w:rsidRPr="008345C6">
              <w:rPr>
                <w:sz w:val="24"/>
                <w:szCs w:val="24"/>
              </w:rPr>
              <w:t>Плановое</w:t>
            </w:r>
          </w:p>
          <w:p w:rsidR="00A268A4" w:rsidRPr="008345C6" w:rsidRDefault="00A268A4" w:rsidP="009035FD">
            <w:pPr>
              <w:widowControl w:val="0"/>
              <w:autoSpaceDE w:val="0"/>
              <w:autoSpaceDN w:val="0"/>
              <w:adjustRightInd w:val="0"/>
              <w:jc w:val="center"/>
              <w:rPr>
                <w:sz w:val="24"/>
                <w:szCs w:val="24"/>
              </w:rPr>
            </w:pPr>
            <w:r w:rsidRPr="008345C6">
              <w:rPr>
                <w:sz w:val="24"/>
                <w:szCs w:val="24"/>
              </w:rPr>
              <w:t>значение</w:t>
            </w:r>
          </w:p>
          <w:p w:rsidR="00A268A4" w:rsidRPr="008345C6" w:rsidRDefault="00A268A4" w:rsidP="009035FD">
            <w:pPr>
              <w:widowControl w:val="0"/>
              <w:autoSpaceDE w:val="0"/>
              <w:autoSpaceDN w:val="0"/>
              <w:adjustRightInd w:val="0"/>
              <w:jc w:val="center"/>
              <w:rPr>
                <w:sz w:val="24"/>
                <w:szCs w:val="24"/>
              </w:rPr>
            </w:pPr>
            <w:r w:rsidRPr="008345C6">
              <w:rPr>
                <w:sz w:val="24"/>
                <w:szCs w:val="24"/>
              </w:rPr>
              <w:t>показателя</w:t>
            </w:r>
          </w:p>
          <w:p w:rsidR="00A268A4" w:rsidRPr="008345C6" w:rsidRDefault="00A268A4" w:rsidP="009035FD">
            <w:pPr>
              <w:widowControl w:val="0"/>
              <w:autoSpaceDE w:val="0"/>
              <w:autoSpaceDN w:val="0"/>
              <w:adjustRightInd w:val="0"/>
              <w:jc w:val="center"/>
              <w:rPr>
                <w:sz w:val="24"/>
                <w:szCs w:val="24"/>
              </w:rPr>
            </w:pPr>
            <w:r w:rsidRPr="008345C6">
              <w:rPr>
                <w:sz w:val="24"/>
                <w:szCs w:val="24"/>
              </w:rPr>
              <w:t>на день</w:t>
            </w:r>
          </w:p>
          <w:p w:rsidR="00A268A4" w:rsidRPr="008345C6" w:rsidRDefault="00A268A4" w:rsidP="009035FD">
            <w:pPr>
              <w:widowControl w:val="0"/>
              <w:autoSpaceDE w:val="0"/>
              <w:autoSpaceDN w:val="0"/>
              <w:adjustRightInd w:val="0"/>
              <w:jc w:val="center"/>
              <w:rPr>
                <w:sz w:val="24"/>
                <w:szCs w:val="24"/>
              </w:rPr>
            </w:pPr>
            <w:r w:rsidRPr="008345C6">
              <w:rPr>
                <w:sz w:val="24"/>
                <w:szCs w:val="24"/>
              </w:rPr>
              <w:t>окончания</w:t>
            </w:r>
          </w:p>
          <w:p w:rsidR="00A268A4" w:rsidRPr="008345C6" w:rsidRDefault="00A268A4" w:rsidP="009035FD">
            <w:pPr>
              <w:widowControl w:val="0"/>
              <w:autoSpaceDE w:val="0"/>
              <w:autoSpaceDN w:val="0"/>
              <w:adjustRightInd w:val="0"/>
              <w:jc w:val="center"/>
              <w:rPr>
                <w:sz w:val="24"/>
                <w:szCs w:val="24"/>
              </w:rPr>
            </w:pPr>
            <w:r w:rsidRPr="008345C6">
              <w:rPr>
                <w:sz w:val="24"/>
                <w:szCs w:val="24"/>
              </w:rPr>
              <w:t>действия</w:t>
            </w:r>
          </w:p>
          <w:p w:rsidR="00A268A4" w:rsidRPr="008345C6" w:rsidRDefault="00A268A4" w:rsidP="009035FD">
            <w:pPr>
              <w:widowControl w:val="0"/>
              <w:autoSpaceDE w:val="0"/>
              <w:autoSpaceDN w:val="0"/>
              <w:adjustRightInd w:val="0"/>
              <w:jc w:val="center"/>
              <w:rPr>
                <w:sz w:val="24"/>
                <w:szCs w:val="24"/>
              </w:rPr>
            </w:pPr>
            <w:r>
              <w:rPr>
                <w:sz w:val="24"/>
                <w:szCs w:val="24"/>
              </w:rPr>
              <w:t>подпрограм</w:t>
            </w:r>
            <w:r w:rsidRPr="008345C6">
              <w:rPr>
                <w:sz w:val="24"/>
                <w:szCs w:val="24"/>
              </w:rPr>
              <w:t>мы</w:t>
            </w:r>
          </w:p>
        </w:tc>
      </w:tr>
      <w:tr w:rsidR="00A268A4" w:rsidRPr="009035FD" w:rsidTr="00A268A4">
        <w:trPr>
          <w:tblCellSpacing w:w="5" w:type="nil"/>
          <w:jc w:val="center"/>
        </w:trPr>
        <w:tc>
          <w:tcPr>
            <w:tcW w:w="2311" w:type="dxa"/>
            <w:vMerge/>
            <w:tcBorders>
              <w:left w:val="single" w:sz="8" w:space="0" w:color="auto"/>
              <w:bottom w:val="single" w:sz="4"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p>
        </w:tc>
        <w:tc>
          <w:tcPr>
            <w:tcW w:w="2266" w:type="dxa"/>
            <w:vMerge/>
            <w:tcBorders>
              <w:left w:val="single" w:sz="8" w:space="0" w:color="auto"/>
              <w:bottom w:val="single" w:sz="4"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p>
        </w:tc>
        <w:tc>
          <w:tcPr>
            <w:tcW w:w="2669" w:type="dxa"/>
            <w:vMerge/>
            <w:tcBorders>
              <w:left w:val="single" w:sz="8" w:space="0" w:color="auto"/>
              <w:bottom w:val="single" w:sz="4" w:space="0" w:color="auto"/>
              <w:right w:val="single" w:sz="8" w:space="0" w:color="auto"/>
            </w:tcBorders>
            <w:vAlign w:val="center"/>
          </w:tcPr>
          <w:p w:rsidR="00A268A4" w:rsidRPr="003D2FF2" w:rsidRDefault="00A268A4" w:rsidP="009035FD">
            <w:pPr>
              <w:widowControl w:val="0"/>
              <w:autoSpaceDE w:val="0"/>
              <w:autoSpaceDN w:val="0"/>
              <w:adjustRightInd w:val="0"/>
              <w:jc w:val="center"/>
              <w:rPr>
                <w:sz w:val="24"/>
                <w:szCs w:val="24"/>
              </w:rPr>
            </w:pPr>
          </w:p>
        </w:tc>
        <w:tc>
          <w:tcPr>
            <w:tcW w:w="1123" w:type="dxa"/>
            <w:tcBorders>
              <w:left w:val="single" w:sz="4" w:space="0" w:color="auto"/>
              <w:bottom w:val="single" w:sz="4" w:space="0" w:color="auto"/>
              <w:right w:val="single" w:sz="8" w:space="0" w:color="auto"/>
            </w:tcBorders>
          </w:tcPr>
          <w:p w:rsidR="00A268A4" w:rsidRDefault="00A268A4" w:rsidP="00865265">
            <w:pPr>
              <w:pStyle w:val="ConsPlusNormal"/>
              <w:jc w:val="center"/>
              <w:rPr>
                <w:rFonts w:ascii="Times New Roman" w:hAnsi="Times New Roman" w:cs="Times New Roman"/>
                <w:sz w:val="24"/>
                <w:szCs w:val="24"/>
              </w:rPr>
            </w:pPr>
          </w:p>
          <w:p w:rsidR="00A268A4" w:rsidRPr="003D2FF2" w:rsidRDefault="00A268A4" w:rsidP="00865265">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21" w:type="dxa"/>
            <w:tcBorders>
              <w:left w:val="single" w:sz="8" w:space="0" w:color="auto"/>
              <w:bottom w:val="single" w:sz="4" w:space="0" w:color="auto"/>
              <w:right w:val="single" w:sz="8" w:space="0" w:color="auto"/>
            </w:tcBorders>
          </w:tcPr>
          <w:p w:rsidR="00A268A4" w:rsidRDefault="00A268A4" w:rsidP="00731347">
            <w:pPr>
              <w:rPr>
                <w:sz w:val="24"/>
                <w:szCs w:val="24"/>
              </w:rPr>
            </w:pPr>
          </w:p>
          <w:p w:rsidR="00A268A4" w:rsidRPr="003D2FF2" w:rsidRDefault="00A268A4"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 xml:space="preserve">2018 </w:t>
            </w:r>
          </w:p>
        </w:tc>
        <w:tc>
          <w:tcPr>
            <w:tcW w:w="1121" w:type="dxa"/>
            <w:tcBorders>
              <w:left w:val="single" w:sz="8" w:space="0" w:color="auto"/>
              <w:bottom w:val="single" w:sz="4" w:space="0" w:color="auto"/>
              <w:right w:val="single" w:sz="8" w:space="0" w:color="auto"/>
            </w:tcBorders>
          </w:tcPr>
          <w:p w:rsidR="00A268A4" w:rsidRPr="003D2FF2" w:rsidRDefault="00A268A4" w:rsidP="00865265">
            <w:pPr>
              <w:pStyle w:val="ConsPlusNormal"/>
              <w:jc w:val="center"/>
              <w:rPr>
                <w:rFonts w:ascii="Times New Roman" w:hAnsi="Times New Roman" w:cs="Times New Roman"/>
                <w:sz w:val="24"/>
                <w:szCs w:val="24"/>
              </w:rPr>
            </w:pPr>
          </w:p>
          <w:p w:rsidR="00A268A4" w:rsidRPr="003D2FF2" w:rsidRDefault="00A268A4" w:rsidP="00865265">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 xml:space="preserve">2019 </w:t>
            </w:r>
          </w:p>
        </w:tc>
        <w:tc>
          <w:tcPr>
            <w:tcW w:w="1005" w:type="dxa"/>
            <w:tcBorders>
              <w:left w:val="single" w:sz="8" w:space="0" w:color="auto"/>
              <w:bottom w:val="single" w:sz="4" w:space="0" w:color="auto"/>
              <w:right w:val="single" w:sz="8" w:space="0" w:color="auto"/>
            </w:tcBorders>
          </w:tcPr>
          <w:p w:rsidR="00A268A4" w:rsidRPr="003D2FF2" w:rsidRDefault="00A268A4" w:rsidP="009035FD">
            <w:pPr>
              <w:widowControl w:val="0"/>
              <w:autoSpaceDE w:val="0"/>
              <w:autoSpaceDN w:val="0"/>
              <w:adjustRightInd w:val="0"/>
              <w:jc w:val="center"/>
              <w:rPr>
                <w:sz w:val="24"/>
                <w:szCs w:val="24"/>
              </w:rPr>
            </w:pPr>
          </w:p>
          <w:p w:rsidR="00A268A4" w:rsidRPr="003D2FF2" w:rsidRDefault="00A268A4" w:rsidP="009035FD">
            <w:pPr>
              <w:widowControl w:val="0"/>
              <w:autoSpaceDE w:val="0"/>
              <w:autoSpaceDN w:val="0"/>
              <w:adjustRightInd w:val="0"/>
              <w:jc w:val="center"/>
              <w:rPr>
                <w:sz w:val="24"/>
                <w:szCs w:val="24"/>
              </w:rPr>
            </w:pPr>
            <w:r w:rsidRPr="003D2FF2">
              <w:rPr>
                <w:sz w:val="24"/>
                <w:szCs w:val="24"/>
              </w:rPr>
              <w:t>2020</w:t>
            </w:r>
          </w:p>
        </w:tc>
        <w:tc>
          <w:tcPr>
            <w:tcW w:w="1134" w:type="dxa"/>
            <w:tcBorders>
              <w:left w:val="single" w:sz="8" w:space="0" w:color="auto"/>
              <w:bottom w:val="single" w:sz="4" w:space="0" w:color="auto"/>
              <w:right w:val="single" w:sz="8" w:space="0" w:color="auto"/>
            </w:tcBorders>
          </w:tcPr>
          <w:p w:rsidR="00A268A4" w:rsidRPr="003D2FF2" w:rsidRDefault="00A268A4" w:rsidP="009035FD">
            <w:pPr>
              <w:widowControl w:val="0"/>
              <w:autoSpaceDE w:val="0"/>
              <w:autoSpaceDN w:val="0"/>
              <w:adjustRightInd w:val="0"/>
              <w:jc w:val="center"/>
              <w:rPr>
                <w:sz w:val="24"/>
                <w:szCs w:val="24"/>
              </w:rPr>
            </w:pPr>
          </w:p>
          <w:p w:rsidR="00A268A4" w:rsidRPr="003D2FF2" w:rsidRDefault="00A268A4" w:rsidP="009035FD">
            <w:pPr>
              <w:widowControl w:val="0"/>
              <w:autoSpaceDE w:val="0"/>
              <w:autoSpaceDN w:val="0"/>
              <w:adjustRightInd w:val="0"/>
              <w:jc w:val="center"/>
              <w:rPr>
                <w:sz w:val="24"/>
                <w:szCs w:val="24"/>
              </w:rPr>
            </w:pPr>
            <w:r w:rsidRPr="003D2FF2">
              <w:rPr>
                <w:sz w:val="24"/>
                <w:szCs w:val="24"/>
              </w:rPr>
              <w:t>2021</w:t>
            </w:r>
          </w:p>
        </w:tc>
        <w:tc>
          <w:tcPr>
            <w:tcW w:w="1136" w:type="dxa"/>
            <w:tcBorders>
              <w:left w:val="single" w:sz="8" w:space="0" w:color="auto"/>
              <w:bottom w:val="single" w:sz="4" w:space="0" w:color="auto"/>
              <w:right w:val="single" w:sz="8" w:space="0" w:color="auto"/>
            </w:tcBorders>
          </w:tcPr>
          <w:p w:rsidR="00A268A4" w:rsidRPr="003D2FF2" w:rsidRDefault="00A268A4" w:rsidP="009035FD">
            <w:pPr>
              <w:widowControl w:val="0"/>
              <w:autoSpaceDE w:val="0"/>
              <w:autoSpaceDN w:val="0"/>
              <w:adjustRightInd w:val="0"/>
              <w:jc w:val="center"/>
              <w:rPr>
                <w:sz w:val="24"/>
                <w:szCs w:val="24"/>
              </w:rPr>
            </w:pPr>
          </w:p>
          <w:p w:rsidR="00A268A4" w:rsidRPr="003D2FF2" w:rsidRDefault="00A268A4" w:rsidP="009035FD">
            <w:pPr>
              <w:widowControl w:val="0"/>
              <w:autoSpaceDE w:val="0"/>
              <w:autoSpaceDN w:val="0"/>
              <w:adjustRightInd w:val="0"/>
              <w:jc w:val="center"/>
              <w:rPr>
                <w:sz w:val="24"/>
                <w:szCs w:val="24"/>
              </w:rPr>
            </w:pPr>
            <w:r w:rsidRPr="003D2FF2">
              <w:rPr>
                <w:sz w:val="24"/>
                <w:szCs w:val="24"/>
              </w:rPr>
              <w:t>2022</w:t>
            </w:r>
          </w:p>
        </w:tc>
        <w:tc>
          <w:tcPr>
            <w:tcW w:w="1818" w:type="dxa"/>
            <w:vMerge/>
            <w:tcBorders>
              <w:left w:val="single" w:sz="8" w:space="0" w:color="auto"/>
              <w:bottom w:val="single" w:sz="4" w:space="0" w:color="auto"/>
              <w:right w:val="single" w:sz="8" w:space="0" w:color="auto"/>
            </w:tcBorders>
            <w:vAlign w:val="center"/>
          </w:tcPr>
          <w:p w:rsidR="00A268A4" w:rsidRPr="009035FD" w:rsidRDefault="00A268A4" w:rsidP="009035FD">
            <w:pPr>
              <w:widowControl w:val="0"/>
              <w:autoSpaceDE w:val="0"/>
              <w:autoSpaceDN w:val="0"/>
              <w:adjustRightInd w:val="0"/>
              <w:jc w:val="center"/>
              <w:rPr>
                <w:sz w:val="28"/>
                <w:szCs w:val="28"/>
              </w:rPr>
            </w:pPr>
          </w:p>
        </w:tc>
      </w:tr>
      <w:tr w:rsidR="00A268A4" w:rsidRPr="009035FD" w:rsidTr="00A268A4">
        <w:trPr>
          <w:tblCellSpacing w:w="5" w:type="nil"/>
          <w:jc w:val="center"/>
        </w:trPr>
        <w:tc>
          <w:tcPr>
            <w:tcW w:w="2311" w:type="dxa"/>
            <w:vMerge w:val="restart"/>
            <w:tcBorders>
              <w:top w:val="single" w:sz="4" w:space="0" w:color="auto"/>
              <w:left w:val="single" w:sz="4" w:space="0" w:color="auto"/>
              <w:bottom w:val="single" w:sz="4" w:space="0" w:color="auto"/>
              <w:right w:val="single" w:sz="4" w:space="0" w:color="auto"/>
            </w:tcBorders>
          </w:tcPr>
          <w:p w:rsidR="00A268A4" w:rsidRPr="00BE0375" w:rsidRDefault="00A268A4" w:rsidP="00EC7C4B">
            <w:pPr>
              <w:rPr>
                <w:sz w:val="24"/>
              </w:rPr>
            </w:pPr>
            <w:r>
              <w:rPr>
                <w:sz w:val="24"/>
              </w:rPr>
              <w:t>Цель: п</w:t>
            </w:r>
            <w:r w:rsidRPr="00BE0375">
              <w:rPr>
                <w:sz w:val="24"/>
              </w:rPr>
              <w:t>овышение  уровня благоустройства города, создание комфортных условий проживания для горожан, улучшение внешнего вида территорий города</w:t>
            </w:r>
          </w:p>
          <w:p w:rsidR="00A268A4" w:rsidRPr="00BE0375" w:rsidRDefault="00A268A4" w:rsidP="00EC7C4B">
            <w:pPr>
              <w:rPr>
                <w:sz w:val="24"/>
              </w:rPr>
            </w:pPr>
            <w:r>
              <w:rPr>
                <w:sz w:val="24"/>
              </w:rPr>
              <w:t>Задача: б</w:t>
            </w:r>
            <w:r w:rsidRPr="00BE0375">
              <w:rPr>
                <w:sz w:val="24"/>
              </w:rPr>
              <w:t>лагоустройство жилого фонда и улиц города;</w:t>
            </w:r>
          </w:p>
          <w:p w:rsidR="00A268A4" w:rsidRPr="00BE0375" w:rsidRDefault="00A268A4" w:rsidP="00EC7C4B">
            <w:pPr>
              <w:rPr>
                <w:sz w:val="24"/>
              </w:rPr>
            </w:pPr>
            <w:r w:rsidRPr="00BE0375">
              <w:rPr>
                <w:sz w:val="24"/>
              </w:rPr>
              <w:t xml:space="preserve">озеленение </w:t>
            </w:r>
            <w:r w:rsidRPr="00BE0375">
              <w:rPr>
                <w:sz w:val="24"/>
              </w:rPr>
              <w:lastRenderedPageBreak/>
              <w:t>территорий, улучшение условий массового отдыха и досуга горожан;</w:t>
            </w:r>
          </w:p>
          <w:p w:rsidR="00A268A4" w:rsidRPr="00BE0375" w:rsidRDefault="00A268A4" w:rsidP="00EC7C4B">
            <w:pPr>
              <w:rPr>
                <w:sz w:val="24"/>
              </w:rPr>
            </w:pPr>
            <w:r w:rsidRPr="00BE0375">
              <w:rPr>
                <w:sz w:val="24"/>
              </w:rPr>
              <w:t>организация мероприятий по санитарному содержанию территорий города;</w:t>
            </w:r>
          </w:p>
          <w:p w:rsidR="00A268A4" w:rsidRPr="00BE0375" w:rsidRDefault="00A268A4" w:rsidP="00EC7C4B">
            <w:pPr>
              <w:rPr>
                <w:sz w:val="24"/>
              </w:rPr>
            </w:pPr>
            <w:r w:rsidRPr="00BE0375">
              <w:rPr>
                <w:sz w:val="24"/>
              </w:rPr>
              <w:t>организация и содержание мест захоронения.</w:t>
            </w:r>
          </w:p>
        </w:tc>
        <w:tc>
          <w:tcPr>
            <w:tcW w:w="2266" w:type="dxa"/>
            <w:tcBorders>
              <w:top w:val="single" w:sz="4" w:space="0" w:color="auto"/>
              <w:left w:val="single" w:sz="4" w:space="0" w:color="auto"/>
              <w:bottom w:val="single" w:sz="4" w:space="0" w:color="auto"/>
              <w:right w:val="single" w:sz="4" w:space="0" w:color="auto"/>
            </w:tcBorders>
          </w:tcPr>
          <w:p w:rsidR="00A268A4" w:rsidRPr="008345C6" w:rsidRDefault="00A268A4" w:rsidP="002E1EF9">
            <w:pPr>
              <w:widowControl w:val="0"/>
              <w:autoSpaceDE w:val="0"/>
              <w:autoSpaceDN w:val="0"/>
              <w:adjustRightInd w:val="0"/>
              <w:jc w:val="both"/>
              <w:rPr>
                <w:sz w:val="24"/>
                <w:szCs w:val="24"/>
              </w:rPr>
            </w:pPr>
            <w:r w:rsidRPr="008345C6">
              <w:rPr>
                <w:sz w:val="24"/>
                <w:szCs w:val="24"/>
              </w:rPr>
              <w:lastRenderedPageBreak/>
              <w:t>Благоустройство и санитарная уборка территории города Венева (площадь), кв.км</w:t>
            </w:r>
          </w:p>
        </w:tc>
        <w:tc>
          <w:tcPr>
            <w:tcW w:w="2669"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c>
          <w:tcPr>
            <w:tcW w:w="1123"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6</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731347">
            <w:pPr>
              <w:widowControl w:val="0"/>
              <w:autoSpaceDE w:val="0"/>
              <w:autoSpaceDN w:val="0"/>
              <w:adjustRightInd w:val="0"/>
              <w:jc w:val="center"/>
              <w:rPr>
                <w:sz w:val="24"/>
                <w:szCs w:val="24"/>
              </w:rPr>
            </w:pPr>
            <w:r w:rsidRPr="00A049C4">
              <w:rPr>
                <w:sz w:val="24"/>
                <w:szCs w:val="24"/>
              </w:rPr>
              <w:t>6</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c>
          <w:tcPr>
            <w:tcW w:w="1005"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c>
          <w:tcPr>
            <w:tcW w:w="1818"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6</w:t>
            </w:r>
          </w:p>
        </w:tc>
      </w:tr>
      <w:tr w:rsidR="00A268A4" w:rsidRPr="009035FD" w:rsidTr="00A268A4">
        <w:trPr>
          <w:tblCellSpacing w:w="5" w:type="nil"/>
          <w:jc w:val="center"/>
        </w:trPr>
        <w:tc>
          <w:tcPr>
            <w:tcW w:w="2311" w:type="dxa"/>
            <w:vMerge/>
            <w:tcBorders>
              <w:top w:val="single" w:sz="4" w:space="0" w:color="auto"/>
              <w:left w:val="single" w:sz="4" w:space="0" w:color="auto"/>
              <w:bottom w:val="single" w:sz="4" w:space="0" w:color="auto"/>
              <w:right w:val="single" w:sz="4" w:space="0" w:color="auto"/>
            </w:tcBorders>
          </w:tcPr>
          <w:p w:rsidR="00A268A4" w:rsidRDefault="00A268A4"/>
        </w:tc>
        <w:tc>
          <w:tcPr>
            <w:tcW w:w="2266" w:type="dxa"/>
            <w:tcBorders>
              <w:top w:val="single" w:sz="4" w:space="0" w:color="auto"/>
              <w:left w:val="single" w:sz="4" w:space="0" w:color="auto"/>
              <w:bottom w:val="single" w:sz="4" w:space="0" w:color="auto"/>
              <w:right w:val="single" w:sz="4" w:space="0" w:color="auto"/>
            </w:tcBorders>
          </w:tcPr>
          <w:p w:rsidR="00A268A4" w:rsidRPr="008345C6" w:rsidRDefault="00A268A4" w:rsidP="002E1EF9">
            <w:pPr>
              <w:rPr>
                <w:sz w:val="24"/>
                <w:szCs w:val="24"/>
              </w:rPr>
            </w:pPr>
            <w:r w:rsidRPr="008345C6">
              <w:rPr>
                <w:sz w:val="24"/>
                <w:szCs w:val="24"/>
              </w:rPr>
              <w:t>Объем мусора, вывезенного при ликвидации стихийных свалок, тыс. куб. м.</w:t>
            </w:r>
          </w:p>
        </w:tc>
        <w:tc>
          <w:tcPr>
            <w:tcW w:w="2669"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0</w:t>
            </w:r>
          </w:p>
        </w:tc>
        <w:tc>
          <w:tcPr>
            <w:tcW w:w="1123"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1,4</w:t>
            </w:r>
          </w:p>
        </w:tc>
        <w:tc>
          <w:tcPr>
            <w:tcW w:w="1121" w:type="dxa"/>
            <w:tcBorders>
              <w:top w:val="single" w:sz="4" w:space="0" w:color="auto"/>
              <w:left w:val="single" w:sz="4" w:space="0" w:color="auto"/>
              <w:bottom w:val="single" w:sz="4" w:space="0" w:color="auto"/>
              <w:right w:val="single" w:sz="4" w:space="0" w:color="auto"/>
            </w:tcBorders>
          </w:tcPr>
          <w:p w:rsidR="00A268A4" w:rsidRDefault="00A268A4" w:rsidP="00A268A4">
            <w:pPr>
              <w:jc w:val="center"/>
            </w:pPr>
            <w:r w:rsidRPr="0009151F">
              <w:rPr>
                <w:sz w:val="24"/>
                <w:szCs w:val="24"/>
              </w:rPr>
              <w:t>1,4</w:t>
            </w:r>
          </w:p>
        </w:tc>
        <w:tc>
          <w:tcPr>
            <w:tcW w:w="1121" w:type="dxa"/>
            <w:tcBorders>
              <w:top w:val="single" w:sz="4" w:space="0" w:color="auto"/>
              <w:left w:val="single" w:sz="4" w:space="0" w:color="auto"/>
              <w:bottom w:val="single" w:sz="4" w:space="0" w:color="auto"/>
              <w:right w:val="single" w:sz="4" w:space="0" w:color="auto"/>
            </w:tcBorders>
          </w:tcPr>
          <w:p w:rsidR="00A268A4" w:rsidRDefault="00A268A4" w:rsidP="00A268A4">
            <w:pPr>
              <w:jc w:val="center"/>
            </w:pPr>
            <w:r w:rsidRPr="0009151F">
              <w:rPr>
                <w:sz w:val="24"/>
                <w:szCs w:val="24"/>
              </w:rPr>
              <w:t>1,4</w:t>
            </w:r>
          </w:p>
        </w:tc>
        <w:tc>
          <w:tcPr>
            <w:tcW w:w="1005" w:type="dxa"/>
            <w:tcBorders>
              <w:top w:val="single" w:sz="4" w:space="0" w:color="auto"/>
              <w:left w:val="single" w:sz="4" w:space="0" w:color="auto"/>
              <w:bottom w:val="single" w:sz="4" w:space="0" w:color="auto"/>
              <w:right w:val="single" w:sz="4" w:space="0" w:color="auto"/>
            </w:tcBorders>
          </w:tcPr>
          <w:p w:rsidR="00A268A4" w:rsidRDefault="00A268A4" w:rsidP="00A268A4">
            <w:pPr>
              <w:jc w:val="center"/>
            </w:pPr>
            <w:r w:rsidRPr="0009151F">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A268A4" w:rsidRDefault="00A268A4" w:rsidP="00A268A4">
            <w:pPr>
              <w:jc w:val="center"/>
            </w:pPr>
            <w:r w:rsidRPr="0009151F">
              <w:rPr>
                <w:sz w:val="24"/>
                <w:szCs w:val="24"/>
              </w:rPr>
              <w:t>1,4</w:t>
            </w:r>
          </w:p>
        </w:tc>
        <w:tc>
          <w:tcPr>
            <w:tcW w:w="1136" w:type="dxa"/>
            <w:tcBorders>
              <w:top w:val="single" w:sz="4" w:space="0" w:color="auto"/>
              <w:left w:val="single" w:sz="4" w:space="0" w:color="auto"/>
              <w:bottom w:val="single" w:sz="4" w:space="0" w:color="auto"/>
              <w:right w:val="single" w:sz="4" w:space="0" w:color="auto"/>
            </w:tcBorders>
          </w:tcPr>
          <w:p w:rsidR="00A268A4" w:rsidRDefault="00A268A4" w:rsidP="00A268A4">
            <w:pPr>
              <w:jc w:val="center"/>
            </w:pPr>
            <w:r w:rsidRPr="0009151F">
              <w:rPr>
                <w:sz w:val="24"/>
                <w:szCs w:val="24"/>
              </w:rPr>
              <w:t>1,4</w:t>
            </w:r>
          </w:p>
        </w:tc>
        <w:tc>
          <w:tcPr>
            <w:tcW w:w="1818"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8,4</w:t>
            </w:r>
          </w:p>
        </w:tc>
      </w:tr>
      <w:tr w:rsidR="00A268A4" w:rsidRPr="009035FD" w:rsidTr="00A268A4">
        <w:trPr>
          <w:tblCellSpacing w:w="5" w:type="nil"/>
          <w:jc w:val="center"/>
        </w:trPr>
        <w:tc>
          <w:tcPr>
            <w:tcW w:w="2311" w:type="dxa"/>
            <w:vMerge/>
            <w:tcBorders>
              <w:top w:val="single" w:sz="4" w:space="0" w:color="auto"/>
              <w:left w:val="single" w:sz="4" w:space="0" w:color="auto"/>
              <w:bottom w:val="single" w:sz="4" w:space="0" w:color="auto"/>
              <w:right w:val="single" w:sz="4" w:space="0" w:color="auto"/>
            </w:tcBorders>
          </w:tcPr>
          <w:p w:rsidR="00A268A4" w:rsidRDefault="00A268A4"/>
        </w:tc>
        <w:tc>
          <w:tcPr>
            <w:tcW w:w="2266" w:type="dxa"/>
            <w:tcBorders>
              <w:top w:val="single" w:sz="4" w:space="0" w:color="auto"/>
              <w:left w:val="single" w:sz="4" w:space="0" w:color="auto"/>
              <w:bottom w:val="single" w:sz="4" w:space="0" w:color="auto"/>
              <w:right w:val="single" w:sz="4" w:space="0" w:color="auto"/>
            </w:tcBorders>
          </w:tcPr>
          <w:p w:rsidR="00A268A4" w:rsidRPr="003F793F" w:rsidRDefault="00F9302F" w:rsidP="003F793F">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Количество детских площадок</w:t>
            </w:r>
            <w:r>
              <w:rPr>
                <w:rFonts w:eastAsia="Calibri"/>
                <w:sz w:val="24"/>
                <w:szCs w:val="24"/>
                <w:lang w:eastAsia="en-US"/>
              </w:rPr>
              <w:t>,</w:t>
            </w:r>
            <w:r w:rsidRPr="009127DF">
              <w:rPr>
                <w:rFonts w:eastAsia="Calibri"/>
                <w:sz w:val="24"/>
                <w:szCs w:val="24"/>
                <w:lang w:eastAsia="en-US"/>
              </w:rPr>
              <w:t xml:space="preserve"> содержа</w:t>
            </w:r>
            <w:r>
              <w:rPr>
                <w:rFonts w:eastAsia="Calibri"/>
                <w:sz w:val="24"/>
                <w:szCs w:val="24"/>
                <w:lang w:eastAsia="en-US"/>
              </w:rPr>
              <w:t xml:space="preserve">щихся </w:t>
            </w:r>
            <w:r w:rsidRPr="009127DF">
              <w:rPr>
                <w:rFonts w:eastAsia="Calibri"/>
                <w:sz w:val="24"/>
                <w:szCs w:val="24"/>
                <w:lang w:eastAsia="en-US"/>
              </w:rPr>
              <w:t>в надлежаще</w:t>
            </w:r>
            <w:r>
              <w:rPr>
                <w:rFonts w:eastAsia="Calibri"/>
                <w:sz w:val="24"/>
                <w:szCs w:val="24"/>
                <w:lang w:eastAsia="en-US"/>
              </w:rPr>
              <w:t>м</w:t>
            </w:r>
            <w:r w:rsidRPr="009127DF">
              <w:rPr>
                <w:rFonts w:eastAsia="Calibri"/>
                <w:sz w:val="24"/>
                <w:szCs w:val="24"/>
                <w:lang w:eastAsia="en-US"/>
              </w:rPr>
              <w:t xml:space="preserve"> состояни</w:t>
            </w:r>
            <w:r>
              <w:rPr>
                <w:rFonts w:eastAsia="Calibri"/>
                <w:sz w:val="24"/>
                <w:szCs w:val="24"/>
                <w:lang w:eastAsia="en-US"/>
              </w:rPr>
              <w:t xml:space="preserve">и, </w:t>
            </w:r>
            <w:r w:rsidRPr="009127DF">
              <w:rPr>
                <w:rFonts w:eastAsia="Calibri"/>
                <w:sz w:val="24"/>
                <w:szCs w:val="24"/>
                <w:lang w:eastAsia="en-US"/>
              </w:rPr>
              <w:t>шт.</w:t>
            </w:r>
          </w:p>
        </w:tc>
        <w:tc>
          <w:tcPr>
            <w:tcW w:w="2669"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17</w:t>
            </w:r>
          </w:p>
        </w:tc>
        <w:tc>
          <w:tcPr>
            <w:tcW w:w="1123"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17</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731347">
            <w:pPr>
              <w:widowControl w:val="0"/>
              <w:autoSpaceDE w:val="0"/>
              <w:autoSpaceDN w:val="0"/>
              <w:adjustRightInd w:val="0"/>
              <w:jc w:val="center"/>
              <w:rPr>
                <w:sz w:val="24"/>
                <w:szCs w:val="24"/>
              </w:rPr>
            </w:pPr>
            <w:r>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20</w:t>
            </w:r>
          </w:p>
        </w:tc>
        <w:tc>
          <w:tcPr>
            <w:tcW w:w="1005"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20</w:t>
            </w:r>
          </w:p>
        </w:tc>
        <w:tc>
          <w:tcPr>
            <w:tcW w:w="1136"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20</w:t>
            </w:r>
          </w:p>
        </w:tc>
        <w:tc>
          <w:tcPr>
            <w:tcW w:w="1818" w:type="dxa"/>
            <w:tcBorders>
              <w:top w:val="single" w:sz="4" w:space="0" w:color="auto"/>
              <w:left w:val="single" w:sz="4" w:space="0" w:color="auto"/>
              <w:bottom w:val="single" w:sz="4" w:space="0" w:color="auto"/>
              <w:right w:val="single" w:sz="4" w:space="0" w:color="auto"/>
            </w:tcBorders>
          </w:tcPr>
          <w:p w:rsidR="00A268A4" w:rsidRPr="00A049C4" w:rsidRDefault="00A268A4" w:rsidP="00A67398">
            <w:pPr>
              <w:widowControl w:val="0"/>
              <w:autoSpaceDE w:val="0"/>
              <w:autoSpaceDN w:val="0"/>
              <w:adjustRightInd w:val="0"/>
              <w:jc w:val="center"/>
              <w:rPr>
                <w:sz w:val="24"/>
                <w:szCs w:val="24"/>
              </w:rPr>
            </w:pPr>
            <w:r w:rsidRPr="00A049C4">
              <w:rPr>
                <w:sz w:val="24"/>
                <w:szCs w:val="24"/>
              </w:rPr>
              <w:t>20</w:t>
            </w:r>
          </w:p>
        </w:tc>
      </w:tr>
      <w:tr w:rsidR="00A268A4" w:rsidRPr="009035FD" w:rsidTr="00A268A4">
        <w:trPr>
          <w:tblCellSpacing w:w="5" w:type="nil"/>
          <w:jc w:val="center"/>
        </w:trPr>
        <w:tc>
          <w:tcPr>
            <w:tcW w:w="2311" w:type="dxa"/>
            <w:vMerge/>
            <w:tcBorders>
              <w:top w:val="single" w:sz="4" w:space="0" w:color="auto"/>
              <w:left w:val="single" w:sz="4" w:space="0" w:color="auto"/>
              <w:bottom w:val="single" w:sz="4" w:space="0" w:color="auto"/>
              <w:right w:val="single" w:sz="4" w:space="0" w:color="auto"/>
            </w:tcBorders>
          </w:tcPr>
          <w:p w:rsidR="00A268A4" w:rsidRDefault="00A268A4"/>
        </w:tc>
        <w:tc>
          <w:tcPr>
            <w:tcW w:w="2266" w:type="dxa"/>
            <w:tcBorders>
              <w:top w:val="single" w:sz="4" w:space="0" w:color="auto"/>
              <w:left w:val="single" w:sz="4" w:space="0" w:color="auto"/>
              <w:bottom w:val="single" w:sz="4" w:space="0" w:color="auto"/>
              <w:right w:val="single" w:sz="4" w:space="0" w:color="auto"/>
            </w:tcBorders>
          </w:tcPr>
          <w:p w:rsidR="00A268A4" w:rsidRPr="008345C6" w:rsidRDefault="00F9302F" w:rsidP="00A608C2">
            <w:pPr>
              <w:widowControl w:val="0"/>
              <w:autoSpaceDE w:val="0"/>
              <w:autoSpaceDN w:val="0"/>
              <w:adjustRightInd w:val="0"/>
              <w:rPr>
                <w:sz w:val="24"/>
                <w:szCs w:val="24"/>
              </w:rPr>
            </w:pPr>
            <w:r>
              <w:rPr>
                <w:rFonts w:eastAsia="Calibri"/>
                <w:sz w:val="24"/>
                <w:szCs w:val="24"/>
                <w:lang w:eastAsia="en-US"/>
              </w:rPr>
              <w:t>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w:t>
            </w:r>
            <w:r w:rsidR="00A268A4" w:rsidRPr="008345C6">
              <w:rPr>
                <w:sz w:val="24"/>
                <w:szCs w:val="24"/>
              </w:rPr>
              <w:t>, шт</w:t>
            </w:r>
          </w:p>
        </w:tc>
        <w:tc>
          <w:tcPr>
            <w:tcW w:w="2669"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0</w:t>
            </w:r>
          </w:p>
        </w:tc>
        <w:tc>
          <w:tcPr>
            <w:tcW w:w="1123"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5</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731347">
            <w:pPr>
              <w:widowControl w:val="0"/>
              <w:autoSpaceDE w:val="0"/>
              <w:autoSpaceDN w:val="0"/>
              <w:adjustRightInd w:val="0"/>
              <w:jc w:val="center"/>
              <w:rPr>
                <w:sz w:val="24"/>
                <w:szCs w:val="24"/>
              </w:rPr>
            </w:pPr>
            <w:r>
              <w:rPr>
                <w:sz w:val="24"/>
                <w:szCs w:val="24"/>
              </w:rPr>
              <w:t>5</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5</w:t>
            </w:r>
          </w:p>
        </w:tc>
        <w:tc>
          <w:tcPr>
            <w:tcW w:w="1005"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4</w:t>
            </w:r>
          </w:p>
        </w:tc>
        <w:tc>
          <w:tcPr>
            <w:tcW w:w="1818"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27</w:t>
            </w:r>
          </w:p>
        </w:tc>
      </w:tr>
      <w:tr w:rsidR="00A268A4" w:rsidRPr="009035FD" w:rsidTr="00A268A4">
        <w:trPr>
          <w:trHeight w:val="552"/>
          <w:tblCellSpacing w:w="5" w:type="nil"/>
          <w:jc w:val="center"/>
        </w:trPr>
        <w:tc>
          <w:tcPr>
            <w:tcW w:w="2311" w:type="dxa"/>
            <w:vMerge/>
            <w:tcBorders>
              <w:top w:val="single" w:sz="4" w:space="0" w:color="auto"/>
              <w:left w:val="single" w:sz="4" w:space="0" w:color="auto"/>
              <w:bottom w:val="single" w:sz="4" w:space="0" w:color="auto"/>
              <w:right w:val="single" w:sz="4" w:space="0" w:color="auto"/>
            </w:tcBorders>
          </w:tcPr>
          <w:p w:rsidR="00A268A4" w:rsidRDefault="00A268A4"/>
        </w:tc>
        <w:tc>
          <w:tcPr>
            <w:tcW w:w="2266" w:type="dxa"/>
            <w:tcBorders>
              <w:top w:val="single" w:sz="4" w:space="0" w:color="auto"/>
              <w:left w:val="single" w:sz="4" w:space="0" w:color="auto"/>
              <w:bottom w:val="single" w:sz="4" w:space="0" w:color="auto"/>
              <w:right w:val="single" w:sz="4" w:space="0" w:color="auto"/>
            </w:tcBorders>
          </w:tcPr>
          <w:p w:rsidR="00A268A4" w:rsidRPr="008345C6" w:rsidRDefault="003F793F" w:rsidP="00A608C2">
            <w:pPr>
              <w:rPr>
                <w:sz w:val="24"/>
                <w:szCs w:val="24"/>
              </w:rPr>
            </w:pPr>
            <w:r>
              <w:rPr>
                <w:rFonts w:eastAsia="Calibri"/>
                <w:sz w:val="24"/>
                <w:szCs w:val="24"/>
                <w:lang w:eastAsia="en-US"/>
              </w:rPr>
              <w:t>Количество городских кладбищ, содержащихся в надлежащем состоянии</w:t>
            </w:r>
            <w:r w:rsidR="00A268A4" w:rsidRPr="008345C6">
              <w:rPr>
                <w:sz w:val="24"/>
                <w:szCs w:val="24"/>
              </w:rPr>
              <w:t>, шт</w:t>
            </w:r>
          </w:p>
        </w:tc>
        <w:tc>
          <w:tcPr>
            <w:tcW w:w="2669"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c>
          <w:tcPr>
            <w:tcW w:w="1123"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Pr>
                <w:sz w:val="24"/>
                <w:szCs w:val="24"/>
              </w:rPr>
              <w:t>2</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731347">
            <w:pPr>
              <w:widowControl w:val="0"/>
              <w:autoSpaceDE w:val="0"/>
              <w:autoSpaceDN w:val="0"/>
              <w:adjustRightInd w:val="0"/>
              <w:jc w:val="center"/>
              <w:rPr>
                <w:sz w:val="24"/>
                <w:szCs w:val="24"/>
              </w:rPr>
            </w:pPr>
            <w:r w:rsidRPr="00A049C4">
              <w:rPr>
                <w:sz w:val="24"/>
                <w:szCs w:val="24"/>
              </w:rPr>
              <w:t>2</w:t>
            </w:r>
          </w:p>
        </w:tc>
        <w:tc>
          <w:tcPr>
            <w:tcW w:w="1121"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c>
          <w:tcPr>
            <w:tcW w:w="1005"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c>
          <w:tcPr>
            <w:tcW w:w="1818" w:type="dxa"/>
            <w:tcBorders>
              <w:top w:val="single" w:sz="4" w:space="0" w:color="auto"/>
              <w:left w:val="single" w:sz="4" w:space="0" w:color="auto"/>
              <w:bottom w:val="single" w:sz="4" w:space="0" w:color="auto"/>
              <w:right w:val="single" w:sz="4" w:space="0" w:color="auto"/>
            </w:tcBorders>
          </w:tcPr>
          <w:p w:rsidR="00A268A4" w:rsidRPr="00A049C4" w:rsidRDefault="00A268A4" w:rsidP="00A608C2">
            <w:pPr>
              <w:widowControl w:val="0"/>
              <w:autoSpaceDE w:val="0"/>
              <w:autoSpaceDN w:val="0"/>
              <w:adjustRightInd w:val="0"/>
              <w:jc w:val="center"/>
              <w:rPr>
                <w:sz w:val="24"/>
                <w:szCs w:val="24"/>
              </w:rPr>
            </w:pPr>
            <w:r w:rsidRPr="00A049C4">
              <w:rPr>
                <w:sz w:val="24"/>
                <w:szCs w:val="24"/>
              </w:rPr>
              <w:t>2</w:t>
            </w:r>
          </w:p>
        </w:tc>
      </w:tr>
    </w:tbl>
    <w:p w:rsidR="009F0A18" w:rsidRPr="003D2FF2" w:rsidRDefault="00E16E86" w:rsidP="009F0A18">
      <w:pPr>
        <w:pStyle w:val="ConsPlusNormal"/>
        <w:ind w:firstLine="540"/>
        <w:jc w:val="center"/>
        <w:rPr>
          <w:rFonts w:ascii="Times New Roman" w:eastAsia="BatangChe" w:hAnsi="Times New Roman" w:cs="Times New Roman"/>
          <w:b/>
          <w:sz w:val="24"/>
          <w:szCs w:val="24"/>
        </w:rPr>
      </w:pPr>
      <w:r w:rsidRPr="003D2FF2">
        <w:rPr>
          <w:rFonts w:ascii="Times New Roman" w:eastAsia="BatangChe" w:hAnsi="Times New Roman" w:cs="Times New Roman"/>
          <w:b/>
          <w:sz w:val="24"/>
          <w:szCs w:val="24"/>
        </w:rPr>
        <w:t>5</w:t>
      </w:r>
      <w:r w:rsidR="009F0A18" w:rsidRPr="003D2FF2">
        <w:rPr>
          <w:rFonts w:ascii="Times New Roman" w:eastAsia="BatangChe" w:hAnsi="Times New Roman" w:cs="Times New Roman"/>
          <w:b/>
          <w:sz w:val="24"/>
          <w:szCs w:val="24"/>
        </w:rPr>
        <w:t>.</w:t>
      </w:r>
      <w:r w:rsidR="00286B10" w:rsidRPr="003D2FF2">
        <w:rPr>
          <w:rFonts w:ascii="Times New Roman" w:eastAsia="BatangChe" w:hAnsi="Times New Roman" w:cs="Times New Roman"/>
          <w:b/>
          <w:sz w:val="24"/>
          <w:szCs w:val="24"/>
        </w:rPr>
        <w:t>3</w:t>
      </w:r>
      <w:r w:rsidR="009F0A18" w:rsidRPr="003D2FF2">
        <w:rPr>
          <w:rFonts w:ascii="Times New Roman" w:eastAsia="BatangChe" w:hAnsi="Times New Roman" w:cs="Times New Roman"/>
          <w:b/>
          <w:sz w:val="24"/>
          <w:szCs w:val="24"/>
        </w:rPr>
        <w:t>.5. Ресурсное обеспечение подпрограммы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275"/>
        <w:gridCol w:w="1275"/>
        <w:gridCol w:w="1276"/>
        <w:gridCol w:w="1417"/>
        <w:gridCol w:w="1417"/>
        <w:gridCol w:w="1543"/>
        <w:gridCol w:w="1543"/>
        <w:gridCol w:w="1310"/>
      </w:tblGrid>
      <w:tr w:rsidR="00B161FA" w:rsidRPr="003D2FF2" w:rsidTr="00932B9D">
        <w:trPr>
          <w:trHeight w:val="270"/>
        </w:trPr>
        <w:tc>
          <w:tcPr>
            <w:tcW w:w="4315" w:type="dxa"/>
            <w:vMerge w:val="restart"/>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ресурсов</w:t>
            </w:r>
          </w:p>
        </w:tc>
        <w:tc>
          <w:tcPr>
            <w:tcW w:w="1275" w:type="dxa"/>
            <w:vMerge w:val="restart"/>
          </w:tcPr>
          <w:p w:rsidR="00B161FA" w:rsidRPr="003D2FF2" w:rsidRDefault="00B161FA" w:rsidP="00253BF9">
            <w:pPr>
              <w:pStyle w:val="ConsPlusNormal"/>
              <w:ind w:hanging="62"/>
              <w:jc w:val="center"/>
              <w:rPr>
                <w:rFonts w:ascii="Times New Roman" w:hAnsi="Times New Roman" w:cs="Times New Roman"/>
                <w:sz w:val="24"/>
                <w:szCs w:val="24"/>
              </w:rPr>
            </w:pPr>
            <w:r w:rsidRPr="003D2FF2">
              <w:rPr>
                <w:rFonts w:ascii="Times New Roman" w:hAnsi="Times New Roman" w:cs="Times New Roman"/>
                <w:sz w:val="24"/>
                <w:szCs w:val="24"/>
              </w:rPr>
              <w:t>Единица измерения</w:t>
            </w:r>
          </w:p>
        </w:tc>
        <w:tc>
          <w:tcPr>
            <w:tcW w:w="9781" w:type="dxa"/>
            <w:gridSpan w:val="7"/>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Потребность в ресурсах</w:t>
            </w:r>
          </w:p>
        </w:tc>
      </w:tr>
      <w:tr w:rsidR="00B161FA" w:rsidRPr="003D2FF2" w:rsidTr="00932B9D">
        <w:trPr>
          <w:trHeight w:val="206"/>
        </w:trPr>
        <w:tc>
          <w:tcPr>
            <w:tcW w:w="4315" w:type="dxa"/>
            <w:vMerge/>
          </w:tcPr>
          <w:p w:rsidR="00B161FA" w:rsidRPr="003D2FF2" w:rsidRDefault="00B161FA" w:rsidP="00BB3F34">
            <w:pPr>
              <w:rPr>
                <w:sz w:val="24"/>
                <w:szCs w:val="24"/>
              </w:rPr>
            </w:pPr>
          </w:p>
        </w:tc>
        <w:tc>
          <w:tcPr>
            <w:tcW w:w="1275" w:type="dxa"/>
            <w:vMerge/>
          </w:tcPr>
          <w:p w:rsidR="00B161FA" w:rsidRPr="003D2FF2" w:rsidRDefault="00B161FA" w:rsidP="00BB3F34">
            <w:pPr>
              <w:rPr>
                <w:sz w:val="24"/>
                <w:szCs w:val="24"/>
              </w:rPr>
            </w:pPr>
          </w:p>
        </w:tc>
        <w:tc>
          <w:tcPr>
            <w:tcW w:w="1275" w:type="dxa"/>
            <w:vMerge w:val="restart"/>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8506" w:type="dxa"/>
            <w:gridSpan w:val="6"/>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по годам:</w:t>
            </w:r>
          </w:p>
        </w:tc>
      </w:tr>
      <w:tr w:rsidR="00B161FA" w:rsidRPr="003D2FF2" w:rsidTr="00932B9D">
        <w:trPr>
          <w:trHeight w:val="298"/>
        </w:trPr>
        <w:tc>
          <w:tcPr>
            <w:tcW w:w="4315" w:type="dxa"/>
            <w:vMerge/>
          </w:tcPr>
          <w:p w:rsidR="00B161FA" w:rsidRPr="003D2FF2" w:rsidRDefault="00B161FA" w:rsidP="00BB3F34">
            <w:pPr>
              <w:rPr>
                <w:sz w:val="24"/>
                <w:szCs w:val="24"/>
              </w:rPr>
            </w:pPr>
          </w:p>
        </w:tc>
        <w:tc>
          <w:tcPr>
            <w:tcW w:w="1275" w:type="dxa"/>
            <w:vMerge/>
          </w:tcPr>
          <w:p w:rsidR="00B161FA" w:rsidRPr="003D2FF2" w:rsidRDefault="00B161FA" w:rsidP="00BB3F34">
            <w:pPr>
              <w:rPr>
                <w:sz w:val="24"/>
                <w:szCs w:val="24"/>
              </w:rPr>
            </w:pPr>
          </w:p>
        </w:tc>
        <w:tc>
          <w:tcPr>
            <w:tcW w:w="1275" w:type="dxa"/>
            <w:vMerge/>
          </w:tcPr>
          <w:p w:rsidR="00B161FA" w:rsidRPr="003D2FF2" w:rsidRDefault="00B161FA" w:rsidP="00BB3F34">
            <w:pPr>
              <w:rPr>
                <w:sz w:val="24"/>
                <w:szCs w:val="24"/>
              </w:rPr>
            </w:pPr>
          </w:p>
        </w:tc>
        <w:tc>
          <w:tcPr>
            <w:tcW w:w="1276" w:type="dxa"/>
          </w:tcPr>
          <w:p w:rsidR="00B161FA" w:rsidRPr="003D2FF2" w:rsidRDefault="00B161FA" w:rsidP="00BB3F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417" w:type="dxa"/>
          </w:tcPr>
          <w:p w:rsidR="00B161FA" w:rsidRPr="003D2FF2" w:rsidRDefault="00B161FA"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2018</w:t>
            </w:r>
          </w:p>
        </w:tc>
        <w:tc>
          <w:tcPr>
            <w:tcW w:w="1417"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2019</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2020</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2021</w:t>
            </w:r>
          </w:p>
        </w:tc>
        <w:tc>
          <w:tcPr>
            <w:tcW w:w="1310"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2022</w:t>
            </w:r>
          </w:p>
        </w:tc>
      </w:tr>
      <w:tr w:rsidR="00B161FA" w:rsidRPr="003D2FF2" w:rsidTr="00932B9D">
        <w:trPr>
          <w:trHeight w:val="176"/>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Финансовые ресурсы</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Pr>
                <w:rFonts w:ascii="Times New Roman" w:hAnsi="Times New Roman" w:cs="Times New Roman"/>
                <w:sz w:val="24"/>
                <w:szCs w:val="24"/>
              </w:rPr>
              <w:t>91063,2</w:t>
            </w:r>
          </w:p>
        </w:tc>
        <w:tc>
          <w:tcPr>
            <w:tcW w:w="1276" w:type="dxa"/>
          </w:tcPr>
          <w:p w:rsidR="00B161FA" w:rsidRPr="003D2FF2" w:rsidRDefault="00B161FA" w:rsidP="00BB3F34">
            <w:pPr>
              <w:jc w:val="center"/>
              <w:rPr>
                <w:sz w:val="24"/>
                <w:szCs w:val="24"/>
              </w:rPr>
            </w:pPr>
            <w:r>
              <w:rPr>
                <w:sz w:val="24"/>
                <w:szCs w:val="24"/>
              </w:rPr>
              <w:t>10691,3</w:t>
            </w:r>
          </w:p>
        </w:tc>
        <w:tc>
          <w:tcPr>
            <w:tcW w:w="1417" w:type="dxa"/>
          </w:tcPr>
          <w:p w:rsidR="00B161FA" w:rsidRPr="003D2FF2" w:rsidRDefault="00B161FA" w:rsidP="00731347">
            <w:pPr>
              <w:jc w:val="center"/>
              <w:rPr>
                <w:sz w:val="24"/>
                <w:szCs w:val="24"/>
              </w:rPr>
            </w:pPr>
            <w:r>
              <w:rPr>
                <w:sz w:val="24"/>
                <w:szCs w:val="24"/>
              </w:rPr>
              <w:t>18091,9</w:t>
            </w:r>
          </w:p>
        </w:tc>
        <w:tc>
          <w:tcPr>
            <w:tcW w:w="1417" w:type="dxa"/>
          </w:tcPr>
          <w:p w:rsidR="00B161FA" w:rsidRPr="003D2FF2" w:rsidRDefault="00B161FA" w:rsidP="00BB3F34">
            <w:pPr>
              <w:jc w:val="center"/>
              <w:rPr>
                <w:sz w:val="24"/>
                <w:szCs w:val="24"/>
              </w:rPr>
            </w:pPr>
            <w:r>
              <w:rPr>
                <w:sz w:val="24"/>
                <w:szCs w:val="24"/>
              </w:rPr>
              <w:t>19216,2</w:t>
            </w:r>
          </w:p>
        </w:tc>
        <w:tc>
          <w:tcPr>
            <w:tcW w:w="1543" w:type="dxa"/>
          </w:tcPr>
          <w:p w:rsidR="00B161FA" w:rsidRPr="003D2FF2" w:rsidRDefault="00B161FA" w:rsidP="00BB3F34">
            <w:pPr>
              <w:jc w:val="center"/>
              <w:rPr>
                <w:sz w:val="24"/>
                <w:szCs w:val="24"/>
              </w:rPr>
            </w:pPr>
            <w:r>
              <w:rPr>
                <w:sz w:val="24"/>
                <w:szCs w:val="24"/>
              </w:rPr>
              <w:t>19048,8</w:t>
            </w:r>
          </w:p>
        </w:tc>
        <w:tc>
          <w:tcPr>
            <w:tcW w:w="1543" w:type="dxa"/>
          </w:tcPr>
          <w:p w:rsidR="00B161FA" w:rsidRPr="003D2FF2" w:rsidRDefault="00B161FA" w:rsidP="00BB3F34">
            <w:pPr>
              <w:jc w:val="center"/>
              <w:rPr>
                <w:sz w:val="24"/>
                <w:szCs w:val="24"/>
              </w:rPr>
            </w:pPr>
            <w:r w:rsidRPr="003D2FF2">
              <w:rPr>
                <w:sz w:val="24"/>
                <w:szCs w:val="24"/>
              </w:rPr>
              <w:t>11950,0</w:t>
            </w:r>
          </w:p>
        </w:tc>
        <w:tc>
          <w:tcPr>
            <w:tcW w:w="1310" w:type="dxa"/>
          </w:tcPr>
          <w:p w:rsidR="00B161FA" w:rsidRPr="003D2FF2" w:rsidRDefault="00B161FA" w:rsidP="00BB3F34">
            <w:pPr>
              <w:jc w:val="center"/>
              <w:rPr>
                <w:sz w:val="24"/>
                <w:szCs w:val="24"/>
              </w:rPr>
            </w:pPr>
            <w:r w:rsidRPr="003D2FF2">
              <w:rPr>
                <w:sz w:val="24"/>
                <w:szCs w:val="24"/>
              </w:rPr>
              <w:t>12065,0</w:t>
            </w:r>
          </w:p>
        </w:tc>
      </w:tr>
      <w:tr w:rsidR="00B161FA" w:rsidRPr="003D2FF2" w:rsidTr="00932B9D">
        <w:trPr>
          <w:trHeight w:val="284"/>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В том числе:</w:t>
            </w:r>
          </w:p>
        </w:tc>
        <w:tc>
          <w:tcPr>
            <w:tcW w:w="1275" w:type="dxa"/>
          </w:tcPr>
          <w:p w:rsidR="00B161FA" w:rsidRPr="003D2FF2" w:rsidRDefault="00B161FA" w:rsidP="00BB3F34">
            <w:pPr>
              <w:pStyle w:val="ConsPlusNormal"/>
              <w:rPr>
                <w:rFonts w:ascii="Times New Roman" w:hAnsi="Times New Roman" w:cs="Times New Roman"/>
                <w:sz w:val="24"/>
                <w:szCs w:val="24"/>
              </w:rPr>
            </w:pPr>
          </w:p>
        </w:tc>
        <w:tc>
          <w:tcPr>
            <w:tcW w:w="1275" w:type="dxa"/>
          </w:tcPr>
          <w:p w:rsidR="00B161FA" w:rsidRPr="003D2FF2" w:rsidRDefault="00B161FA" w:rsidP="00BB3F34">
            <w:pPr>
              <w:pStyle w:val="ConsPlusNormal"/>
              <w:jc w:val="center"/>
              <w:rPr>
                <w:rFonts w:ascii="Times New Roman" w:hAnsi="Times New Roman" w:cs="Times New Roman"/>
                <w:sz w:val="24"/>
                <w:szCs w:val="24"/>
              </w:rPr>
            </w:pPr>
          </w:p>
        </w:tc>
        <w:tc>
          <w:tcPr>
            <w:tcW w:w="1276" w:type="dxa"/>
          </w:tcPr>
          <w:p w:rsidR="00B161FA" w:rsidRPr="003D2FF2" w:rsidRDefault="00B161FA" w:rsidP="00BB3F34">
            <w:pPr>
              <w:pStyle w:val="ConsPlusNormal"/>
              <w:jc w:val="center"/>
              <w:rPr>
                <w:rFonts w:ascii="Times New Roman" w:hAnsi="Times New Roman" w:cs="Times New Roman"/>
                <w:sz w:val="24"/>
                <w:szCs w:val="24"/>
              </w:rPr>
            </w:pPr>
          </w:p>
        </w:tc>
        <w:tc>
          <w:tcPr>
            <w:tcW w:w="1417" w:type="dxa"/>
          </w:tcPr>
          <w:p w:rsidR="00B161FA" w:rsidRPr="003D2FF2" w:rsidRDefault="00B161FA" w:rsidP="00731347">
            <w:pPr>
              <w:pStyle w:val="ConsPlusNormal"/>
              <w:jc w:val="center"/>
              <w:rPr>
                <w:rFonts w:ascii="Times New Roman" w:hAnsi="Times New Roman" w:cs="Times New Roman"/>
                <w:sz w:val="24"/>
                <w:szCs w:val="24"/>
              </w:rPr>
            </w:pPr>
          </w:p>
        </w:tc>
        <w:tc>
          <w:tcPr>
            <w:tcW w:w="1417" w:type="dxa"/>
          </w:tcPr>
          <w:p w:rsidR="00B161FA" w:rsidRPr="003D2FF2" w:rsidRDefault="00B161FA" w:rsidP="00BB3F34">
            <w:pPr>
              <w:pStyle w:val="ConsPlusNormal"/>
              <w:jc w:val="center"/>
              <w:rPr>
                <w:rFonts w:ascii="Times New Roman" w:hAnsi="Times New Roman" w:cs="Times New Roman"/>
                <w:sz w:val="24"/>
                <w:szCs w:val="24"/>
              </w:rPr>
            </w:pPr>
          </w:p>
        </w:tc>
        <w:tc>
          <w:tcPr>
            <w:tcW w:w="1543" w:type="dxa"/>
          </w:tcPr>
          <w:p w:rsidR="00B161FA" w:rsidRPr="003D2FF2" w:rsidRDefault="00B161FA" w:rsidP="00BB3F34">
            <w:pPr>
              <w:pStyle w:val="ConsPlusNormal"/>
              <w:jc w:val="center"/>
              <w:rPr>
                <w:rFonts w:ascii="Times New Roman" w:hAnsi="Times New Roman" w:cs="Times New Roman"/>
                <w:sz w:val="24"/>
                <w:szCs w:val="24"/>
              </w:rPr>
            </w:pPr>
          </w:p>
        </w:tc>
        <w:tc>
          <w:tcPr>
            <w:tcW w:w="1543" w:type="dxa"/>
          </w:tcPr>
          <w:p w:rsidR="00B161FA" w:rsidRPr="003D2FF2" w:rsidRDefault="00B161FA" w:rsidP="00BB3F34">
            <w:pPr>
              <w:pStyle w:val="ConsPlusNormal"/>
              <w:jc w:val="center"/>
              <w:rPr>
                <w:rFonts w:ascii="Times New Roman" w:hAnsi="Times New Roman" w:cs="Times New Roman"/>
                <w:sz w:val="24"/>
                <w:szCs w:val="24"/>
              </w:rPr>
            </w:pPr>
          </w:p>
        </w:tc>
        <w:tc>
          <w:tcPr>
            <w:tcW w:w="1310" w:type="dxa"/>
          </w:tcPr>
          <w:p w:rsidR="00B161FA" w:rsidRPr="003D2FF2" w:rsidRDefault="00B161FA" w:rsidP="00BB3F34">
            <w:pPr>
              <w:pStyle w:val="ConsPlusNormal"/>
              <w:jc w:val="center"/>
              <w:rPr>
                <w:rFonts w:ascii="Times New Roman" w:hAnsi="Times New Roman" w:cs="Times New Roman"/>
                <w:sz w:val="24"/>
                <w:szCs w:val="24"/>
              </w:rPr>
            </w:pPr>
          </w:p>
        </w:tc>
      </w:tr>
      <w:tr w:rsidR="00B161FA" w:rsidRPr="003D2FF2" w:rsidTr="00932B9D">
        <w:trPr>
          <w:trHeight w:val="206"/>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федеральный бюджет</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B161FA" w:rsidRPr="003D2FF2" w:rsidRDefault="00B161FA" w:rsidP="00BB3F34">
            <w:pPr>
              <w:pStyle w:val="ConsPlusNormal"/>
              <w:jc w:val="center"/>
              <w:rPr>
                <w:rFonts w:ascii="Times New Roman" w:hAnsi="Times New Roman" w:cs="Times New Roman"/>
                <w:sz w:val="24"/>
                <w:szCs w:val="24"/>
              </w:rPr>
            </w:pPr>
          </w:p>
        </w:tc>
        <w:tc>
          <w:tcPr>
            <w:tcW w:w="1417" w:type="dxa"/>
          </w:tcPr>
          <w:p w:rsidR="00B161FA" w:rsidRPr="003D2FF2" w:rsidRDefault="00B161FA"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10"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r w:rsidR="00B161FA" w:rsidRPr="003D2FF2" w:rsidTr="00932B9D">
        <w:trPr>
          <w:trHeight w:val="284"/>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Тульской области</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B161FA" w:rsidRPr="003D2FF2" w:rsidRDefault="00B161FA" w:rsidP="00BB3F34">
            <w:pPr>
              <w:pStyle w:val="ConsPlusNormal"/>
              <w:jc w:val="center"/>
              <w:rPr>
                <w:rFonts w:ascii="Times New Roman" w:hAnsi="Times New Roman" w:cs="Times New Roman"/>
                <w:sz w:val="24"/>
                <w:szCs w:val="24"/>
              </w:rPr>
            </w:pPr>
          </w:p>
        </w:tc>
        <w:tc>
          <w:tcPr>
            <w:tcW w:w="1417" w:type="dxa"/>
          </w:tcPr>
          <w:p w:rsidR="00B161FA" w:rsidRPr="003D2FF2" w:rsidRDefault="00B161FA"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310"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r>
      <w:tr w:rsidR="00B161FA" w:rsidRPr="003D2FF2" w:rsidTr="00932B9D">
        <w:trPr>
          <w:trHeight w:val="786"/>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 xml:space="preserve">бюджет муниципального образования </w:t>
            </w:r>
            <w:r>
              <w:rPr>
                <w:rFonts w:ascii="Times New Roman" w:hAnsi="Times New Roman" w:cs="Times New Roman"/>
                <w:sz w:val="24"/>
                <w:szCs w:val="24"/>
              </w:rPr>
              <w:t xml:space="preserve">г. Венев </w:t>
            </w:r>
            <w:r w:rsidRPr="003D2FF2">
              <w:rPr>
                <w:rFonts w:ascii="Times New Roman" w:hAnsi="Times New Roman" w:cs="Times New Roman"/>
                <w:sz w:val="24"/>
                <w:szCs w:val="24"/>
              </w:rPr>
              <w:t>Веневск</w:t>
            </w:r>
            <w:r>
              <w:rPr>
                <w:rFonts w:ascii="Times New Roman" w:hAnsi="Times New Roman" w:cs="Times New Roman"/>
                <w:sz w:val="24"/>
                <w:szCs w:val="24"/>
              </w:rPr>
              <w:t>ого</w:t>
            </w:r>
            <w:r w:rsidRPr="003D2FF2">
              <w:rPr>
                <w:rFonts w:ascii="Times New Roman" w:hAnsi="Times New Roman" w:cs="Times New Roman"/>
                <w:sz w:val="24"/>
                <w:szCs w:val="24"/>
              </w:rPr>
              <w:t xml:space="preserve"> район</w:t>
            </w:r>
            <w:r>
              <w:rPr>
                <w:rFonts w:ascii="Times New Roman" w:hAnsi="Times New Roman" w:cs="Times New Roman"/>
                <w:sz w:val="24"/>
                <w:szCs w:val="24"/>
              </w:rPr>
              <w:t>а</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Pr>
                <w:rFonts w:ascii="Times New Roman" w:hAnsi="Times New Roman" w:cs="Times New Roman"/>
                <w:sz w:val="24"/>
                <w:szCs w:val="24"/>
              </w:rPr>
              <w:t>91063,2</w:t>
            </w:r>
          </w:p>
        </w:tc>
        <w:tc>
          <w:tcPr>
            <w:tcW w:w="1276" w:type="dxa"/>
          </w:tcPr>
          <w:p w:rsidR="00B161FA" w:rsidRPr="003D2FF2" w:rsidRDefault="00B161FA" w:rsidP="00BB3F34">
            <w:pPr>
              <w:jc w:val="center"/>
              <w:rPr>
                <w:sz w:val="24"/>
                <w:szCs w:val="24"/>
              </w:rPr>
            </w:pPr>
            <w:r>
              <w:rPr>
                <w:sz w:val="24"/>
                <w:szCs w:val="24"/>
              </w:rPr>
              <w:t>10691,3</w:t>
            </w:r>
          </w:p>
        </w:tc>
        <w:tc>
          <w:tcPr>
            <w:tcW w:w="1417" w:type="dxa"/>
          </w:tcPr>
          <w:p w:rsidR="00B161FA" w:rsidRPr="003D2FF2" w:rsidRDefault="00B161FA" w:rsidP="00731347">
            <w:pPr>
              <w:jc w:val="center"/>
              <w:rPr>
                <w:sz w:val="24"/>
                <w:szCs w:val="24"/>
              </w:rPr>
            </w:pPr>
            <w:r>
              <w:rPr>
                <w:sz w:val="24"/>
                <w:szCs w:val="24"/>
              </w:rPr>
              <w:t>18091,9</w:t>
            </w:r>
          </w:p>
        </w:tc>
        <w:tc>
          <w:tcPr>
            <w:tcW w:w="1417" w:type="dxa"/>
          </w:tcPr>
          <w:p w:rsidR="00B161FA" w:rsidRPr="003D2FF2" w:rsidRDefault="00B161FA" w:rsidP="00BB3F34">
            <w:pPr>
              <w:jc w:val="center"/>
              <w:rPr>
                <w:sz w:val="24"/>
                <w:szCs w:val="24"/>
              </w:rPr>
            </w:pPr>
            <w:r>
              <w:rPr>
                <w:sz w:val="24"/>
                <w:szCs w:val="24"/>
              </w:rPr>
              <w:t>19216,2</w:t>
            </w:r>
          </w:p>
        </w:tc>
        <w:tc>
          <w:tcPr>
            <w:tcW w:w="1543" w:type="dxa"/>
          </w:tcPr>
          <w:p w:rsidR="00B161FA" w:rsidRPr="003D2FF2" w:rsidRDefault="00B161FA" w:rsidP="00BB3F34">
            <w:pPr>
              <w:jc w:val="center"/>
              <w:rPr>
                <w:sz w:val="24"/>
                <w:szCs w:val="24"/>
              </w:rPr>
            </w:pPr>
            <w:r>
              <w:rPr>
                <w:sz w:val="24"/>
                <w:szCs w:val="24"/>
              </w:rPr>
              <w:t>19048,8</w:t>
            </w:r>
          </w:p>
        </w:tc>
        <w:tc>
          <w:tcPr>
            <w:tcW w:w="1543" w:type="dxa"/>
          </w:tcPr>
          <w:p w:rsidR="00B161FA" w:rsidRPr="003D2FF2" w:rsidRDefault="00B161FA" w:rsidP="00BB3F34">
            <w:pPr>
              <w:jc w:val="center"/>
              <w:rPr>
                <w:sz w:val="24"/>
                <w:szCs w:val="24"/>
              </w:rPr>
            </w:pPr>
            <w:r w:rsidRPr="003D2FF2">
              <w:rPr>
                <w:sz w:val="24"/>
                <w:szCs w:val="24"/>
              </w:rPr>
              <w:t>11950,0</w:t>
            </w:r>
          </w:p>
        </w:tc>
        <w:tc>
          <w:tcPr>
            <w:tcW w:w="1310" w:type="dxa"/>
          </w:tcPr>
          <w:p w:rsidR="00B161FA" w:rsidRPr="003D2FF2" w:rsidRDefault="00B161FA" w:rsidP="00BB3F34">
            <w:pPr>
              <w:jc w:val="center"/>
              <w:rPr>
                <w:sz w:val="24"/>
                <w:szCs w:val="24"/>
              </w:rPr>
            </w:pPr>
            <w:r w:rsidRPr="003D2FF2">
              <w:rPr>
                <w:sz w:val="24"/>
                <w:szCs w:val="24"/>
              </w:rPr>
              <w:t>12065,0</w:t>
            </w:r>
          </w:p>
        </w:tc>
      </w:tr>
      <w:tr w:rsidR="00B161FA" w:rsidRPr="003D2FF2" w:rsidTr="00932B9D">
        <w:trPr>
          <w:trHeight w:val="303"/>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внебюджетные источники</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B161FA" w:rsidRPr="003D2FF2" w:rsidRDefault="00B161FA" w:rsidP="00BB3F34">
            <w:pPr>
              <w:pStyle w:val="ConsPlusNormal"/>
              <w:rPr>
                <w:rFonts w:ascii="Times New Roman" w:hAnsi="Times New Roman" w:cs="Times New Roman"/>
                <w:sz w:val="24"/>
                <w:szCs w:val="24"/>
              </w:rPr>
            </w:pPr>
          </w:p>
        </w:tc>
        <w:tc>
          <w:tcPr>
            <w:tcW w:w="1417" w:type="dxa"/>
          </w:tcPr>
          <w:p w:rsidR="00B161FA" w:rsidRPr="003D2FF2" w:rsidRDefault="00B161FA"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310"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B161FA" w:rsidRPr="003D2FF2" w:rsidTr="00932B9D">
        <w:trPr>
          <w:trHeight w:val="346"/>
        </w:trPr>
        <w:tc>
          <w:tcPr>
            <w:tcW w:w="431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275" w:type="dxa"/>
          </w:tcPr>
          <w:p w:rsidR="00B161FA" w:rsidRPr="003D2FF2" w:rsidRDefault="00B161FA" w:rsidP="00BB3F34">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275"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B161FA" w:rsidRPr="003D2FF2" w:rsidRDefault="00B161FA" w:rsidP="00BB3F34">
            <w:pPr>
              <w:pStyle w:val="ConsPlusNormal"/>
              <w:rPr>
                <w:rFonts w:ascii="Times New Roman" w:hAnsi="Times New Roman" w:cs="Times New Roman"/>
                <w:sz w:val="24"/>
                <w:szCs w:val="24"/>
              </w:rPr>
            </w:pPr>
          </w:p>
        </w:tc>
        <w:tc>
          <w:tcPr>
            <w:tcW w:w="1417" w:type="dxa"/>
          </w:tcPr>
          <w:p w:rsidR="00B161FA" w:rsidRPr="003D2FF2" w:rsidRDefault="00B161FA"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43"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310" w:type="dxa"/>
          </w:tcPr>
          <w:p w:rsidR="00B161FA" w:rsidRPr="003D2FF2" w:rsidRDefault="00B161FA" w:rsidP="00BB3F34">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bl>
    <w:p w:rsidR="00B02B01" w:rsidRDefault="00B02B01" w:rsidP="009F0A18">
      <w:pPr>
        <w:pStyle w:val="ConsPlusNormal"/>
        <w:jc w:val="both"/>
        <w:rPr>
          <w:rFonts w:ascii="Times New Roman" w:hAnsi="Times New Roman" w:cs="Times New Roman"/>
          <w:sz w:val="28"/>
          <w:szCs w:val="28"/>
        </w:rPr>
        <w:sectPr w:rsidR="00B02B01" w:rsidSect="00253BF9">
          <w:pgSz w:w="16838" w:h="11906" w:orient="landscape"/>
          <w:pgMar w:top="850" w:right="1134" w:bottom="851" w:left="1134" w:header="708" w:footer="708" w:gutter="0"/>
          <w:cols w:space="708"/>
          <w:docGrid w:linePitch="360"/>
        </w:sectPr>
      </w:pPr>
    </w:p>
    <w:p w:rsidR="009F0A18" w:rsidRPr="003D2FF2" w:rsidRDefault="00E16E86" w:rsidP="00A67398">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lastRenderedPageBreak/>
        <w:t>5</w:t>
      </w:r>
      <w:r w:rsidR="009F0A18" w:rsidRPr="003D2FF2">
        <w:rPr>
          <w:rFonts w:ascii="Times New Roman" w:hAnsi="Times New Roman" w:cs="Times New Roman"/>
          <w:b/>
          <w:sz w:val="24"/>
          <w:szCs w:val="24"/>
        </w:rPr>
        <w:t>.</w:t>
      </w:r>
      <w:r w:rsidR="00286B10" w:rsidRPr="003D2FF2">
        <w:rPr>
          <w:rFonts w:ascii="Times New Roman" w:hAnsi="Times New Roman" w:cs="Times New Roman"/>
          <w:b/>
          <w:sz w:val="24"/>
          <w:szCs w:val="24"/>
        </w:rPr>
        <w:t>3</w:t>
      </w:r>
      <w:r w:rsidR="009F0A18" w:rsidRPr="003D2FF2">
        <w:rPr>
          <w:rFonts w:ascii="Times New Roman" w:hAnsi="Times New Roman" w:cs="Times New Roman"/>
          <w:b/>
          <w:sz w:val="24"/>
          <w:szCs w:val="24"/>
        </w:rPr>
        <w:t>.6. Социально-экономическая эффективность подпрограммы</w:t>
      </w:r>
    </w:p>
    <w:p w:rsidR="009F0A18" w:rsidRPr="003D2FF2" w:rsidRDefault="009F0A18" w:rsidP="009F0A18">
      <w:pPr>
        <w:pStyle w:val="ConsPlusNormal"/>
        <w:ind w:firstLine="540"/>
        <w:jc w:val="both"/>
        <w:rPr>
          <w:rFonts w:ascii="Times New Roman" w:hAnsi="Times New Roman" w:cs="Times New Roman"/>
          <w:b/>
          <w:sz w:val="24"/>
          <w:szCs w:val="24"/>
        </w:rPr>
      </w:pPr>
    </w:p>
    <w:p w:rsidR="00286B10" w:rsidRPr="003D2FF2" w:rsidRDefault="009F0A18" w:rsidP="00286B10">
      <w:pPr>
        <w:ind w:firstLine="426"/>
        <w:jc w:val="both"/>
        <w:rPr>
          <w:color w:val="000000"/>
          <w:sz w:val="24"/>
          <w:szCs w:val="24"/>
        </w:rPr>
      </w:pPr>
      <w:r w:rsidRPr="003D2FF2">
        <w:rPr>
          <w:sz w:val="24"/>
          <w:szCs w:val="24"/>
        </w:rPr>
        <w:t xml:space="preserve">    </w:t>
      </w:r>
      <w:r w:rsidR="00286B10" w:rsidRPr="003D2FF2">
        <w:rPr>
          <w:color w:val="000000"/>
          <w:sz w:val="24"/>
          <w:szCs w:val="24"/>
        </w:rPr>
        <w:t xml:space="preserve">Оценка эффективности реализации программы включает учет достижения целевых показателей. </w:t>
      </w:r>
    </w:p>
    <w:p w:rsidR="002E1EF9" w:rsidRPr="003D2FF2" w:rsidRDefault="00286B10" w:rsidP="002E1EF9">
      <w:pPr>
        <w:ind w:firstLine="709"/>
        <w:jc w:val="both"/>
        <w:rPr>
          <w:color w:val="000000"/>
          <w:sz w:val="24"/>
          <w:szCs w:val="24"/>
        </w:rPr>
      </w:pPr>
      <w:r w:rsidRPr="003D2FF2">
        <w:rPr>
          <w:color w:val="000000"/>
          <w:sz w:val="24"/>
          <w:szCs w:val="24"/>
        </w:rPr>
        <w:t xml:space="preserve">В результате выполнения мероприятий программы </w:t>
      </w:r>
      <w:r w:rsidR="002E1EF9" w:rsidRPr="003D2FF2">
        <w:rPr>
          <w:color w:val="000000"/>
          <w:sz w:val="24"/>
          <w:szCs w:val="24"/>
        </w:rPr>
        <w:t>будут выполнены интересы обеспечения реализации единого подхода в использовании территорий и благоустройства новых мест организованного отдыха жителей и гостей города.</w:t>
      </w:r>
    </w:p>
    <w:p w:rsidR="00A67398" w:rsidRPr="003D2FF2" w:rsidRDefault="002E1EF9" w:rsidP="002E1EF9">
      <w:pPr>
        <w:ind w:firstLine="709"/>
        <w:jc w:val="both"/>
        <w:rPr>
          <w:color w:val="000000"/>
          <w:sz w:val="24"/>
          <w:szCs w:val="24"/>
        </w:rPr>
      </w:pPr>
      <w:r w:rsidRPr="003D2FF2">
        <w:rPr>
          <w:color w:val="000000"/>
          <w:sz w:val="24"/>
          <w:szCs w:val="24"/>
        </w:rPr>
        <w:t>Достижение поставленных цели и задач позволит обеспечить создание благоприятных условий для проживания жителей на территории города, содержание, чистоту и порядок на объектах благоустройства города, улучшение внешнего облика города, совершенствование эстетического состояния территории города.</w:t>
      </w:r>
    </w:p>
    <w:p w:rsidR="008345C6" w:rsidRPr="003D2FF2" w:rsidRDefault="008345C6" w:rsidP="002E1EF9">
      <w:pPr>
        <w:ind w:firstLine="709"/>
        <w:jc w:val="both"/>
        <w:rPr>
          <w:b/>
          <w:sz w:val="24"/>
          <w:szCs w:val="24"/>
        </w:rPr>
      </w:pPr>
    </w:p>
    <w:p w:rsidR="009F0A18" w:rsidRPr="003D2FF2" w:rsidRDefault="00E16E86" w:rsidP="00A6739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5</w:t>
      </w:r>
      <w:r w:rsidR="009F0A18" w:rsidRPr="003D2FF2">
        <w:rPr>
          <w:rFonts w:ascii="Times New Roman" w:hAnsi="Times New Roman" w:cs="Times New Roman"/>
          <w:b/>
          <w:sz w:val="24"/>
          <w:szCs w:val="24"/>
        </w:rPr>
        <w:t>.</w:t>
      </w:r>
      <w:r w:rsidR="00286B10" w:rsidRPr="003D2FF2">
        <w:rPr>
          <w:rFonts w:ascii="Times New Roman" w:hAnsi="Times New Roman" w:cs="Times New Roman"/>
          <w:b/>
          <w:sz w:val="24"/>
          <w:szCs w:val="24"/>
        </w:rPr>
        <w:t>3</w:t>
      </w:r>
      <w:r w:rsidR="009F0A18" w:rsidRPr="003D2FF2">
        <w:rPr>
          <w:rFonts w:ascii="Times New Roman" w:hAnsi="Times New Roman" w:cs="Times New Roman"/>
          <w:b/>
          <w:sz w:val="24"/>
          <w:szCs w:val="24"/>
        </w:rPr>
        <w:t>.7. Управление реализацией подпрограммы и контроль за ходом ее выполнения</w:t>
      </w:r>
    </w:p>
    <w:p w:rsidR="009F0A18" w:rsidRPr="003D2FF2" w:rsidRDefault="009F0A18" w:rsidP="009F0A18">
      <w:pPr>
        <w:shd w:val="clear" w:color="auto" w:fill="FFFFFF"/>
        <w:ind w:left="24" w:right="10" w:firstLine="533"/>
        <w:jc w:val="both"/>
        <w:rPr>
          <w:spacing w:val="-8"/>
          <w:sz w:val="24"/>
          <w:szCs w:val="24"/>
        </w:rPr>
      </w:pPr>
    </w:p>
    <w:p w:rsidR="009F0A18" w:rsidRPr="003D2FF2" w:rsidRDefault="009F0A18" w:rsidP="009F0A18">
      <w:pPr>
        <w:shd w:val="clear" w:color="auto" w:fill="FFFFFF"/>
        <w:ind w:left="24" w:right="10" w:firstLine="533"/>
        <w:jc w:val="both"/>
        <w:rPr>
          <w:spacing w:val="-8"/>
          <w:sz w:val="24"/>
          <w:szCs w:val="24"/>
        </w:rPr>
      </w:pPr>
      <w:r w:rsidRPr="003D2FF2">
        <w:rPr>
          <w:spacing w:val="-8"/>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9F0A18" w:rsidRPr="003D2FF2" w:rsidRDefault="009F0A18" w:rsidP="009F0A18">
      <w:pPr>
        <w:shd w:val="clear" w:color="auto" w:fill="FFFFFF"/>
        <w:ind w:left="24" w:right="10" w:firstLine="533"/>
        <w:jc w:val="both"/>
        <w:rPr>
          <w:spacing w:val="-9"/>
          <w:sz w:val="24"/>
          <w:szCs w:val="24"/>
        </w:rPr>
      </w:pPr>
      <w:r w:rsidRPr="003D2FF2">
        <w:rPr>
          <w:spacing w:val="-8"/>
          <w:sz w:val="24"/>
          <w:szCs w:val="24"/>
        </w:rPr>
        <w:t xml:space="preserve">- несвоевременное </w:t>
      </w:r>
      <w:r w:rsidRPr="003D2FF2">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3D2FF2" w:rsidRDefault="009F0A18" w:rsidP="009F0A18">
      <w:pPr>
        <w:shd w:val="clear" w:color="auto" w:fill="FFFFFF"/>
        <w:ind w:left="24" w:right="10" w:firstLine="533"/>
        <w:jc w:val="both"/>
        <w:rPr>
          <w:sz w:val="24"/>
          <w:szCs w:val="24"/>
        </w:rPr>
      </w:pPr>
      <w:r w:rsidRPr="003D2FF2">
        <w:rPr>
          <w:spacing w:val="-9"/>
          <w:sz w:val="24"/>
          <w:szCs w:val="24"/>
        </w:rPr>
        <w:t>- несвоевременное и некачественное выполнение работ</w:t>
      </w:r>
      <w:r w:rsidRPr="003D2FF2">
        <w:rPr>
          <w:sz w:val="24"/>
          <w:szCs w:val="24"/>
        </w:rPr>
        <w:t>.</w:t>
      </w:r>
    </w:p>
    <w:p w:rsidR="009F0A18" w:rsidRPr="003D2FF2" w:rsidRDefault="009F0A18" w:rsidP="009F0A18">
      <w:pPr>
        <w:shd w:val="clear" w:color="auto" w:fill="FFFFFF"/>
        <w:ind w:left="19" w:right="14" w:firstLine="538"/>
        <w:jc w:val="both"/>
        <w:rPr>
          <w:sz w:val="24"/>
          <w:szCs w:val="24"/>
        </w:rPr>
      </w:pPr>
      <w:r w:rsidRPr="003D2FF2">
        <w:rPr>
          <w:spacing w:val="-9"/>
          <w:sz w:val="24"/>
          <w:szCs w:val="24"/>
        </w:rPr>
        <w:t>Снижению возможных рисков будет способствовать качественное вы</w:t>
      </w:r>
      <w:r w:rsidRPr="003D2FF2">
        <w:rPr>
          <w:spacing w:val="-9"/>
          <w:sz w:val="24"/>
          <w:szCs w:val="24"/>
        </w:rPr>
        <w:softHyphen/>
      </w:r>
      <w:r w:rsidRPr="003D2FF2">
        <w:rPr>
          <w:spacing w:val="-8"/>
          <w:sz w:val="24"/>
          <w:szCs w:val="24"/>
        </w:rPr>
        <w:t xml:space="preserve">полнение договорных обязательств исполнителями работ. </w:t>
      </w:r>
    </w:p>
    <w:p w:rsidR="009F0A18" w:rsidRPr="003D2FF2" w:rsidRDefault="009F0A18" w:rsidP="009F0A18">
      <w:pPr>
        <w:shd w:val="clear" w:color="auto" w:fill="FFFFFF"/>
        <w:ind w:left="10" w:right="19" w:firstLine="533"/>
        <w:jc w:val="both"/>
        <w:rPr>
          <w:sz w:val="24"/>
          <w:szCs w:val="24"/>
        </w:rPr>
      </w:pPr>
      <w:r w:rsidRPr="003D2FF2">
        <w:rPr>
          <w:spacing w:val="-8"/>
          <w:sz w:val="24"/>
          <w:szCs w:val="24"/>
        </w:rPr>
        <w:t>В целях минимизации указанных рисков в процессе реализации подпро</w:t>
      </w:r>
      <w:r w:rsidRPr="003D2FF2">
        <w:rPr>
          <w:spacing w:val="-8"/>
          <w:sz w:val="24"/>
          <w:szCs w:val="24"/>
        </w:rPr>
        <w:softHyphen/>
      </w:r>
      <w:r w:rsidRPr="003D2FF2">
        <w:rPr>
          <w:spacing w:val="-9"/>
          <w:sz w:val="24"/>
          <w:szCs w:val="24"/>
        </w:rPr>
        <w:t>граммы предусматривается проведение мониторинга выполнения мероприятий подпрограммы</w:t>
      </w:r>
      <w:r w:rsidRPr="003D2FF2">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3D2FF2">
        <w:rPr>
          <w:spacing w:val="-10"/>
          <w:sz w:val="24"/>
          <w:szCs w:val="24"/>
        </w:rPr>
        <w:softHyphen/>
      </w:r>
      <w:r w:rsidRPr="003D2FF2">
        <w:rPr>
          <w:spacing w:val="-9"/>
          <w:sz w:val="24"/>
          <w:szCs w:val="24"/>
        </w:rPr>
        <w:t>зателей и мероприятий подпрограммы, а также перераспределение объемов фи</w:t>
      </w:r>
      <w:r w:rsidRPr="003D2FF2">
        <w:rPr>
          <w:spacing w:val="-9"/>
          <w:sz w:val="24"/>
          <w:szCs w:val="24"/>
        </w:rPr>
        <w:softHyphen/>
        <w:t>нансирования в зависимости от изменения значимости решаемых задач в хо</w:t>
      </w:r>
      <w:r w:rsidRPr="003D2FF2">
        <w:rPr>
          <w:spacing w:val="-9"/>
          <w:sz w:val="24"/>
          <w:szCs w:val="24"/>
        </w:rPr>
        <w:softHyphen/>
      </w:r>
      <w:r w:rsidRPr="003D2FF2">
        <w:rPr>
          <w:sz w:val="24"/>
          <w:szCs w:val="24"/>
        </w:rPr>
        <w:t>де реализации подпрограммы.</w:t>
      </w:r>
    </w:p>
    <w:p w:rsidR="009F0A18" w:rsidRPr="003D2FF2" w:rsidRDefault="008345C6" w:rsidP="009F0A18">
      <w:pPr>
        <w:pStyle w:val="ConsPlusNormal"/>
        <w:ind w:firstLine="567"/>
        <w:jc w:val="both"/>
        <w:rPr>
          <w:rFonts w:ascii="Times New Roman" w:hAnsi="Times New Roman" w:cs="Times New Roman"/>
          <w:sz w:val="24"/>
          <w:szCs w:val="24"/>
        </w:rPr>
      </w:pPr>
      <w:r w:rsidRPr="003D2FF2">
        <w:rPr>
          <w:rFonts w:ascii="Times New Roman" w:hAnsi="Times New Roman" w:cs="Times New Roman"/>
          <w:sz w:val="24"/>
          <w:szCs w:val="24"/>
        </w:rPr>
        <w:t xml:space="preserve">Текущий контроль </w:t>
      </w:r>
      <w:r w:rsidR="009F0A18" w:rsidRPr="003D2FF2">
        <w:rPr>
          <w:rFonts w:ascii="Times New Roman" w:hAnsi="Times New Roman" w:cs="Times New Roman"/>
          <w:sz w:val="24"/>
          <w:szCs w:val="24"/>
        </w:rPr>
        <w:t>за реализацией мероприятий Подпрограммы осуществляется комитет</w:t>
      </w:r>
      <w:r w:rsidR="00230F9E" w:rsidRPr="003D2FF2">
        <w:rPr>
          <w:rFonts w:ascii="Times New Roman" w:hAnsi="Times New Roman" w:cs="Times New Roman"/>
          <w:sz w:val="24"/>
          <w:szCs w:val="24"/>
        </w:rPr>
        <w:t>ом</w:t>
      </w:r>
      <w:r w:rsidR="009F0A18" w:rsidRPr="003D2FF2">
        <w:rPr>
          <w:rFonts w:ascii="Times New Roman" w:hAnsi="Times New Roman" w:cs="Times New Roman"/>
          <w:sz w:val="24"/>
          <w:szCs w:val="24"/>
        </w:rPr>
        <w:t xml:space="preserve"> по взаимодействию с органами местного самоуправления и организационной работе администрации муниципального образования Веневский район, </w:t>
      </w:r>
      <w:r w:rsidR="009F0A18" w:rsidRPr="003D2FF2">
        <w:rPr>
          <w:rFonts w:ascii="Times New Roman" w:hAnsi="Times New Roman" w:cs="Times New Roman"/>
          <w:spacing w:val="-9"/>
          <w:sz w:val="24"/>
          <w:szCs w:val="24"/>
        </w:rPr>
        <w:t>который обобщает инфор</w:t>
      </w:r>
      <w:r w:rsidR="009F0A18" w:rsidRPr="003D2FF2">
        <w:rPr>
          <w:rFonts w:ascii="Times New Roman" w:hAnsi="Times New Roman" w:cs="Times New Roman"/>
          <w:spacing w:val="-9"/>
          <w:sz w:val="24"/>
          <w:szCs w:val="24"/>
        </w:rPr>
        <w:softHyphen/>
        <w:t>мацию о ходе реализации подпрограммы и ежегодно готовит бюджетную заявку на финансирование мероприятий подпро</w:t>
      </w:r>
      <w:r w:rsidR="009F0A18" w:rsidRPr="003D2FF2">
        <w:rPr>
          <w:rFonts w:ascii="Times New Roman" w:hAnsi="Times New Roman" w:cs="Times New Roman"/>
          <w:spacing w:val="-9"/>
          <w:sz w:val="24"/>
          <w:szCs w:val="24"/>
        </w:rPr>
        <w:softHyphen/>
      </w:r>
      <w:r w:rsidR="009F0A18" w:rsidRPr="003D2FF2">
        <w:rPr>
          <w:rFonts w:ascii="Times New Roman" w:hAnsi="Times New Roman" w:cs="Times New Roman"/>
          <w:sz w:val="24"/>
          <w:szCs w:val="24"/>
        </w:rPr>
        <w:t>граммы из бюджета муниципального образования.</w:t>
      </w:r>
    </w:p>
    <w:p w:rsidR="009F0A18" w:rsidRPr="003D2FF2" w:rsidRDefault="009F0A18" w:rsidP="009F0A18">
      <w:pPr>
        <w:shd w:val="clear" w:color="auto" w:fill="FFFFFF"/>
        <w:ind w:left="5" w:right="34" w:firstLine="542"/>
        <w:jc w:val="both"/>
        <w:rPr>
          <w:sz w:val="24"/>
          <w:szCs w:val="24"/>
        </w:rPr>
      </w:pPr>
      <w:r w:rsidRPr="003D2FF2">
        <w:rPr>
          <w:spacing w:val="-8"/>
          <w:sz w:val="24"/>
          <w:szCs w:val="24"/>
        </w:rPr>
        <w:t xml:space="preserve">Объемы финансирования мероприятий </w:t>
      </w:r>
      <w:r w:rsidRPr="003D2FF2">
        <w:rPr>
          <w:spacing w:val="-9"/>
          <w:sz w:val="24"/>
          <w:szCs w:val="24"/>
        </w:rPr>
        <w:t>за счет средств муниципального бюджета ежегодно уточняются.</w:t>
      </w:r>
    </w:p>
    <w:p w:rsidR="009F0A18" w:rsidRPr="003D2FF2" w:rsidRDefault="009F0A18" w:rsidP="009F0A18">
      <w:pPr>
        <w:shd w:val="clear" w:color="auto" w:fill="FFFFFF"/>
        <w:ind w:left="5" w:right="29" w:firstLine="538"/>
        <w:jc w:val="both"/>
        <w:rPr>
          <w:spacing w:val="-9"/>
          <w:sz w:val="24"/>
          <w:szCs w:val="24"/>
        </w:rPr>
      </w:pPr>
      <w:r w:rsidRPr="003D2FF2">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Pr="003D2FF2" w:rsidRDefault="009F0A18" w:rsidP="009F0A18">
      <w:pPr>
        <w:ind w:left="851"/>
        <w:jc w:val="center"/>
        <w:rPr>
          <w:b/>
          <w:sz w:val="24"/>
          <w:szCs w:val="24"/>
        </w:rPr>
      </w:pPr>
    </w:p>
    <w:p w:rsidR="003F3180" w:rsidRPr="003D2FF2" w:rsidRDefault="003F3180" w:rsidP="00C8397E">
      <w:pPr>
        <w:ind w:left="851"/>
        <w:jc w:val="center"/>
        <w:rPr>
          <w:b/>
          <w:sz w:val="24"/>
          <w:szCs w:val="24"/>
        </w:rPr>
        <w:sectPr w:rsidR="003F3180" w:rsidRPr="003D2FF2" w:rsidSect="003F3180">
          <w:pgSz w:w="11906" w:h="16838"/>
          <w:pgMar w:top="1134" w:right="850" w:bottom="1134" w:left="1701" w:header="709" w:footer="709" w:gutter="0"/>
          <w:cols w:space="708"/>
          <w:docGrid w:linePitch="360"/>
        </w:sectPr>
      </w:pPr>
    </w:p>
    <w:p w:rsidR="00D94D50" w:rsidRPr="003D2FF2" w:rsidRDefault="00E16E86" w:rsidP="00D94D50">
      <w:pPr>
        <w:widowControl w:val="0"/>
        <w:autoSpaceDE w:val="0"/>
        <w:autoSpaceDN w:val="0"/>
        <w:adjustRightInd w:val="0"/>
        <w:jc w:val="center"/>
        <w:rPr>
          <w:b/>
          <w:sz w:val="24"/>
          <w:szCs w:val="24"/>
        </w:rPr>
      </w:pPr>
      <w:r w:rsidRPr="003D2FF2">
        <w:rPr>
          <w:b/>
          <w:sz w:val="24"/>
          <w:szCs w:val="24"/>
        </w:rPr>
        <w:lastRenderedPageBreak/>
        <w:t>5</w:t>
      </w:r>
      <w:r w:rsidR="00D94D50" w:rsidRPr="003D2FF2">
        <w:rPr>
          <w:b/>
          <w:sz w:val="24"/>
          <w:szCs w:val="24"/>
        </w:rPr>
        <w:t>.4.</w:t>
      </w:r>
      <w:r w:rsidR="002E1EF9" w:rsidRPr="003D2FF2">
        <w:rPr>
          <w:b/>
          <w:sz w:val="24"/>
          <w:szCs w:val="24"/>
        </w:rPr>
        <w:t xml:space="preserve"> </w:t>
      </w:r>
      <w:r w:rsidR="00D94D50" w:rsidRPr="003D2FF2">
        <w:rPr>
          <w:b/>
          <w:sz w:val="24"/>
          <w:szCs w:val="24"/>
        </w:rPr>
        <w:t>Подпрограмма «</w:t>
      </w:r>
      <w:r w:rsidR="002E1EF9" w:rsidRPr="003D2FF2">
        <w:rPr>
          <w:b/>
          <w:sz w:val="24"/>
          <w:szCs w:val="24"/>
        </w:rPr>
        <w:t>Газификация жилых домов города Венева</w:t>
      </w:r>
      <w:r w:rsidR="00D94D50" w:rsidRPr="003D2FF2">
        <w:rPr>
          <w:b/>
          <w:sz w:val="24"/>
          <w:szCs w:val="24"/>
        </w:rPr>
        <w:t>»</w:t>
      </w:r>
    </w:p>
    <w:p w:rsidR="008345C6" w:rsidRPr="003D2FF2" w:rsidRDefault="002E1EF9" w:rsidP="008345C6">
      <w:pPr>
        <w:widowControl w:val="0"/>
        <w:autoSpaceDE w:val="0"/>
        <w:autoSpaceDN w:val="0"/>
        <w:adjustRightInd w:val="0"/>
        <w:jc w:val="center"/>
        <w:rPr>
          <w:b/>
          <w:sz w:val="24"/>
          <w:szCs w:val="24"/>
        </w:rPr>
      </w:pPr>
      <w:r w:rsidRPr="003D2FF2">
        <w:rPr>
          <w:b/>
          <w:sz w:val="24"/>
          <w:szCs w:val="24"/>
        </w:rPr>
        <w:t>подпрограммы</w:t>
      </w:r>
      <w:r w:rsidRPr="003D2FF2">
        <w:rPr>
          <w:sz w:val="24"/>
          <w:szCs w:val="24"/>
        </w:rPr>
        <w:t xml:space="preserve"> </w:t>
      </w:r>
      <w:r w:rsidRPr="003D2FF2">
        <w:rPr>
          <w:b/>
          <w:sz w:val="24"/>
          <w:szCs w:val="24"/>
        </w:rPr>
        <w:t>«Газификация жилых домов города Венева»</w:t>
      </w:r>
    </w:p>
    <w:tbl>
      <w:tblPr>
        <w:tblW w:w="9782" w:type="dxa"/>
        <w:tblInd w:w="-351" w:type="dxa"/>
        <w:tblLayout w:type="fixed"/>
        <w:tblCellMar>
          <w:left w:w="75" w:type="dxa"/>
          <w:right w:w="75" w:type="dxa"/>
        </w:tblCellMar>
        <w:tblLook w:val="04A0" w:firstRow="1" w:lastRow="0" w:firstColumn="1" w:lastColumn="0" w:noHBand="0" w:noVBand="1"/>
      </w:tblPr>
      <w:tblGrid>
        <w:gridCol w:w="4536"/>
        <w:gridCol w:w="5246"/>
      </w:tblGrid>
      <w:tr w:rsidR="002E1EF9" w:rsidRPr="003D2FF2" w:rsidTr="004251AF">
        <w:trPr>
          <w:trHeight w:val="400"/>
        </w:trPr>
        <w:tc>
          <w:tcPr>
            <w:tcW w:w="4536" w:type="dxa"/>
            <w:tcBorders>
              <w:top w:val="single" w:sz="4" w:space="0" w:color="auto"/>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1.Ответственный исполнитель   </w:t>
            </w:r>
            <w:r w:rsidRPr="003D2FF2">
              <w:rPr>
                <w:sz w:val="24"/>
                <w:szCs w:val="24"/>
              </w:rPr>
              <w:br/>
              <w:t xml:space="preserve">подпрограммы                           </w:t>
            </w:r>
          </w:p>
        </w:tc>
        <w:tc>
          <w:tcPr>
            <w:tcW w:w="5246" w:type="dxa"/>
            <w:tcBorders>
              <w:top w:val="single" w:sz="4" w:space="0" w:color="auto"/>
              <w:left w:val="single" w:sz="4" w:space="0" w:color="auto"/>
              <w:bottom w:val="single" w:sz="4" w:space="0" w:color="auto"/>
              <w:right w:val="single" w:sz="4" w:space="0" w:color="auto"/>
            </w:tcBorders>
          </w:tcPr>
          <w:p w:rsidR="002E1EF9" w:rsidRPr="003D2FF2" w:rsidRDefault="002E1EF9" w:rsidP="002E1EF9">
            <w:pPr>
              <w:widowControl w:val="0"/>
              <w:autoSpaceDE w:val="0"/>
              <w:autoSpaceDN w:val="0"/>
              <w:adjustRightInd w:val="0"/>
              <w:rPr>
                <w:sz w:val="24"/>
                <w:szCs w:val="24"/>
              </w:rPr>
            </w:pPr>
            <w:r w:rsidRPr="003D2FF2">
              <w:rPr>
                <w:sz w:val="24"/>
                <w:szCs w:val="24"/>
              </w:rPr>
              <w:t>МУ «УС ЖКХ»</w:t>
            </w:r>
          </w:p>
        </w:tc>
      </w:tr>
      <w:tr w:rsidR="002E1EF9" w:rsidRPr="003D2FF2"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2. Соисполнители подпрограммы           </w:t>
            </w:r>
          </w:p>
        </w:tc>
        <w:tc>
          <w:tcPr>
            <w:tcW w:w="5246" w:type="dxa"/>
            <w:tcBorders>
              <w:top w:val="nil"/>
              <w:left w:val="single" w:sz="4" w:space="0" w:color="auto"/>
              <w:bottom w:val="single" w:sz="4" w:space="0" w:color="auto"/>
              <w:right w:val="single" w:sz="4" w:space="0" w:color="auto"/>
            </w:tcBorders>
          </w:tcPr>
          <w:p w:rsidR="002E1EF9" w:rsidRPr="003D2FF2" w:rsidRDefault="004251AF" w:rsidP="002E1EF9">
            <w:pPr>
              <w:widowControl w:val="0"/>
              <w:autoSpaceDE w:val="0"/>
              <w:autoSpaceDN w:val="0"/>
              <w:adjustRightInd w:val="0"/>
              <w:rPr>
                <w:sz w:val="24"/>
                <w:szCs w:val="24"/>
              </w:rPr>
            </w:pPr>
            <w:r w:rsidRPr="003D2FF2">
              <w:rPr>
                <w:sz w:val="24"/>
                <w:szCs w:val="24"/>
              </w:rPr>
              <w:t>Администрация муниципального образования Веневский район</w:t>
            </w:r>
          </w:p>
        </w:tc>
      </w:tr>
      <w:tr w:rsidR="002E1EF9" w:rsidRPr="003D2FF2"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3. Цель подпрограммы                </w:t>
            </w:r>
          </w:p>
        </w:tc>
        <w:tc>
          <w:tcPr>
            <w:tcW w:w="5246" w:type="dxa"/>
            <w:tcBorders>
              <w:top w:val="nil"/>
              <w:left w:val="single" w:sz="4" w:space="0" w:color="auto"/>
              <w:bottom w:val="single" w:sz="4" w:space="0" w:color="auto"/>
              <w:right w:val="single" w:sz="4" w:space="0" w:color="auto"/>
            </w:tcBorders>
          </w:tcPr>
          <w:p w:rsidR="007D01D7" w:rsidRPr="003D2FF2" w:rsidRDefault="002E1EF9" w:rsidP="007D01D7">
            <w:pPr>
              <w:snapToGrid w:val="0"/>
              <w:jc w:val="both"/>
              <w:rPr>
                <w:rFonts w:eastAsia="Calibri"/>
                <w:sz w:val="24"/>
                <w:szCs w:val="24"/>
                <w:lang w:eastAsia="en-US"/>
              </w:rPr>
            </w:pPr>
            <w:r w:rsidRPr="003D2FF2">
              <w:rPr>
                <w:rFonts w:eastAsia="Calibri"/>
                <w:sz w:val="24"/>
                <w:szCs w:val="24"/>
                <w:lang w:eastAsia="en-US"/>
              </w:rPr>
              <w:t>Повышение комфортности проживания граждан, улучшение качества жилищно-коммунального обслуживания.</w:t>
            </w:r>
          </w:p>
        </w:tc>
      </w:tr>
      <w:tr w:rsidR="002E1EF9" w:rsidRPr="003D2FF2" w:rsidTr="004251AF">
        <w:trPr>
          <w:trHeight w:val="302"/>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4. Задачи подпрограммы              </w:t>
            </w:r>
          </w:p>
        </w:tc>
        <w:tc>
          <w:tcPr>
            <w:tcW w:w="5246" w:type="dxa"/>
            <w:tcBorders>
              <w:top w:val="nil"/>
              <w:left w:val="single" w:sz="4" w:space="0" w:color="auto"/>
              <w:bottom w:val="single" w:sz="4" w:space="0" w:color="auto"/>
              <w:right w:val="single" w:sz="4" w:space="0" w:color="auto"/>
            </w:tcBorders>
          </w:tcPr>
          <w:p w:rsidR="00253BF9" w:rsidRDefault="002E1EF9" w:rsidP="002E1EF9">
            <w:pPr>
              <w:snapToGrid w:val="0"/>
              <w:jc w:val="both"/>
              <w:rPr>
                <w:rFonts w:eastAsia="Calibri"/>
                <w:sz w:val="24"/>
                <w:szCs w:val="24"/>
                <w:lang w:eastAsia="en-US"/>
              </w:rPr>
            </w:pPr>
            <w:r w:rsidRPr="003D2FF2">
              <w:rPr>
                <w:rFonts w:eastAsia="Calibri"/>
                <w:sz w:val="24"/>
                <w:szCs w:val="24"/>
                <w:lang w:eastAsia="en-US"/>
              </w:rPr>
              <w:t xml:space="preserve">Подача природного газа в дома. </w:t>
            </w:r>
          </w:p>
          <w:p w:rsidR="002E1EF9" w:rsidRPr="003D2FF2" w:rsidRDefault="002E1EF9" w:rsidP="002E1EF9">
            <w:pPr>
              <w:snapToGrid w:val="0"/>
              <w:jc w:val="both"/>
              <w:rPr>
                <w:rFonts w:eastAsia="Calibri"/>
                <w:sz w:val="24"/>
                <w:szCs w:val="24"/>
                <w:lang w:eastAsia="en-US"/>
              </w:rPr>
            </w:pPr>
            <w:r w:rsidRPr="003D2FF2">
              <w:rPr>
                <w:rFonts w:eastAsia="Calibri"/>
                <w:sz w:val="24"/>
                <w:szCs w:val="24"/>
                <w:lang w:eastAsia="en-US"/>
              </w:rPr>
              <w:t>Уменьшение загрязнения атмосферного воздуха, связанное со сжиганием топлива в печах.</w:t>
            </w:r>
          </w:p>
        </w:tc>
      </w:tr>
      <w:tr w:rsidR="002E1EF9" w:rsidRPr="003D2FF2"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5. Показатели подпрограммы          </w:t>
            </w:r>
          </w:p>
        </w:tc>
        <w:tc>
          <w:tcPr>
            <w:tcW w:w="524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rFonts w:eastAsia="Calibri"/>
                <w:sz w:val="24"/>
                <w:szCs w:val="24"/>
                <w:lang w:eastAsia="en-US"/>
              </w:rPr>
              <w:t>Газификация квартир, шт</w:t>
            </w:r>
            <w:r w:rsidR="005112F6">
              <w:rPr>
                <w:rFonts w:eastAsia="Calibri"/>
                <w:sz w:val="24"/>
                <w:szCs w:val="24"/>
                <w:lang w:eastAsia="en-US"/>
              </w:rPr>
              <w:t>.</w:t>
            </w:r>
          </w:p>
        </w:tc>
      </w:tr>
      <w:tr w:rsidR="002E1EF9" w:rsidRPr="003D2FF2"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6. Сроки и этапы реализации         </w:t>
            </w:r>
            <w:r w:rsidRPr="003D2FF2">
              <w:rPr>
                <w:sz w:val="24"/>
                <w:szCs w:val="24"/>
              </w:rPr>
              <w:br/>
              <w:t xml:space="preserve">подпрограммы                        </w:t>
            </w:r>
          </w:p>
        </w:tc>
        <w:tc>
          <w:tcPr>
            <w:tcW w:w="5246" w:type="dxa"/>
            <w:tcBorders>
              <w:top w:val="nil"/>
              <w:left w:val="single" w:sz="4" w:space="0" w:color="auto"/>
              <w:bottom w:val="single" w:sz="4" w:space="0" w:color="auto"/>
              <w:right w:val="single" w:sz="4" w:space="0" w:color="auto"/>
            </w:tcBorders>
          </w:tcPr>
          <w:p w:rsidR="002E1EF9" w:rsidRPr="003D2FF2" w:rsidRDefault="00DD0F1B" w:rsidP="00B161FA">
            <w:pPr>
              <w:widowControl w:val="0"/>
              <w:autoSpaceDE w:val="0"/>
              <w:autoSpaceDN w:val="0"/>
              <w:adjustRightInd w:val="0"/>
              <w:rPr>
                <w:sz w:val="24"/>
                <w:szCs w:val="24"/>
              </w:rPr>
            </w:pPr>
            <w:r w:rsidRPr="003D2FF2">
              <w:rPr>
                <w:sz w:val="24"/>
                <w:szCs w:val="24"/>
              </w:rPr>
              <w:t>201</w:t>
            </w:r>
            <w:r w:rsidR="00B161FA">
              <w:rPr>
                <w:sz w:val="24"/>
                <w:szCs w:val="24"/>
              </w:rPr>
              <w:t>7</w:t>
            </w:r>
            <w:r w:rsidRPr="003D2FF2">
              <w:rPr>
                <w:sz w:val="24"/>
                <w:szCs w:val="24"/>
              </w:rPr>
              <w:t>-2022</w:t>
            </w:r>
            <w:r w:rsidR="002E1EF9" w:rsidRPr="003D2FF2">
              <w:rPr>
                <w:sz w:val="24"/>
                <w:szCs w:val="24"/>
              </w:rPr>
              <w:t xml:space="preserve"> гг.</w:t>
            </w:r>
            <w:r w:rsidR="00E52952">
              <w:rPr>
                <w:sz w:val="24"/>
                <w:szCs w:val="24"/>
              </w:rPr>
              <w:t>, в один этап</w:t>
            </w:r>
          </w:p>
        </w:tc>
      </w:tr>
      <w:tr w:rsidR="002E1EF9" w:rsidRPr="003D2FF2" w:rsidTr="004251AF">
        <w:trPr>
          <w:trHeight w:val="60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7. Объемы и источники финансирования, в том числе по годам   </w:t>
            </w:r>
          </w:p>
        </w:tc>
        <w:tc>
          <w:tcPr>
            <w:tcW w:w="5246" w:type="dxa"/>
            <w:tcBorders>
              <w:top w:val="nil"/>
              <w:left w:val="single" w:sz="4" w:space="0" w:color="auto"/>
              <w:bottom w:val="single" w:sz="4" w:space="0" w:color="auto"/>
              <w:right w:val="single" w:sz="4" w:space="0" w:color="auto"/>
            </w:tcBorders>
            <w:hideMark/>
          </w:tcPr>
          <w:p w:rsidR="00FB6279" w:rsidRDefault="002E1EF9" w:rsidP="00FB6279">
            <w:pPr>
              <w:shd w:val="clear" w:color="auto" w:fill="FFFFFF"/>
              <w:ind w:right="34"/>
              <w:jc w:val="both"/>
              <w:rPr>
                <w:rFonts w:eastAsia="Calibri"/>
                <w:sz w:val="24"/>
                <w:szCs w:val="24"/>
                <w:lang w:eastAsia="en-US"/>
              </w:rPr>
            </w:pPr>
            <w:r w:rsidRPr="003D2FF2">
              <w:rPr>
                <w:rFonts w:eastAsia="Calibri"/>
                <w:spacing w:val="-6"/>
                <w:sz w:val="24"/>
                <w:szCs w:val="24"/>
                <w:lang w:eastAsia="en-US"/>
              </w:rPr>
              <w:t xml:space="preserve">Общий объем финансирования Подпрограммы из средств бюджета муниципального образования город Венев Веневского района – </w:t>
            </w:r>
            <w:r w:rsidR="00FB6279">
              <w:rPr>
                <w:rFonts w:eastAsia="Calibri"/>
                <w:spacing w:val="-6"/>
                <w:sz w:val="24"/>
                <w:szCs w:val="24"/>
                <w:lang w:eastAsia="en-US"/>
              </w:rPr>
              <w:t>34</w:t>
            </w:r>
            <w:r w:rsidR="005112F6">
              <w:rPr>
                <w:rFonts w:eastAsia="Calibri"/>
                <w:spacing w:val="-6"/>
                <w:sz w:val="24"/>
                <w:szCs w:val="24"/>
                <w:lang w:eastAsia="en-US"/>
              </w:rPr>
              <w:t>20,2</w:t>
            </w:r>
            <w:r w:rsidR="00FB6279" w:rsidRPr="009127DF">
              <w:rPr>
                <w:rFonts w:eastAsia="Calibri"/>
                <w:spacing w:val="-6"/>
                <w:sz w:val="24"/>
                <w:szCs w:val="24"/>
                <w:lang w:eastAsia="en-US"/>
              </w:rPr>
              <w:t xml:space="preserve"> </w:t>
            </w:r>
            <w:r w:rsidR="00FB6279" w:rsidRPr="009127DF">
              <w:rPr>
                <w:rFonts w:eastAsia="Calibri"/>
                <w:spacing w:val="-8"/>
                <w:sz w:val="24"/>
                <w:szCs w:val="24"/>
                <w:lang w:eastAsia="en-US"/>
              </w:rPr>
              <w:t xml:space="preserve">тысяч рублей, </w:t>
            </w:r>
            <w:r w:rsidR="00FB6279" w:rsidRPr="009127DF">
              <w:rPr>
                <w:rFonts w:eastAsia="Calibri"/>
                <w:spacing w:val="-2"/>
                <w:sz w:val="24"/>
                <w:szCs w:val="24"/>
                <w:lang w:eastAsia="en-US"/>
              </w:rPr>
              <w:t xml:space="preserve">в </w:t>
            </w:r>
            <w:r w:rsidR="00FB6279" w:rsidRPr="009127DF">
              <w:rPr>
                <w:rFonts w:eastAsia="Calibri"/>
                <w:sz w:val="24"/>
                <w:szCs w:val="24"/>
                <w:lang w:eastAsia="en-US"/>
              </w:rPr>
              <w:t>том числе по годам:</w:t>
            </w:r>
          </w:p>
          <w:p w:rsidR="00B161FA" w:rsidRPr="009127DF" w:rsidRDefault="005112F6" w:rsidP="00FB6279">
            <w:pPr>
              <w:shd w:val="clear" w:color="auto" w:fill="FFFFFF"/>
              <w:ind w:right="34"/>
              <w:jc w:val="both"/>
              <w:rPr>
                <w:rFonts w:eastAsia="Calibri"/>
                <w:sz w:val="24"/>
                <w:szCs w:val="24"/>
                <w:lang w:eastAsia="en-US"/>
              </w:rPr>
            </w:pPr>
            <w:r>
              <w:rPr>
                <w:rFonts w:eastAsia="Calibri"/>
                <w:sz w:val="24"/>
                <w:szCs w:val="24"/>
                <w:lang w:eastAsia="en-US"/>
              </w:rPr>
              <w:t>2017 год – 20,2 тыс. руб.;</w:t>
            </w:r>
          </w:p>
          <w:p w:rsidR="00FB6279" w:rsidRPr="009127DF" w:rsidRDefault="00FB6279" w:rsidP="00FB6279">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2018 год – </w:t>
            </w:r>
            <w:r>
              <w:rPr>
                <w:rFonts w:eastAsia="Calibri"/>
                <w:sz w:val="24"/>
                <w:szCs w:val="24"/>
                <w:lang w:eastAsia="en-US"/>
              </w:rPr>
              <w:t>10</w:t>
            </w:r>
            <w:r w:rsidRPr="009127DF">
              <w:rPr>
                <w:rFonts w:eastAsia="Calibri"/>
                <w:sz w:val="24"/>
                <w:szCs w:val="24"/>
                <w:lang w:eastAsia="en-US"/>
              </w:rPr>
              <w:t>00,0 тыс. руб.;</w:t>
            </w:r>
          </w:p>
          <w:p w:rsidR="00FB6279" w:rsidRPr="009127DF" w:rsidRDefault="00FB6279" w:rsidP="00FB6279">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2019 год – </w:t>
            </w:r>
            <w:r>
              <w:rPr>
                <w:rFonts w:eastAsia="Calibri"/>
                <w:sz w:val="24"/>
                <w:szCs w:val="24"/>
                <w:lang w:eastAsia="en-US"/>
              </w:rPr>
              <w:t>10</w:t>
            </w:r>
            <w:r w:rsidRPr="009127DF">
              <w:rPr>
                <w:rFonts w:eastAsia="Calibri"/>
                <w:sz w:val="24"/>
                <w:szCs w:val="24"/>
                <w:lang w:eastAsia="en-US"/>
              </w:rPr>
              <w:t>00,0 тыс. руб.;</w:t>
            </w:r>
          </w:p>
          <w:p w:rsidR="00FB6279" w:rsidRPr="009127DF" w:rsidRDefault="00FB6279" w:rsidP="00FB6279">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2020 год – </w:t>
            </w:r>
            <w:r>
              <w:rPr>
                <w:rFonts w:eastAsia="Calibri"/>
                <w:sz w:val="24"/>
                <w:szCs w:val="24"/>
                <w:lang w:eastAsia="en-US"/>
              </w:rPr>
              <w:t>10</w:t>
            </w:r>
            <w:r w:rsidRPr="009127DF">
              <w:rPr>
                <w:rFonts w:eastAsia="Calibri"/>
                <w:sz w:val="24"/>
                <w:szCs w:val="24"/>
                <w:lang w:eastAsia="en-US"/>
              </w:rPr>
              <w:t>00,0 тыс. руб.;</w:t>
            </w:r>
          </w:p>
          <w:p w:rsidR="00FB6279" w:rsidRPr="009127DF" w:rsidRDefault="00FB6279" w:rsidP="00FB6279">
            <w:pPr>
              <w:widowControl w:val="0"/>
              <w:autoSpaceDE w:val="0"/>
              <w:autoSpaceDN w:val="0"/>
              <w:adjustRightInd w:val="0"/>
              <w:spacing w:line="300" w:lineRule="exact"/>
              <w:jc w:val="both"/>
              <w:rPr>
                <w:sz w:val="24"/>
                <w:szCs w:val="24"/>
              </w:rPr>
            </w:pPr>
            <w:r w:rsidRPr="009127DF">
              <w:rPr>
                <w:sz w:val="24"/>
                <w:szCs w:val="24"/>
              </w:rPr>
              <w:t>2021 год – 200,0 тыс. руб.;</w:t>
            </w:r>
          </w:p>
          <w:p w:rsidR="00DD0F1B" w:rsidRPr="00FB6279" w:rsidRDefault="00FB6279" w:rsidP="00FB6279">
            <w:pPr>
              <w:widowControl w:val="0"/>
              <w:autoSpaceDE w:val="0"/>
              <w:autoSpaceDN w:val="0"/>
              <w:adjustRightInd w:val="0"/>
              <w:spacing w:line="300" w:lineRule="exact"/>
              <w:jc w:val="both"/>
              <w:rPr>
                <w:sz w:val="24"/>
                <w:szCs w:val="24"/>
              </w:rPr>
            </w:pPr>
            <w:r w:rsidRPr="009127DF">
              <w:rPr>
                <w:sz w:val="24"/>
                <w:szCs w:val="24"/>
              </w:rPr>
              <w:t>2022 год – 200,0 тыс. руб.</w:t>
            </w:r>
          </w:p>
        </w:tc>
      </w:tr>
      <w:tr w:rsidR="002E1EF9" w:rsidRPr="003D2FF2"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3D2FF2" w:rsidRDefault="002E1EF9" w:rsidP="002E1EF9">
            <w:pPr>
              <w:widowControl w:val="0"/>
              <w:autoSpaceDE w:val="0"/>
              <w:autoSpaceDN w:val="0"/>
              <w:adjustRightInd w:val="0"/>
              <w:rPr>
                <w:sz w:val="24"/>
                <w:szCs w:val="24"/>
              </w:rPr>
            </w:pPr>
            <w:r w:rsidRPr="003D2FF2">
              <w:rPr>
                <w:sz w:val="24"/>
                <w:szCs w:val="24"/>
              </w:rPr>
              <w:t xml:space="preserve">8. Ожидаемые конечные результаты реализации  подпрограммы                        </w:t>
            </w:r>
          </w:p>
        </w:tc>
        <w:tc>
          <w:tcPr>
            <w:tcW w:w="5246" w:type="dxa"/>
            <w:tcBorders>
              <w:top w:val="nil"/>
              <w:left w:val="single" w:sz="4" w:space="0" w:color="auto"/>
              <w:bottom w:val="single" w:sz="4" w:space="0" w:color="auto"/>
              <w:right w:val="single" w:sz="4" w:space="0" w:color="auto"/>
            </w:tcBorders>
          </w:tcPr>
          <w:p w:rsidR="002E1EF9" w:rsidRPr="003D2FF2" w:rsidRDefault="002E1EF9" w:rsidP="005112F6">
            <w:pPr>
              <w:autoSpaceDE w:val="0"/>
              <w:autoSpaceDN w:val="0"/>
              <w:adjustRightInd w:val="0"/>
              <w:jc w:val="both"/>
              <w:rPr>
                <w:sz w:val="24"/>
                <w:szCs w:val="24"/>
              </w:rPr>
            </w:pPr>
            <w:r w:rsidRPr="003D2FF2">
              <w:rPr>
                <w:sz w:val="24"/>
                <w:szCs w:val="24"/>
              </w:rPr>
              <w:t>Г</w:t>
            </w:r>
            <w:r w:rsidR="007C23D2" w:rsidRPr="003D2FF2">
              <w:rPr>
                <w:sz w:val="24"/>
                <w:szCs w:val="24"/>
              </w:rPr>
              <w:t xml:space="preserve">азификация квартир, </w:t>
            </w:r>
            <w:r w:rsidR="005112F6">
              <w:rPr>
                <w:sz w:val="24"/>
                <w:szCs w:val="24"/>
              </w:rPr>
              <w:t>7</w:t>
            </w:r>
            <w:r w:rsidRPr="003D2FF2">
              <w:rPr>
                <w:sz w:val="24"/>
                <w:szCs w:val="24"/>
              </w:rPr>
              <w:t xml:space="preserve"> шт</w:t>
            </w:r>
          </w:p>
        </w:tc>
      </w:tr>
    </w:tbl>
    <w:p w:rsidR="00932B9D" w:rsidRDefault="00932B9D" w:rsidP="00A6758D">
      <w:pPr>
        <w:shd w:val="clear" w:color="auto" w:fill="FFFFFF"/>
        <w:ind w:left="567"/>
        <w:jc w:val="center"/>
        <w:rPr>
          <w:b/>
          <w:spacing w:val="-5"/>
          <w:sz w:val="24"/>
          <w:szCs w:val="24"/>
        </w:rPr>
      </w:pPr>
    </w:p>
    <w:p w:rsidR="00A6758D" w:rsidRPr="003D2FF2" w:rsidRDefault="00E16E86" w:rsidP="00A6758D">
      <w:pPr>
        <w:shd w:val="clear" w:color="auto" w:fill="FFFFFF"/>
        <w:ind w:left="567"/>
        <w:jc w:val="center"/>
        <w:rPr>
          <w:b/>
          <w:spacing w:val="-5"/>
          <w:sz w:val="24"/>
          <w:szCs w:val="24"/>
        </w:rPr>
      </w:pPr>
      <w:r w:rsidRPr="003D2FF2">
        <w:rPr>
          <w:b/>
          <w:spacing w:val="-5"/>
          <w:sz w:val="24"/>
          <w:szCs w:val="24"/>
        </w:rPr>
        <w:t>5</w:t>
      </w:r>
      <w:r w:rsidR="00A6758D" w:rsidRPr="003D2FF2">
        <w:rPr>
          <w:b/>
          <w:spacing w:val="-5"/>
          <w:sz w:val="24"/>
          <w:szCs w:val="24"/>
        </w:rPr>
        <w:t xml:space="preserve">.4.1. </w:t>
      </w:r>
      <w:r w:rsidR="00A6758D" w:rsidRPr="003D2FF2">
        <w:rPr>
          <w:b/>
          <w:sz w:val="24"/>
          <w:szCs w:val="24"/>
        </w:rPr>
        <w:t>Содержание проблемы и обоснование ее решения программно-целевым методом</w:t>
      </w:r>
      <w:r w:rsidR="00A6758D" w:rsidRPr="003D2FF2">
        <w:rPr>
          <w:b/>
          <w:spacing w:val="-5"/>
          <w:sz w:val="24"/>
          <w:szCs w:val="24"/>
        </w:rPr>
        <w:t xml:space="preserve"> </w:t>
      </w:r>
    </w:p>
    <w:p w:rsidR="002E1EF9" w:rsidRPr="003D2FF2" w:rsidRDefault="002E1EF9" w:rsidP="002E1EF9">
      <w:pPr>
        <w:ind w:firstLine="709"/>
        <w:contextualSpacing/>
        <w:jc w:val="both"/>
        <w:rPr>
          <w:sz w:val="24"/>
          <w:szCs w:val="24"/>
        </w:rPr>
      </w:pPr>
      <w:r w:rsidRPr="003D2FF2">
        <w:rPr>
          <w:sz w:val="24"/>
          <w:szCs w:val="24"/>
        </w:rPr>
        <w:t>Одним из немаловажных факторов стабилизации обстановки, улучшения условий проживания населения, является газификация домов.</w:t>
      </w:r>
    </w:p>
    <w:p w:rsidR="002E1EF9" w:rsidRPr="003D2FF2" w:rsidRDefault="002E1EF9" w:rsidP="002E1EF9">
      <w:pPr>
        <w:widowControl w:val="0"/>
        <w:suppressAutoHyphens/>
        <w:autoSpaceDE w:val="0"/>
        <w:ind w:firstLine="709"/>
        <w:jc w:val="both"/>
        <w:rPr>
          <w:rFonts w:eastAsia="Arial"/>
          <w:sz w:val="24"/>
          <w:szCs w:val="24"/>
          <w:lang w:eastAsia="ar-SA"/>
        </w:rPr>
      </w:pPr>
      <w:r w:rsidRPr="003D2FF2">
        <w:rPr>
          <w:rFonts w:eastAsia="Arial"/>
          <w:sz w:val="24"/>
          <w:szCs w:val="24"/>
          <w:lang w:eastAsia="ar-SA"/>
        </w:rPr>
        <w:t>Отбор проблем для их решения программным методом осуществляется по следующим признакам:</w:t>
      </w:r>
    </w:p>
    <w:p w:rsidR="002E1EF9" w:rsidRPr="003D2FF2" w:rsidRDefault="002E1EF9" w:rsidP="002E1EF9">
      <w:pPr>
        <w:widowControl w:val="0"/>
        <w:suppressAutoHyphens/>
        <w:autoSpaceDE w:val="0"/>
        <w:ind w:firstLine="709"/>
        <w:jc w:val="both"/>
        <w:rPr>
          <w:rFonts w:eastAsia="Arial"/>
          <w:sz w:val="24"/>
          <w:szCs w:val="24"/>
          <w:lang w:eastAsia="ar-SA"/>
        </w:rPr>
      </w:pPr>
      <w:r w:rsidRPr="003D2FF2">
        <w:rPr>
          <w:rFonts w:eastAsia="Arial"/>
          <w:sz w:val="24"/>
          <w:szCs w:val="24"/>
          <w:lang w:eastAsia="ar-SA"/>
        </w:rPr>
        <w:t>- значимость проблемы для муниципального образования город Венев Веневского района, а также соответствие установленным приоритетам социально-экономического развития муниципального образования город Венев Веневского района;</w:t>
      </w:r>
    </w:p>
    <w:p w:rsidR="002E1EF9" w:rsidRPr="003D2FF2" w:rsidRDefault="002E1EF9" w:rsidP="002E1EF9">
      <w:pPr>
        <w:widowControl w:val="0"/>
        <w:suppressAutoHyphens/>
        <w:autoSpaceDE w:val="0"/>
        <w:ind w:firstLine="709"/>
        <w:jc w:val="both"/>
        <w:rPr>
          <w:rFonts w:eastAsia="Arial"/>
          <w:sz w:val="24"/>
          <w:szCs w:val="24"/>
          <w:lang w:eastAsia="ar-SA"/>
        </w:rPr>
      </w:pPr>
      <w:r w:rsidRPr="003D2FF2">
        <w:rPr>
          <w:rFonts w:eastAsia="Arial"/>
          <w:sz w:val="24"/>
          <w:szCs w:val="24"/>
          <w:lang w:eastAsia="ar-SA"/>
        </w:rPr>
        <w:t>- необходимость решения проблемы программным методом, ожидаемая эффективность и сроки решения проблемы;</w:t>
      </w:r>
    </w:p>
    <w:p w:rsidR="002E1EF9" w:rsidRPr="003D2FF2" w:rsidRDefault="002E1EF9" w:rsidP="002E1EF9">
      <w:pPr>
        <w:widowControl w:val="0"/>
        <w:suppressAutoHyphens/>
        <w:autoSpaceDE w:val="0"/>
        <w:ind w:firstLine="709"/>
        <w:jc w:val="both"/>
        <w:rPr>
          <w:rFonts w:eastAsia="Arial"/>
          <w:sz w:val="24"/>
          <w:szCs w:val="24"/>
          <w:lang w:eastAsia="ar-SA"/>
        </w:rPr>
      </w:pPr>
      <w:r w:rsidRPr="003D2FF2">
        <w:rPr>
          <w:rFonts w:eastAsia="Arial"/>
          <w:sz w:val="24"/>
          <w:szCs w:val="24"/>
          <w:lang w:eastAsia="ar-SA"/>
        </w:rPr>
        <w:t>- ожидаемый результат от решения проблемы программным методом.</w:t>
      </w:r>
    </w:p>
    <w:p w:rsidR="00A6758D" w:rsidRPr="003D2FF2" w:rsidRDefault="00EE25E6" w:rsidP="00A6758D">
      <w:pPr>
        <w:widowControl w:val="0"/>
        <w:autoSpaceDE w:val="0"/>
        <w:autoSpaceDN w:val="0"/>
        <w:adjustRightInd w:val="0"/>
        <w:ind w:firstLine="709"/>
        <w:jc w:val="center"/>
        <w:rPr>
          <w:rFonts w:eastAsia="Calibri"/>
          <w:b/>
          <w:sz w:val="24"/>
          <w:szCs w:val="24"/>
        </w:rPr>
      </w:pPr>
      <w:r w:rsidRPr="003D2FF2">
        <w:rPr>
          <w:b/>
          <w:sz w:val="24"/>
          <w:szCs w:val="24"/>
        </w:rPr>
        <w:t>5</w:t>
      </w:r>
      <w:r w:rsidR="00A6758D" w:rsidRPr="003D2FF2">
        <w:rPr>
          <w:rFonts w:eastAsia="Calibri"/>
          <w:b/>
          <w:sz w:val="24"/>
          <w:szCs w:val="24"/>
        </w:rPr>
        <w:t>.</w:t>
      </w:r>
      <w:r w:rsidR="00F87204" w:rsidRPr="003D2FF2">
        <w:rPr>
          <w:rFonts w:eastAsia="Calibri"/>
          <w:b/>
          <w:sz w:val="24"/>
          <w:szCs w:val="24"/>
        </w:rPr>
        <w:t>4</w:t>
      </w:r>
      <w:r w:rsidR="00A6758D" w:rsidRPr="003D2FF2">
        <w:rPr>
          <w:rFonts w:eastAsia="Calibri"/>
          <w:b/>
          <w:sz w:val="24"/>
          <w:szCs w:val="24"/>
        </w:rPr>
        <w:t xml:space="preserve">.2. </w:t>
      </w:r>
      <w:r w:rsidR="00A6758D" w:rsidRPr="003D2FF2">
        <w:rPr>
          <w:b/>
          <w:sz w:val="24"/>
          <w:szCs w:val="24"/>
        </w:rPr>
        <w:t>Цель и задачи подпрограммы</w:t>
      </w:r>
    </w:p>
    <w:p w:rsidR="00F87204" w:rsidRPr="003D2FF2" w:rsidRDefault="00F87204" w:rsidP="00F87204">
      <w:pPr>
        <w:widowControl w:val="0"/>
        <w:autoSpaceDE w:val="0"/>
        <w:autoSpaceDN w:val="0"/>
        <w:adjustRightInd w:val="0"/>
        <w:ind w:firstLine="709"/>
        <w:jc w:val="both"/>
        <w:rPr>
          <w:sz w:val="24"/>
          <w:szCs w:val="24"/>
        </w:rPr>
      </w:pPr>
      <w:r w:rsidRPr="003D2FF2">
        <w:rPr>
          <w:sz w:val="24"/>
          <w:szCs w:val="24"/>
        </w:rPr>
        <w:t xml:space="preserve">Целью подпрограммы является </w:t>
      </w:r>
      <w:r w:rsidR="00815DF1" w:rsidRPr="003D2FF2">
        <w:rPr>
          <w:sz w:val="24"/>
          <w:szCs w:val="24"/>
        </w:rPr>
        <w:t>п</w:t>
      </w:r>
      <w:r w:rsidR="002E1EF9" w:rsidRPr="003D2FF2">
        <w:rPr>
          <w:sz w:val="24"/>
          <w:szCs w:val="24"/>
        </w:rPr>
        <w:t>овышение комфортности проживания граждан, улучшение качества жилищно-коммунального обслуживания</w:t>
      </w:r>
      <w:r w:rsidRPr="003D2FF2">
        <w:rPr>
          <w:sz w:val="24"/>
          <w:szCs w:val="24"/>
        </w:rPr>
        <w:t>.</w:t>
      </w:r>
    </w:p>
    <w:p w:rsidR="00F87204" w:rsidRPr="003D2FF2" w:rsidRDefault="00F87204" w:rsidP="00F87204">
      <w:pPr>
        <w:tabs>
          <w:tab w:val="num" w:pos="0"/>
        </w:tabs>
        <w:ind w:firstLine="709"/>
        <w:rPr>
          <w:sz w:val="24"/>
          <w:szCs w:val="24"/>
        </w:rPr>
      </w:pPr>
      <w:r w:rsidRPr="003D2FF2">
        <w:rPr>
          <w:sz w:val="24"/>
          <w:szCs w:val="24"/>
        </w:rPr>
        <w:t>Задачи подпрограммы:</w:t>
      </w:r>
      <w:r w:rsidR="002E1EF9" w:rsidRPr="003D2FF2">
        <w:rPr>
          <w:sz w:val="24"/>
          <w:szCs w:val="24"/>
        </w:rPr>
        <w:t xml:space="preserve"> подача природного газа в дома. Уменьшение загрязнения атмосферного воздуха, связанное со сжиганием топлива в печах.</w:t>
      </w:r>
    </w:p>
    <w:p w:rsidR="003F3180" w:rsidRPr="003D2FF2" w:rsidRDefault="003F3180" w:rsidP="00A6758D">
      <w:pPr>
        <w:ind w:left="851"/>
        <w:jc w:val="center"/>
        <w:rPr>
          <w:b/>
          <w:sz w:val="24"/>
          <w:szCs w:val="24"/>
        </w:rPr>
        <w:sectPr w:rsidR="003F3180" w:rsidRPr="003D2FF2" w:rsidSect="008312E8">
          <w:pgSz w:w="11906" w:h="16838"/>
          <w:pgMar w:top="851" w:right="850" w:bottom="709" w:left="1701" w:header="709" w:footer="709" w:gutter="0"/>
          <w:cols w:space="708"/>
          <w:docGrid w:linePitch="360"/>
        </w:sectPr>
      </w:pPr>
    </w:p>
    <w:p w:rsidR="00A6758D" w:rsidRPr="003D2FF2" w:rsidRDefault="00EE25E6" w:rsidP="00A6758D">
      <w:pPr>
        <w:ind w:left="851"/>
        <w:jc w:val="center"/>
        <w:rPr>
          <w:b/>
          <w:sz w:val="24"/>
          <w:szCs w:val="24"/>
        </w:rPr>
      </w:pPr>
      <w:r w:rsidRPr="003D2FF2">
        <w:rPr>
          <w:b/>
          <w:sz w:val="24"/>
          <w:szCs w:val="24"/>
        </w:rPr>
        <w:lastRenderedPageBreak/>
        <w:t>5</w:t>
      </w:r>
      <w:r w:rsidR="00A6758D" w:rsidRPr="003D2FF2">
        <w:rPr>
          <w:b/>
          <w:sz w:val="24"/>
          <w:szCs w:val="24"/>
        </w:rPr>
        <w:t>.</w:t>
      </w:r>
      <w:r w:rsidR="00F87204" w:rsidRPr="003D2FF2">
        <w:rPr>
          <w:b/>
          <w:sz w:val="24"/>
          <w:szCs w:val="24"/>
        </w:rPr>
        <w:t>4</w:t>
      </w:r>
      <w:r w:rsidR="00A6758D" w:rsidRPr="003D2FF2">
        <w:rPr>
          <w:b/>
          <w:sz w:val="24"/>
          <w:szCs w:val="24"/>
        </w:rPr>
        <w:t>.3. Перечень мероприятий по реализации подпрограммы</w:t>
      </w:r>
    </w:p>
    <w:p w:rsidR="00A6758D" w:rsidRPr="003D2FF2" w:rsidRDefault="00A6758D" w:rsidP="00A6758D">
      <w:pPr>
        <w:pStyle w:val="ConsPlusNormal"/>
        <w:jc w:val="both"/>
        <w:rPr>
          <w:rFonts w:ascii="Times New Roman" w:hAnsi="Times New Roman" w:cs="Times New Roman"/>
          <w:sz w:val="24"/>
          <w:szCs w:val="24"/>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A6758D" w:rsidRPr="003D2FF2" w:rsidTr="002E1EF9">
        <w:trPr>
          <w:jc w:val="center"/>
        </w:trPr>
        <w:tc>
          <w:tcPr>
            <w:tcW w:w="3698" w:type="dxa"/>
            <w:vMerge w:val="restart"/>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мероприятия</w:t>
            </w:r>
          </w:p>
        </w:tc>
        <w:tc>
          <w:tcPr>
            <w:tcW w:w="1559" w:type="dxa"/>
            <w:vMerge w:val="restart"/>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Срок исполнения</w:t>
            </w:r>
          </w:p>
        </w:tc>
        <w:tc>
          <w:tcPr>
            <w:tcW w:w="6925" w:type="dxa"/>
            <w:gridSpan w:val="5"/>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Объем финансирования (тыс. рублей)</w:t>
            </w:r>
          </w:p>
        </w:tc>
        <w:tc>
          <w:tcPr>
            <w:tcW w:w="2127" w:type="dxa"/>
            <w:vMerge w:val="restart"/>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Ответственные за выполнение мероприятия</w:t>
            </w:r>
          </w:p>
        </w:tc>
      </w:tr>
      <w:tr w:rsidR="00A6758D" w:rsidRPr="003D2FF2" w:rsidTr="002E1EF9">
        <w:trPr>
          <w:jc w:val="center"/>
        </w:trPr>
        <w:tc>
          <w:tcPr>
            <w:tcW w:w="3698" w:type="dxa"/>
            <w:vMerge/>
          </w:tcPr>
          <w:p w:rsidR="00A6758D" w:rsidRPr="003D2FF2" w:rsidRDefault="00A6758D" w:rsidP="00336F4C">
            <w:pPr>
              <w:rPr>
                <w:sz w:val="24"/>
                <w:szCs w:val="24"/>
              </w:rPr>
            </w:pPr>
          </w:p>
        </w:tc>
        <w:tc>
          <w:tcPr>
            <w:tcW w:w="1559" w:type="dxa"/>
            <w:vMerge/>
          </w:tcPr>
          <w:p w:rsidR="00A6758D" w:rsidRPr="003D2FF2" w:rsidRDefault="00A6758D" w:rsidP="00336F4C">
            <w:pPr>
              <w:rPr>
                <w:sz w:val="24"/>
                <w:szCs w:val="24"/>
              </w:rPr>
            </w:pPr>
          </w:p>
        </w:tc>
        <w:tc>
          <w:tcPr>
            <w:tcW w:w="1134" w:type="dxa"/>
            <w:vMerge w:val="restart"/>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5791" w:type="dxa"/>
            <w:gridSpan w:val="4"/>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за счет средств:</w:t>
            </w:r>
          </w:p>
        </w:tc>
        <w:tc>
          <w:tcPr>
            <w:tcW w:w="2127" w:type="dxa"/>
            <w:vMerge/>
          </w:tcPr>
          <w:p w:rsidR="00A6758D" w:rsidRPr="003D2FF2" w:rsidRDefault="00A6758D" w:rsidP="00336F4C">
            <w:pPr>
              <w:rPr>
                <w:sz w:val="24"/>
                <w:szCs w:val="24"/>
              </w:rPr>
            </w:pPr>
          </w:p>
        </w:tc>
      </w:tr>
      <w:tr w:rsidR="00A6758D" w:rsidRPr="003D2FF2" w:rsidTr="002E1EF9">
        <w:trPr>
          <w:jc w:val="center"/>
        </w:trPr>
        <w:tc>
          <w:tcPr>
            <w:tcW w:w="3698" w:type="dxa"/>
            <w:vMerge/>
          </w:tcPr>
          <w:p w:rsidR="00A6758D" w:rsidRPr="003D2FF2" w:rsidRDefault="00A6758D" w:rsidP="00336F4C">
            <w:pPr>
              <w:rPr>
                <w:sz w:val="24"/>
                <w:szCs w:val="24"/>
              </w:rPr>
            </w:pPr>
          </w:p>
        </w:tc>
        <w:tc>
          <w:tcPr>
            <w:tcW w:w="1559" w:type="dxa"/>
            <w:vMerge/>
          </w:tcPr>
          <w:p w:rsidR="00A6758D" w:rsidRPr="003D2FF2" w:rsidRDefault="00A6758D" w:rsidP="00336F4C">
            <w:pPr>
              <w:rPr>
                <w:sz w:val="24"/>
                <w:szCs w:val="24"/>
              </w:rPr>
            </w:pPr>
          </w:p>
        </w:tc>
        <w:tc>
          <w:tcPr>
            <w:tcW w:w="1134" w:type="dxa"/>
            <w:vMerge/>
          </w:tcPr>
          <w:p w:rsidR="00A6758D" w:rsidRPr="003D2FF2" w:rsidRDefault="00A6758D" w:rsidP="00336F4C">
            <w:pPr>
              <w:rPr>
                <w:sz w:val="24"/>
                <w:szCs w:val="24"/>
              </w:rPr>
            </w:pPr>
          </w:p>
        </w:tc>
        <w:tc>
          <w:tcPr>
            <w:tcW w:w="1276" w:type="dxa"/>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федерального бюджета</w:t>
            </w:r>
          </w:p>
        </w:tc>
        <w:tc>
          <w:tcPr>
            <w:tcW w:w="1275" w:type="dxa"/>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бюджета Тульской области</w:t>
            </w:r>
          </w:p>
        </w:tc>
        <w:tc>
          <w:tcPr>
            <w:tcW w:w="1701" w:type="dxa"/>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местных бюджетов</w:t>
            </w:r>
          </w:p>
        </w:tc>
        <w:tc>
          <w:tcPr>
            <w:tcW w:w="1539" w:type="dxa"/>
          </w:tcPr>
          <w:p w:rsidR="00A6758D" w:rsidRPr="003D2FF2" w:rsidRDefault="00A6758D"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внебюджетных источников</w:t>
            </w:r>
          </w:p>
        </w:tc>
        <w:tc>
          <w:tcPr>
            <w:tcW w:w="2127" w:type="dxa"/>
            <w:vMerge/>
          </w:tcPr>
          <w:p w:rsidR="00A6758D" w:rsidRPr="003D2FF2" w:rsidRDefault="00A6758D" w:rsidP="00336F4C">
            <w:pPr>
              <w:rPr>
                <w:sz w:val="24"/>
                <w:szCs w:val="24"/>
              </w:rPr>
            </w:pPr>
          </w:p>
        </w:tc>
      </w:tr>
      <w:tr w:rsidR="00F87204" w:rsidRPr="003D2FF2" w:rsidTr="002E1EF9">
        <w:trPr>
          <w:jc w:val="center"/>
        </w:trPr>
        <w:tc>
          <w:tcPr>
            <w:tcW w:w="14309" w:type="dxa"/>
            <w:gridSpan w:val="8"/>
          </w:tcPr>
          <w:p w:rsidR="00F87204" w:rsidRPr="003D2FF2" w:rsidRDefault="00F87204" w:rsidP="00F87204">
            <w:pPr>
              <w:jc w:val="center"/>
              <w:rPr>
                <w:sz w:val="24"/>
                <w:szCs w:val="24"/>
              </w:rPr>
            </w:pPr>
          </w:p>
        </w:tc>
      </w:tr>
      <w:tr w:rsidR="00F87204" w:rsidRPr="003D2FF2" w:rsidTr="002E1EF9">
        <w:trPr>
          <w:jc w:val="center"/>
        </w:trPr>
        <w:tc>
          <w:tcPr>
            <w:tcW w:w="3698" w:type="dxa"/>
          </w:tcPr>
          <w:p w:rsidR="00F87204" w:rsidRPr="003D2FF2" w:rsidRDefault="002E1EF9" w:rsidP="00336F4C">
            <w:pPr>
              <w:widowControl w:val="0"/>
              <w:autoSpaceDE w:val="0"/>
              <w:autoSpaceDN w:val="0"/>
              <w:adjustRightInd w:val="0"/>
              <w:rPr>
                <w:sz w:val="24"/>
                <w:szCs w:val="24"/>
              </w:rPr>
            </w:pPr>
            <w:r w:rsidRPr="003D2FF2">
              <w:rPr>
                <w:sz w:val="24"/>
                <w:szCs w:val="24"/>
              </w:rPr>
              <w:t>Мероприятия по газификации жилых домов города Венева</w:t>
            </w:r>
          </w:p>
        </w:tc>
        <w:tc>
          <w:tcPr>
            <w:tcW w:w="1559" w:type="dxa"/>
          </w:tcPr>
          <w:p w:rsidR="00F87204" w:rsidRPr="003D2FF2" w:rsidRDefault="00DD0F1B" w:rsidP="00FB6279">
            <w:pPr>
              <w:pStyle w:val="a4"/>
              <w:snapToGrid w:val="0"/>
              <w:rPr>
                <w:rFonts w:ascii="Times New Roman" w:hAnsi="Times New Roman"/>
                <w:sz w:val="24"/>
                <w:szCs w:val="24"/>
              </w:rPr>
            </w:pPr>
            <w:r w:rsidRPr="003D2FF2">
              <w:rPr>
                <w:rFonts w:ascii="Times New Roman" w:hAnsi="Times New Roman"/>
                <w:sz w:val="24"/>
                <w:szCs w:val="24"/>
              </w:rPr>
              <w:t>201</w:t>
            </w:r>
            <w:r w:rsidR="00FB6279">
              <w:rPr>
                <w:rFonts w:ascii="Times New Roman" w:hAnsi="Times New Roman"/>
                <w:sz w:val="24"/>
                <w:szCs w:val="24"/>
              </w:rPr>
              <w:t>8</w:t>
            </w:r>
            <w:r w:rsidRPr="003D2FF2">
              <w:rPr>
                <w:rFonts w:ascii="Times New Roman" w:hAnsi="Times New Roman"/>
                <w:sz w:val="24"/>
                <w:szCs w:val="24"/>
              </w:rPr>
              <w:t>-2022</w:t>
            </w:r>
          </w:p>
        </w:tc>
        <w:tc>
          <w:tcPr>
            <w:tcW w:w="1134" w:type="dxa"/>
          </w:tcPr>
          <w:p w:rsidR="00F87204" w:rsidRPr="003D2FF2" w:rsidRDefault="00FB6279" w:rsidP="005112F6">
            <w:pPr>
              <w:pStyle w:val="a4"/>
              <w:snapToGrid w:val="0"/>
              <w:rPr>
                <w:rFonts w:ascii="Times New Roman" w:hAnsi="Times New Roman" w:cs="Times New Roman"/>
                <w:sz w:val="24"/>
                <w:szCs w:val="24"/>
              </w:rPr>
            </w:pPr>
            <w:r>
              <w:rPr>
                <w:rFonts w:ascii="Times New Roman" w:hAnsi="Times New Roman" w:cs="Times New Roman"/>
                <w:sz w:val="24"/>
                <w:szCs w:val="24"/>
              </w:rPr>
              <w:t>34</w:t>
            </w:r>
            <w:r w:rsidR="005112F6">
              <w:rPr>
                <w:rFonts w:ascii="Times New Roman" w:hAnsi="Times New Roman" w:cs="Times New Roman"/>
                <w:sz w:val="24"/>
                <w:szCs w:val="24"/>
              </w:rPr>
              <w:t>20,2</w:t>
            </w:r>
          </w:p>
        </w:tc>
        <w:tc>
          <w:tcPr>
            <w:tcW w:w="1276" w:type="dxa"/>
          </w:tcPr>
          <w:p w:rsidR="00F87204" w:rsidRPr="003D2FF2" w:rsidRDefault="00F87204"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F87204" w:rsidRPr="003D2FF2" w:rsidRDefault="00F87204"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701" w:type="dxa"/>
          </w:tcPr>
          <w:p w:rsidR="00F87204" w:rsidRPr="003D2FF2" w:rsidRDefault="005112F6" w:rsidP="005112F6">
            <w:pPr>
              <w:pStyle w:val="ConsPlusNormal"/>
              <w:jc w:val="center"/>
              <w:rPr>
                <w:rFonts w:ascii="Times New Roman" w:hAnsi="Times New Roman" w:cs="Times New Roman"/>
                <w:sz w:val="24"/>
                <w:szCs w:val="24"/>
              </w:rPr>
            </w:pPr>
            <w:r>
              <w:rPr>
                <w:rFonts w:ascii="Times New Roman" w:hAnsi="Times New Roman" w:cs="Times New Roman"/>
                <w:sz w:val="24"/>
                <w:szCs w:val="24"/>
              </w:rPr>
              <w:t>3420,2</w:t>
            </w:r>
          </w:p>
        </w:tc>
        <w:tc>
          <w:tcPr>
            <w:tcW w:w="1539" w:type="dxa"/>
          </w:tcPr>
          <w:p w:rsidR="00F87204" w:rsidRPr="003D2FF2" w:rsidRDefault="00F87204"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2127" w:type="dxa"/>
          </w:tcPr>
          <w:p w:rsidR="00F87204" w:rsidRPr="003D2FF2" w:rsidRDefault="002E1EF9" w:rsidP="00336F4C">
            <w:pPr>
              <w:pStyle w:val="a4"/>
              <w:snapToGrid w:val="0"/>
              <w:rPr>
                <w:rFonts w:ascii="Times New Roman" w:hAnsi="Times New Roman" w:cs="Times New Roman"/>
                <w:sz w:val="24"/>
                <w:szCs w:val="24"/>
              </w:rPr>
            </w:pPr>
            <w:r w:rsidRPr="003D2FF2">
              <w:rPr>
                <w:rFonts w:ascii="Times New Roman" w:hAnsi="Times New Roman" w:cs="Times New Roman"/>
                <w:sz w:val="24"/>
                <w:szCs w:val="24"/>
              </w:rPr>
              <w:t>МУ «УС ЖКХ»</w:t>
            </w:r>
          </w:p>
        </w:tc>
      </w:tr>
    </w:tbl>
    <w:p w:rsidR="00062F25" w:rsidRPr="003D2FF2" w:rsidRDefault="00062F25" w:rsidP="00A6758D">
      <w:pPr>
        <w:pStyle w:val="ConsPlusNormal"/>
        <w:jc w:val="center"/>
        <w:rPr>
          <w:rFonts w:ascii="Times New Roman" w:hAnsi="Times New Roman" w:cs="Times New Roman"/>
          <w:b/>
          <w:sz w:val="24"/>
          <w:szCs w:val="24"/>
        </w:rPr>
      </w:pPr>
    </w:p>
    <w:p w:rsidR="00A6758D" w:rsidRPr="003D2FF2" w:rsidRDefault="00587A9E" w:rsidP="00A6758D">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 xml:space="preserve">5.4.4. Перечень показателей результативности и эффективности </w:t>
      </w:r>
      <w:r w:rsidR="00A6758D" w:rsidRPr="003D2FF2">
        <w:rPr>
          <w:rFonts w:ascii="Times New Roman" w:hAnsi="Times New Roman" w:cs="Times New Roman"/>
          <w:b/>
          <w:sz w:val="24"/>
          <w:szCs w:val="24"/>
        </w:rPr>
        <w:t>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5455" w:type="dxa"/>
        <w:jc w:val="center"/>
        <w:tblCellSpacing w:w="5" w:type="nil"/>
        <w:tblInd w:w="-437" w:type="dxa"/>
        <w:tblLayout w:type="fixed"/>
        <w:tblCellMar>
          <w:left w:w="75" w:type="dxa"/>
          <w:right w:w="75" w:type="dxa"/>
        </w:tblCellMar>
        <w:tblLook w:val="0000" w:firstRow="0" w:lastRow="0" w:firstColumn="0" w:lastColumn="0" w:noHBand="0" w:noVBand="0"/>
      </w:tblPr>
      <w:tblGrid>
        <w:gridCol w:w="3253"/>
        <w:gridCol w:w="1556"/>
        <w:gridCol w:w="1491"/>
        <w:gridCol w:w="1266"/>
        <w:gridCol w:w="1372"/>
        <w:gridCol w:w="1300"/>
        <w:gridCol w:w="1239"/>
        <w:gridCol w:w="1375"/>
        <w:gridCol w:w="1279"/>
        <w:gridCol w:w="1324"/>
      </w:tblGrid>
      <w:tr w:rsidR="005112F6" w:rsidRPr="00DD0F1B" w:rsidTr="005112F6">
        <w:trPr>
          <w:tblCellSpacing w:w="5" w:type="nil"/>
          <w:jc w:val="center"/>
        </w:trPr>
        <w:tc>
          <w:tcPr>
            <w:tcW w:w="3253" w:type="dxa"/>
            <w:vMerge w:val="restart"/>
            <w:tcBorders>
              <w:top w:val="single" w:sz="8" w:space="0" w:color="auto"/>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r w:rsidRPr="00DD0F1B">
              <w:rPr>
                <w:sz w:val="22"/>
                <w:szCs w:val="22"/>
              </w:rPr>
              <w:t>Цель</w:t>
            </w:r>
            <w:r w:rsidRPr="00DD0F1B">
              <w:rPr>
                <w:color w:val="00B050"/>
                <w:sz w:val="22"/>
                <w:szCs w:val="22"/>
              </w:rPr>
              <w:t xml:space="preserve"> </w:t>
            </w:r>
            <w:r w:rsidRPr="00DD0F1B">
              <w:rPr>
                <w:sz w:val="22"/>
                <w:szCs w:val="22"/>
              </w:rPr>
              <w:t>и</w:t>
            </w:r>
          </w:p>
          <w:p w:rsidR="005112F6" w:rsidRPr="00DD0F1B" w:rsidRDefault="005112F6" w:rsidP="00815DF1">
            <w:pPr>
              <w:widowControl w:val="0"/>
              <w:autoSpaceDE w:val="0"/>
              <w:autoSpaceDN w:val="0"/>
              <w:adjustRightInd w:val="0"/>
              <w:jc w:val="center"/>
              <w:rPr>
                <w:sz w:val="22"/>
                <w:szCs w:val="22"/>
              </w:rPr>
            </w:pPr>
            <w:r w:rsidRPr="00DD0F1B">
              <w:rPr>
                <w:sz w:val="22"/>
                <w:szCs w:val="22"/>
              </w:rPr>
              <w:t>задачи</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подпрограммы</w:t>
            </w:r>
          </w:p>
        </w:tc>
        <w:tc>
          <w:tcPr>
            <w:tcW w:w="1556" w:type="dxa"/>
            <w:vMerge w:val="restart"/>
            <w:tcBorders>
              <w:top w:val="single" w:sz="8" w:space="0" w:color="auto"/>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r w:rsidRPr="00DD0F1B">
              <w:rPr>
                <w:sz w:val="22"/>
                <w:szCs w:val="22"/>
              </w:rPr>
              <w:t>Перечень</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показателей</w:t>
            </w:r>
          </w:p>
          <w:p w:rsidR="005112F6" w:rsidRPr="00DD0F1B" w:rsidRDefault="005112F6" w:rsidP="00815DF1">
            <w:pPr>
              <w:widowControl w:val="0"/>
              <w:autoSpaceDE w:val="0"/>
              <w:autoSpaceDN w:val="0"/>
              <w:adjustRightInd w:val="0"/>
              <w:jc w:val="center"/>
              <w:rPr>
                <w:sz w:val="22"/>
                <w:szCs w:val="22"/>
              </w:rPr>
            </w:pPr>
            <w:r w:rsidRPr="00DD0F1B">
              <w:rPr>
                <w:sz w:val="22"/>
                <w:szCs w:val="22"/>
              </w:rPr>
              <w:t>конечного и</w:t>
            </w:r>
          </w:p>
          <w:p w:rsidR="005112F6" w:rsidRPr="00DD0F1B" w:rsidRDefault="005112F6" w:rsidP="00815DF1">
            <w:pPr>
              <w:widowControl w:val="0"/>
              <w:autoSpaceDE w:val="0"/>
              <w:autoSpaceDN w:val="0"/>
              <w:adjustRightInd w:val="0"/>
              <w:jc w:val="center"/>
              <w:rPr>
                <w:sz w:val="22"/>
                <w:szCs w:val="22"/>
              </w:rPr>
            </w:pPr>
            <w:r w:rsidRPr="00DD0F1B">
              <w:rPr>
                <w:sz w:val="22"/>
                <w:szCs w:val="22"/>
              </w:rPr>
              <w:t>непосредственного</w:t>
            </w:r>
          </w:p>
          <w:p w:rsidR="005112F6" w:rsidRPr="00DD0F1B" w:rsidRDefault="005112F6" w:rsidP="00815DF1">
            <w:pPr>
              <w:widowControl w:val="0"/>
              <w:autoSpaceDE w:val="0"/>
              <w:autoSpaceDN w:val="0"/>
              <w:adjustRightInd w:val="0"/>
              <w:jc w:val="center"/>
              <w:rPr>
                <w:sz w:val="22"/>
                <w:szCs w:val="22"/>
              </w:rPr>
            </w:pPr>
            <w:r w:rsidRPr="00DD0F1B">
              <w:rPr>
                <w:sz w:val="22"/>
                <w:szCs w:val="22"/>
              </w:rPr>
              <w:t>результата</w:t>
            </w:r>
          </w:p>
        </w:tc>
        <w:tc>
          <w:tcPr>
            <w:tcW w:w="1491" w:type="dxa"/>
            <w:vMerge w:val="restart"/>
            <w:tcBorders>
              <w:top w:val="single" w:sz="8" w:space="0" w:color="auto"/>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r w:rsidRPr="00DD0F1B">
              <w:rPr>
                <w:sz w:val="22"/>
                <w:szCs w:val="22"/>
              </w:rPr>
              <w:t>Фактическое</w:t>
            </w:r>
          </w:p>
          <w:p w:rsidR="005112F6" w:rsidRPr="00DD0F1B" w:rsidRDefault="005112F6" w:rsidP="00815DF1">
            <w:pPr>
              <w:widowControl w:val="0"/>
              <w:autoSpaceDE w:val="0"/>
              <w:autoSpaceDN w:val="0"/>
              <w:adjustRightInd w:val="0"/>
              <w:jc w:val="center"/>
              <w:rPr>
                <w:sz w:val="22"/>
                <w:szCs w:val="22"/>
              </w:rPr>
            </w:pPr>
            <w:r w:rsidRPr="00DD0F1B">
              <w:rPr>
                <w:sz w:val="22"/>
                <w:szCs w:val="22"/>
              </w:rPr>
              <w:t>значение</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показателя</w:t>
            </w:r>
          </w:p>
          <w:p w:rsidR="005112F6" w:rsidRPr="00DD0F1B" w:rsidRDefault="005112F6" w:rsidP="00815DF1">
            <w:pPr>
              <w:widowControl w:val="0"/>
              <w:autoSpaceDE w:val="0"/>
              <w:autoSpaceDN w:val="0"/>
              <w:adjustRightInd w:val="0"/>
              <w:jc w:val="center"/>
              <w:rPr>
                <w:sz w:val="22"/>
                <w:szCs w:val="22"/>
              </w:rPr>
            </w:pPr>
            <w:r w:rsidRPr="00DD0F1B">
              <w:rPr>
                <w:sz w:val="22"/>
                <w:szCs w:val="22"/>
              </w:rPr>
              <w:t>на момент</w:t>
            </w:r>
          </w:p>
          <w:p w:rsidR="005112F6" w:rsidRPr="00DD0F1B" w:rsidRDefault="005112F6" w:rsidP="00815DF1">
            <w:pPr>
              <w:widowControl w:val="0"/>
              <w:autoSpaceDE w:val="0"/>
              <w:autoSpaceDN w:val="0"/>
              <w:adjustRightInd w:val="0"/>
              <w:jc w:val="center"/>
              <w:rPr>
                <w:sz w:val="22"/>
                <w:szCs w:val="22"/>
              </w:rPr>
            </w:pPr>
            <w:r w:rsidRPr="00DD0F1B">
              <w:rPr>
                <w:sz w:val="22"/>
                <w:szCs w:val="22"/>
              </w:rPr>
              <w:t>разработки</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подпрограммы</w:t>
            </w:r>
          </w:p>
          <w:p w:rsidR="005112F6" w:rsidRPr="00DD0F1B" w:rsidRDefault="005112F6" w:rsidP="00815DF1">
            <w:pPr>
              <w:widowControl w:val="0"/>
              <w:autoSpaceDE w:val="0"/>
              <w:autoSpaceDN w:val="0"/>
              <w:adjustRightInd w:val="0"/>
              <w:jc w:val="center"/>
              <w:rPr>
                <w:sz w:val="22"/>
                <w:szCs w:val="22"/>
              </w:rPr>
            </w:pPr>
            <w:r w:rsidRPr="00DD0F1B">
              <w:rPr>
                <w:sz w:val="22"/>
                <w:szCs w:val="22"/>
              </w:rPr>
              <w:t>(базисное</w:t>
            </w:r>
          </w:p>
          <w:p w:rsidR="005112F6" w:rsidRPr="00DD0F1B" w:rsidRDefault="005112F6" w:rsidP="00815DF1">
            <w:pPr>
              <w:widowControl w:val="0"/>
              <w:autoSpaceDE w:val="0"/>
              <w:autoSpaceDN w:val="0"/>
              <w:adjustRightInd w:val="0"/>
              <w:jc w:val="center"/>
              <w:rPr>
                <w:sz w:val="22"/>
                <w:szCs w:val="22"/>
              </w:rPr>
            </w:pPr>
            <w:r w:rsidRPr="00DD0F1B">
              <w:rPr>
                <w:sz w:val="22"/>
                <w:szCs w:val="22"/>
              </w:rPr>
              <w:t>значение)</w:t>
            </w:r>
          </w:p>
        </w:tc>
        <w:tc>
          <w:tcPr>
            <w:tcW w:w="7831" w:type="dxa"/>
            <w:gridSpan w:val="6"/>
            <w:tcBorders>
              <w:top w:val="single" w:sz="8" w:space="0" w:color="auto"/>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r w:rsidRPr="00DD0F1B">
              <w:rPr>
                <w:sz w:val="22"/>
                <w:szCs w:val="22"/>
              </w:rPr>
              <w:t>Значения показателей по годам реализации</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подпрограммы</w:t>
            </w:r>
          </w:p>
        </w:tc>
        <w:tc>
          <w:tcPr>
            <w:tcW w:w="1324" w:type="dxa"/>
            <w:vMerge w:val="restart"/>
            <w:tcBorders>
              <w:top w:val="single" w:sz="8" w:space="0" w:color="auto"/>
              <w:left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r w:rsidRPr="00DD0F1B">
              <w:rPr>
                <w:sz w:val="22"/>
                <w:szCs w:val="22"/>
              </w:rPr>
              <w:t>Плановое</w:t>
            </w:r>
          </w:p>
          <w:p w:rsidR="005112F6" w:rsidRPr="00DD0F1B" w:rsidRDefault="005112F6" w:rsidP="00815DF1">
            <w:pPr>
              <w:widowControl w:val="0"/>
              <w:autoSpaceDE w:val="0"/>
              <w:autoSpaceDN w:val="0"/>
              <w:adjustRightInd w:val="0"/>
              <w:jc w:val="center"/>
              <w:rPr>
                <w:sz w:val="22"/>
                <w:szCs w:val="22"/>
              </w:rPr>
            </w:pPr>
            <w:r w:rsidRPr="00DD0F1B">
              <w:rPr>
                <w:sz w:val="22"/>
                <w:szCs w:val="22"/>
              </w:rPr>
              <w:t>значение</w:t>
            </w:r>
          </w:p>
          <w:p w:rsidR="005112F6" w:rsidRPr="00DD0F1B" w:rsidRDefault="005112F6" w:rsidP="00815DF1">
            <w:pPr>
              <w:widowControl w:val="0"/>
              <w:autoSpaceDE w:val="0"/>
              <w:autoSpaceDN w:val="0"/>
              <w:adjustRightInd w:val="0"/>
              <w:jc w:val="center"/>
              <w:rPr>
                <w:sz w:val="22"/>
                <w:szCs w:val="22"/>
              </w:rPr>
            </w:pPr>
            <w:r w:rsidRPr="00DD0F1B">
              <w:rPr>
                <w:sz w:val="22"/>
                <w:szCs w:val="22"/>
              </w:rPr>
              <w:t>показателя</w:t>
            </w:r>
          </w:p>
          <w:p w:rsidR="005112F6" w:rsidRPr="00DD0F1B" w:rsidRDefault="005112F6" w:rsidP="00815DF1">
            <w:pPr>
              <w:widowControl w:val="0"/>
              <w:autoSpaceDE w:val="0"/>
              <w:autoSpaceDN w:val="0"/>
              <w:adjustRightInd w:val="0"/>
              <w:jc w:val="center"/>
              <w:rPr>
                <w:sz w:val="22"/>
                <w:szCs w:val="22"/>
              </w:rPr>
            </w:pPr>
            <w:r w:rsidRPr="00DD0F1B">
              <w:rPr>
                <w:sz w:val="22"/>
                <w:szCs w:val="22"/>
              </w:rPr>
              <w:t>на день</w:t>
            </w:r>
          </w:p>
          <w:p w:rsidR="005112F6" w:rsidRPr="00DD0F1B" w:rsidRDefault="005112F6" w:rsidP="00815DF1">
            <w:pPr>
              <w:widowControl w:val="0"/>
              <w:autoSpaceDE w:val="0"/>
              <w:autoSpaceDN w:val="0"/>
              <w:adjustRightInd w:val="0"/>
              <w:jc w:val="center"/>
              <w:rPr>
                <w:sz w:val="22"/>
                <w:szCs w:val="22"/>
              </w:rPr>
            </w:pPr>
            <w:r w:rsidRPr="00DD0F1B">
              <w:rPr>
                <w:sz w:val="22"/>
                <w:szCs w:val="22"/>
              </w:rPr>
              <w:t>окончания</w:t>
            </w:r>
          </w:p>
          <w:p w:rsidR="005112F6" w:rsidRPr="00DD0F1B" w:rsidRDefault="005112F6" w:rsidP="00815DF1">
            <w:pPr>
              <w:widowControl w:val="0"/>
              <w:autoSpaceDE w:val="0"/>
              <w:autoSpaceDN w:val="0"/>
              <w:adjustRightInd w:val="0"/>
              <w:jc w:val="center"/>
              <w:rPr>
                <w:sz w:val="22"/>
                <w:szCs w:val="22"/>
              </w:rPr>
            </w:pPr>
            <w:r w:rsidRPr="00DD0F1B">
              <w:rPr>
                <w:sz w:val="22"/>
                <w:szCs w:val="22"/>
              </w:rPr>
              <w:t>действия</w:t>
            </w:r>
          </w:p>
          <w:p w:rsidR="005112F6" w:rsidRDefault="005112F6" w:rsidP="003F3180">
            <w:pPr>
              <w:widowControl w:val="0"/>
              <w:autoSpaceDE w:val="0"/>
              <w:autoSpaceDN w:val="0"/>
              <w:adjustRightInd w:val="0"/>
              <w:ind w:left="-126" w:right="-152"/>
              <w:jc w:val="center"/>
              <w:rPr>
                <w:sz w:val="22"/>
                <w:szCs w:val="22"/>
              </w:rPr>
            </w:pPr>
            <w:r w:rsidRPr="00DD0F1B">
              <w:rPr>
                <w:sz w:val="22"/>
                <w:szCs w:val="22"/>
              </w:rPr>
              <w:t>подпрограм</w:t>
            </w:r>
          </w:p>
          <w:p w:rsidR="005112F6" w:rsidRPr="00DD0F1B" w:rsidRDefault="005112F6" w:rsidP="003F3180">
            <w:pPr>
              <w:widowControl w:val="0"/>
              <w:autoSpaceDE w:val="0"/>
              <w:autoSpaceDN w:val="0"/>
              <w:adjustRightInd w:val="0"/>
              <w:ind w:left="-126" w:right="-152"/>
              <w:jc w:val="center"/>
              <w:rPr>
                <w:sz w:val="24"/>
                <w:szCs w:val="24"/>
              </w:rPr>
            </w:pPr>
            <w:r w:rsidRPr="00DD0F1B">
              <w:rPr>
                <w:sz w:val="22"/>
                <w:szCs w:val="22"/>
              </w:rPr>
              <w:t>мы</w:t>
            </w:r>
          </w:p>
        </w:tc>
      </w:tr>
      <w:tr w:rsidR="005112F6" w:rsidRPr="00DD0F1B" w:rsidTr="005112F6">
        <w:trPr>
          <w:tblCellSpacing w:w="5" w:type="nil"/>
          <w:jc w:val="center"/>
        </w:trPr>
        <w:tc>
          <w:tcPr>
            <w:tcW w:w="3253" w:type="dxa"/>
            <w:vMerge/>
            <w:tcBorders>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p>
        </w:tc>
        <w:tc>
          <w:tcPr>
            <w:tcW w:w="1556" w:type="dxa"/>
            <w:vMerge/>
            <w:tcBorders>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p>
        </w:tc>
        <w:tc>
          <w:tcPr>
            <w:tcW w:w="1491" w:type="dxa"/>
            <w:vMerge/>
            <w:tcBorders>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2"/>
                <w:szCs w:val="22"/>
              </w:rPr>
            </w:pPr>
          </w:p>
        </w:tc>
        <w:tc>
          <w:tcPr>
            <w:tcW w:w="1266" w:type="dxa"/>
            <w:tcBorders>
              <w:left w:val="single" w:sz="8" w:space="0" w:color="auto"/>
              <w:bottom w:val="single" w:sz="8" w:space="0" w:color="auto"/>
              <w:right w:val="single" w:sz="8" w:space="0" w:color="auto"/>
            </w:tcBorders>
          </w:tcPr>
          <w:p w:rsidR="005112F6" w:rsidRDefault="005112F6" w:rsidP="00E52952">
            <w:pPr>
              <w:widowControl w:val="0"/>
              <w:autoSpaceDE w:val="0"/>
              <w:autoSpaceDN w:val="0"/>
              <w:adjustRightInd w:val="0"/>
              <w:jc w:val="center"/>
              <w:rPr>
                <w:sz w:val="22"/>
                <w:szCs w:val="22"/>
              </w:rPr>
            </w:pPr>
          </w:p>
          <w:p w:rsidR="005112F6" w:rsidRPr="00DD0F1B" w:rsidRDefault="005112F6" w:rsidP="00E52952">
            <w:pPr>
              <w:widowControl w:val="0"/>
              <w:autoSpaceDE w:val="0"/>
              <w:autoSpaceDN w:val="0"/>
              <w:adjustRightInd w:val="0"/>
              <w:jc w:val="center"/>
              <w:rPr>
                <w:sz w:val="22"/>
                <w:szCs w:val="22"/>
              </w:rPr>
            </w:pPr>
            <w:r w:rsidRPr="00DD0F1B">
              <w:rPr>
                <w:sz w:val="22"/>
                <w:szCs w:val="22"/>
              </w:rPr>
              <w:t>1-й год</w:t>
            </w:r>
          </w:p>
          <w:p w:rsidR="005112F6" w:rsidRPr="00DD0F1B" w:rsidRDefault="005112F6" w:rsidP="00E52952">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E52952">
            <w:pPr>
              <w:widowControl w:val="0"/>
              <w:autoSpaceDE w:val="0"/>
              <w:autoSpaceDN w:val="0"/>
              <w:adjustRightInd w:val="0"/>
              <w:jc w:val="center"/>
              <w:rPr>
                <w:sz w:val="22"/>
                <w:szCs w:val="22"/>
              </w:rPr>
            </w:pPr>
            <w:r w:rsidRPr="00DD0F1B">
              <w:rPr>
                <w:sz w:val="22"/>
                <w:szCs w:val="22"/>
              </w:rPr>
              <w:t>подпрограммы</w:t>
            </w:r>
          </w:p>
        </w:tc>
        <w:tc>
          <w:tcPr>
            <w:tcW w:w="1372" w:type="dxa"/>
            <w:tcBorders>
              <w:left w:val="single" w:sz="8" w:space="0" w:color="auto"/>
              <w:bottom w:val="single" w:sz="8" w:space="0" w:color="auto"/>
              <w:right w:val="single" w:sz="8" w:space="0" w:color="auto"/>
            </w:tcBorders>
          </w:tcPr>
          <w:p w:rsidR="005112F6" w:rsidRDefault="005112F6" w:rsidP="00E52952">
            <w:pPr>
              <w:widowControl w:val="0"/>
              <w:autoSpaceDE w:val="0"/>
              <w:autoSpaceDN w:val="0"/>
              <w:adjustRightInd w:val="0"/>
              <w:jc w:val="center"/>
              <w:rPr>
                <w:sz w:val="22"/>
                <w:szCs w:val="22"/>
              </w:rPr>
            </w:pPr>
          </w:p>
          <w:p w:rsidR="005112F6" w:rsidRPr="00DD0F1B" w:rsidRDefault="005112F6" w:rsidP="00E52952">
            <w:pPr>
              <w:widowControl w:val="0"/>
              <w:autoSpaceDE w:val="0"/>
              <w:autoSpaceDN w:val="0"/>
              <w:adjustRightInd w:val="0"/>
              <w:jc w:val="center"/>
              <w:rPr>
                <w:sz w:val="22"/>
                <w:szCs w:val="22"/>
              </w:rPr>
            </w:pPr>
            <w:r w:rsidRPr="00DD0F1B">
              <w:rPr>
                <w:sz w:val="22"/>
                <w:szCs w:val="22"/>
              </w:rPr>
              <w:t>2-й год</w:t>
            </w:r>
          </w:p>
          <w:p w:rsidR="005112F6" w:rsidRPr="00DD0F1B" w:rsidRDefault="005112F6" w:rsidP="00E52952">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E52952">
            <w:pPr>
              <w:widowControl w:val="0"/>
              <w:autoSpaceDE w:val="0"/>
              <w:autoSpaceDN w:val="0"/>
              <w:adjustRightInd w:val="0"/>
              <w:jc w:val="center"/>
              <w:rPr>
                <w:sz w:val="22"/>
                <w:szCs w:val="22"/>
              </w:rPr>
            </w:pPr>
            <w:r w:rsidRPr="00DD0F1B">
              <w:rPr>
                <w:sz w:val="22"/>
                <w:szCs w:val="22"/>
              </w:rPr>
              <w:t>подпрограммы</w:t>
            </w:r>
          </w:p>
        </w:tc>
        <w:tc>
          <w:tcPr>
            <w:tcW w:w="1300" w:type="dxa"/>
            <w:tcBorders>
              <w:left w:val="single" w:sz="8" w:space="0" w:color="auto"/>
              <w:bottom w:val="single" w:sz="8" w:space="0" w:color="auto"/>
              <w:right w:val="single" w:sz="8" w:space="0" w:color="auto"/>
            </w:tcBorders>
          </w:tcPr>
          <w:p w:rsidR="005112F6" w:rsidRDefault="005112F6" w:rsidP="00E52952">
            <w:pPr>
              <w:widowControl w:val="0"/>
              <w:autoSpaceDE w:val="0"/>
              <w:autoSpaceDN w:val="0"/>
              <w:adjustRightInd w:val="0"/>
              <w:jc w:val="center"/>
              <w:rPr>
                <w:sz w:val="22"/>
                <w:szCs w:val="22"/>
              </w:rPr>
            </w:pPr>
          </w:p>
          <w:p w:rsidR="005112F6" w:rsidRPr="00DD0F1B" w:rsidRDefault="005112F6" w:rsidP="00E52952">
            <w:pPr>
              <w:widowControl w:val="0"/>
              <w:autoSpaceDE w:val="0"/>
              <w:autoSpaceDN w:val="0"/>
              <w:adjustRightInd w:val="0"/>
              <w:jc w:val="center"/>
              <w:rPr>
                <w:sz w:val="22"/>
                <w:szCs w:val="22"/>
              </w:rPr>
            </w:pPr>
            <w:r w:rsidRPr="00DD0F1B">
              <w:rPr>
                <w:sz w:val="22"/>
                <w:szCs w:val="22"/>
              </w:rPr>
              <w:t>3-й год</w:t>
            </w:r>
          </w:p>
          <w:p w:rsidR="005112F6" w:rsidRPr="00DD0F1B" w:rsidRDefault="005112F6" w:rsidP="00E52952">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E52952">
            <w:pPr>
              <w:widowControl w:val="0"/>
              <w:autoSpaceDE w:val="0"/>
              <w:autoSpaceDN w:val="0"/>
              <w:adjustRightInd w:val="0"/>
              <w:jc w:val="center"/>
              <w:rPr>
                <w:sz w:val="22"/>
                <w:szCs w:val="22"/>
              </w:rPr>
            </w:pPr>
            <w:r w:rsidRPr="00DD0F1B">
              <w:rPr>
                <w:sz w:val="22"/>
                <w:szCs w:val="22"/>
              </w:rPr>
              <w:t>подпрограммы</w:t>
            </w:r>
          </w:p>
        </w:tc>
        <w:tc>
          <w:tcPr>
            <w:tcW w:w="1239" w:type="dxa"/>
            <w:tcBorders>
              <w:left w:val="single" w:sz="8" w:space="0" w:color="auto"/>
              <w:bottom w:val="single" w:sz="8" w:space="0" w:color="auto"/>
              <w:right w:val="single" w:sz="8" w:space="0" w:color="auto"/>
            </w:tcBorders>
          </w:tcPr>
          <w:p w:rsidR="005112F6" w:rsidRDefault="005112F6" w:rsidP="00E52952">
            <w:pPr>
              <w:widowControl w:val="0"/>
              <w:autoSpaceDE w:val="0"/>
              <w:autoSpaceDN w:val="0"/>
              <w:adjustRightInd w:val="0"/>
              <w:jc w:val="center"/>
              <w:rPr>
                <w:sz w:val="22"/>
                <w:szCs w:val="22"/>
              </w:rPr>
            </w:pPr>
          </w:p>
          <w:p w:rsidR="005112F6" w:rsidRPr="00DD0F1B" w:rsidRDefault="005112F6" w:rsidP="00E52952">
            <w:pPr>
              <w:widowControl w:val="0"/>
              <w:autoSpaceDE w:val="0"/>
              <w:autoSpaceDN w:val="0"/>
              <w:adjustRightInd w:val="0"/>
              <w:jc w:val="center"/>
              <w:rPr>
                <w:sz w:val="22"/>
                <w:szCs w:val="22"/>
              </w:rPr>
            </w:pPr>
            <w:r w:rsidRPr="00DD0F1B">
              <w:rPr>
                <w:sz w:val="22"/>
                <w:szCs w:val="22"/>
              </w:rPr>
              <w:t>4-й год</w:t>
            </w:r>
          </w:p>
          <w:p w:rsidR="005112F6" w:rsidRPr="00DD0F1B" w:rsidRDefault="005112F6" w:rsidP="00E52952">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E52952">
            <w:pPr>
              <w:widowControl w:val="0"/>
              <w:autoSpaceDE w:val="0"/>
              <w:autoSpaceDN w:val="0"/>
              <w:adjustRightInd w:val="0"/>
              <w:jc w:val="center"/>
              <w:rPr>
                <w:sz w:val="22"/>
                <w:szCs w:val="22"/>
              </w:rPr>
            </w:pPr>
            <w:r w:rsidRPr="00DD0F1B">
              <w:rPr>
                <w:sz w:val="22"/>
                <w:szCs w:val="22"/>
              </w:rPr>
              <w:t>подпрограммы</w:t>
            </w:r>
          </w:p>
        </w:tc>
        <w:tc>
          <w:tcPr>
            <w:tcW w:w="1375" w:type="dxa"/>
            <w:tcBorders>
              <w:left w:val="single" w:sz="8" w:space="0" w:color="auto"/>
              <w:bottom w:val="single" w:sz="8" w:space="0" w:color="auto"/>
              <w:right w:val="single" w:sz="4" w:space="0" w:color="auto"/>
            </w:tcBorders>
          </w:tcPr>
          <w:p w:rsidR="005112F6" w:rsidRDefault="005112F6" w:rsidP="00E52952">
            <w:pPr>
              <w:widowControl w:val="0"/>
              <w:autoSpaceDE w:val="0"/>
              <w:autoSpaceDN w:val="0"/>
              <w:adjustRightInd w:val="0"/>
              <w:jc w:val="center"/>
              <w:rPr>
                <w:sz w:val="22"/>
                <w:szCs w:val="22"/>
              </w:rPr>
            </w:pPr>
          </w:p>
          <w:p w:rsidR="005112F6" w:rsidRPr="00DD0F1B" w:rsidRDefault="005112F6" w:rsidP="00E52952">
            <w:pPr>
              <w:widowControl w:val="0"/>
              <w:autoSpaceDE w:val="0"/>
              <w:autoSpaceDN w:val="0"/>
              <w:adjustRightInd w:val="0"/>
              <w:jc w:val="center"/>
              <w:rPr>
                <w:sz w:val="22"/>
                <w:szCs w:val="22"/>
              </w:rPr>
            </w:pPr>
            <w:r w:rsidRPr="00DD0F1B">
              <w:rPr>
                <w:sz w:val="22"/>
                <w:szCs w:val="22"/>
              </w:rPr>
              <w:t>5-й год</w:t>
            </w:r>
          </w:p>
          <w:p w:rsidR="005112F6" w:rsidRPr="00DD0F1B" w:rsidRDefault="005112F6" w:rsidP="00E52952">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E52952">
            <w:pPr>
              <w:widowControl w:val="0"/>
              <w:autoSpaceDE w:val="0"/>
              <w:autoSpaceDN w:val="0"/>
              <w:adjustRightInd w:val="0"/>
              <w:jc w:val="center"/>
              <w:rPr>
                <w:sz w:val="22"/>
                <w:szCs w:val="22"/>
              </w:rPr>
            </w:pPr>
            <w:r w:rsidRPr="00DD0F1B">
              <w:rPr>
                <w:sz w:val="22"/>
                <w:szCs w:val="22"/>
              </w:rPr>
              <w:t>подпрограммы</w:t>
            </w:r>
          </w:p>
        </w:tc>
        <w:tc>
          <w:tcPr>
            <w:tcW w:w="1279" w:type="dxa"/>
            <w:tcBorders>
              <w:left w:val="single" w:sz="8" w:space="0" w:color="auto"/>
              <w:bottom w:val="single" w:sz="8" w:space="0" w:color="auto"/>
              <w:right w:val="single" w:sz="8" w:space="0" w:color="auto"/>
            </w:tcBorders>
          </w:tcPr>
          <w:p w:rsidR="005112F6" w:rsidRDefault="005112F6" w:rsidP="00815DF1">
            <w:pPr>
              <w:widowControl w:val="0"/>
              <w:autoSpaceDE w:val="0"/>
              <w:autoSpaceDN w:val="0"/>
              <w:adjustRightInd w:val="0"/>
              <w:jc w:val="center"/>
              <w:rPr>
                <w:sz w:val="24"/>
                <w:szCs w:val="24"/>
              </w:rPr>
            </w:pPr>
          </w:p>
          <w:p w:rsidR="005112F6" w:rsidRPr="00DD0F1B" w:rsidRDefault="005112F6" w:rsidP="005112F6">
            <w:pPr>
              <w:widowControl w:val="0"/>
              <w:autoSpaceDE w:val="0"/>
              <w:autoSpaceDN w:val="0"/>
              <w:adjustRightInd w:val="0"/>
              <w:jc w:val="center"/>
              <w:rPr>
                <w:sz w:val="22"/>
                <w:szCs w:val="22"/>
              </w:rPr>
            </w:pPr>
            <w:r>
              <w:rPr>
                <w:sz w:val="22"/>
                <w:szCs w:val="22"/>
              </w:rPr>
              <w:t>6</w:t>
            </w:r>
            <w:r w:rsidRPr="00DD0F1B">
              <w:rPr>
                <w:sz w:val="22"/>
                <w:szCs w:val="22"/>
              </w:rPr>
              <w:t>-й год</w:t>
            </w:r>
          </w:p>
          <w:p w:rsidR="005112F6" w:rsidRPr="00DD0F1B" w:rsidRDefault="005112F6" w:rsidP="005112F6">
            <w:pPr>
              <w:widowControl w:val="0"/>
              <w:autoSpaceDE w:val="0"/>
              <w:autoSpaceDN w:val="0"/>
              <w:adjustRightInd w:val="0"/>
              <w:jc w:val="center"/>
              <w:rPr>
                <w:sz w:val="22"/>
                <w:szCs w:val="22"/>
              </w:rPr>
            </w:pPr>
            <w:r w:rsidRPr="00DD0F1B">
              <w:rPr>
                <w:sz w:val="22"/>
                <w:szCs w:val="22"/>
              </w:rPr>
              <w:t>реализации</w:t>
            </w:r>
          </w:p>
          <w:p w:rsidR="005112F6" w:rsidRPr="00DD0F1B" w:rsidRDefault="005112F6" w:rsidP="005112F6">
            <w:pPr>
              <w:widowControl w:val="0"/>
              <w:autoSpaceDE w:val="0"/>
              <w:autoSpaceDN w:val="0"/>
              <w:adjustRightInd w:val="0"/>
              <w:jc w:val="center"/>
              <w:rPr>
                <w:sz w:val="24"/>
                <w:szCs w:val="24"/>
              </w:rPr>
            </w:pPr>
            <w:r w:rsidRPr="00DD0F1B">
              <w:rPr>
                <w:sz w:val="22"/>
                <w:szCs w:val="22"/>
              </w:rPr>
              <w:t>подпрограммы</w:t>
            </w:r>
          </w:p>
          <w:p w:rsidR="005112F6" w:rsidRPr="00DD0F1B" w:rsidRDefault="005112F6" w:rsidP="005112F6">
            <w:pPr>
              <w:widowControl w:val="0"/>
              <w:autoSpaceDE w:val="0"/>
              <w:autoSpaceDN w:val="0"/>
              <w:adjustRightInd w:val="0"/>
              <w:jc w:val="center"/>
              <w:rPr>
                <w:sz w:val="24"/>
                <w:szCs w:val="24"/>
              </w:rPr>
            </w:pPr>
          </w:p>
        </w:tc>
        <w:tc>
          <w:tcPr>
            <w:tcW w:w="1324" w:type="dxa"/>
            <w:vMerge/>
            <w:tcBorders>
              <w:left w:val="single" w:sz="8" w:space="0" w:color="auto"/>
              <w:bottom w:val="single" w:sz="8" w:space="0" w:color="auto"/>
              <w:right w:val="single" w:sz="8" w:space="0" w:color="auto"/>
            </w:tcBorders>
            <w:vAlign w:val="center"/>
          </w:tcPr>
          <w:p w:rsidR="005112F6" w:rsidRPr="00DD0F1B" w:rsidRDefault="005112F6" w:rsidP="00815DF1">
            <w:pPr>
              <w:widowControl w:val="0"/>
              <w:autoSpaceDE w:val="0"/>
              <w:autoSpaceDN w:val="0"/>
              <w:adjustRightInd w:val="0"/>
              <w:jc w:val="center"/>
              <w:rPr>
                <w:sz w:val="24"/>
                <w:szCs w:val="24"/>
              </w:rPr>
            </w:pPr>
          </w:p>
        </w:tc>
      </w:tr>
      <w:tr w:rsidR="005112F6" w:rsidRPr="00DD0F1B" w:rsidTr="005112F6">
        <w:trPr>
          <w:tblCellSpacing w:w="5" w:type="nil"/>
          <w:jc w:val="center"/>
        </w:trPr>
        <w:tc>
          <w:tcPr>
            <w:tcW w:w="3253" w:type="dxa"/>
            <w:tcBorders>
              <w:left w:val="single" w:sz="8" w:space="0" w:color="auto"/>
              <w:bottom w:val="single" w:sz="8" w:space="0" w:color="auto"/>
              <w:right w:val="single" w:sz="8" w:space="0" w:color="auto"/>
            </w:tcBorders>
          </w:tcPr>
          <w:p w:rsidR="005112F6" w:rsidRPr="00DD0F1B" w:rsidRDefault="005112F6" w:rsidP="00D859D3">
            <w:pPr>
              <w:widowControl w:val="0"/>
              <w:autoSpaceDE w:val="0"/>
              <w:autoSpaceDN w:val="0"/>
              <w:adjustRightInd w:val="0"/>
              <w:rPr>
                <w:sz w:val="22"/>
                <w:szCs w:val="22"/>
              </w:rPr>
            </w:pPr>
            <w:r w:rsidRPr="00DD0F1B">
              <w:rPr>
                <w:sz w:val="22"/>
                <w:szCs w:val="22"/>
              </w:rPr>
              <w:t>Цель: повышение комфортности проживания граждан, улучшение качества жилищно-коммунального обслуживания.</w:t>
            </w:r>
          </w:p>
          <w:p w:rsidR="005112F6" w:rsidRPr="00DD0F1B" w:rsidRDefault="005112F6" w:rsidP="00D859D3">
            <w:pPr>
              <w:widowControl w:val="0"/>
              <w:autoSpaceDE w:val="0"/>
              <w:autoSpaceDN w:val="0"/>
              <w:adjustRightInd w:val="0"/>
              <w:rPr>
                <w:sz w:val="22"/>
                <w:szCs w:val="22"/>
              </w:rPr>
            </w:pPr>
            <w:r w:rsidRPr="00DD0F1B">
              <w:rPr>
                <w:sz w:val="22"/>
                <w:szCs w:val="22"/>
              </w:rPr>
              <w:t>Задача: Подача природного газа в дома. Уменьшение загрязнения атмосферного воздуха, связанное со сжиганием топлива в печах.</w:t>
            </w:r>
          </w:p>
        </w:tc>
        <w:tc>
          <w:tcPr>
            <w:tcW w:w="1556" w:type="dxa"/>
            <w:tcBorders>
              <w:left w:val="single" w:sz="8" w:space="0" w:color="auto"/>
              <w:bottom w:val="single" w:sz="8" w:space="0" w:color="auto"/>
              <w:right w:val="single" w:sz="8" w:space="0" w:color="auto"/>
            </w:tcBorders>
          </w:tcPr>
          <w:p w:rsidR="005112F6" w:rsidRPr="00DD0F1B" w:rsidRDefault="005112F6" w:rsidP="002E3A51">
            <w:pPr>
              <w:widowControl w:val="0"/>
              <w:autoSpaceDE w:val="0"/>
              <w:autoSpaceDN w:val="0"/>
              <w:adjustRightInd w:val="0"/>
              <w:jc w:val="both"/>
              <w:rPr>
                <w:sz w:val="22"/>
                <w:szCs w:val="22"/>
              </w:rPr>
            </w:pPr>
            <w:r w:rsidRPr="00DD0F1B">
              <w:rPr>
                <w:sz w:val="22"/>
                <w:szCs w:val="22"/>
              </w:rPr>
              <w:t>Газификация квартир, шт</w:t>
            </w:r>
          </w:p>
        </w:tc>
        <w:tc>
          <w:tcPr>
            <w:tcW w:w="1491"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sidRPr="00DD0F1B">
              <w:rPr>
                <w:sz w:val="24"/>
                <w:szCs w:val="24"/>
              </w:rPr>
              <w:t>0</w:t>
            </w:r>
          </w:p>
        </w:tc>
        <w:tc>
          <w:tcPr>
            <w:tcW w:w="1266"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Pr>
                <w:sz w:val="24"/>
                <w:szCs w:val="24"/>
              </w:rPr>
              <w:t>1</w:t>
            </w:r>
          </w:p>
        </w:tc>
        <w:tc>
          <w:tcPr>
            <w:tcW w:w="1372"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Pr>
                <w:sz w:val="24"/>
                <w:szCs w:val="24"/>
              </w:rPr>
              <w:t>2</w:t>
            </w:r>
          </w:p>
        </w:tc>
        <w:tc>
          <w:tcPr>
            <w:tcW w:w="1300"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sidRPr="00DD0F1B">
              <w:rPr>
                <w:sz w:val="24"/>
                <w:szCs w:val="24"/>
              </w:rPr>
              <w:t>1</w:t>
            </w:r>
          </w:p>
        </w:tc>
        <w:tc>
          <w:tcPr>
            <w:tcW w:w="1239"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Pr>
                <w:sz w:val="24"/>
                <w:szCs w:val="24"/>
              </w:rPr>
              <w:t>1</w:t>
            </w:r>
          </w:p>
        </w:tc>
        <w:tc>
          <w:tcPr>
            <w:tcW w:w="1375"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Pr>
                <w:sz w:val="24"/>
                <w:szCs w:val="24"/>
              </w:rPr>
              <w:t>1</w:t>
            </w:r>
          </w:p>
        </w:tc>
        <w:tc>
          <w:tcPr>
            <w:tcW w:w="1279" w:type="dxa"/>
            <w:tcBorders>
              <w:left w:val="single" w:sz="8" w:space="0" w:color="auto"/>
              <w:bottom w:val="single" w:sz="8" w:space="0" w:color="auto"/>
              <w:right w:val="single" w:sz="8" w:space="0" w:color="auto"/>
            </w:tcBorders>
          </w:tcPr>
          <w:p w:rsidR="005112F6" w:rsidRDefault="005112F6" w:rsidP="00730F76">
            <w:pPr>
              <w:widowControl w:val="0"/>
              <w:autoSpaceDE w:val="0"/>
              <w:autoSpaceDN w:val="0"/>
              <w:adjustRightInd w:val="0"/>
              <w:jc w:val="center"/>
              <w:rPr>
                <w:sz w:val="24"/>
                <w:szCs w:val="24"/>
              </w:rPr>
            </w:pPr>
            <w:r>
              <w:rPr>
                <w:sz w:val="24"/>
                <w:szCs w:val="24"/>
              </w:rPr>
              <w:t>1</w:t>
            </w:r>
          </w:p>
        </w:tc>
        <w:tc>
          <w:tcPr>
            <w:tcW w:w="1324" w:type="dxa"/>
            <w:tcBorders>
              <w:left w:val="single" w:sz="8" w:space="0" w:color="auto"/>
              <w:bottom w:val="single" w:sz="8" w:space="0" w:color="auto"/>
              <w:right w:val="single" w:sz="8" w:space="0" w:color="auto"/>
            </w:tcBorders>
          </w:tcPr>
          <w:p w:rsidR="005112F6" w:rsidRPr="00DD0F1B" w:rsidRDefault="005112F6" w:rsidP="00730F76">
            <w:pPr>
              <w:widowControl w:val="0"/>
              <w:autoSpaceDE w:val="0"/>
              <w:autoSpaceDN w:val="0"/>
              <w:adjustRightInd w:val="0"/>
              <w:jc w:val="center"/>
              <w:rPr>
                <w:sz w:val="24"/>
                <w:szCs w:val="24"/>
              </w:rPr>
            </w:pPr>
            <w:r>
              <w:rPr>
                <w:sz w:val="24"/>
                <w:szCs w:val="24"/>
              </w:rPr>
              <w:t>7</w:t>
            </w:r>
          </w:p>
        </w:tc>
      </w:tr>
    </w:tbl>
    <w:p w:rsidR="00A6758D" w:rsidRDefault="00A6758D" w:rsidP="00A6758D">
      <w:pPr>
        <w:ind w:left="851"/>
        <w:jc w:val="center"/>
        <w:rPr>
          <w:b/>
        </w:rPr>
      </w:pPr>
    </w:p>
    <w:p w:rsidR="00A6758D" w:rsidRPr="003D2FF2" w:rsidRDefault="002E79F4" w:rsidP="00A6758D">
      <w:pPr>
        <w:pStyle w:val="ConsPlusNormal"/>
        <w:ind w:firstLine="540"/>
        <w:jc w:val="center"/>
        <w:rPr>
          <w:rFonts w:ascii="Times New Roman" w:eastAsia="BatangChe" w:hAnsi="Times New Roman" w:cs="Times New Roman"/>
          <w:b/>
          <w:sz w:val="24"/>
          <w:szCs w:val="24"/>
        </w:rPr>
      </w:pPr>
      <w:r w:rsidRPr="003D2FF2">
        <w:rPr>
          <w:rFonts w:ascii="Times New Roman" w:eastAsia="BatangChe" w:hAnsi="Times New Roman" w:cs="Times New Roman"/>
          <w:b/>
          <w:sz w:val="24"/>
          <w:szCs w:val="24"/>
        </w:rPr>
        <w:lastRenderedPageBreak/>
        <w:t>5</w:t>
      </w:r>
      <w:r w:rsidR="00A6758D" w:rsidRPr="003D2FF2">
        <w:rPr>
          <w:rFonts w:ascii="Times New Roman" w:eastAsia="BatangChe" w:hAnsi="Times New Roman" w:cs="Times New Roman"/>
          <w:b/>
          <w:sz w:val="24"/>
          <w:szCs w:val="24"/>
        </w:rPr>
        <w:t>.</w:t>
      </w:r>
      <w:r w:rsidR="00421A2C" w:rsidRPr="003D2FF2">
        <w:rPr>
          <w:rFonts w:ascii="Times New Roman" w:eastAsia="BatangChe" w:hAnsi="Times New Roman" w:cs="Times New Roman"/>
          <w:b/>
          <w:sz w:val="24"/>
          <w:szCs w:val="24"/>
        </w:rPr>
        <w:t>4</w:t>
      </w:r>
      <w:r w:rsidR="00A6758D" w:rsidRPr="003D2FF2">
        <w:rPr>
          <w:rFonts w:ascii="Times New Roman" w:eastAsia="BatangChe" w:hAnsi="Times New Roman" w:cs="Times New Roman"/>
          <w:b/>
          <w:sz w:val="24"/>
          <w:szCs w:val="24"/>
        </w:rPr>
        <w:t>.5. Ресурсное обеспечение подпрограммы</w:t>
      </w: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0"/>
        <w:gridCol w:w="1559"/>
        <w:gridCol w:w="1134"/>
        <w:gridCol w:w="1135"/>
        <w:gridCol w:w="1134"/>
        <w:gridCol w:w="1134"/>
        <w:gridCol w:w="1275"/>
        <w:gridCol w:w="1418"/>
        <w:gridCol w:w="1418"/>
      </w:tblGrid>
      <w:tr w:rsidR="001617D7" w:rsidRPr="003D2FF2" w:rsidTr="001617D7">
        <w:trPr>
          <w:trHeight w:val="417"/>
        </w:trPr>
        <w:tc>
          <w:tcPr>
            <w:tcW w:w="4030" w:type="dxa"/>
            <w:vMerge w:val="restart"/>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ресурсов</w:t>
            </w:r>
          </w:p>
        </w:tc>
        <w:tc>
          <w:tcPr>
            <w:tcW w:w="1559" w:type="dxa"/>
            <w:vMerge w:val="restart"/>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Единица измерения</w:t>
            </w:r>
          </w:p>
        </w:tc>
        <w:tc>
          <w:tcPr>
            <w:tcW w:w="1134" w:type="dxa"/>
          </w:tcPr>
          <w:p w:rsidR="001617D7" w:rsidRPr="003D2FF2" w:rsidRDefault="001617D7" w:rsidP="00336F4C">
            <w:pPr>
              <w:pStyle w:val="ConsPlusNormal"/>
              <w:jc w:val="center"/>
              <w:rPr>
                <w:rFonts w:ascii="Times New Roman" w:hAnsi="Times New Roman" w:cs="Times New Roman"/>
                <w:sz w:val="24"/>
                <w:szCs w:val="24"/>
              </w:rPr>
            </w:pPr>
          </w:p>
        </w:tc>
        <w:tc>
          <w:tcPr>
            <w:tcW w:w="7514" w:type="dxa"/>
            <w:gridSpan w:val="6"/>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Потребность в ресурсах</w:t>
            </w:r>
          </w:p>
        </w:tc>
      </w:tr>
      <w:tr w:rsidR="001617D7" w:rsidRPr="003D2FF2" w:rsidTr="001617D7">
        <w:trPr>
          <w:trHeight w:val="144"/>
        </w:trPr>
        <w:tc>
          <w:tcPr>
            <w:tcW w:w="4030" w:type="dxa"/>
            <w:vMerge/>
          </w:tcPr>
          <w:p w:rsidR="001617D7" w:rsidRPr="003D2FF2" w:rsidRDefault="001617D7" w:rsidP="00336F4C">
            <w:pPr>
              <w:rPr>
                <w:sz w:val="24"/>
                <w:szCs w:val="24"/>
              </w:rPr>
            </w:pPr>
          </w:p>
        </w:tc>
        <w:tc>
          <w:tcPr>
            <w:tcW w:w="1559" w:type="dxa"/>
            <w:vMerge/>
          </w:tcPr>
          <w:p w:rsidR="001617D7" w:rsidRPr="003D2FF2" w:rsidRDefault="001617D7" w:rsidP="00336F4C">
            <w:pPr>
              <w:rPr>
                <w:sz w:val="24"/>
                <w:szCs w:val="24"/>
              </w:rPr>
            </w:pPr>
          </w:p>
        </w:tc>
        <w:tc>
          <w:tcPr>
            <w:tcW w:w="1134" w:type="dxa"/>
            <w:vMerge w:val="restart"/>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1135" w:type="dxa"/>
          </w:tcPr>
          <w:p w:rsidR="001617D7" w:rsidRPr="003D2FF2" w:rsidRDefault="001617D7" w:rsidP="00336F4C">
            <w:pPr>
              <w:pStyle w:val="ConsPlusNormal"/>
              <w:jc w:val="center"/>
              <w:rPr>
                <w:rFonts w:ascii="Times New Roman" w:hAnsi="Times New Roman" w:cs="Times New Roman"/>
                <w:sz w:val="24"/>
                <w:szCs w:val="24"/>
              </w:rPr>
            </w:pPr>
          </w:p>
        </w:tc>
        <w:tc>
          <w:tcPr>
            <w:tcW w:w="6379" w:type="dxa"/>
            <w:gridSpan w:val="5"/>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по годам:</w:t>
            </w:r>
          </w:p>
        </w:tc>
      </w:tr>
      <w:tr w:rsidR="001617D7" w:rsidRPr="003D2FF2" w:rsidTr="001617D7">
        <w:trPr>
          <w:trHeight w:val="144"/>
        </w:trPr>
        <w:tc>
          <w:tcPr>
            <w:tcW w:w="4030" w:type="dxa"/>
            <w:vMerge/>
          </w:tcPr>
          <w:p w:rsidR="001617D7" w:rsidRPr="003D2FF2" w:rsidRDefault="001617D7" w:rsidP="00336F4C">
            <w:pPr>
              <w:rPr>
                <w:sz w:val="24"/>
                <w:szCs w:val="24"/>
              </w:rPr>
            </w:pPr>
          </w:p>
        </w:tc>
        <w:tc>
          <w:tcPr>
            <w:tcW w:w="1559" w:type="dxa"/>
            <w:vMerge/>
          </w:tcPr>
          <w:p w:rsidR="001617D7" w:rsidRPr="003D2FF2" w:rsidRDefault="001617D7" w:rsidP="00336F4C">
            <w:pPr>
              <w:rPr>
                <w:sz w:val="24"/>
                <w:szCs w:val="24"/>
              </w:rPr>
            </w:pPr>
          </w:p>
        </w:tc>
        <w:tc>
          <w:tcPr>
            <w:tcW w:w="1134" w:type="dxa"/>
            <w:vMerge/>
          </w:tcPr>
          <w:p w:rsidR="001617D7" w:rsidRPr="003D2FF2" w:rsidRDefault="001617D7" w:rsidP="00336F4C">
            <w:pPr>
              <w:rPr>
                <w:sz w:val="24"/>
                <w:szCs w:val="24"/>
              </w:rPr>
            </w:pPr>
          </w:p>
        </w:tc>
        <w:tc>
          <w:tcPr>
            <w:tcW w:w="1135" w:type="dxa"/>
          </w:tcPr>
          <w:p w:rsidR="001617D7" w:rsidRPr="003D2FF2" w:rsidRDefault="001617D7" w:rsidP="00D810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1617D7" w:rsidRPr="003D2FF2" w:rsidRDefault="001617D7"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2018</w:t>
            </w:r>
          </w:p>
        </w:tc>
        <w:tc>
          <w:tcPr>
            <w:tcW w:w="1134"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2019</w:t>
            </w:r>
          </w:p>
        </w:tc>
        <w:tc>
          <w:tcPr>
            <w:tcW w:w="1275"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2020</w:t>
            </w:r>
          </w:p>
        </w:tc>
        <w:tc>
          <w:tcPr>
            <w:tcW w:w="1418"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2021</w:t>
            </w:r>
          </w:p>
        </w:tc>
        <w:tc>
          <w:tcPr>
            <w:tcW w:w="1418"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2022</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Финансовые ресурсы</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1617D7">
            <w:pPr>
              <w:jc w:val="center"/>
              <w:rPr>
                <w:sz w:val="24"/>
                <w:szCs w:val="24"/>
              </w:rPr>
            </w:pPr>
            <w:r>
              <w:rPr>
                <w:sz w:val="24"/>
                <w:szCs w:val="24"/>
              </w:rPr>
              <w:t>3420,2</w:t>
            </w:r>
          </w:p>
        </w:tc>
        <w:tc>
          <w:tcPr>
            <w:tcW w:w="1135" w:type="dxa"/>
          </w:tcPr>
          <w:p w:rsidR="001617D7" w:rsidRPr="003D2FF2" w:rsidRDefault="001617D7" w:rsidP="00D810E0">
            <w:pPr>
              <w:jc w:val="center"/>
              <w:rPr>
                <w:sz w:val="24"/>
                <w:szCs w:val="24"/>
              </w:rPr>
            </w:pPr>
            <w:r>
              <w:rPr>
                <w:sz w:val="24"/>
                <w:szCs w:val="24"/>
              </w:rPr>
              <w:t>20,2</w:t>
            </w:r>
          </w:p>
        </w:tc>
        <w:tc>
          <w:tcPr>
            <w:tcW w:w="1134" w:type="dxa"/>
          </w:tcPr>
          <w:p w:rsidR="001617D7" w:rsidRPr="003D2FF2" w:rsidRDefault="001617D7" w:rsidP="00731347">
            <w:pPr>
              <w:jc w:val="center"/>
              <w:rPr>
                <w:sz w:val="24"/>
                <w:szCs w:val="24"/>
              </w:rPr>
            </w:pPr>
            <w:r>
              <w:rPr>
                <w:sz w:val="24"/>
                <w:szCs w:val="24"/>
              </w:rPr>
              <w:t>10</w:t>
            </w:r>
            <w:r w:rsidRPr="003D2FF2">
              <w:rPr>
                <w:sz w:val="24"/>
                <w:szCs w:val="24"/>
              </w:rPr>
              <w:t>00,0</w:t>
            </w:r>
          </w:p>
        </w:tc>
        <w:tc>
          <w:tcPr>
            <w:tcW w:w="1134" w:type="dxa"/>
          </w:tcPr>
          <w:p w:rsidR="001617D7" w:rsidRPr="003D2FF2" w:rsidRDefault="001617D7" w:rsidP="00FB2815">
            <w:pPr>
              <w:jc w:val="center"/>
              <w:rPr>
                <w:sz w:val="24"/>
                <w:szCs w:val="24"/>
              </w:rPr>
            </w:pPr>
            <w:r>
              <w:rPr>
                <w:sz w:val="24"/>
                <w:szCs w:val="24"/>
              </w:rPr>
              <w:t>10</w:t>
            </w:r>
            <w:r w:rsidRPr="003D2FF2">
              <w:rPr>
                <w:sz w:val="24"/>
                <w:szCs w:val="24"/>
              </w:rPr>
              <w:t>00,0</w:t>
            </w:r>
          </w:p>
        </w:tc>
        <w:tc>
          <w:tcPr>
            <w:tcW w:w="1275" w:type="dxa"/>
          </w:tcPr>
          <w:p w:rsidR="001617D7" w:rsidRPr="003D2FF2" w:rsidRDefault="001617D7" w:rsidP="001D5033">
            <w:pPr>
              <w:jc w:val="center"/>
              <w:rPr>
                <w:sz w:val="24"/>
                <w:szCs w:val="24"/>
              </w:rPr>
            </w:pPr>
            <w:r>
              <w:rPr>
                <w:sz w:val="24"/>
                <w:szCs w:val="24"/>
              </w:rPr>
              <w:t>10</w:t>
            </w:r>
            <w:r w:rsidRPr="003D2FF2">
              <w:rPr>
                <w:sz w:val="24"/>
                <w:szCs w:val="24"/>
              </w:rPr>
              <w:t>00,0</w:t>
            </w:r>
          </w:p>
        </w:tc>
        <w:tc>
          <w:tcPr>
            <w:tcW w:w="1418" w:type="dxa"/>
          </w:tcPr>
          <w:p w:rsidR="001617D7" w:rsidRPr="003D2FF2" w:rsidRDefault="001617D7" w:rsidP="001D5033">
            <w:pPr>
              <w:jc w:val="center"/>
              <w:rPr>
                <w:sz w:val="24"/>
                <w:szCs w:val="24"/>
              </w:rPr>
            </w:pPr>
            <w:r w:rsidRPr="003D2FF2">
              <w:rPr>
                <w:sz w:val="24"/>
                <w:szCs w:val="24"/>
              </w:rPr>
              <w:t>200,0</w:t>
            </w:r>
          </w:p>
        </w:tc>
        <w:tc>
          <w:tcPr>
            <w:tcW w:w="1418" w:type="dxa"/>
          </w:tcPr>
          <w:p w:rsidR="001617D7" w:rsidRPr="003D2FF2" w:rsidRDefault="001617D7" w:rsidP="001D5033">
            <w:pPr>
              <w:jc w:val="center"/>
              <w:rPr>
                <w:sz w:val="24"/>
                <w:szCs w:val="24"/>
              </w:rPr>
            </w:pPr>
            <w:r w:rsidRPr="003D2FF2">
              <w:rPr>
                <w:sz w:val="24"/>
                <w:szCs w:val="24"/>
              </w:rPr>
              <w:t>200,0</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В том числе:</w:t>
            </w:r>
          </w:p>
        </w:tc>
        <w:tc>
          <w:tcPr>
            <w:tcW w:w="1559" w:type="dxa"/>
          </w:tcPr>
          <w:p w:rsidR="001617D7" w:rsidRPr="003D2FF2" w:rsidRDefault="001617D7" w:rsidP="00336F4C">
            <w:pPr>
              <w:pStyle w:val="ConsPlusNormal"/>
              <w:rPr>
                <w:rFonts w:ascii="Times New Roman" w:hAnsi="Times New Roman" w:cs="Times New Roman"/>
                <w:sz w:val="24"/>
                <w:szCs w:val="24"/>
              </w:rPr>
            </w:pPr>
          </w:p>
        </w:tc>
        <w:tc>
          <w:tcPr>
            <w:tcW w:w="1134" w:type="dxa"/>
          </w:tcPr>
          <w:p w:rsidR="001617D7" w:rsidRPr="003D2FF2" w:rsidRDefault="001617D7" w:rsidP="00336F4C">
            <w:pPr>
              <w:pStyle w:val="ConsPlusNormal"/>
              <w:rPr>
                <w:rFonts w:ascii="Times New Roman" w:hAnsi="Times New Roman" w:cs="Times New Roman"/>
                <w:sz w:val="24"/>
                <w:szCs w:val="24"/>
              </w:rPr>
            </w:pPr>
          </w:p>
        </w:tc>
        <w:tc>
          <w:tcPr>
            <w:tcW w:w="1135" w:type="dxa"/>
          </w:tcPr>
          <w:p w:rsidR="001617D7" w:rsidRPr="003D2FF2" w:rsidRDefault="001617D7" w:rsidP="00D810E0">
            <w:pPr>
              <w:pStyle w:val="ConsPlusNormal"/>
              <w:rPr>
                <w:rFonts w:ascii="Times New Roman" w:hAnsi="Times New Roman" w:cs="Times New Roman"/>
                <w:sz w:val="24"/>
                <w:szCs w:val="24"/>
              </w:rPr>
            </w:pPr>
          </w:p>
        </w:tc>
        <w:tc>
          <w:tcPr>
            <w:tcW w:w="1134" w:type="dxa"/>
          </w:tcPr>
          <w:p w:rsidR="001617D7" w:rsidRPr="003D2FF2" w:rsidRDefault="001617D7" w:rsidP="00731347">
            <w:pPr>
              <w:pStyle w:val="ConsPlusNormal"/>
              <w:rPr>
                <w:rFonts w:ascii="Times New Roman" w:hAnsi="Times New Roman" w:cs="Times New Roman"/>
                <w:sz w:val="24"/>
                <w:szCs w:val="24"/>
              </w:rPr>
            </w:pPr>
          </w:p>
        </w:tc>
        <w:tc>
          <w:tcPr>
            <w:tcW w:w="1134" w:type="dxa"/>
          </w:tcPr>
          <w:p w:rsidR="001617D7" w:rsidRPr="003D2FF2" w:rsidRDefault="001617D7" w:rsidP="00336F4C">
            <w:pPr>
              <w:pStyle w:val="ConsPlusNormal"/>
              <w:rPr>
                <w:rFonts w:ascii="Times New Roman" w:hAnsi="Times New Roman" w:cs="Times New Roman"/>
                <w:sz w:val="24"/>
                <w:szCs w:val="24"/>
              </w:rPr>
            </w:pPr>
          </w:p>
        </w:tc>
        <w:tc>
          <w:tcPr>
            <w:tcW w:w="1275" w:type="dxa"/>
          </w:tcPr>
          <w:p w:rsidR="001617D7" w:rsidRPr="003D2FF2" w:rsidRDefault="001617D7" w:rsidP="001D5033">
            <w:pPr>
              <w:pStyle w:val="ConsPlusNormal"/>
              <w:rPr>
                <w:rFonts w:ascii="Times New Roman" w:hAnsi="Times New Roman" w:cs="Times New Roman"/>
                <w:sz w:val="24"/>
                <w:szCs w:val="24"/>
              </w:rPr>
            </w:pPr>
          </w:p>
        </w:tc>
        <w:tc>
          <w:tcPr>
            <w:tcW w:w="1418" w:type="dxa"/>
          </w:tcPr>
          <w:p w:rsidR="001617D7" w:rsidRPr="003D2FF2" w:rsidRDefault="001617D7" w:rsidP="001D5033">
            <w:pPr>
              <w:pStyle w:val="ConsPlusNormal"/>
              <w:rPr>
                <w:rFonts w:ascii="Times New Roman" w:hAnsi="Times New Roman" w:cs="Times New Roman"/>
                <w:sz w:val="24"/>
                <w:szCs w:val="24"/>
              </w:rPr>
            </w:pPr>
          </w:p>
        </w:tc>
        <w:tc>
          <w:tcPr>
            <w:tcW w:w="1418" w:type="dxa"/>
          </w:tcPr>
          <w:p w:rsidR="001617D7" w:rsidRPr="003D2FF2" w:rsidRDefault="001617D7" w:rsidP="001D5033">
            <w:pPr>
              <w:pStyle w:val="ConsPlusNormal"/>
              <w:rPr>
                <w:rFonts w:ascii="Times New Roman" w:hAnsi="Times New Roman" w:cs="Times New Roman"/>
                <w:sz w:val="24"/>
                <w:szCs w:val="24"/>
              </w:rPr>
            </w:pP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федеральный бюджет</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5" w:type="dxa"/>
          </w:tcPr>
          <w:p w:rsidR="001617D7" w:rsidRPr="003D2FF2" w:rsidRDefault="001617D7" w:rsidP="00D810E0">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617D7" w:rsidRPr="003D2FF2" w:rsidRDefault="001617D7"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Тульской области</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5" w:type="dxa"/>
          </w:tcPr>
          <w:p w:rsidR="001617D7" w:rsidRPr="003D2FF2" w:rsidRDefault="001617D7" w:rsidP="00D810E0">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617D7" w:rsidRPr="003D2FF2" w:rsidRDefault="001617D7"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муниципального образования Веневский район</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1617D7">
            <w:pPr>
              <w:jc w:val="center"/>
              <w:rPr>
                <w:sz w:val="24"/>
                <w:szCs w:val="24"/>
              </w:rPr>
            </w:pPr>
            <w:r>
              <w:rPr>
                <w:sz w:val="24"/>
                <w:szCs w:val="24"/>
              </w:rPr>
              <w:t>3420,2</w:t>
            </w:r>
          </w:p>
        </w:tc>
        <w:tc>
          <w:tcPr>
            <w:tcW w:w="1135" w:type="dxa"/>
          </w:tcPr>
          <w:p w:rsidR="001617D7" w:rsidRPr="003D2FF2" w:rsidRDefault="001617D7" w:rsidP="00D810E0">
            <w:pPr>
              <w:jc w:val="center"/>
              <w:rPr>
                <w:sz w:val="24"/>
                <w:szCs w:val="24"/>
              </w:rPr>
            </w:pPr>
            <w:r>
              <w:rPr>
                <w:sz w:val="24"/>
                <w:szCs w:val="24"/>
              </w:rPr>
              <w:t>20,2</w:t>
            </w:r>
          </w:p>
        </w:tc>
        <w:tc>
          <w:tcPr>
            <w:tcW w:w="1134" w:type="dxa"/>
          </w:tcPr>
          <w:p w:rsidR="001617D7" w:rsidRPr="003D2FF2" w:rsidRDefault="001617D7" w:rsidP="00731347">
            <w:pPr>
              <w:jc w:val="center"/>
              <w:rPr>
                <w:sz w:val="24"/>
                <w:szCs w:val="24"/>
              </w:rPr>
            </w:pPr>
            <w:r>
              <w:rPr>
                <w:sz w:val="24"/>
                <w:szCs w:val="24"/>
              </w:rPr>
              <w:t>10</w:t>
            </w:r>
            <w:r w:rsidRPr="003D2FF2">
              <w:rPr>
                <w:sz w:val="24"/>
                <w:szCs w:val="24"/>
              </w:rPr>
              <w:t>00,0</w:t>
            </w:r>
          </w:p>
        </w:tc>
        <w:tc>
          <w:tcPr>
            <w:tcW w:w="1134" w:type="dxa"/>
          </w:tcPr>
          <w:p w:rsidR="001617D7" w:rsidRPr="003D2FF2" w:rsidRDefault="001617D7" w:rsidP="00D810E0">
            <w:pPr>
              <w:jc w:val="center"/>
              <w:rPr>
                <w:sz w:val="24"/>
                <w:szCs w:val="24"/>
              </w:rPr>
            </w:pPr>
            <w:r>
              <w:rPr>
                <w:sz w:val="24"/>
                <w:szCs w:val="24"/>
              </w:rPr>
              <w:t>10</w:t>
            </w:r>
            <w:r w:rsidRPr="003D2FF2">
              <w:rPr>
                <w:sz w:val="24"/>
                <w:szCs w:val="24"/>
              </w:rPr>
              <w:t>00,0</w:t>
            </w:r>
          </w:p>
        </w:tc>
        <w:tc>
          <w:tcPr>
            <w:tcW w:w="1275" w:type="dxa"/>
          </w:tcPr>
          <w:p w:rsidR="001617D7" w:rsidRPr="003D2FF2" w:rsidRDefault="001617D7" w:rsidP="00D810E0">
            <w:pPr>
              <w:jc w:val="center"/>
              <w:rPr>
                <w:sz w:val="24"/>
                <w:szCs w:val="24"/>
              </w:rPr>
            </w:pPr>
            <w:r>
              <w:rPr>
                <w:sz w:val="24"/>
                <w:szCs w:val="24"/>
              </w:rPr>
              <w:t>10</w:t>
            </w:r>
            <w:r w:rsidRPr="003D2FF2">
              <w:rPr>
                <w:sz w:val="24"/>
                <w:szCs w:val="24"/>
              </w:rPr>
              <w:t>00,0</w:t>
            </w:r>
          </w:p>
        </w:tc>
        <w:tc>
          <w:tcPr>
            <w:tcW w:w="1418" w:type="dxa"/>
          </w:tcPr>
          <w:p w:rsidR="001617D7" w:rsidRPr="003D2FF2" w:rsidRDefault="001617D7" w:rsidP="001D5033">
            <w:pPr>
              <w:jc w:val="center"/>
              <w:rPr>
                <w:sz w:val="24"/>
                <w:szCs w:val="24"/>
              </w:rPr>
            </w:pPr>
            <w:r w:rsidRPr="003D2FF2">
              <w:rPr>
                <w:sz w:val="24"/>
                <w:szCs w:val="24"/>
              </w:rPr>
              <w:t>200,0</w:t>
            </w:r>
          </w:p>
        </w:tc>
        <w:tc>
          <w:tcPr>
            <w:tcW w:w="1418" w:type="dxa"/>
          </w:tcPr>
          <w:p w:rsidR="001617D7" w:rsidRPr="003D2FF2" w:rsidRDefault="001617D7" w:rsidP="001D5033">
            <w:pPr>
              <w:jc w:val="center"/>
              <w:rPr>
                <w:sz w:val="24"/>
                <w:szCs w:val="24"/>
              </w:rPr>
            </w:pPr>
            <w:r w:rsidRPr="003D2FF2">
              <w:rPr>
                <w:sz w:val="24"/>
                <w:szCs w:val="24"/>
              </w:rPr>
              <w:t>200,0</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внебюджетные источники</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5" w:type="dxa"/>
          </w:tcPr>
          <w:p w:rsidR="001617D7" w:rsidRPr="003D2FF2" w:rsidRDefault="001617D7" w:rsidP="00D810E0">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617D7" w:rsidRPr="003D2FF2" w:rsidRDefault="001617D7"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617D7" w:rsidRPr="003D2FF2" w:rsidTr="001617D7">
        <w:trPr>
          <w:trHeight w:val="144"/>
        </w:trPr>
        <w:tc>
          <w:tcPr>
            <w:tcW w:w="4030"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559" w:type="dxa"/>
          </w:tcPr>
          <w:p w:rsidR="001617D7" w:rsidRPr="003D2FF2" w:rsidRDefault="001617D7" w:rsidP="00336F4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5" w:type="dxa"/>
          </w:tcPr>
          <w:p w:rsidR="001617D7" w:rsidRPr="003D2FF2" w:rsidRDefault="001617D7" w:rsidP="00D810E0">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1617D7" w:rsidRPr="003D2FF2" w:rsidRDefault="001617D7"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134" w:type="dxa"/>
          </w:tcPr>
          <w:p w:rsidR="001617D7" w:rsidRPr="003D2FF2" w:rsidRDefault="001617D7" w:rsidP="00336F4C">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617D7" w:rsidRPr="003D2FF2" w:rsidRDefault="001617D7" w:rsidP="001D5033">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bl>
    <w:p w:rsidR="00DD0F1B" w:rsidRPr="003D2FF2" w:rsidRDefault="00DD0F1B" w:rsidP="00A6758D">
      <w:pPr>
        <w:pStyle w:val="ConsPlusNormal"/>
        <w:ind w:firstLine="540"/>
        <w:jc w:val="both"/>
        <w:rPr>
          <w:rFonts w:ascii="Times New Roman" w:hAnsi="Times New Roman" w:cs="Times New Roman"/>
          <w:b/>
          <w:sz w:val="24"/>
          <w:szCs w:val="24"/>
        </w:rPr>
        <w:sectPr w:rsidR="00DD0F1B" w:rsidRPr="003D2FF2" w:rsidSect="003F3180">
          <w:pgSz w:w="16838" w:h="11906" w:orient="landscape"/>
          <w:pgMar w:top="1134" w:right="850" w:bottom="1134" w:left="1701" w:header="708" w:footer="708" w:gutter="0"/>
          <w:cols w:space="708"/>
          <w:docGrid w:linePitch="360"/>
        </w:sectPr>
      </w:pPr>
    </w:p>
    <w:p w:rsidR="00A6758D" w:rsidRPr="003D2FF2" w:rsidRDefault="00685364" w:rsidP="0084146B">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lastRenderedPageBreak/>
        <w:t>5</w:t>
      </w:r>
      <w:r w:rsidR="00A6758D" w:rsidRPr="003D2FF2">
        <w:rPr>
          <w:rFonts w:ascii="Times New Roman" w:hAnsi="Times New Roman" w:cs="Times New Roman"/>
          <w:b/>
          <w:sz w:val="24"/>
          <w:szCs w:val="24"/>
        </w:rPr>
        <w:t>.</w:t>
      </w:r>
      <w:r w:rsidR="00394A4C" w:rsidRPr="003D2FF2">
        <w:rPr>
          <w:rFonts w:ascii="Times New Roman" w:hAnsi="Times New Roman" w:cs="Times New Roman"/>
          <w:b/>
          <w:sz w:val="24"/>
          <w:szCs w:val="24"/>
        </w:rPr>
        <w:t>4</w:t>
      </w:r>
      <w:r w:rsidR="00A6758D" w:rsidRPr="003D2FF2">
        <w:rPr>
          <w:rFonts w:ascii="Times New Roman" w:hAnsi="Times New Roman" w:cs="Times New Roman"/>
          <w:b/>
          <w:sz w:val="24"/>
          <w:szCs w:val="24"/>
        </w:rPr>
        <w:t>.6. Социально-экономическая эффективность подпрограммы</w:t>
      </w:r>
    </w:p>
    <w:p w:rsidR="00A6758D" w:rsidRPr="003D2FF2" w:rsidRDefault="00A6758D" w:rsidP="00A6758D">
      <w:pPr>
        <w:pStyle w:val="ConsPlusNormal"/>
        <w:ind w:firstLine="540"/>
        <w:jc w:val="both"/>
        <w:rPr>
          <w:rFonts w:ascii="Times New Roman" w:hAnsi="Times New Roman" w:cs="Times New Roman"/>
          <w:b/>
          <w:sz w:val="24"/>
          <w:szCs w:val="24"/>
        </w:rPr>
      </w:pPr>
    </w:p>
    <w:p w:rsidR="000A7570" w:rsidRPr="003D2FF2" w:rsidRDefault="000A7570" w:rsidP="000A7570">
      <w:pPr>
        <w:pStyle w:val="ConsPlusNormal"/>
        <w:ind w:firstLine="540"/>
        <w:jc w:val="both"/>
        <w:rPr>
          <w:rFonts w:ascii="Times New Roman" w:hAnsi="Times New Roman" w:cs="Times New Roman"/>
          <w:sz w:val="24"/>
          <w:szCs w:val="24"/>
        </w:rPr>
      </w:pPr>
      <w:r w:rsidRPr="003D2FF2">
        <w:rPr>
          <w:rFonts w:ascii="Times New Roman" w:hAnsi="Times New Roman" w:cs="Times New Roman"/>
          <w:sz w:val="24"/>
          <w:szCs w:val="24"/>
        </w:rPr>
        <w:t>Реализация подпрограммы позволит достичь следующего социального эффекта:</w:t>
      </w:r>
    </w:p>
    <w:p w:rsidR="00A6758D" w:rsidRPr="003D2FF2" w:rsidRDefault="00D97CE2" w:rsidP="000A7570">
      <w:pPr>
        <w:pStyle w:val="ConsPlusNormal"/>
        <w:ind w:firstLine="540"/>
        <w:jc w:val="both"/>
        <w:rPr>
          <w:rFonts w:ascii="Times New Roman" w:hAnsi="Times New Roman" w:cs="Times New Roman"/>
          <w:sz w:val="24"/>
          <w:szCs w:val="24"/>
        </w:rPr>
      </w:pPr>
      <w:r w:rsidRPr="003D2FF2">
        <w:rPr>
          <w:rFonts w:ascii="Times New Roman" w:hAnsi="Times New Roman" w:cs="Times New Roman"/>
          <w:sz w:val="24"/>
          <w:szCs w:val="24"/>
        </w:rPr>
        <w:t>- улучшение социально-экономических условий жизни населения муниципального образования город Венев Веневского района;</w:t>
      </w:r>
    </w:p>
    <w:p w:rsidR="00D97CE2" w:rsidRPr="003D2FF2" w:rsidRDefault="00D97CE2" w:rsidP="000A7570">
      <w:pPr>
        <w:pStyle w:val="ConsNormal"/>
        <w:widowControl/>
        <w:ind w:right="0" w:firstLine="708"/>
        <w:jc w:val="both"/>
        <w:rPr>
          <w:rFonts w:ascii="Times New Roman" w:hAnsi="Times New Roman" w:cs="Times New Roman"/>
          <w:sz w:val="24"/>
          <w:szCs w:val="24"/>
        </w:rPr>
      </w:pPr>
      <w:r w:rsidRPr="003D2FF2">
        <w:rPr>
          <w:rFonts w:ascii="Times New Roman" w:hAnsi="Times New Roman" w:cs="Times New Roman"/>
          <w:sz w:val="24"/>
          <w:szCs w:val="24"/>
        </w:rPr>
        <w:t xml:space="preserve">- создать условия для предоставления возможности пользования природным газом. </w:t>
      </w:r>
    </w:p>
    <w:p w:rsidR="00C45E2C" w:rsidRPr="003D2FF2" w:rsidRDefault="00C45E2C" w:rsidP="00A6758D">
      <w:pPr>
        <w:pStyle w:val="ConsPlusNormal"/>
        <w:ind w:firstLine="540"/>
        <w:jc w:val="center"/>
        <w:rPr>
          <w:rFonts w:ascii="Times New Roman" w:hAnsi="Times New Roman" w:cs="Times New Roman"/>
          <w:b/>
          <w:sz w:val="24"/>
          <w:szCs w:val="24"/>
        </w:rPr>
      </w:pPr>
    </w:p>
    <w:p w:rsidR="00A6758D" w:rsidRPr="003D2FF2" w:rsidRDefault="00685364" w:rsidP="00A6758D">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A6758D" w:rsidRPr="003D2FF2">
        <w:rPr>
          <w:rFonts w:ascii="Times New Roman" w:hAnsi="Times New Roman" w:cs="Times New Roman"/>
          <w:b/>
          <w:sz w:val="24"/>
          <w:szCs w:val="24"/>
        </w:rPr>
        <w:t>.</w:t>
      </w:r>
      <w:r w:rsidR="00394A4C" w:rsidRPr="003D2FF2">
        <w:rPr>
          <w:rFonts w:ascii="Times New Roman" w:hAnsi="Times New Roman" w:cs="Times New Roman"/>
          <w:b/>
          <w:sz w:val="24"/>
          <w:szCs w:val="24"/>
        </w:rPr>
        <w:t>4</w:t>
      </w:r>
      <w:r w:rsidR="00A6758D" w:rsidRPr="003D2FF2">
        <w:rPr>
          <w:rFonts w:ascii="Times New Roman" w:hAnsi="Times New Roman" w:cs="Times New Roman"/>
          <w:b/>
          <w:sz w:val="24"/>
          <w:szCs w:val="24"/>
        </w:rPr>
        <w:t>.7. Управление реализацией подпрограммы и контроль за ходом ее выполнения</w:t>
      </w:r>
    </w:p>
    <w:p w:rsidR="00A6758D" w:rsidRPr="003D2FF2" w:rsidRDefault="00A6758D" w:rsidP="00A6758D">
      <w:pPr>
        <w:shd w:val="clear" w:color="auto" w:fill="FFFFFF"/>
        <w:ind w:left="24" w:right="10" w:firstLine="533"/>
        <w:jc w:val="both"/>
        <w:rPr>
          <w:spacing w:val="-8"/>
          <w:sz w:val="24"/>
          <w:szCs w:val="24"/>
        </w:rPr>
      </w:pPr>
    </w:p>
    <w:p w:rsidR="00A6758D" w:rsidRPr="003D2FF2" w:rsidRDefault="00A6758D" w:rsidP="00C45E2C">
      <w:pPr>
        <w:shd w:val="clear" w:color="auto" w:fill="FFFFFF"/>
        <w:ind w:left="24" w:right="10" w:firstLine="533"/>
        <w:jc w:val="both"/>
        <w:rPr>
          <w:sz w:val="24"/>
          <w:szCs w:val="24"/>
        </w:rPr>
      </w:pPr>
      <w:r w:rsidRPr="003D2FF2">
        <w:rPr>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3D2FF2" w:rsidRDefault="00A6758D" w:rsidP="00C45E2C">
      <w:pPr>
        <w:shd w:val="clear" w:color="auto" w:fill="FFFFFF"/>
        <w:ind w:left="24" w:right="10" w:firstLine="533"/>
        <w:jc w:val="both"/>
        <w:rPr>
          <w:sz w:val="24"/>
          <w:szCs w:val="24"/>
        </w:rPr>
      </w:pPr>
      <w:r w:rsidRPr="003D2FF2">
        <w:rPr>
          <w:sz w:val="24"/>
          <w:szCs w:val="24"/>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3D2FF2" w:rsidRDefault="00A6758D" w:rsidP="00C45E2C">
      <w:pPr>
        <w:shd w:val="clear" w:color="auto" w:fill="FFFFFF"/>
        <w:ind w:left="24" w:right="10" w:firstLine="533"/>
        <w:jc w:val="both"/>
        <w:rPr>
          <w:sz w:val="24"/>
          <w:szCs w:val="24"/>
        </w:rPr>
      </w:pPr>
      <w:r w:rsidRPr="003D2FF2">
        <w:rPr>
          <w:sz w:val="24"/>
          <w:szCs w:val="24"/>
        </w:rPr>
        <w:t>- несвоевременное и некачественное выполнение работ.</w:t>
      </w:r>
    </w:p>
    <w:p w:rsidR="00A6758D" w:rsidRPr="003D2FF2" w:rsidRDefault="00A6758D" w:rsidP="00C45E2C">
      <w:pPr>
        <w:shd w:val="clear" w:color="auto" w:fill="FFFFFF"/>
        <w:ind w:left="19" w:right="14" w:firstLine="538"/>
        <w:jc w:val="both"/>
        <w:rPr>
          <w:sz w:val="24"/>
          <w:szCs w:val="24"/>
        </w:rPr>
      </w:pPr>
      <w:r w:rsidRPr="003D2FF2">
        <w:rPr>
          <w:sz w:val="24"/>
          <w:szCs w:val="24"/>
        </w:rPr>
        <w:t>Снижению возможных рисков будет способствовать качественное вы</w:t>
      </w:r>
      <w:r w:rsidRPr="003D2FF2">
        <w:rPr>
          <w:sz w:val="24"/>
          <w:szCs w:val="24"/>
        </w:rPr>
        <w:softHyphen/>
        <w:t xml:space="preserve">полнение договорных обязательств исполнителями работ. </w:t>
      </w:r>
    </w:p>
    <w:p w:rsidR="00394A4C" w:rsidRPr="003D2FF2" w:rsidRDefault="00394A4C" w:rsidP="00C45E2C">
      <w:pPr>
        <w:widowControl w:val="0"/>
        <w:autoSpaceDE w:val="0"/>
        <w:autoSpaceDN w:val="0"/>
        <w:adjustRightInd w:val="0"/>
        <w:ind w:firstLine="709"/>
        <w:jc w:val="both"/>
        <w:rPr>
          <w:color w:val="000000"/>
          <w:sz w:val="24"/>
          <w:szCs w:val="24"/>
        </w:rPr>
      </w:pPr>
      <w:r w:rsidRPr="003D2FF2">
        <w:rPr>
          <w:color w:val="000000"/>
          <w:sz w:val="24"/>
          <w:szCs w:val="24"/>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w:t>
      </w:r>
      <w:r w:rsidR="00DD0F1B" w:rsidRPr="003D2FF2">
        <w:rPr>
          <w:color w:val="000000"/>
          <w:sz w:val="24"/>
          <w:szCs w:val="24"/>
        </w:rPr>
        <w:t xml:space="preserve"> </w:t>
      </w:r>
      <w:r w:rsidRPr="003D2FF2">
        <w:rPr>
          <w:color w:val="000000"/>
          <w:sz w:val="24"/>
          <w:szCs w:val="24"/>
        </w:rPr>
        <w:t>подпрограммы уточняются и при необходимости вносятся соответствующие изменения.</w:t>
      </w:r>
    </w:p>
    <w:p w:rsidR="00A6758D" w:rsidRPr="003D2FF2" w:rsidRDefault="00A6758D" w:rsidP="00C45E2C">
      <w:pPr>
        <w:shd w:val="clear" w:color="auto" w:fill="FFFFFF"/>
        <w:ind w:left="10" w:right="19" w:firstLine="533"/>
        <w:jc w:val="both"/>
        <w:rPr>
          <w:sz w:val="24"/>
          <w:szCs w:val="24"/>
        </w:rPr>
      </w:pPr>
      <w:r w:rsidRPr="003D2FF2">
        <w:rPr>
          <w:sz w:val="24"/>
          <w:szCs w:val="24"/>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3D2FF2">
        <w:rPr>
          <w:sz w:val="24"/>
          <w:szCs w:val="24"/>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3D2FF2">
        <w:rPr>
          <w:sz w:val="24"/>
          <w:szCs w:val="24"/>
        </w:rPr>
        <w:softHyphen/>
        <w:t>граммы из бюджета муниципального образования.</w:t>
      </w:r>
    </w:p>
    <w:p w:rsidR="00A6758D" w:rsidRPr="003D2FF2" w:rsidRDefault="00A6758D" w:rsidP="00C45E2C">
      <w:pPr>
        <w:shd w:val="clear" w:color="auto" w:fill="FFFFFF"/>
        <w:ind w:left="5" w:right="34" w:firstLine="542"/>
        <w:jc w:val="both"/>
        <w:rPr>
          <w:sz w:val="24"/>
          <w:szCs w:val="24"/>
        </w:rPr>
      </w:pPr>
      <w:r w:rsidRPr="003D2FF2">
        <w:rPr>
          <w:sz w:val="24"/>
          <w:szCs w:val="24"/>
        </w:rPr>
        <w:t>Объемы финансирования мероприятий за счет средств муниципального бюджета ежегодно уточняются.</w:t>
      </w:r>
    </w:p>
    <w:p w:rsidR="00A6758D" w:rsidRPr="003D2FF2" w:rsidRDefault="00A6758D" w:rsidP="00C45E2C">
      <w:pPr>
        <w:shd w:val="clear" w:color="auto" w:fill="FFFFFF"/>
        <w:ind w:left="5" w:right="29" w:firstLine="538"/>
        <w:jc w:val="both"/>
        <w:rPr>
          <w:sz w:val="24"/>
          <w:szCs w:val="24"/>
        </w:rPr>
      </w:pPr>
      <w:r w:rsidRPr="003D2FF2">
        <w:rPr>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3F3180" w:rsidRPr="003D2FF2" w:rsidRDefault="003F3180" w:rsidP="00C45E2C">
      <w:pPr>
        <w:shd w:val="clear" w:color="auto" w:fill="FFFFFF"/>
        <w:ind w:left="5" w:right="29" w:firstLine="538"/>
        <w:jc w:val="both"/>
        <w:rPr>
          <w:sz w:val="24"/>
          <w:szCs w:val="24"/>
        </w:rPr>
        <w:sectPr w:rsidR="003F3180" w:rsidRPr="003D2FF2" w:rsidSect="003F3180">
          <w:pgSz w:w="11906" w:h="16838"/>
          <w:pgMar w:top="851" w:right="1134" w:bottom="1701" w:left="1134" w:header="709" w:footer="709" w:gutter="0"/>
          <w:cols w:space="708"/>
          <w:docGrid w:linePitch="360"/>
        </w:sectPr>
      </w:pPr>
    </w:p>
    <w:p w:rsidR="00CD1197" w:rsidRPr="003D2FF2" w:rsidRDefault="008D7AC9" w:rsidP="003F3180">
      <w:pPr>
        <w:widowControl w:val="0"/>
        <w:autoSpaceDE w:val="0"/>
        <w:autoSpaceDN w:val="0"/>
        <w:adjustRightInd w:val="0"/>
        <w:jc w:val="center"/>
        <w:rPr>
          <w:b/>
          <w:sz w:val="24"/>
          <w:szCs w:val="24"/>
        </w:rPr>
      </w:pPr>
      <w:r w:rsidRPr="003D2FF2">
        <w:rPr>
          <w:b/>
          <w:sz w:val="24"/>
          <w:szCs w:val="24"/>
        </w:rPr>
        <w:lastRenderedPageBreak/>
        <w:t>5</w:t>
      </w:r>
      <w:r w:rsidR="00CA1D65" w:rsidRPr="003D2FF2">
        <w:rPr>
          <w:b/>
          <w:sz w:val="24"/>
          <w:szCs w:val="24"/>
        </w:rPr>
        <w:t>.5</w:t>
      </w:r>
      <w:r w:rsidRPr="003D2FF2">
        <w:rPr>
          <w:b/>
          <w:sz w:val="24"/>
          <w:szCs w:val="24"/>
        </w:rPr>
        <w:t xml:space="preserve">. </w:t>
      </w:r>
      <w:r w:rsidR="00CD1197" w:rsidRPr="003D2FF2">
        <w:rPr>
          <w:b/>
          <w:sz w:val="24"/>
          <w:szCs w:val="24"/>
        </w:rPr>
        <w:t>Подпрограмма «</w:t>
      </w:r>
      <w:r w:rsidR="0021554C" w:rsidRPr="003D2FF2">
        <w:rPr>
          <w:b/>
          <w:sz w:val="24"/>
          <w:szCs w:val="24"/>
        </w:rPr>
        <w:t>Капитальный ремонт многоквартирных домов города Венева</w:t>
      </w:r>
      <w:r w:rsidR="00CD1197" w:rsidRPr="003D2FF2">
        <w:rPr>
          <w:b/>
          <w:sz w:val="24"/>
          <w:szCs w:val="24"/>
        </w:rPr>
        <w:t>»</w:t>
      </w:r>
    </w:p>
    <w:p w:rsidR="00CD1197" w:rsidRPr="003D2FF2" w:rsidRDefault="00CD1197" w:rsidP="003F3180">
      <w:pPr>
        <w:widowControl w:val="0"/>
        <w:autoSpaceDE w:val="0"/>
        <w:autoSpaceDN w:val="0"/>
        <w:adjustRightInd w:val="0"/>
        <w:jc w:val="both"/>
        <w:rPr>
          <w:b/>
          <w:sz w:val="24"/>
          <w:szCs w:val="24"/>
        </w:rPr>
      </w:pPr>
    </w:p>
    <w:p w:rsidR="0021554C" w:rsidRPr="003D2FF2" w:rsidRDefault="0021554C" w:rsidP="003F3180">
      <w:pPr>
        <w:widowControl w:val="0"/>
        <w:autoSpaceDE w:val="0"/>
        <w:autoSpaceDN w:val="0"/>
        <w:adjustRightInd w:val="0"/>
        <w:jc w:val="center"/>
        <w:rPr>
          <w:b/>
          <w:sz w:val="24"/>
          <w:szCs w:val="24"/>
        </w:rPr>
      </w:pPr>
      <w:r w:rsidRPr="003D2FF2">
        <w:rPr>
          <w:b/>
          <w:sz w:val="24"/>
          <w:szCs w:val="24"/>
        </w:rPr>
        <w:t>ПАСПОРТ</w:t>
      </w:r>
    </w:p>
    <w:p w:rsidR="0021554C" w:rsidRPr="003D2FF2" w:rsidRDefault="0021554C" w:rsidP="003F3180">
      <w:pPr>
        <w:widowControl w:val="0"/>
        <w:autoSpaceDE w:val="0"/>
        <w:autoSpaceDN w:val="0"/>
        <w:adjustRightInd w:val="0"/>
        <w:jc w:val="center"/>
        <w:rPr>
          <w:sz w:val="24"/>
          <w:szCs w:val="24"/>
        </w:rPr>
      </w:pPr>
      <w:r w:rsidRPr="003D2FF2">
        <w:rPr>
          <w:b/>
          <w:sz w:val="24"/>
          <w:szCs w:val="24"/>
        </w:rPr>
        <w:t>подпрограммы</w:t>
      </w:r>
      <w:r w:rsidRPr="003D2FF2">
        <w:rPr>
          <w:sz w:val="24"/>
          <w:szCs w:val="24"/>
        </w:rPr>
        <w:t xml:space="preserve"> </w:t>
      </w:r>
      <w:r w:rsidRPr="003D2FF2">
        <w:rPr>
          <w:b/>
          <w:sz w:val="24"/>
          <w:szCs w:val="24"/>
        </w:rPr>
        <w:t>«Капитальный ремонт многоквартирных домов города Венева»</w:t>
      </w:r>
    </w:p>
    <w:p w:rsidR="0021554C" w:rsidRPr="003D2FF2" w:rsidRDefault="0021554C" w:rsidP="003F3180">
      <w:pPr>
        <w:widowControl w:val="0"/>
        <w:autoSpaceDE w:val="0"/>
        <w:autoSpaceDN w:val="0"/>
        <w:adjustRightInd w:val="0"/>
        <w:jc w:val="both"/>
        <w:rPr>
          <w:sz w:val="24"/>
          <w:szCs w:val="24"/>
        </w:rPr>
      </w:pPr>
    </w:p>
    <w:tbl>
      <w:tblPr>
        <w:tblW w:w="9356" w:type="dxa"/>
        <w:tblInd w:w="75" w:type="dxa"/>
        <w:tblLayout w:type="fixed"/>
        <w:tblCellMar>
          <w:left w:w="75" w:type="dxa"/>
          <w:right w:w="75" w:type="dxa"/>
        </w:tblCellMar>
        <w:tblLook w:val="04A0" w:firstRow="1" w:lastRow="0" w:firstColumn="1" w:lastColumn="0" w:noHBand="0" w:noVBand="1"/>
      </w:tblPr>
      <w:tblGrid>
        <w:gridCol w:w="4253"/>
        <w:gridCol w:w="5103"/>
      </w:tblGrid>
      <w:tr w:rsidR="0021554C" w:rsidRPr="003D2FF2" w:rsidTr="003F3180">
        <w:trPr>
          <w:trHeight w:val="400"/>
        </w:trPr>
        <w:tc>
          <w:tcPr>
            <w:tcW w:w="4253" w:type="dxa"/>
            <w:tcBorders>
              <w:top w:val="single" w:sz="4" w:space="0" w:color="auto"/>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1.Ответственный исполнитель   </w:t>
            </w:r>
            <w:r w:rsidRPr="003D2FF2">
              <w:rPr>
                <w:sz w:val="24"/>
                <w:szCs w:val="24"/>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21554C" w:rsidRPr="003D2FF2" w:rsidRDefault="0021554C" w:rsidP="003F3180">
            <w:pPr>
              <w:widowControl w:val="0"/>
              <w:autoSpaceDE w:val="0"/>
              <w:autoSpaceDN w:val="0"/>
              <w:adjustRightInd w:val="0"/>
              <w:jc w:val="both"/>
              <w:rPr>
                <w:sz w:val="24"/>
                <w:szCs w:val="24"/>
              </w:rPr>
            </w:pPr>
            <w:r w:rsidRPr="003D2FF2">
              <w:rPr>
                <w:sz w:val="24"/>
                <w:szCs w:val="24"/>
              </w:rPr>
              <w:t>МУ «УС ЖКХ»</w:t>
            </w:r>
          </w:p>
        </w:tc>
      </w:tr>
      <w:tr w:rsidR="0021554C" w:rsidRPr="003D2FF2"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21554C" w:rsidRPr="003D2FF2" w:rsidRDefault="004251AF" w:rsidP="003F3180">
            <w:pPr>
              <w:widowControl w:val="0"/>
              <w:autoSpaceDE w:val="0"/>
              <w:autoSpaceDN w:val="0"/>
              <w:adjustRightInd w:val="0"/>
              <w:jc w:val="both"/>
              <w:rPr>
                <w:sz w:val="24"/>
                <w:szCs w:val="24"/>
              </w:rPr>
            </w:pPr>
            <w:r w:rsidRPr="003D2FF2">
              <w:rPr>
                <w:sz w:val="24"/>
                <w:szCs w:val="24"/>
              </w:rPr>
              <w:t>Администрация муниципального образования Веневский район</w:t>
            </w:r>
          </w:p>
        </w:tc>
      </w:tr>
      <w:tr w:rsidR="0021554C" w:rsidRPr="003D2FF2"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DD4444" w:rsidRPr="003D2FF2" w:rsidRDefault="007D01D7" w:rsidP="00E12FC1">
            <w:pPr>
              <w:widowControl w:val="0"/>
              <w:autoSpaceDE w:val="0"/>
              <w:autoSpaceDN w:val="0"/>
              <w:adjustRightInd w:val="0"/>
              <w:snapToGrid w:val="0"/>
              <w:rPr>
                <w:bCs/>
                <w:sz w:val="24"/>
                <w:szCs w:val="24"/>
              </w:rPr>
            </w:pPr>
            <w:r w:rsidRPr="00191667">
              <w:rPr>
                <w:rFonts w:eastAsia="Calibri"/>
                <w:sz w:val="24"/>
                <w:szCs w:val="24"/>
                <w:lang w:eastAsia="en-US"/>
              </w:rPr>
              <w:t>Повышение комфортности проживания граждан в жилищном фонде.</w:t>
            </w:r>
            <w:r w:rsidRPr="00BB5606">
              <w:rPr>
                <w:rFonts w:eastAsia="Calibri"/>
                <w:lang w:eastAsia="en-US"/>
              </w:rPr>
              <w:t xml:space="preserve">  </w:t>
            </w:r>
          </w:p>
        </w:tc>
      </w:tr>
      <w:tr w:rsidR="0021554C" w:rsidRPr="003D2FF2" w:rsidTr="003F3180">
        <w:trPr>
          <w:trHeight w:val="302"/>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21554C" w:rsidRPr="003D2FF2" w:rsidRDefault="0021554C" w:rsidP="003F3180">
            <w:pPr>
              <w:widowControl w:val="0"/>
              <w:autoSpaceDE w:val="0"/>
              <w:autoSpaceDN w:val="0"/>
              <w:adjustRightInd w:val="0"/>
              <w:snapToGrid w:val="0"/>
              <w:jc w:val="both"/>
              <w:rPr>
                <w:bCs/>
                <w:sz w:val="24"/>
                <w:szCs w:val="24"/>
              </w:rPr>
            </w:pPr>
            <w:r w:rsidRPr="003D2FF2">
              <w:rPr>
                <w:bCs/>
                <w:sz w:val="24"/>
                <w:szCs w:val="24"/>
              </w:rPr>
              <w:t xml:space="preserve">Развитие конкурентных отношений в сфере управления и обслуживания многоквартирных жилых домов.                                  </w:t>
            </w:r>
          </w:p>
          <w:p w:rsidR="0021554C" w:rsidRPr="003D2FF2" w:rsidRDefault="0021554C" w:rsidP="003F3180">
            <w:pPr>
              <w:widowControl w:val="0"/>
              <w:autoSpaceDE w:val="0"/>
              <w:autoSpaceDN w:val="0"/>
              <w:adjustRightInd w:val="0"/>
              <w:snapToGrid w:val="0"/>
              <w:jc w:val="both"/>
              <w:rPr>
                <w:bCs/>
                <w:sz w:val="24"/>
                <w:szCs w:val="24"/>
              </w:rPr>
            </w:pPr>
            <w:r w:rsidRPr="003D2FF2">
              <w:rPr>
                <w:bCs/>
                <w:sz w:val="24"/>
                <w:szCs w:val="24"/>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21554C" w:rsidRPr="003D2FF2" w:rsidRDefault="0021554C" w:rsidP="003F3180">
            <w:pPr>
              <w:widowControl w:val="0"/>
              <w:autoSpaceDE w:val="0"/>
              <w:autoSpaceDN w:val="0"/>
              <w:adjustRightInd w:val="0"/>
              <w:snapToGrid w:val="0"/>
              <w:jc w:val="both"/>
              <w:rPr>
                <w:bCs/>
                <w:sz w:val="24"/>
                <w:szCs w:val="24"/>
              </w:rPr>
            </w:pPr>
            <w:r w:rsidRPr="003D2FF2">
              <w:rPr>
                <w:bCs/>
                <w:sz w:val="24"/>
                <w:szCs w:val="24"/>
              </w:rPr>
              <w:t xml:space="preserve">Развитие инициативы собственников жилья.      </w:t>
            </w:r>
          </w:p>
          <w:p w:rsidR="0021554C" w:rsidRPr="003D2FF2" w:rsidRDefault="0021554C" w:rsidP="003F3180">
            <w:pPr>
              <w:widowControl w:val="0"/>
              <w:autoSpaceDE w:val="0"/>
              <w:autoSpaceDN w:val="0"/>
              <w:adjustRightInd w:val="0"/>
              <w:snapToGrid w:val="0"/>
              <w:jc w:val="both"/>
              <w:rPr>
                <w:bCs/>
                <w:sz w:val="24"/>
                <w:szCs w:val="24"/>
              </w:rPr>
            </w:pPr>
            <w:r w:rsidRPr="003D2FF2">
              <w:rPr>
                <w:bCs/>
                <w:sz w:val="24"/>
                <w:szCs w:val="24"/>
              </w:rPr>
              <w:t xml:space="preserve">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                         </w:t>
            </w:r>
          </w:p>
          <w:p w:rsidR="00DD4444" w:rsidRPr="003D2FF2" w:rsidRDefault="0021554C" w:rsidP="00DD4444">
            <w:pPr>
              <w:widowControl w:val="0"/>
              <w:autoSpaceDE w:val="0"/>
              <w:autoSpaceDN w:val="0"/>
              <w:adjustRightInd w:val="0"/>
              <w:snapToGrid w:val="0"/>
              <w:jc w:val="both"/>
              <w:rPr>
                <w:bCs/>
                <w:sz w:val="24"/>
                <w:szCs w:val="24"/>
              </w:rPr>
            </w:pPr>
            <w:r w:rsidRPr="003D2FF2">
              <w:rPr>
                <w:bCs/>
                <w:sz w:val="24"/>
                <w:szCs w:val="24"/>
              </w:rPr>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21554C" w:rsidRPr="003D2FF2" w:rsidRDefault="0021554C" w:rsidP="00DD4444">
            <w:pPr>
              <w:widowControl w:val="0"/>
              <w:autoSpaceDE w:val="0"/>
              <w:autoSpaceDN w:val="0"/>
              <w:adjustRightInd w:val="0"/>
              <w:snapToGrid w:val="0"/>
              <w:jc w:val="both"/>
              <w:rPr>
                <w:rFonts w:eastAsia="Calibri"/>
                <w:sz w:val="24"/>
                <w:szCs w:val="24"/>
                <w:lang w:eastAsia="en-US"/>
              </w:rPr>
            </w:pPr>
            <w:r w:rsidRPr="003D2FF2">
              <w:rPr>
                <w:rFonts w:eastAsia="Calibri"/>
                <w:bCs/>
                <w:sz w:val="24"/>
                <w:szCs w:val="24"/>
                <w:lang w:eastAsia="en-US"/>
              </w:rPr>
              <w:t>Обеспечение установки приборов учета коммунальных услуг на входе в  многоквар</w:t>
            </w:r>
            <w:r w:rsidR="00DD4444" w:rsidRPr="003D2FF2">
              <w:rPr>
                <w:rFonts w:eastAsia="Calibri"/>
                <w:bCs/>
                <w:sz w:val="24"/>
                <w:szCs w:val="24"/>
                <w:lang w:eastAsia="en-US"/>
              </w:rPr>
              <w:t>тирные дома и узлов управления.</w:t>
            </w:r>
          </w:p>
        </w:tc>
      </w:tr>
      <w:tr w:rsidR="0021554C" w:rsidRPr="003D2FF2"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rFonts w:eastAsia="Calibri"/>
                <w:sz w:val="24"/>
                <w:szCs w:val="24"/>
                <w:lang w:eastAsia="en-US"/>
              </w:rPr>
            </w:pPr>
            <w:r w:rsidRPr="003D2FF2">
              <w:rPr>
                <w:rFonts w:eastAsia="Calibri"/>
                <w:sz w:val="24"/>
                <w:szCs w:val="24"/>
                <w:lang w:eastAsia="en-US"/>
              </w:rPr>
              <w:t>Общая площадь проведенного капитального ремонта в многоквартирных домах, тыс.</w:t>
            </w:r>
            <w:r w:rsidR="00DD4444" w:rsidRPr="003D2FF2">
              <w:rPr>
                <w:rFonts w:eastAsia="Calibri"/>
                <w:sz w:val="24"/>
                <w:szCs w:val="24"/>
                <w:lang w:eastAsia="en-US"/>
              </w:rPr>
              <w:t xml:space="preserve"> </w:t>
            </w:r>
            <w:r w:rsidRPr="003D2FF2">
              <w:rPr>
                <w:rFonts w:eastAsia="Calibri"/>
                <w:sz w:val="24"/>
                <w:szCs w:val="24"/>
                <w:lang w:eastAsia="en-US"/>
              </w:rPr>
              <w:t>кв.</w:t>
            </w:r>
            <w:r w:rsidR="00DD4444" w:rsidRPr="003D2FF2">
              <w:rPr>
                <w:rFonts w:eastAsia="Calibri"/>
                <w:sz w:val="24"/>
                <w:szCs w:val="24"/>
                <w:lang w:eastAsia="en-US"/>
              </w:rPr>
              <w:t xml:space="preserve"> </w:t>
            </w:r>
            <w:r w:rsidRPr="003D2FF2">
              <w:rPr>
                <w:rFonts w:eastAsia="Calibri"/>
                <w:sz w:val="24"/>
                <w:szCs w:val="24"/>
                <w:lang w:eastAsia="en-US"/>
              </w:rPr>
              <w:t>м.</w:t>
            </w:r>
          </w:p>
        </w:tc>
      </w:tr>
      <w:tr w:rsidR="0021554C" w:rsidRPr="003D2FF2"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6. Сроки и этапы реализации         </w:t>
            </w:r>
            <w:r w:rsidRPr="003D2FF2">
              <w:rPr>
                <w:sz w:val="24"/>
                <w:szCs w:val="24"/>
              </w:rPr>
              <w:br/>
              <w:t xml:space="preserve">подпрограммы                        </w:t>
            </w:r>
          </w:p>
        </w:tc>
        <w:tc>
          <w:tcPr>
            <w:tcW w:w="5103" w:type="dxa"/>
            <w:tcBorders>
              <w:top w:val="nil"/>
              <w:left w:val="single" w:sz="4" w:space="0" w:color="auto"/>
              <w:bottom w:val="single" w:sz="4" w:space="0" w:color="auto"/>
              <w:right w:val="single" w:sz="4" w:space="0" w:color="auto"/>
            </w:tcBorders>
          </w:tcPr>
          <w:p w:rsidR="0021554C" w:rsidRPr="003D2FF2" w:rsidRDefault="001D5033" w:rsidP="00B15854">
            <w:pPr>
              <w:widowControl w:val="0"/>
              <w:autoSpaceDE w:val="0"/>
              <w:autoSpaceDN w:val="0"/>
              <w:adjustRightInd w:val="0"/>
              <w:jc w:val="both"/>
              <w:rPr>
                <w:sz w:val="24"/>
                <w:szCs w:val="24"/>
              </w:rPr>
            </w:pPr>
            <w:r w:rsidRPr="003D2FF2">
              <w:rPr>
                <w:sz w:val="24"/>
                <w:szCs w:val="24"/>
              </w:rPr>
              <w:t>201</w:t>
            </w:r>
            <w:r w:rsidR="001617D7">
              <w:rPr>
                <w:sz w:val="24"/>
                <w:szCs w:val="24"/>
              </w:rPr>
              <w:t>7</w:t>
            </w:r>
            <w:r w:rsidRPr="003D2FF2">
              <w:rPr>
                <w:sz w:val="24"/>
                <w:szCs w:val="24"/>
              </w:rPr>
              <w:t>-2022</w:t>
            </w:r>
            <w:r w:rsidR="0021554C" w:rsidRPr="003D2FF2">
              <w:rPr>
                <w:sz w:val="24"/>
                <w:szCs w:val="24"/>
              </w:rPr>
              <w:t xml:space="preserve"> гг.</w:t>
            </w:r>
            <w:r w:rsidR="00E52952">
              <w:rPr>
                <w:sz w:val="24"/>
                <w:szCs w:val="24"/>
              </w:rPr>
              <w:t>, в один этап</w:t>
            </w:r>
          </w:p>
        </w:tc>
      </w:tr>
      <w:tr w:rsidR="0021554C" w:rsidRPr="003D2FF2" w:rsidTr="003F3180">
        <w:trPr>
          <w:trHeight w:val="60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B15854" w:rsidRDefault="0021554C" w:rsidP="00B15854">
            <w:pPr>
              <w:shd w:val="clear" w:color="auto" w:fill="FFFFFF"/>
              <w:jc w:val="both"/>
              <w:rPr>
                <w:rFonts w:eastAsia="Calibri"/>
                <w:sz w:val="24"/>
                <w:szCs w:val="24"/>
                <w:lang w:eastAsia="en-US"/>
              </w:rPr>
            </w:pPr>
            <w:r w:rsidRPr="003D2FF2">
              <w:rPr>
                <w:rFonts w:eastAsia="Calibri"/>
                <w:spacing w:val="-6"/>
                <w:sz w:val="24"/>
                <w:szCs w:val="24"/>
                <w:lang w:eastAsia="en-US"/>
              </w:rPr>
              <w:t>Общий объем финансирования подпрограммы из сред</w:t>
            </w:r>
            <w:r w:rsidR="00CC6963" w:rsidRPr="003D2FF2">
              <w:rPr>
                <w:rFonts w:eastAsia="Calibri"/>
                <w:spacing w:val="-6"/>
                <w:sz w:val="24"/>
                <w:szCs w:val="24"/>
                <w:lang w:eastAsia="en-US"/>
              </w:rPr>
              <w:t>ств бюджета муниципального обра</w:t>
            </w:r>
            <w:r w:rsidRPr="003D2FF2">
              <w:rPr>
                <w:rFonts w:eastAsia="Calibri"/>
                <w:spacing w:val="-6"/>
                <w:sz w:val="24"/>
                <w:szCs w:val="24"/>
                <w:lang w:eastAsia="en-US"/>
              </w:rPr>
              <w:t xml:space="preserve">зования город Венев Веневского района – </w:t>
            </w:r>
            <w:r w:rsidR="001617D7">
              <w:rPr>
                <w:rFonts w:eastAsia="Calibri"/>
                <w:spacing w:val="-6"/>
                <w:sz w:val="24"/>
                <w:szCs w:val="24"/>
                <w:lang w:eastAsia="en-US"/>
              </w:rPr>
              <w:t>21326,2</w:t>
            </w:r>
            <w:r w:rsidR="00B15854" w:rsidRPr="009127DF">
              <w:rPr>
                <w:rFonts w:eastAsia="Calibri"/>
                <w:spacing w:val="-6"/>
                <w:sz w:val="24"/>
                <w:szCs w:val="24"/>
                <w:lang w:eastAsia="en-US"/>
              </w:rPr>
              <w:t xml:space="preserve"> </w:t>
            </w:r>
            <w:r w:rsidR="00B15854" w:rsidRPr="009127DF">
              <w:rPr>
                <w:rFonts w:eastAsia="Calibri"/>
                <w:spacing w:val="-8"/>
                <w:sz w:val="24"/>
                <w:szCs w:val="24"/>
                <w:lang w:eastAsia="en-US"/>
              </w:rPr>
              <w:t xml:space="preserve">тысяч рублей, </w:t>
            </w:r>
            <w:r w:rsidR="00B15854" w:rsidRPr="009127DF">
              <w:rPr>
                <w:rFonts w:eastAsia="Calibri"/>
                <w:spacing w:val="-2"/>
                <w:sz w:val="24"/>
                <w:szCs w:val="24"/>
                <w:lang w:eastAsia="en-US"/>
              </w:rPr>
              <w:t xml:space="preserve">в </w:t>
            </w:r>
            <w:r w:rsidR="00B15854" w:rsidRPr="009127DF">
              <w:rPr>
                <w:rFonts w:eastAsia="Calibri"/>
                <w:sz w:val="24"/>
                <w:szCs w:val="24"/>
                <w:lang w:eastAsia="en-US"/>
              </w:rPr>
              <w:t>том числе по годам:</w:t>
            </w:r>
          </w:p>
          <w:p w:rsidR="001617D7" w:rsidRPr="009127DF" w:rsidRDefault="001617D7" w:rsidP="00B15854">
            <w:pPr>
              <w:shd w:val="clear" w:color="auto" w:fill="FFFFFF"/>
              <w:jc w:val="both"/>
              <w:rPr>
                <w:rFonts w:eastAsia="Calibri"/>
                <w:spacing w:val="-6"/>
                <w:sz w:val="24"/>
                <w:szCs w:val="24"/>
                <w:lang w:eastAsia="en-US"/>
              </w:rPr>
            </w:pPr>
            <w:r>
              <w:rPr>
                <w:rFonts w:eastAsia="Calibri"/>
                <w:sz w:val="24"/>
                <w:szCs w:val="24"/>
                <w:lang w:eastAsia="en-US"/>
              </w:rPr>
              <w:t>2017 год – 3276,2 тыс. руб.;</w:t>
            </w:r>
          </w:p>
          <w:p w:rsidR="00B15854" w:rsidRPr="009127DF" w:rsidRDefault="00B15854" w:rsidP="00B15854">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 xml:space="preserve">2018 год – </w:t>
            </w:r>
            <w:r>
              <w:rPr>
                <w:rFonts w:eastAsia="Calibri"/>
                <w:sz w:val="24"/>
                <w:szCs w:val="24"/>
                <w:lang w:eastAsia="en-US"/>
              </w:rPr>
              <w:t>41</w:t>
            </w:r>
            <w:r w:rsidRPr="009127DF">
              <w:rPr>
                <w:rFonts w:eastAsia="Calibri"/>
                <w:sz w:val="24"/>
                <w:szCs w:val="24"/>
                <w:lang w:eastAsia="en-US"/>
              </w:rPr>
              <w:t>50,0 тыс. руб.;</w:t>
            </w:r>
          </w:p>
          <w:p w:rsidR="00B15854" w:rsidRPr="009127DF" w:rsidRDefault="00B15854" w:rsidP="00B15854">
            <w:pPr>
              <w:widowControl w:val="0"/>
              <w:autoSpaceDE w:val="0"/>
              <w:autoSpaceDN w:val="0"/>
              <w:adjustRightInd w:val="0"/>
              <w:spacing w:line="300" w:lineRule="exact"/>
              <w:jc w:val="both"/>
              <w:rPr>
                <w:rFonts w:eastAsia="Calibri"/>
                <w:sz w:val="24"/>
                <w:szCs w:val="24"/>
                <w:lang w:eastAsia="en-US"/>
              </w:rPr>
            </w:pPr>
            <w:r>
              <w:rPr>
                <w:rFonts w:eastAsia="Calibri"/>
                <w:sz w:val="24"/>
                <w:szCs w:val="24"/>
                <w:lang w:eastAsia="en-US"/>
              </w:rPr>
              <w:t>2019 год – 430</w:t>
            </w:r>
            <w:r w:rsidRPr="009127DF">
              <w:rPr>
                <w:rFonts w:eastAsia="Calibri"/>
                <w:sz w:val="24"/>
                <w:szCs w:val="24"/>
                <w:lang w:eastAsia="en-US"/>
              </w:rPr>
              <w:t>0,0 тыс. руб.;</w:t>
            </w:r>
          </w:p>
          <w:p w:rsidR="00B15854" w:rsidRPr="009127DF" w:rsidRDefault="00B15854" w:rsidP="00B15854">
            <w:pPr>
              <w:shd w:val="clear" w:color="auto" w:fill="FFFFFF"/>
              <w:tabs>
                <w:tab w:val="left" w:pos="648"/>
              </w:tabs>
              <w:jc w:val="both"/>
              <w:rPr>
                <w:rFonts w:eastAsia="Calibri"/>
                <w:sz w:val="24"/>
                <w:szCs w:val="24"/>
                <w:lang w:eastAsia="en-US"/>
              </w:rPr>
            </w:pPr>
            <w:r w:rsidRPr="009127DF">
              <w:rPr>
                <w:rFonts w:eastAsia="Calibri"/>
                <w:sz w:val="24"/>
                <w:szCs w:val="24"/>
                <w:lang w:eastAsia="en-US"/>
              </w:rPr>
              <w:t xml:space="preserve">2020 год – </w:t>
            </w:r>
            <w:r>
              <w:rPr>
                <w:rFonts w:eastAsia="Calibri"/>
                <w:sz w:val="24"/>
                <w:szCs w:val="24"/>
                <w:lang w:eastAsia="en-US"/>
              </w:rPr>
              <w:t>430</w:t>
            </w:r>
            <w:r w:rsidRPr="009127DF">
              <w:rPr>
                <w:rFonts w:eastAsia="Calibri"/>
                <w:sz w:val="24"/>
                <w:szCs w:val="24"/>
                <w:lang w:eastAsia="en-US"/>
              </w:rPr>
              <w:t>0,0 тыс. руб.;</w:t>
            </w:r>
          </w:p>
          <w:p w:rsidR="00B15854" w:rsidRPr="009127DF" w:rsidRDefault="00B15854" w:rsidP="00B15854">
            <w:pPr>
              <w:widowControl w:val="0"/>
              <w:autoSpaceDE w:val="0"/>
              <w:autoSpaceDN w:val="0"/>
              <w:adjustRightInd w:val="0"/>
              <w:spacing w:line="300" w:lineRule="exact"/>
              <w:jc w:val="both"/>
              <w:rPr>
                <w:sz w:val="24"/>
                <w:szCs w:val="24"/>
              </w:rPr>
            </w:pPr>
            <w:r w:rsidRPr="009127DF">
              <w:rPr>
                <w:sz w:val="24"/>
                <w:szCs w:val="24"/>
              </w:rPr>
              <w:t>2021 год – 2650,0 тыс. руб.;</w:t>
            </w:r>
          </w:p>
          <w:p w:rsidR="0021554C" w:rsidRPr="003D2FF2" w:rsidRDefault="00B15854" w:rsidP="00B15854">
            <w:pPr>
              <w:shd w:val="clear" w:color="auto" w:fill="FFFFFF"/>
              <w:jc w:val="both"/>
              <w:rPr>
                <w:sz w:val="24"/>
                <w:szCs w:val="24"/>
              </w:rPr>
            </w:pPr>
            <w:r w:rsidRPr="009127DF">
              <w:rPr>
                <w:sz w:val="24"/>
                <w:szCs w:val="24"/>
              </w:rPr>
              <w:t>2022 год – 2650,0 тыс. руб.</w:t>
            </w:r>
          </w:p>
        </w:tc>
      </w:tr>
      <w:tr w:rsidR="0021554C" w:rsidRPr="003D2FF2"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3D2FF2" w:rsidRDefault="0021554C" w:rsidP="003F3180">
            <w:pPr>
              <w:widowControl w:val="0"/>
              <w:autoSpaceDE w:val="0"/>
              <w:autoSpaceDN w:val="0"/>
              <w:adjustRightInd w:val="0"/>
              <w:jc w:val="both"/>
              <w:rPr>
                <w:sz w:val="24"/>
                <w:szCs w:val="24"/>
              </w:rPr>
            </w:pPr>
            <w:r w:rsidRPr="003D2FF2">
              <w:rPr>
                <w:sz w:val="24"/>
                <w:szCs w:val="24"/>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21554C" w:rsidRPr="003D2FF2" w:rsidRDefault="0021554C" w:rsidP="00E52952">
            <w:pPr>
              <w:rPr>
                <w:rFonts w:eastAsia="Calibri"/>
                <w:sz w:val="24"/>
                <w:szCs w:val="24"/>
                <w:lang w:eastAsia="en-US"/>
              </w:rPr>
            </w:pPr>
            <w:r w:rsidRPr="003D2FF2">
              <w:rPr>
                <w:rFonts w:eastAsia="Calibri"/>
                <w:bCs/>
                <w:sz w:val="24"/>
                <w:szCs w:val="24"/>
                <w:lang w:eastAsia="en-US"/>
              </w:rPr>
              <w:t xml:space="preserve">Проведение   капитального ремонта  не менее </w:t>
            </w:r>
            <w:r w:rsidR="00DD4444" w:rsidRPr="003D2FF2">
              <w:rPr>
                <w:rFonts w:eastAsia="Calibri"/>
                <w:bCs/>
                <w:sz w:val="24"/>
                <w:szCs w:val="24"/>
                <w:lang w:eastAsia="en-US"/>
              </w:rPr>
              <w:t>1</w:t>
            </w:r>
            <w:r w:rsidR="00E52952">
              <w:rPr>
                <w:rFonts w:eastAsia="Calibri"/>
                <w:bCs/>
                <w:sz w:val="24"/>
                <w:szCs w:val="24"/>
                <w:lang w:eastAsia="en-US"/>
              </w:rPr>
              <w:t>5</w:t>
            </w:r>
            <w:r w:rsidRPr="003D2FF2">
              <w:rPr>
                <w:rFonts w:eastAsia="Calibri"/>
                <w:bCs/>
                <w:sz w:val="24"/>
                <w:szCs w:val="24"/>
                <w:lang w:eastAsia="en-US"/>
              </w:rPr>
              <w:t xml:space="preserve"> тыс. кв.</w:t>
            </w:r>
            <w:r w:rsidR="00DD4444" w:rsidRPr="003D2FF2">
              <w:rPr>
                <w:rFonts w:eastAsia="Calibri"/>
                <w:bCs/>
                <w:sz w:val="24"/>
                <w:szCs w:val="24"/>
                <w:lang w:eastAsia="en-US"/>
              </w:rPr>
              <w:t xml:space="preserve"> </w:t>
            </w:r>
            <w:r w:rsidRPr="003D2FF2">
              <w:rPr>
                <w:rFonts w:eastAsia="Calibri"/>
                <w:bCs/>
                <w:sz w:val="24"/>
                <w:szCs w:val="24"/>
                <w:lang w:eastAsia="en-US"/>
              </w:rPr>
              <w:t xml:space="preserve">м. общей площади </w:t>
            </w:r>
            <w:r w:rsidRPr="003D2FF2">
              <w:rPr>
                <w:rFonts w:eastAsia="Calibri"/>
                <w:bCs/>
                <w:sz w:val="24"/>
                <w:szCs w:val="24"/>
                <w:lang w:eastAsia="en-US"/>
              </w:rPr>
              <w:br/>
              <w:t>многоквартирных  домов.</w:t>
            </w:r>
            <w:r w:rsidRPr="003D2FF2">
              <w:rPr>
                <w:rFonts w:eastAsia="Calibri"/>
                <w:i/>
                <w:sz w:val="24"/>
                <w:szCs w:val="24"/>
                <w:lang w:eastAsia="en-US"/>
              </w:rPr>
              <w:t xml:space="preserve">           </w:t>
            </w:r>
          </w:p>
        </w:tc>
      </w:tr>
    </w:tbl>
    <w:p w:rsidR="00CD1197" w:rsidRPr="003D2FF2" w:rsidRDefault="00CD1197" w:rsidP="003F3180">
      <w:pPr>
        <w:shd w:val="clear" w:color="auto" w:fill="FFFFFF"/>
        <w:ind w:left="567"/>
        <w:jc w:val="center"/>
        <w:rPr>
          <w:b/>
          <w:spacing w:val="-5"/>
          <w:sz w:val="24"/>
          <w:szCs w:val="24"/>
        </w:rPr>
      </w:pPr>
      <w:r w:rsidRPr="003D2FF2">
        <w:rPr>
          <w:b/>
          <w:spacing w:val="-5"/>
          <w:sz w:val="24"/>
          <w:szCs w:val="24"/>
        </w:rPr>
        <w:t>5.</w:t>
      </w:r>
      <w:r w:rsidR="00662F0C" w:rsidRPr="003D2FF2">
        <w:rPr>
          <w:b/>
          <w:spacing w:val="-5"/>
          <w:sz w:val="24"/>
          <w:szCs w:val="24"/>
        </w:rPr>
        <w:t>6</w:t>
      </w:r>
      <w:r w:rsidRPr="003D2FF2">
        <w:rPr>
          <w:b/>
          <w:spacing w:val="-5"/>
          <w:sz w:val="24"/>
          <w:szCs w:val="24"/>
        </w:rPr>
        <w:t xml:space="preserve">.1. </w:t>
      </w:r>
      <w:r w:rsidRPr="003D2FF2">
        <w:rPr>
          <w:b/>
          <w:sz w:val="24"/>
          <w:szCs w:val="24"/>
        </w:rPr>
        <w:t>Содержание проблемы и обоснование ее решения программно-целевым методом</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 xml:space="preserve">Жилищный кодекс Российской Федерации возложил обязанность по оплате расходов на проведение капитального ремонта многоквартирных домов на собственников помещений. Одновременно Жилищный кодекс Российской Федерации и Постановление Правительства Российской Федерации от 13.08.2006 N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Таким образом,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 Приватизация в жилищной сфере сформировала большое количество собственников, на которых ложится обязанность по содержанию своего имущества. Для большинства граждан нашего города это крайне обременительно, а иногда и непосильно. В связи с высокой стоимостью капитального ремонта необходимо, с учетом степени износа домов, оказание государственной поддержки для его проведения с привлечением средств граждан - собственников помещений в многоквартирных домах. Поэтому государство вынуждено направлять бюджетные средства и создавать новые механизмы их использования для капитального ремонта, модернизации многоквартирных домов. Примером этого служит принятие Федерального закона от 21.07.2007 "О Фонде содействия реформированию жилищно-коммунального хозяйства" и создание специального федерального Фонда содействия реформированию жилищно-коммунального хозяйства,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 </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В настоящее время проблема по проведению капитального ремонта многоквартирных домов, приведение жилищного фонда города в нормативное состояние стоит очень остро.</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 xml:space="preserve">О быстром истощении природных ресурсов говорится много, поэтому в мире сейчас повсеместно внедряются специальные программы по сохранению энергетических ресурсов. Служит этому и Федеральный закон </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 xml:space="preserve">№261 «Об энергосбережении и о повышении энергетической эффективности» от 23 ноября 2009. </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 xml:space="preserve">Основная задача этого закона – создать условия для обеспечения экономии энергетических ресурсов Российской Федерации. Не только государства, но и каждого отдельного хозяина квартиры касаются некоторые нормы законодательства, которые указывают на то, что лучший способ научиться экономить – установить счетчики воды, тепла, электроэнергии, природного газа. </w:t>
      </w:r>
    </w:p>
    <w:p w:rsidR="00662F0C" w:rsidRPr="003D2FF2" w:rsidRDefault="00662F0C" w:rsidP="003F3180">
      <w:pPr>
        <w:widowControl w:val="0"/>
        <w:autoSpaceDE w:val="0"/>
        <w:autoSpaceDN w:val="0"/>
        <w:adjustRightInd w:val="0"/>
        <w:ind w:firstLine="709"/>
        <w:jc w:val="both"/>
        <w:rPr>
          <w:sz w:val="24"/>
          <w:szCs w:val="24"/>
        </w:rPr>
      </w:pPr>
      <w:r w:rsidRPr="003D2FF2">
        <w:rPr>
          <w:sz w:val="24"/>
          <w:szCs w:val="24"/>
        </w:rPr>
        <w:t xml:space="preserve">Вопросы качества предоставления коммунальных услуг нужно решать, требовать действий со стороны органов управления ЖКХ. Эти вопросы также жестко связаны с вопросами экономии. </w:t>
      </w:r>
    </w:p>
    <w:p w:rsidR="00577E60" w:rsidRPr="003D2FF2" w:rsidRDefault="00577E60" w:rsidP="003F3180">
      <w:pPr>
        <w:widowControl w:val="0"/>
        <w:autoSpaceDE w:val="0"/>
        <w:autoSpaceDN w:val="0"/>
        <w:adjustRightInd w:val="0"/>
        <w:ind w:firstLine="709"/>
        <w:jc w:val="center"/>
        <w:rPr>
          <w:b/>
          <w:sz w:val="24"/>
          <w:szCs w:val="24"/>
        </w:rPr>
      </w:pPr>
    </w:p>
    <w:p w:rsidR="00CD1197" w:rsidRPr="003D2FF2" w:rsidRDefault="00CD1197" w:rsidP="003F3180">
      <w:pPr>
        <w:widowControl w:val="0"/>
        <w:autoSpaceDE w:val="0"/>
        <w:autoSpaceDN w:val="0"/>
        <w:adjustRightInd w:val="0"/>
        <w:ind w:firstLine="709"/>
        <w:jc w:val="center"/>
        <w:rPr>
          <w:rFonts w:eastAsia="Calibri"/>
          <w:b/>
          <w:sz w:val="24"/>
          <w:szCs w:val="24"/>
        </w:rPr>
      </w:pPr>
      <w:r w:rsidRPr="003D2FF2">
        <w:rPr>
          <w:b/>
          <w:sz w:val="24"/>
          <w:szCs w:val="24"/>
        </w:rPr>
        <w:t>5</w:t>
      </w:r>
      <w:r w:rsidRPr="003D2FF2">
        <w:rPr>
          <w:rFonts w:eastAsia="Calibri"/>
          <w:b/>
          <w:sz w:val="24"/>
          <w:szCs w:val="24"/>
        </w:rPr>
        <w:t>.</w:t>
      </w:r>
      <w:r w:rsidR="00662F0C" w:rsidRPr="003D2FF2">
        <w:rPr>
          <w:rFonts w:eastAsia="Calibri"/>
          <w:b/>
          <w:sz w:val="24"/>
          <w:szCs w:val="24"/>
        </w:rPr>
        <w:t>6</w:t>
      </w:r>
      <w:r w:rsidRPr="003D2FF2">
        <w:rPr>
          <w:rFonts w:eastAsia="Calibri"/>
          <w:b/>
          <w:sz w:val="24"/>
          <w:szCs w:val="24"/>
        </w:rPr>
        <w:t xml:space="preserve">.2. </w:t>
      </w:r>
      <w:r w:rsidRPr="003D2FF2">
        <w:rPr>
          <w:b/>
          <w:sz w:val="24"/>
          <w:szCs w:val="24"/>
        </w:rPr>
        <w:t>Цель и задачи подпрограммы</w:t>
      </w:r>
    </w:p>
    <w:p w:rsidR="000F71A4" w:rsidRPr="007D01D7" w:rsidRDefault="00CD1197" w:rsidP="007D01D7">
      <w:pPr>
        <w:widowControl w:val="0"/>
        <w:autoSpaceDE w:val="0"/>
        <w:autoSpaceDN w:val="0"/>
        <w:adjustRightInd w:val="0"/>
        <w:ind w:firstLine="709"/>
        <w:jc w:val="both"/>
        <w:rPr>
          <w:sz w:val="24"/>
          <w:szCs w:val="24"/>
        </w:rPr>
      </w:pPr>
      <w:r w:rsidRPr="007D01D7">
        <w:rPr>
          <w:sz w:val="24"/>
          <w:szCs w:val="24"/>
        </w:rPr>
        <w:t>Целью подпрограммы является</w:t>
      </w:r>
      <w:r w:rsidR="000F71A4" w:rsidRPr="007D01D7">
        <w:rPr>
          <w:sz w:val="24"/>
          <w:szCs w:val="24"/>
        </w:rPr>
        <w:t>:</w:t>
      </w:r>
    </w:p>
    <w:p w:rsidR="007D01D7" w:rsidRDefault="007D01D7" w:rsidP="007D01D7">
      <w:pPr>
        <w:widowControl w:val="0"/>
        <w:autoSpaceDE w:val="0"/>
        <w:autoSpaceDN w:val="0"/>
        <w:adjustRightInd w:val="0"/>
        <w:ind w:firstLine="709"/>
        <w:jc w:val="both"/>
        <w:rPr>
          <w:rFonts w:eastAsia="Calibri"/>
          <w:lang w:eastAsia="en-US"/>
        </w:rPr>
      </w:pPr>
      <w:r w:rsidRPr="00191667">
        <w:rPr>
          <w:rFonts w:eastAsia="Calibri"/>
          <w:sz w:val="24"/>
          <w:szCs w:val="24"/>
          <w:lang w:eastAsia="en-US"/>
        </w:rPr>
        <w:t>Повышение комфортности проживания граждан в жилищном фонде.</w:t>
      </w:r>
      <w:r w:rsidRPr="00BB5606">
        <w:rPr>
          <w:rFonts w:eastAsia="Calibri"/>
          <w:lang w:eastAsia="en-US"/>
        </w:rPr>
        <w:t xml:space="preserve">  </w:t>
      </w:r>
    </w:p>
    <w:p w:rsidR="00CD1197" w:rsidRPr="003D2FF2" w:rsidRDefault="00CD1197" w:rsidP="007D01D7">
      <w:pPr>
        <w:widowControl w:val="0"/>
        <w:autoSpaceDE w:val="0"/>
        <w:autoSpaceDN w:val="0"/>
        <w:adjustRightInd w:val="0"/>
        <w:ind w:firstLine="709"/>
        <w:jc w:val="both"/>
        <w:rPr>
          <w:sz w:val="24"/>
          <w:szCs w:val="24"/>
        </w:rPr>
      </w:pPr>
      <w:r w:rsidRPr="007D01D7">
        <w:rPr>
          <w:sz w:val="24"/>
          <w:szCs w:val="24"/>
        </w:rPr>
        <w:t>Задачи подпрограммы:</w:t>
      </w:r>
    </w:p>
    <w:p w:rsidR="007D01D7" w:rsidRPr="003D2FF2" w:rsidRDefault="007D01D7" w:rsidP="007D01D7">
      <w:pPr>
        <w:widowControl w:val="0"/>
        <w:autoSpaceDE w:val="0"/>
        <w:autoSpaceDN w:val="0"/>
        <w:adjustRightInd w:val="0"/>
        <w:snapToGrid w:val="0"/>
        <w:ind w:firstLine="709"/>
        <w:jc w:val="both"/>
        <w:rPr>
          <w:bCs/>
          <w:sz w:val="24"/>
          <w:szCs w:val="24"/>
        </w:rPr>
      </w:pPr>
      <w:r w:rsidRPr="003D2FF2">
        <w:rPr>
          <w:bCs/>
          <w:sz w:val="24"/>
          <w:szCs w:val="24"/>
        </w:rPr>
        <w:t xml:space="preserve">Развитие конкурентных отношений в сфере управления и обслуживания многоквартирных жилых домов.                                  </w:t>
      </w:r>
    </w:p>
    <w:p w:rsidR="007D01D7" w:rsidRPr="003D2FF2" w:rsidRDefault="007D01D7" w:rsidP="007D01D7">
      <w:pPr>
        <w:widowControl w:val="0"/>
        <w:autoSpaceDE w:val="0"/>
        <w:autoSpaceDN w:val="0"/>
        <w:adjustRightInd w:val="0"/>
        <w:snapToGrid w:val="0"/>
        <w:ind w:firstLine="709"/>
        <w:jc w:val="both"/>
        <w:rPr>
          <w:bCs/>
          <w:sz w:val="24"/>
          <w:szCs w:val="24"/>
        </w:rPr>
      </w:pPr>
      <w:r w:rsidRPr="003D2FF2">
        <w:rPr>
          <w:bCs/>
          <w:sz w:val="24"/>
          <w:szCs w:val="24"/>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7D01D7" w:rsidRPr="003D2FF2" w:rsidRDefault="007D01D7" w:rsidP="007D01D7">
      <w:pPr>
        <w:widowControl w:val="0"/>
        <w:autoSpaceDE w:val="0"/>
        <w:autoSpaceDN w:val="0"/>
        <w:adjustRightInd w:val="0"/>
        <w:snapToGrid w:val="0"/>
        <w:ind w:firstLine="709"/>
        <w:jc w:val="both"/>
        <w:rPr>
          <w:bCs/>
          <w:sz w:val="24"/>
          <w:szCs w:val="24"/>
        </w:rPr>
      </w:pPr>
      <w:r w:rsidRPr="003D2FF2">
        <w:rPr>
          <w:bCs/>
          <w:sz w:val="24"/>
          <w:szCs w:val="24"/>
        </w:rPr>
        <w:t xml:space="preserve">Развитие инициативы собственников жилья.      </w:t>
      </w:r>
    </w:p>
    <w:p w:rsidR="007D01D7" w:rsidRPr="003D2FF2" w:rsidRDefault="007D01D7" w:rsidP="007D01D7">
      <w:pPr>
        <w:widowControl w:val="0"/>
        <w:autoSpaceDE w:val="0"/>
        <w:autoSpaceDN w:val="0"/>
        <w:adjustRightInd w:val="0"/>
        <w:snapToGrid w:val="0"/>
        <w:ind w:firstLine="709"/>
        <w:jc w:val="both"/>
        <w:rPr>
          <w:bCs/>
          <w:sz w:val="24"/>
          <w:szCs w:val="24"/>
        </w:rPr>
      </w:pPr>
      <w:r w:rsidRPr="003D2FF2">
        <w:rPr>
          <w:bCs/>
          <w:sz w:val="24"/>
          <w:szCs w:val="24"/>
        </w:rPr>
        <w:t xml:space="preserve">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                         </w:t>
      </w:r>
    </w:p>
    <w:p w:rsidR="007D01D7" w:rsidRPr="003D2FF2" w:rsidRDefault="007D01D7" w:rsidP="007D01D7">
      <w:pPr>
        <w:widowControl w:val="0"/>
        <w:autoSpaceDE w:val="0"/>
        <w:autoSpaceDN w:val="0"/>
        <w:adjustRightInd w:val="0"/>
        <w:snapToGrid w:val="0"/>
        <w:ind w:firstLine="709"/>
        <w:jc w:val="both"/>
        <w:rPr>
          <w:bCs/>
          <w:sz w:val="24"/>
          <w:szCs w:val="24"/>
        </w:rPr>
      </w:pPr>
      <w:r w:rsidRPr="003D2FF2">
        <w:rPr>
          <w:bCs/>
          <w:sz w:val="24"/>
          <w:szCs w:val="24"/>
        </w:rPr>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7D01D7" w:rsidRPr="003D2FF2" w:rsidRDefault="007D01D7" w:rsidP="00691A20">
      <w:pPr>
        <w:ind w:firstLine="709"/>
        <w:rPr>
          <w:sz w:val="24"/>
          <w:szCs w:val="24"/>
        </w:rPr>
        <w:sectPr w:rsidR="007D01D7" w:rsidRPr="003D2FF2" w:rsidSect="00A049C4">
          <w:pgSz w:w="11906" w:h="16838"/>
          <w:pgMar w:top="1134" w:right="850" w:bottom="851" w:left="1701" w:header="709" w:footer="709" w:gutter="0"/>
          <w:cols w:space="708"/>
          <w:docGrid w:linePitch="360"/>
        </w:sectPr>
      </w:pPr>
      <w:r w:rsidRPr="003D2FF2">
        <w:rPr>
          <w:rFonts w:eastAsia="Calibri"/>
          <w:bCs/>
          <w:sz w:val="24"/>
          <w:szCs w:val="24"/>
          <w:lang w:eastAsia="en-US"/>
        </w:rPr>
        <w:t>Обеспечение установки приборов учета коммунальных услуг на входе в  многоквартирные дома и узлов управления.</w:t>
      </w:r>
    </w:p>
    <w:p w:rsidR="00CD1197" w:rsidRPr="003D2FF2" w:rsidRDefault="00CD1197" w:rsidP="00CD1197">
      <w:pPr>
        <w:ind w:left="851"/>
        <w:jc w:val="center"/>
        <w:rPr>
          <w:b/>
          <w:sz w:val="24"/>
          <w:szCs w:val="24"/>
        </w:rPr>
      </w:pPr>
      <w:r w:rsidRPr="003D2FF2">
        <w:rPr>
          <w:b/>
          <w:sz w:val="24"/>
          <w:szCs w:val="24"/>
        </w:rPr>
        <w:t>5.</w:t>
      </w:r>
      <w:r w:rsidR="002E3A51" w:rsidRPr="003D2FF2">
        <w:rPr>
          <w:b/>
          <w:sz w:val="24"/>
          <w:szCs w:val="24"/>
        </w:rPr>
        <w:t>6</w:t>
      </w:r>
      <w:r w:rsidRPr="003D2FF2">
        <w:rPr>
          <w:b/>
          <w:sz w:val="24"/>
          <w:szCs w:val="24"/>
        </w:rPr>
        <w:t>.3. Перечень мероприятий по реализации подпрограммы</w:t>
      </w: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CD1197" w:rsidRPr="003D2FF2" w:rsidTr="002E3A51">
        <w:trPr>
          <w:jc w:val="center"/>
        </w:trPr>
        <w:tc>
          <w:tcPr>
            <w:tcW w:w="3698" w:type="dxa"/>
            <w:vMerge w:val="restart"/>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мероприятия</w:t>
            </w:r>
          </w:p>
        </w:tc>
        <w:tc>
          <w:tcPr>
            <w:tcW w:w="1559" w:type="dxa"/>
            <w:vMerge w:val="restart"/>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Срок исполнения</w:t>
            </w:r>
          </w:p>
        </w:tc>
        <w:tc>
          <w:tcPr>
            <w:tcW w:w="6925" w:type="dxa"/>
            <w:gridSpan w:val="5"/>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Объем финансирования (тыс. рублей)</w:t>
            </w:r>
          </w:p>
        </w:tc>
        <w:tc>
          <w:tcPr>
            <w:tcW w:w="2127" w:type="dxa"/>
            <w:vMerge w:val="restart"/>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Ответственные за выполнение мероприятия</w:t>
            </w:r>
          </w:p>
        </w:tc>
      </w:tr>
      <w:tr w:rsidR="00CD1197" w:rsidRPr="003D2FF2" w:rsidTr="002E3A51">
        <w:trPr>
          <w:jc w:val="center"/>
        </w:trPr>
        <w:tc>
          <w:tcPr>
            <w:tcW w:w="3698" w:type="dxa"/>
            <w:vMerge/>
          </w:tcPr>
          <w:p w:rsidR="00CD1197" w:rsidRPr="003D2FF2" w:rsidRDefault="00CD1197" w:rsidP="002E3A51">
            <w:pPr>
              <w:rPr>
                <w:sz w:val="24"/>
                <w:szCs w:val="24"/>
              </w:rPr>
            </w:pPr>
          </w:p>
        </w:tc>
        <w:tc>
          <w:tcPr>
            <w:tcW w:w="1559" w:type="dxa"/>
            <w:vMerge/>
          </w:tcPr>
          <w:p w:rsidR="00CD1197" w:rsidRPr="003D2FF2" w:rsidRDefault="00CD1197" w:rsidP="002E3A51">
            <w:pPr>
              <w:rPr>
                <w:sz w:val="24"/>
                <w:szCs w:val="24"/>
              </w:rPr>
            </w:pPr>
          </w:p>
        </w:tc>
        <w:tc>
          <w:tcPr>
            <w:tcW w:w="1134" w:type="dxa"/>
            <w:vMerge w:val="restart"/>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5791" w:type="dxa"/>
            <w:gridSpan w:val="4"/>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за счет средств:</w:t>
            </w:r>
          </w:p>
        </w:tc>
        <w:tc>
          <w:tcPr>
            <w:tcW w:w="2127" w:type="dxa"/>
            <w:vMerge/>
          </w:tcPr>
          <w:p w:rsidR="00CD1197" w:rsidRPr="003D2FF2" w:rsidRDefault="00CD1197" w:rsidP="002E3A51">
            <w:pPr>
              <w:rPr>
                <w:sz w:val="24"/>
                <w:szCs w:val="24"/>
              </w:rPr>
            </w:pPr>
          </w:p>
        </w:tc>
      </w:tr>
      <w:tr w:rsidR="00CD1197" w:rsidRPr="003D2FF2" w:rsidTr="002E3A51">
        <w:trPr>
          <w:jc w:val="center"/>
        </w:trPr>
        <w:tc>
          <w:tcPr>
            <w:tcW w:w="3698" w:type="dxa"/>
            <w:vMerge/>
          </w:tcPr>
          <w:p w:rsidR="00CD1197" w:rsidRPr="003D2FF2" w:rsidRDefault="00CD1197" w:rsidP="002E3A51">
            <w:pPr>
              <w:rPr>
                <w:sz w:val="24"/>
                <w:szCs w:val="24"/>
              </w:rPr>
            </w:pPr>
          </w:p>
        </w:tc>
        <w:tc>
          <w:tcPr>
            <w:tcW w:w="1559" w:type="dxa"/>
            <w:vMerge/>
          </w:tcPr>
          <w:p w:rsidR="00CD1197" w:rsidRPr="003D2FF2" w:rsidRDefault="00CD1197" w:rsidP="002E3A51">
            <w:pPr>
              <w:rPr>
                <w:sz w:val="24"/>
                <w:szCs w:val="24"/>
              </w:rPr>
            </w:pPr>
          </w:p>
        </w:tc>
        <w:tc>
          <w:tcPr>
            <w:tcW w:w="1134" w:type="dxa"/>
            <w:vMerge/>
          </w:tcPr>
          <w:p w:rsidR="00CD1197" w:rsidRPr="003D2FF2" w:rsidRDefault="00CD1197" w:rsidP="002E3A51">
            <w:pPr>
              <w:rPr>
                <w:sz w:val="24"/>
                <w:szCs w:val="24"/>
              </w:rPr>
            </w:pPr>
          </w:p>
        </w:tc>
        <w:tc>
          <w:tcPr>
            <w:tcW w:w="1276" w:type="dxa"/>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федерального бюджета</w:t>
            </w:r>
          </w:p>
        </w:tc>
        <w:tc>
          <w:tcPr>
            <w:tcW w:w="1275" w:type="dxa"/>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бюджета Тульской области</w:t>
            </w:r>
          </w:p>
        </w:tc>
        <w:tc>
          <w:tcPr>
            <w:tcW w:w="1701" w:type="dxa"/>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местных бюджетов</w:t>
            </w:r>
          </w:p>
        </w:tc>
        <w:tc>
          <w:tcPr>
            <w:tcW w:w="1539" w:type="dxa"/>
          </w:tcPr>
          <w:p w:rsidR="00CD1197" w:rsidRPr="003D2FF2" w:rsidRDefault="00CD1197"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внебюджетных источников</w:t>
            </w:r>
          </w:p>
        </w:tc>
        <w:tc>
          <w:tcPr>
            <w:tcW w:w="2127" w:type="dxa"/>
            <w:vMerge/>
          </w:tcPr>
          <w:p w:rsidR="00CD1197" w:rsidRPr="003D2FF2" w:rsidRDefault="00CD1197" w:rsidP="002E3A51">
            <w:pPr>
              <w:rPr>
                <w:sz w:val="24"/>
                <w:szCs w:val="24"/>
              </w:rPr>
            </w:pPr>
          </w:p>
        </w:tc>
      </w:tr>
      <w:tr w:rsidR="00CD1197" w:rsidRPr="003D2FF2" w:rsidTr="002E3A51">
        <w:trPr>
          <w:jc w:val="center"/>
        </w:trPr>
        <w:tc>
          <w:tcPr>
            <w:tcW w:w="14309" w:type="dxa"/>
            <w:gridSpan w:val="8"/>
          </w:tcPr>
          <w:p w:rsidR="00CD1197" w:rsidRPr="003D2FF2" w:rsidRDefault="00CD1197" w:rsidP="002E3A51">
            <w:pPr>
              <w:jc w:val="center"/>
              <w:rPr>
                <w:sz w:val="24"/>
                <w:szCs w:val="24"/>
              </w:rPr>
            </w:pPr>
          </w:p>
        </w:tc>
      </w:tr>
      <w:tr w:rsidR="00104388" w:rsidRPr="003D2FF2" w:rsidTr="002E3A51">
        <w:trPr>
          <w:jc w:val="center"/>
        </w:trPr>
        <w:tc>
          <w:tcPr>
            <w:tcW w:w="3698" w:type="dxa"/>
          </w:tcPr>
          <w:p w:rsidR="00104388" w:rsidRPr="003D2FF2" w:rsidRDefault="00104388" w:rsidP="00AD0483">
            <w:pPr>
              <w:widowControl w:val="0"/>
              <w:autoSpaceDE w:val="0"/>
              <w:autoSpaceDN w:val="0"/>
              <w:adjustRightInd w:val="0"/>
              <w:rPr>
                <w:sz w:val="24"/>
                <w:szCs w:val="24"/>
              </w:rPr>
            </w:pPr>
            <w:r w:rsidRPr="003D2FF2">
              <w:rPr>
                <w:sz w:val="24"/>
                <w:szCs w:val="24"/>
              </w:rPr>
              <w:t>Мероприятия по содержанию муниципального жилищного фонда</w:t>
            </w:r>
          </w:p>
        </w:tc>
        <w:tc>
          <w:tcPr>
            <w:tcW w:w="1559" w:type="dxa"/>
          </w:tcPr>
          <w:p w:rsidR="00104388" w:rsidRPr="003D2FF2" w:rsidRDefault="00104388" w:rsidP="00104388">
            <w:pPr>
              <w:pStyle w:val="a4"/>
              <w:snapToGrid w:val="0"/>
              <w:rPr>
                <w:rFonts w:ascii="Times New Roman" w:hAnsi="Times New Roman"/>
                <w:sz w:val="24"/>
                <w:szCs w:val="24"/>
              </w:rPr>
            </w:pPr>
            <w:r w:rsidRPr="003D2FF2">
              <w:rPr>
                <w:rFonts w:ascii="Times New Roman" w:hAnsi="Times New Roman"/>
                <w:sz w:val="24"/>
                <w:szCs w:val="24"/>
              </w:rPr>
              <w:t>201</w:t>
            </w:r>
            <w:r>
              <w:rPr>
                <w:rFonts w:ascii="Times New Roman" w:hAnsi="Times New Roman"/>
                <w:sz w:val="24"/>
                <w:szCs w:val="24"/>
              </w:rPr>
              <w:t>7</w:t>
            </w:r>
            <w:r w:rsidRPr="003D2FF2">
              <w:rPr>
                <w:rFonts w:ascii="Times New Roman" w:hAnsi="Times New Roman"/>
                <w:sz w:val="24"/>
                <w:szCs w:val="24"/>
              </w:rPr>
              <w:t>-2022</w:t>
            </w:r>
          </w:p>
        </w:tc>
        <w:tc>
          <w:tcPr>
            <w:tcW w:w="1134" w:type="dxa"/>
          </w:tcPr>
          <w:p w:rsidR="00104388" w:rsidRPr="003D2FF2" w:rsidRDefault="00104388" w:rsidP="005278B4">
            <w:pPr>
              <w:pStyle w:val="a4"/>
              <w:snapToGrid w:val="0"/>
              <w:rPr>
                <w:rFonts w:ascii="Times New Roman" w:hAnsi="Times New Roman" w:cs="Times New Roman"/>
                <w:sz w:val="24"/>
                <w:szCs w:val="24"/>
              </w:rPr>
            </w:pPr>
            <w:r>
              <w:rPr>
                <w:rFonts w:ascii="Times New Roman" w:hAnsi="Times New Roman" w:cs="Times New Roman"/>
                <w:sz w:val="24"/>
                <w:szCs w:val="24"/>
              </w:rPr>
              <w:t>7964,7</w:t>
            </w:r>
          </w:p>
        </w:tc>
        <w:tc>
          <w:tcPr>
            <w:tcW w:w="1276"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701" w:type="dxa"/>
          </w:tcPr>
          <w:p w:rsidR="00104388" w:rsidRPr="003D2FF2" w:rsidRDefault="00104388" w:rsidP="00104388">
            <w:pPr>
              <w:pStyle w:val="a4"/>
              <w:snapToGrid w:val="0"/>
              <w:jc w:val="center"/>
              <w:rPr>
                <w:rFonts w:ascii="Times New Roman" w:hAnsi="Times New Roman" w:cs="Times New Roman"/>
                <w:sz w:val="24"/>
                <w:szCs w:val="24"/>
              </w:rPr>
            </w:pPr>
            <w:r>
              <w:rPr>
                <w:rFonts w:ascii="Times New Roman" w:hAnsi="Times New Roman" w:cs="Times New Roman"/>
                <w:sz w:val="24"/>
                <w:szCs w:val="24"/>
              </w:rPr>
              <w:t>7964,7</w:t>
            </w:r>
          </w:p>
        </w:tc>
        <w:tc>
          <w:tcPr>
            <w:tcW w:w="1539"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2127" w:type="dxa"/>
          </w:tcPr>
          <w:p w:rsidR="00104388" w:rsidRPr="003D2FF2" w:rsidRDefault="00104388" w:rsidP="002E3A51">
            <w:pPr>
              <w:pStyle w:val="a4"/>
              <w:snapToGrid w:val="0"/>
              <w:rPr>
                <w:rFonts w:ascii="Times New Roman" w:hAnsi="Times New Roman" w:cs="Times New Roman"/>
                <w:sz w:val="24"/>
                <w:szCs w:val="24"/>
              </w:rPr>
            </w:pPr>
            <w:r w:rsidRPr="003D2FF2">
              <w:rPr>
                <w:rFonts w:ascii="Times New Roman" w:hAnsi="Times New Roman" w:cs="Times New Roman"/>
                <w:sz w:val="24"/>
                <w:szCs w:val="24"/>
              </w:rPr>
              <w:t>МУ «УС ЖКХ»</w:t>
            </w:r>
          </w:p>
        </w:tc>
      </w:tr>
      <w:tr w:rsidR="00104388" w:rsidRPr="003D2FF2" w:rsidTr="002E3A51">
        <w:trPr>
          <w:jc w:val="center"/>
        </w:trPr>
        <w:tc>
          <w:tcPr>
            <w:tcW w:w="3698" w:type="dxa"/>
          </w:tcPr>
          <w:p w:rsidR="00104388" w:rsidRPr="003D2FF2" w:rsidRDefault="00104388" w:rsidP="002E3A51">
            <w:pPr>
              <w:widowControl w:val="0"/>
              <w:autoSpaceDE w:val="0"/>
              <w:autoSpaceDN w:val="0"/>
              <w:adjustRightInd w:val="0"/>
              <w:rPr>
                <w:sz w:val="24"/>
                <w:szCs w:val="24"/>
              </w:rPr>
            </w:pPr>
            <w:r w:rsidRPr="003D2FF2">
              <w:rPr>
                <w:sz w:val="24"/>
                <w:szCs w:val="24"/>
              </w:rPr>
              <w:t>Плата за капитальный ремонт неприватизированного жилья</w:t>
            </w:r>
          </w:p>
        </w:tc>
        <w:tc>
          <w:tcPr>
            <w:tcW w:w="1559" w:type="dxa"/>
          </w:tcPr>
          <w:p w:rsidR="00104388" w:rsidRPr="003D2FF2" w:rsidRDefault="00104388" w:rsidP="00104388">
            <w:pPr>
              <w:pStyle w:val="a4"/>
              <w:snapToGrid w:val="0"/>
              <w:rPr>
                <w:rFonts w:ascii="Times New Roman" w:hAnsi="Times New Roman"/>
                <w:sz w:val="24"/>
                <w:szCs w:val="24"/>
              </w:rPr>
            </w:pPr>
            <w:r w:rsidRPr="003D2FF2">
              <w:rPr>
                <w:rFonts w:ascii="Times New Roman" w:hAnsi="Times New Roman"/>
                <w:sz w:val="24"/>
                <w:szCs w:val="24"/>
              </w:rPr>
              <w:t>201</w:t>
            </w:r>
            <w:r>
              <w:rPr>
                <w:rFonts w:ascii="Times New Roman" w:hAnsi="Times New Roman"/>
                <w:sz w:val="24"/>
                <w:szCs w:val="24"/>
              </w:rPr>
              <w:t>7</w:t>
            </w:r>
            <w:r w:rsidRPr="003D2FF2">
              <w:rPr>
                <w:rFonts w:ascii="Times New Roman" w:hAnsi="Times New Roman"/>
                <w:sz w:val="24"/>
                <w:szCs w:val="24"/>
              </w:rPr>
              <w:t>-2022</w:t>
            </w:r>
          </w:p>
        </w:tc>
        <w:tc>
          <w:tcPr>
            <w:tcW w:w="1134" w:type="dxa"/>
          </w:tcPr>
          <w:p w:rsidR="00104388" w:rsidRPr="003D2FF2" w:rsidRDefault="00104388" w:rsidP="002E3A51">
            <w:pPr>
              <w:pStyle w:val="a4"/>
              <w:snapToGrid w:val="0"/>
              <w:rPr>
                <w:rFonts w:ascii="Times New Roman" w:hAnsi="Times New Roman" w:cs="Times New Roman"/>
                <w:sz w:val="24"/>
                <w:szCs w:val="24"/>
              </w:rPr>
            </w:pPr>
            <w:r>
              <w:rPr>
                <w:rFonts w:ascii="Times New Roman" w:hAnsi="Times New Roman" w:cs="Times New Roman"/>
                <w:sz w:val="24"/>
                <w:szCs w:val="24"/>
              </w:rPr>
              <w:t>13361,5</w:t>
            </w:r>
          </w:p>
        </w:tc>
        <w:tc>
          <w:tcPr>
            <w:tcW w:w="1276"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1701" w:type="dxa"/>
          </w:tcPr>
          <w:p w:rsidR="00104388" w:rsidRPr="003D2FF2" w:rsidRDefault="00104388" w:rsidP="00104388">
            <w:pPr>
              <w:pStyle w:val="a4"/>
              <w:snapToGrid w:val="0"/>
              <w:jc w:val="center"/>
              <w:rPr>
                <w:rFonts w:ascii="Times New Roman" w:hAnsi="Times New Roman" w:cs="Times New Roman"/>
                <w:sz w:val="24"/>
                <w:szCs w:val="24"/>
              </w:rPr>
            </w:pPr>
            <w:r>
              <w:rPr>
                <w:rFonts w:ascii="Times New Roman" w:hAnsi="Times New Roman" w:cs="Times New Roman"/>
                <w:sz w:val="24"/>
                <w:szCs w:val="24"/>
              </w:rPr>
              <w:t>13361,5</w:t>
            </w:r>
          </w:p>
        </w:tc>
        <w:tc>
          <w:tcPr>
            <w:tcW w:w="1539"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w:t>
            </w:r>
          </w:p>
        </w:tc>
        <w:tc>
          <w:tcPr>
            <w:tcW w:w="2127" w:type="dxa"/>
          </w:tcPr>
          <w:p w:rsidR="00104388" w:rsidRPr="003D2FF2" w:rsidRDefault="00104388" w:rsidP="002E3A51">
            <w:pPr>
              <w:pStyle w:val="a4"/>
              <w:snapToGrid w:val="0"/>
              <w:rPr>
                <w:rFonts w:ascii="Times New Roman" w:hAnsi="Times New Roman" w:cs="Times New Roman"/>
                <w:sz w:val="24"/>
                <w:szCs w:val="24"/>
              </w:rPr>
            </w:pPr>
            <w:r w:rsidRPr="003D2FF2">
              <w:rPr>
                <w:rFonts w:ascii="Times New Roman" w:hAnsi="Times New Roman" w:cs="Times New Roman"/>
                <w:sz w:val="24"/>
                <w:szCs w:val="24"/>
              </w:rPr>
              <w:t>МУ «УС ЖКХ»</w:t>
            </w:r>
          </w:p>
        </w:tc>
      </w:tr>
    </w:tbl>
    <w:p w:rsidR="00932B9D" w:rsidRDefault="00932B9D" w:rsidP="00CD1197">
      <w:pPr>
        <w:pStyle w:val="ConsPlusNormal"/>
        <w:jc w:val="center"/>
        <w:rPr>
          <w:rFonts w:ascii="Times New Roman" w:hAnsi="Times New Roman" w:cs="Times New Roman"/>
          <w:b/>
          <w:sz w:val="24"/>
          <w:szCs w:val="24"/>
        </w:rPr>
      </w:pPr>
    </w:p>
    <w:p w:rsidR="00CD1197" w:rsidRPr="003D2FF2" w:rsidRDefault="002E3A51" w:rsidP="00CD1197">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5.6</w:t>
      </w:r>
      <w:r w:rsidR="00CD1197" w:rsidRPr="003D2FF2">
        <w:rPr>
          <w:rFonts w:ascii="Times New Roman" w:hAnsi="Times New Roman" w:cs="Times New Roman"/>
          <w:b/>
          <w:sz w:val="24"/>
          <w:szCs w:val="24"/>
        </w:rPr>
        <w:t>.4. Перечень показателей результативности и эффективности реализации подпрограммы</w:t>
      </w:r>
    </w:p>
    <w:tbl>
      <w:tblPr>
        <w:tblW w:w="16255" w:type="dxa"/>
        <w:jc w:val="center"/>
        <w:tblCellSpacing w:w="5" w:type="nil"/>
        <w:tblLayout w:type="fixed"/>
        <w:tblCellMar>
          <w:left w:w="75" w:type="dxa"/>
          <w:right w:w="75" w:type="dxa"/>
        </w:tblCellMar>
        <w:tblLook w:val="0000" w:firstRow="0" w:lastRow="0" w:firstColumn="0" w:lastColumn="0" w:noHBand="0" w:noVBand="0"/>
      </w:tblPr>
      <w:tblGrid>
        <w:gridCol w:w="2872"/>
        <w:gridCol w:w="1825"/>
        <w:gridCol w:w="1843"/>
        <w:gridCol w:w="1429"/>
        <w:gridCol w:w="1369"/>
        <w:gridCol w:w="1366"/>
        <w:gridCol w:w="1342"/>
        <w:gridCol w:w="1358"/>
        <w:gridCol w:w="1358"/>
        <w:gridCol w:w="1493"/>
      </w:tblGrid>
      <w:tr w:rsidR="00104388" w:rsidRPr="00E12FC1" w:rsidTr="00104388">
        <w:trPr>
          <w:tblCellSpacing w:w="5" w:type="nil"/>
          <w:jc w:val="center"/>
        </w:trPr>
        <w:tc>
          <w:tcPr>
            <w:tcW w:w="2872" w:type="dxa"/>
            <w:vMerge w:val="restart"/>
            <w:tcBorders>
              <w:top w:val="single" w:sz="8" w:space="0" w:color="auto"/>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Цель</w:t>
            </w:r>
            <w:r w:rsidRPr="005278B4">
              <w:rPr>
                <w:color w:val="00B050"/>
                <w:sz w:val="24"/>
                <w:szCs w:val="24"/>
              </w:rPr>
              <w:t xml:space="preserve"> </w:t>
            </w:r>
            <w:r w:rsidRPr="005278B4">
              <w:rPr>
                <w:sz w:val="24"/>
                <w:szCs w:val="24"/>
              </w:rPr>
              <w:t>и</w:t>
            </w:r>
          </w:p>
          <w:p w:rsidR="00104388" w:rsidRPr="005278B4" w:rsidRDefault="00104388" w:rsidP="002E3A51">
            <w:pPr>
              <w:widowControl w:val="0"/>
              <w:autoSpaceDE w:val="0"/>
              <w:autoSpaceDN w:val="0"/>
              <w:adjustRightInd w:val="0"/>
              <w:jc w:val="center"/>
              <w:rPr>
                <w:sz w:val="24"/>
                <w:szCs w:val="24"/>
              </w:rPr>
            </w:pPr>
            <w:r w:rsidRPr="005278B4">
              <w:rPr>
                <w:sz w:val="24"/>
                <w:szCs w:val="24"/>
              </w:rPr>
              <w:t>задачи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tc>
        <w:tc>
          <w:tcPr>
            <w:tcW w:w="1825" w:type="dxa"/>
            <w:vMerge w:val="restart"/>
            <w:tcBorders>
              <w:top w:val="single" w:sz="8" w:space="0" w:color="auto"/>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Перечень</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показателей</w:t>
            </w:r>
          </w:p>
          <w:p w:rsidR="00104388" w:rsidRPr="005278B4" w:rsidRDefault="00104388" w:rsidP="002E3A51">
            <w:pPr>
              <w:widowControl w:val="0"/>
              <w:autoSpaceDE w:val="0"/>
              <w:autoSpaceDN w:val="0"/>
              <w:adjustRightInd w:val="0"/>
              <w:jc w:val="center"/>
              <w:rPr>
                <w:sz w:val="24"/>
                <w:szCs w:val="24"/>
              </w:rPr>
            </w:pPr>
            <w:r w:rsidRPr="005278B4">
              <w:rPr>
                <w:sz w:val="24"/>
                <w:szCs w:val="24"/>
              </w:rPr>
              <w:t>конечного и</w:t>
            </w:r>
          </w:p>
          <w:p w:rsidR="00104388" w:rsidRPr="005278B4" w:rsidRDefault="00104388" w:rsidP="002E3A51">
            <w:pPr>
              <w:widowControl w:val="0"/>
              <w:autoSpaceDE w:val="0"/>
              <w:autoSpaceDN w:val="0"/>
              <w:adjustRightInd w:val="0"/>
              <w:jc w:val="center"/>
              <w:rPr>
                <w:sz w:val="24"/>
                <w:szCs w:val="24"/>
              </w:rPr>
            </w:pPr>
            <w:r w:rsidRPr="005278B4">
              <w:rPr>
                <w:sz w:val="24"/>
                <w:szCs w:val="24"/>
              </w:rPr>
              <w:t>непосредственного</w:t>
            </w:r>
          </w:p>
          <w:p w:rsidR="00104388" w:rsidRPr="005278B4" w:rsidRDefault="00104388" w:rsidP="002E3A51">
            <w:pPr>
              <w:widowControl w:val="0"/>
              <w:autoSpaceDE w:val="0"/>
              <w:autoSpaceDN w:val="0"/>
              <w:adjustRightInd w:val="0"/>
              <w:jc w:val="center"/>
              <w:rPr>
                <w:sz w:val="24"/>
                <w:szCs w:val="24"/>
              </w:rPr>
            </w:pPr>
            <w:r w:rsidRPr="005278B4">
              <w:rPr>
                <w:sz w:val="24"/>
                <w:szCs w:val="24"/>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Фактическое</w:t>
            </w:r>
          </w:p>
          <w:p w:rsidR="00104388" w:rsidRPr="005278B4" w:rsidRDefault="00104388" w:rsidP="002E3A51">
            <w:pPr>
              <w:widowControl w:val="0"/>
              <w:autoSpaceDE w:val="0"/>
              <w:autoSpaceDN w:val="0"/>
              <w:adjustRightInd w:val="0"/>
              <w:jc w:val="center"/>
              <w:rPr>
                <w:sz w:val="24"/>
                <w:szCs w:val="24"/>
              </w:rPr>
            </w:pPr>
            <w:r w:rsidRPr="005278B4">
              <w:rPr>
                <w:sz w:val="24"/>
                <w:szCs w:val="24"/>
              </w:rPr>
              <w:t>значение</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показателя</w:t>
            </w:r>
          </w:p>
          <w:p w:rsidR="00104388" w:rsidRPr="005278B4" w:rsidRDefault="00104388" w:rsidP="002E3A51">
            <w:pPr>
              <w:widowControl w:val="0"/>
              <w:autoSpaceDE w:val="0"/>
              <w:autoSpaceDN w:val="0"/>
              <w:adjustRightInd w:val="0"/>
              <w:jc w:val="center"/>
              <w:rPr>
                <w:sz w:val="24"/>
                <w:szCs w:val="24"/>
              </w:rPr>
            </w:pPr>
            <w:r w:rsidRPr="005278B4">
              <w:rPr>
                <w:sz w:val="24"/>
                <w:szCs w:val="24"/>
              </w:rPr>
              <w:t>на момент</w:t>
            </w:r>
          </w:p>
          <w:p w:rsidR="00104388" w:rsidRPr="005278B4" w:rsidRDefault="00104388" w:rsidP="002E3A51">
            <w:pPr>
              <w:widowControl w:val="0"/>
              <w:autoSpaceDE w:val="0"/>
              <w:autoSpaceDN w:val="0"/>
              <w:adjustRightInd w:val="0"/>
              <w:jc w:val="center"/>
              <w:rPr>
                <w:sz w:val="24"/>
                <w:szCs w:val="24"/>
              </w:rPr>
            </w:pPr>
            <w:r w:rsidRPr="005278B4">
              <w:rPr>
                <w:sz w:val="24"/>
                <w:szCs w:val="24"/>
              </w:rPr>
              <w:t>разработки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p w:rsidR="00104388" w:rsidRPr="005278B4" w:rsidRDefault="00104388" w:rsidP="002E3A51">
            <w:pPr>
              <w:widowControl w:val="0"/>
              <w:autoSpaceDE w:val="0"/>
              <w:autoSpaceDN w:val="0"/>
              <w:adjustRightInd w:val="0"/>
              <w:jc w:val="center"/>
              <w:rPr>
                <w:sz w:val="24"/>
                <w:szCs w:val="24"/>
              </w:rPr>
            </w:pPr>
            <w:r w:rsidRPr="005278B4">
              <w:rPr>
                <w:sz w:val="24"/>
                <w:szCs w:val="24"/>
              </w:rPr>
              <w:t>(базисное</w:t>
            </w:r>
          </w:p>
          <w:p w:rsidR="00104388" w:rsidRPr="005278B4" w:rsidRDefault="00104388" w:rsidP="002E3A51">
            <w:pPr>
              <w:widowControl w:val="0"/>
              <w:autoSpaceDE w:val="0"/>
              <w:autoSpaceDN w:val="0"/>
              <w:adjustRightInd w:val="0"/>
              <w:jc w:val="center"/>
              <w:rPr>
                <w:sz w:val="24"/>
                <w:szCs w:val="24"/>
              </w:rPr>
            </w:pPr>
            <w:r w:rsidRPr="005278B4">
              <w:rPr>
                <w:sz w:val="24"/>
                <w:szCs w:val="24"/>
              </w:rPr>
              <w:t>значение)</w:t>
            </w:r>
          </w:p>
        </w:tc>
        <w:tc>
          <w:tcPr>
            <w:tcW w:w="8222" w:type="dxa"/>
            <w:gridSpan w:val="6"/>
            <w:tcBorders>
              <w:top w:val="single" w:sz="8" w:space="0" w:color="auto"/>
              <w:left w:val="single" w:sz="8" w:space="0" w:color="auto"/>
              <w:bottom w:val="single" w:sz="8" w:space="0" w:color="auto"/>
              <w:right w:val="single" w:sz="4" w:space="0" w:color="auto"/>
            </w:tcBorders>
          </w:tcPr>
          <w:p w:rsidR="00104388" w:rsidRPr="005278B4" w:rsidRDefault="00104388" w:rsidP="002E3A51">
            <w:pPr>
              <w:widowControl w:val="0"/>
              <w:autoSpaceDE w:val="0"/>
              <w:autoSpaceDN w:val="0"/>
              <w:adjustRightInd w:val="0"/>
              <w:jc w:val="center"/>
              <w:rPr>
                <w:sz w:val="24"/>
                <w:szCs w:val="24"/>
              </w:rPr>
            </w:pPr>
            <w:r w:rsidRPr="005278B4">
              <w:rPr>
                <w:sz w:val="24"/>
                <w:szCs w:val="24"/>
              </w:rPr>
              <w:t>Значения показателей по годам реализации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tc>
        <w:tc>
          <w:tcPr>
            <w:tcW w:w="1493" w:type="dxa"/>
            <w:vMerge w:val="restart"/>
            <w:tcBorders>
              <w:top w:val="single" w:sz="8" w:space="0" w:color="auto"/>
              <w:left w:val="single" w:sz="8" w:space="0" w:color="auto"/>
              <w:right w:val="single" w:sz="8" w:space="0" w:color="auto"/>
            </w:tcBorders>
            <w:vAlign w:val="center"/>
          </w:tcPr>
          <w:p w:rsidR="00104388" w:rsidRPr="00E12FC1" w:rsidRDefault="00104388" w:rsidP="002E3A51">
            <w:pPr>
              <w:widowControl w:val="0"/>
              <w:autoSpaceDE w:val="0"/>
              <w:autoSpaceDN w:val="0"/>
              <w:adjustRightInd w:val="0"/>
              <w:jc w:val="center"/>
              <w:rPr>
                <w:sz w:val="24"/>
                <w:szCs w:val="24"/>
              </w:rPr>
            </w:pPr>
            <w:r w:rsidRPr="00E12FC1">
              <w:rPr>
                <w:sz w:val="24"/>
                <w:szCs w:val="24"/>
              </w:rPr>
              <w:t>Плановое</w:t>
            </w:r>
          </w:p>
          <w:p w:rsidR="00104388" w:rsidRPr="00E12FC1" w:rsidRDefault="00104388" w:rsidP="002E3A51">
            <w:pPr>
              <w:widowControl w:val="0"/>
              <w:autoSpaceDE w:val="0"/>
              <w:autoSpaceDN w:val="0"/>
              <w:adjustRightInd w:val="0"/>
              <w:jc w:val="center"/>
              <w:rPr>
                <w:sz w:val="24"/>
                <w:szCs w:val="24"/>
              </w:rPr>
            </w:pPr>
            <w:r w:rsidRPr="00E12FC1">
              <w:rPr>
                <w:sz w:val="24"/>
                <w:szCs w:val="24"/>
              </w:rPr>
              <w:t>значение</w:t>
            </w:r>
          </w:p>
          <w:p w:rsidR="00104388" w:rsidRPr="00E12FC1" w:rsidRDefault="00104388" w:rsidP="002E3A51">
            <w:pPr>
              <w:widowControl w:val="0"/>
              <w:autoSpaceDE w:val="0"/>
              <w:autoSpaceDN w:val="0"/>
              <w:adjustRightInd w:val="0"/>
              <w:jc w:val="center"/>
              <w:rPr>
                <w:sz w:val="24"/>
                <w:szCs w:val="24"/>
              </w:rPr>
            </w:pPr>
            <w:r w:rsidRPr="00E12FC1">
              <w:rPr>
                <w:sz w:val="24"/>
                <w:szCs w:val="24"/>
              </w:rPr>
              <w:t>показателя</w:t>
            </w:r>
          </w:p>
          <w:p w:rsidR="00104388" w:rsidRPr="00E12FC1" w:rsidRDefault="00104388" w:rsidP="002E3A51">
            <w:pPr>
              <w:widowControl w:val="0"/>
              <w:autoSpaceDE w:val="0"/>
              <w:autoSpaceDN w:val="0"/>
              <w:adjustRightInd w:val="0"/>
              <w:jc w:val="center"/>
              <w:rPr>
                <w:sz w:val="24"/>
                <w:szCs w:val="24"/>
              </w:rPr>
            </w:pPr>
            <w:r w:rsidRPr="00E12FC1">
              <w:rPr>
                <w:sz w:val="24"/>
                <w:szCs w:val="24"/>
              </w:rPr>
              <w:t>на день</w:t>
            </w:r>
          </w:p>
          <w:p w:rsidR="00104388" w:rsidRPr="00E12FC1" w:rsidRDefault="00104388" w:rsidP="002E3A51">
            <w:pPr>
              <w:widowControl w:val="0"/>
              <w:autoSpaceDE w:val="0"/>
              <w:autoSpaceDN w:val="0"/>
              <w:adjustRightInd w:val="0"/>
              <w:jc w:val="center"/>
              <w:rPr>
                <w:sz w:val="24"/>
                <w:szCs w:val="24"/>
              </w:rPr>
            </w:pPr>
            <w:r w:rsidRPr="00E12FC1">
              <w:rPr>
                <w:sz w:val="24"/>
                <w:szCs w:val="24"/>
              </w:rPr>
              <w:t>окончания</w:t>
            </w:r>
          </w:p>
          <w:p w:rsidR="00104388" w:rsidRPr="00E12FC1" w:rsidRDefault="00104388" w:rsidP="002E3A51">
            <w:pPr>
              <w:widowControl w:val="0"/>
              <w:autoSpaceDE w:val="0"/>
              <w:autoSpaceDN w:val="0"/>
              <w:adjustRightInd w:val="0"/>
              <w:jc w:val="center"/>
              <w:rPr>
                <w:sz w:val="24"/>
                <w:szCs w:val="24"/>
              </w:rPr>
            </w:pPr>
            <w:r w:rsidRPr="00E12FC1">
              <w:rPr>
                <w:sz w:val="24"/>
                <w:szCs w:val="24"/>
              </w:rPr>
              <w:t>действия</w:t>
            </w:r>
          </w:p>
          <w:p w:rsidR="00104388" w:rsidRPr="00E12FC1" w:rsidRDefault="00104388" w:rsidP="002E3A51">
            <w:pPr>
              <w:widowControl w:val="0"/>
              <w:autoSpaceDE w:val="0"/>
              <w:autoSpaceDN w:val="0"/>
              <w:adjustRightInd w:val="0"/>
              <w:jc w:val="center"/>
              <w:rPr>
                <w:sz w:val="24"/>
                <w:szCs w:val="24"/>
              </w:rPr>
            </w:pPr>
            <w:r w:rsidRPr="00E12FC1">
              <w:rPr>
                <w:sz w:val="24"/>
                <w:szCs w:val="24"/>
              </w:rPr>
              <w:t>подпрограммы</w:t>
            </w:r>
          </w:p>
        </w:tc>
      </w:tr>
      <w:tr w:rsidR="00104388" w:rsidRPr="00815DF1" w:rsidTr="00104388">
        <w:trPr>
          <w:tblCellSpacing w:w="5" w:type="nil"/>
          <w:jc w:val="center"/>
        </w:trPr>
        <w:tc>
          <w:tcPr>
            <w:tcW w:w="2872" w:type="dxa"/>
            <w:vMerge/>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p>
        </w:tc>
        <w:tc>
          <w:tcPr>
            <w:tcW w:w="1825" w:type="dxa"/>
            <w:vMerge/>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p>
        </w:tc>
        <w:tc>
          <w:tcPr>
            <w:tcW w:w="1843" w:type="dxa"/>
            <w:vMerge/>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p>
        </w:tc>
        <w:tc>
          <w:tcPr>
            <w:tcW w:w="1429" w:type="dxa"/>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1-й год</w:t>
            </w:r>
          </w:p>
          <w:p w:rsidR="00104388" w:rsidRPr="005278B4" w:rsidRDefault="00104388" w:rsidP="002E3A51">
            <w:pPr>
              <w:widowControl w:val="0"/>
              <w:autoSpaceDE w:val="0"/>
              <w:autoSpaceDN w:val="0"/>
              <w:adjustRightInd w:val="0"/>
              <w:jc w:val="center"/>
              <w:rPr>
                <w:sz w:val="24"/>
                <w:szCs w:val="24"/>
              </w:rPr>
            </w:pPr>
            <w:r w:rsidRPr="005278B4">
              <w:rPr>
                <w:sz w:val="24"/>
                <w:szCs w:val="24"/>
              </w:rPr>
              <w:t>реализации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tc>
        <w:tc>
          <w:tcPr>
            <w:tcW w:w="1369" w:type="dxa"/>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 xml:space="preserve">2-й год </w:t>
            </w:r>
          </w:p>
          <w:p w:rsidR="00104388" w:rsidRPr="005278B4" w:rsidRDefault="00104388" w:rsidP="002E3A51">
            <w:pPr>
              <w:widowControl w:val="0"/>
              <w:autoSpaceDE w:val="0"/>
              <w:autoSpaceDN w:val="0"/>
              <w:adjustRightInd w:val="0"/>
              <w:jc w:val="center"/>
              <w:rPr>
                <w:sz w:val="24"/>
                <w:szCs w:val="24"/>
              </w:rPr>
            </w:pPr>
            <w:r w:rsidRPr="005278B4">
              <w:rPr>
                <w:sz w:val="24"/>
                <w:szCs w:val="24"/>
              </w:rPr>
              <w:t>реализации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tc>
        <w:tc>
          <w:tcPr>
            <w:tcW w:w="1366" w:type="dxa"/>
            <w:tcBorders>
              <w:left w:val="single" w:sz="8" w:space="0" w:color="auto"/>
              <w:bottom w:val="single" w:sz="8" w:space="0" w:color="auto"/>
              <w:right w:val="single" w:sz="8" w:space="0" w:color="auto"/>
            </w:tcBorders>
            <w:vAlign w:val="center"/>
          </w:tcPr>
          <w:p w:rsidR="00104388" w:rsidRPr="005278B4" w:rsidRDefault="00104388" w:rsidP="002E3A51">
            <w:pPr>
              <w:widowControl w:val="0"/>
              <w:autoSpaceDE w:val="0"/>
              <w:autoSpaceDN w:val="0"/>
              <w:adjustRightInd w:val="0"/>
              <w:jc w:val="center"/>
              <w:rPr>
                <w:sz w:val="24"/>
                <w:szCs w:val="24"/>
              </w:rPr>
            </w:pPr>
            <w:r w:rsidRPr="005278B4">
              <w:rPr>
                <w:sz w:val="24"/>
                <w:szCs w:val="24"/>
              </w:rPr>
              <w:t>3-й год</w:t>
            </w:r>
          </w:p>
          <w:p w:rsidR="00104388" w:rsidRPr="005278B4" w:rsidRDefault="00104388" w:rsidP="002E3A51">
            <w:pPr>
              <w:widowControl w:val="0"/>
              <w:autoSpaceDE w:val="0"/>
              <w:autoSpaceDN w:val="0"/>
              <w:adjustRightInd w:val="0"/>
              <w:jc w:val="center"/>
              <w:rPr>
                <w:sz w:val="24"/>
                <w:szCs w:val="24"/>
              </w:rPr>
            </w:pPr>
            <w:r w:rsidRPr="005278B4">
              <w:rPr>
                <w:sz w:val="24"/>
                <w:szCs w:val="24"/>
              </w:rPr>
              <w:t>реализации</w:t>
            </w:r>
          </w:p>
          <w:p w:rsidR="00104388" w:rsidRPr="005278B4" w:rsidRDefault="00104388" w:rsidP="002E3A51">
            <w:pPr>
              <w:widowControl w:val="0"/>
              <w:autoSpaceDE w:val="0"/>
              <w:autoSpaceDN w:val="0"/>
              <w:adjustRightInd w:val="0"/>
              <w:jc w:val="center"/>
              <w:rPr>
                <w:sz w:val="24"/>
                <w:szCs w:val="24"/>
              </w:rPr>
            </w:pPr>
            <w:r w:rsidRPr="005278B4">
              <w:rPr>
                <w:sz w:val="24"/>
                <w:szCs w:val="24"/>
              </w:rPr>
              <w:t>подпрограммы</w:t>
            </w:r>
          </w:p>
        </w:tc>
        <w:tc>
          <w:tcPr>
            <w:tcW w:w="1342" w:type="dxa"/>
            <w:tcBorders>
              <w:left w:val="single" w:sz="8" w:space="0" w:color="auto"/>
              <w:bottom w:val="single" w:sz="8" w:space="0" w:color="auto"/>
              <w:right w:val="single" w:sz="8" w:space="0" w:color="auto"/>
            </w:tcBorders>
          </w:tcPr>
          <w:p w:rsidR="00104388" w:rsidRDefault="00104388" w:rsidP="005278B4">
            <w:pPr>
              <w:widowControl w:val="0"/>
              <w:autoSpaceDE w:val="0"/>
              <w:autoSpaceDN w:val="0"/>
              <w:adjustRightInd w:val="0"/>
              <w:jc w:val="center"/>
              <w:rPr>
                <w:sz w:val="24"/>
                <w:szCs w:val="24"/>
              </w:rPr>
            </w:pPr>
          </w:p>
          <w:p w:rsidR="00104388" w:rsidRPr="005278B4" w:rsidRDefault="00104388" w:rsidP="005278B4">
            <w:pPr>
              <w:widowControl w:val="0"/>
              <w:autoSpaceDE w:val="0"/>
              <w:autoSpaceDN w:val="0"/>
              <w:adjustRightInd w:val="0"/>
              <w:jc w:val="center"/>
              <w:rPr>
                <w:sz w:val="24"/>
                <w:szCs w:val="24"/>
              </w:rPr>
            </w:pPr>
            <w:r>
              <w:rPr>
                <w:sz w:val="24"/>
                <w:szCs w:val="24"/>
              </w:rPr>
              <w:t>4</w:t>
            </w:r>
            <w:r w:rsidRPr="005278B4">
              <w:rPr>
                <w:sz w:val="24"/>
                <w:szCs w:val="24"/>
              </w:rPr>
              <w:t>-й год</w:t>
            </w:r>
          </w:p>
          <w:p w:rsidR="00104388" w:rsidRPr="005278B4" w:rsidRDefault="00104388" w:rsidP="005278B4">
            <w:pPr>
              <w:widowControl w:val="0"/>
              <w:autoSpaceDE w:val="0"/>
              <w:autoSpaceDN w:val="0"/>
              <w:adjustRightInd w:val="0"/>
              <w:jc w:val="center"/>
              <w:rPr>
                <w:sz w:val="24"/>
                <w:szCs w:val="24"/>
              </w:rPr>
            </w:pPr>
            <w:r w:rsidRPr="005278B4">
              <w:rPr>
                <w:sz w:val="24"/>
                <w:szCs w:val="24"/>
              </w:rPr>
              <w:t>реализации</w:t>
            </w:r>
          </w:p>
          <w:p w:rsidR="00104388" w:rsidRPr="005278B4" w:rsidRDefault="00104388" w:rsidP="005278B4">
            <w:pPr>
              <w:widowControl w:val="0"/>
              <w:autoSpaceDE w:val="0"/>
              <w:autoSpaceDN w:val="0"/>
              <w:adjustRightInd w:val="0"/>
              <w:jc w:val="center"/>
              <w:rPr>
                <w:sz w:val="24"/>
                <w:szCs w:val="24"/>
              </w:rPr>
            </w:pPr>
            <w:r w:rsidRPr="005278B4">
              <w:rPr>
                <w:sz w:val="24"/>
                <w:szCs w:val="24"/>
              </w:rPr>
              <w:t>подпрограммы</w:t>
            </w:r>
          </w:p>
        </w:tc>
        <w:tc>
          <w:tcPr>
            <w:tcW w:w="1358" w:type="dxa"/>
            <w:tcBorders>
              <w:left w:val="single" w:sz="8" w:space="0" w:color="auto"/>
              <w:bottom w:val="single" w:sz="8" w:space="0" w:color="auto"/>
              <w:right w:val="single" w:sz="8" w:space="0" w:color="auto"/>
            </w:tcBorders>
          </w:tcPr>
          <w:p w:rsidR="00104388" w:rsidRDefault="00104388" w:rsidP="00731347">
            <w:pPr>
              <w:widowControl w:val="0"/>
              <w:autoSpaceDE w:val="0"/>
              <w:autoSpaceDN w:val="0"/>
              <w:adjustRightInd w:val="0"/>
              <w:jc w:val="center"/>
              <w:rPr>
                <w:sz w:val="24"/>
                <w:szCs w:val="24"/>
              </w:rPr>
            </w:pPr>
          </w:p>
          <w:p w:rsidR="00104388" w:rsidRPr="00E12FC1" w:rsidRDefault="00104388" w:rsidP="00731347">
            <w:pPr>
              <w:widowControl w:val="0"/>
              <w:autoSpaceDE w:val="0"/>
              <w:autoSpaceDN w:val="0"/>
              <w:adjustRightInd w:val="0"/>
              <w:jc w:val="center"/>
              <w:rPr>
                <w:sz w:val="24"/>
                <w:szCs w:val="24"/>
              </w:rPr>
            </w:pPr>
            <w:r w:rsidRPr="00E12FC1">
              <w:rPr>
                <w:sz w:val="24"/>
                <w:szCs w:val="24"/>
              </w:rPr>
              <w:t>5-й год</w:t>
            </w:r>
          </w:p>
          <w:p w:rsidR="00104388" w:rsidRPr="00E12FC1" w:rsidRDefault="00104388" w:rsidP="00731347">
            <w:pPr>
              <w:widowControl w:val="0"/>
              <w:autoSpaceDE w:val="0"/>
              <w:autoSpaceDN w:val="0"/>
              <w:adjustRightInd w:val="0"/>
              <w:jc w:val="center"/>
              <w:rPr>
                <w:sz w:val="24"/>
                <w:szCs w:val="24"/>
              </w:rPr>
            </w:pPr>
            <w:r w:rsidRPr="00E12FC1">
              <w:rPr>
                <w:sz w:val="24"/>
                <w:szCs w:val="24"/>
              </w:rPr>
              <w:t>реализации</w:t>
            </w:r>
          </w:p>
          <w:p w:rsidR="00104388" w:rsidRPr="00E12FC1" w:rsidRDefault="00104388" w:rsidP="00731347">
            <w:pPr>
              <w:widowControl w:val="0"/>
              <w:autoSpaceDE w:val="0"/>
              <w:autoSpaceDN w:val="0"/>
              <w:adjustRightInd w:val="0"/>
              <w:jc w:val="center"/>
              <w:rPr>
                <w:sz w:val="24"/>
                <w:szCs w:val="24"/>
              </w:rPr>
            </w:pPr>
            <w:r w:rsidRPr="00E12FC1">
              <w:rPr>
                <w:sz w:val="24"/>
                <w:szCs w:val="24"/>
              </w:rPr>
              <w:t>подпрограммы</w:t>
            </w:r>
          </w:p>
        </w:tc>
        <w:tc>
          <w:tcPr>
            <w:tcW w:w="1358" w:type="dxa"/>
            <w:tcBorders>
              <w:left w:val="single" w:sz="8" w:space="0" w:color="auto"/>
              <w:bottom w:val="single" w:sz="8" w:space="0" w:color="auto"/>
              <w:right w:val="single" w:sz="4" w:space="0" w:color="auto"/>
            </w:tcBorders>
          </w:tcPr>
          <w:p w:rsidR="00104388" w:rsidRDefault="00104388" w:rsidP="00104388">
            <w:pPr>
              <w:widowControl w:val="0"/>
              <w:autoSpaceDE w:val="0"/>
              <w:autoSpaceDN w:val="0"/>
              <w:adjustRightInd w:val="0"/>
              <w:jc w:val="center"/>
              <w:rPr>
                <w:sz w:val="24"/>
                <w:szCs w:val="24"/>
              </w:rPr>
            </w:pPr>
          </w:p>
          <w:p w:rsidR="00104388" w:rsidRPr="00E12FC1" w:rsidRDefault="00104388" w:rsidP="00104388">
            <w:pPr>
              <w:widowControl w:val="0"/>
              <w:autoSpaceDE w:val="0"/>
              <w:autoSpaceDN w:val="0"/>
              <w:adjustRightInd w:val="0"/>
              <w:jc w:val="center"/>
              <w:rPr>
                <w:sz w:val="24"/>
                <w:szCs w:val="24"/>
              </w:rPr>
            </w:pPr>
            <w:r>
              <w:rPr>
                <w:sz w:val="24"/>
                <w:szCs w:val="24"/>
              </w:rPr>
              <w:t>6</w:t>
            </w:r>
            <w:r w:rsidRPr="00E12FC1">
              <w:rPr>
                <w:sz w:val="24"/>
                <w:szCs w:val="24"/>
              </w:rPr>
              <w:t>-й год</w:t>
            </w:r>
          </w:p>
          <w:p w:rsidR="00104388" w:rsidRPr="00E12FC1" w:rsidRDefault="00104388" w:rsidP="00104388">
            <w:pPr>
              <w:widowControl w:val="0"/>
              <w:autoSpaceDE w:val="0"/>
              <w:autoSpaceDN w:val="0"/>
              <w:adjustRightInd w:val="0"/>
              <w:jc w:val="center"/>
              <w:rPr>
                <w:sz w:val="24"/>
                <w:szCs w:val="24"/>
              </w:rPr>
            </w:pPr>
            <w:r w:rsidRPr="00E12FC1">
              <w:rPr>
                <w:sz w:val="24"/>
                <w:szCs w:val="24"/>
              </w:rPr>
              <w:t>реализации</w:t>
            </w:r>
          </w:p>
          <w:p w:rsidR="00104388" w:rsidRPr="00E12FC1" w:rsidRDefault="00104388" w:rsidP="00104388">
            <w:pPr>
              <w:widowControl w:val="0"/>
              <w:autoSpaceDE w:val="0"/>
              <w:autoSpaceDN w:val="0"/>
              <w:adjustRightInd w:val="0"/>
              <w:jc w:val="center"/>
              <w:rPr>
                <w:sz w:val="24"/>
                <w:szCs w:val="24"/>
              </w:rPr>
            </w:pPr>
            <w:r w:rsidRPr="00E12FC1">
              <w:rPr>
                <w:sz w:val="24"/>
                <w:szCs w:val="24"/>
              </w:rPr>
              <w:t>подпрограммы</w:t>
            </w:r>
          </w:p>
        </w:tc>
        <w:tc>
          <w:tcPr>
            <w:tcW w:w="1493" w:type="dxa"/>
            <w:vMerge/>
            <w:tcBorders>
              <w:left w:val="single" w:sz="8" w:space="0" w:color="auto"/>
              <w:bottom w:val="single" w:sz="8" w:space="0" w:color="auto"/>
              <w:right w:val="single" w:sz="8" w:space="0" w:color="auto"/>
            </w:tcBorders>
            <w:vAlign w:val="center"/>
          </w:tcPr>
          <w:p w:rsidR="00104388" w:rsidRPr="00E12FC1" w:rsidRDefault="00104388" w:rsidP="002E3A51">
            <w:pPr>
              <w:widowControl w:val="0"/>
              <w:autoSpaceDE w:val="0"/>
              <w:autoSpaceDN w:val="0"/>
              <w:adjustRightInd w:val="0"/>
              <w:jc w:val="center"/>
              <w:rPr>
                <w:sz w:val="24"/>
                <w:szCs w:val="24"/>
              </w:rPr>
            </w:pPr>
          </w:p>
        </w:tc>
      </w:tr>
      <w:tr w:rsidR="00104388" w:rsidRPr="00815DF1" w:rsidTr="00104388">
        <w:trPr>
          <w:tblCellSpacing w:w="5" w:type="nil"/>
          <w:jc w:val="center"/>
        </w:trPr>
        <w:tc>
          <w:tcPr>
            <w:tcW w:w="2872" w:type="dxa"/>
            <w:tcBorders>
              <w:left w:val="single" w:sz="8" w:space="0" w:color="auto"/>
              <w:bottom w:val="single" w:sz="8" w:space="0" w:color="auto"/>
              <w:right w:val="single" w:sz="8" w:space="0" w:color="auto"/>
            </w:tcBorders>
          </w:tcPr>
          <w:p w:rsidR="00104388" w:rsidRPr="003D2FF2" w:rsidRDefault="00104388" w:rsidP="00154E7E">
            <w:pPr>
              <w:widowControl w:val="0"/>
              <w:autoSpaceDE w:val="0"/>
              <w:autoSpaceDN w:val="0"/>
              <w:adjustRightInd w:val="0"/>
              <w:snapToGrid w:val="0"/>
              <w:rPr>
                <w:bCs/>
                <w:sz w:val="24"/>
                <w:szCs w:val="24"/>
              </w:rPr>
            </w:pPr>
            <w:r w:rsidRPr="005278B4">
              <w:rPr>
                <w:sz w:val="24"/>
                <w:szCs w:val="24"/>
              </w:rPr>
              <w:t>Цели:</w:t>
            </w:r>
            <w:r w:rsidRPr="003D2FF2">
              <w:rPr>
                <w:bCs/>
                <w:sz w:val="24"/>
                <w:szCs w:val="24"/>
              </w:rPr>
              <w:t xml:space="preserve"> </w:t>
            </w:r>
            <w:r>
              <w:rPr>
                <w:bCs/>
                <w:sz w:val="24"/>
                <w:szCs w:val="24"/>
              </w:rPr>
              <w:t>п</w:t>
            </w:r>
            <w:r w:rsidRPr="003D2FF2">
              <w:rPr>
                <w:bCs/>
                <w:sz w:val="24"/>
                <w:szCs w:val="24"/>
              </w:rPr>
              <w:t xml:space="preserve">овышение качества реформирования       </w:t>
            </w:r>
            <w:r w:rsidRPr="003D2FF2">
              <w:rPr>
                <w:bCs/>
                <w:sz w:val="24"/>
                <w:szCs w:val="24"/>
              </w:rPr>
              <w:br/>
              <w:t>жилищно-коммунального хозяйства.</w:t>
            </w:r>
          </w:p>
          <w:p w:rsidR="00104388" w:rsidRPr="005278B4" w:rsidRDefault="00104388" w:rsidP="00154E7E">
            <w:pPr>
              <w:widowControl w:val="0"/>
              <w:autoSpaceDE w:val="0"/>
              <w:autoSpaceDN w:val="0"/>
              <w:adjustRightInd w:val="0"/>
              <w:snapToGrid w:val="0"/>
              <w:rPr>
                <w:sz w:val="24"/>
                <w:szCs w:val="24"/>
              </w:rPr>
            </w:pPr>
            <w:r w:rsidRPr="003D2FF2">
              <w:rPr>
                <w:bCs/>
                <w:sz w:val="24"/>
                <w:szCs w:val="24"/>
              </w:rPr>
              <w:t>Создание благоприятных условий проживания  граждан.</w:t>
            </w:r>
            <w:r>
              <w:rPr>
                <w:bCs/>
                <w:sz w:val="24"/>
                <w:szCs w:val="24"/>
              </w:rPr>
              <w:t xml:space="preserve"> </w:t>
            </w:r>
            <w:r w:rsidRPr="003D2FF2">
              <w:rPr>
                <w:bCs/>
                <w:sz w:val="24"/>
                <w:szCs w:val="24"/>
              </w:rPr>
              <w:t>Внедрение ресурсосберегающих технологий предоставления</w:t>
            </w:r>
            <w:r>
              <w:rPr>
                <w:bCs/>
                <w:sz w:val="24"/>
                <w:szCs w:val="24"/>
              </w:rPr>
              <w:t xml:space="preserve"> </w:t>
            </w:r>
            <w:r w:rsidRPr="003D2FF2">
              <w:rPr>
                <w:bCs/>
                <w:sz w:val="24"/>
                <w:szCs w:val="24"/>
              </w:rPr>
              <w:t>жилищно-коммунальных услуг.</w:t>
            </w:r>
          </w:p>
        </w:tc>
        <w:tc>
          <w:tcPr>
            <w:tcW w:w="1825" w:type="dxa"/>
            <w:tcBorders>
              <w:left w:val="single" w:sz="8" w:space="0" w:color="auto"/>
              <w:bottom w:val="single" w:sz="8" w:space="0" w:color="auto"/>
              <w:right w:val="single" w:sz="8" w:space="0" w:color="auto"/>
            </w:tcBorders>
          </w:tcPr>
          <w:p w:rsidR="00104388" w:rsidRPr="005278B4" w:rsidRDefault="00104388" w:rsidP="002E5B78">
            <w:pPr>
              <w:widowControl w:val="0"/>
              <w:autoSpaceDE w:val="0"/>
              <w:autoSpaceDN w:val="0"/>
              <w:adjustRightInd w:val="0"/>
              <w:rPr>
                <w:sz w:val="24"/>
                <w:szCs w:val="24"/>
              </w:rPr>
            </w:pPr>
            <w:r w:rsidRPr="005278B4">
              <w:rPr>
                <w:sz w:val="24"/>
                <w:szCs w:val="24"/>
              </w:rPr>
              <w:t>Общая площадь проведенного капитального ремонта в многоквартирных домах, тыс.кв.м.</w:t>
            </w:r>
          </w:p>
        </w:tc>
        <w:tc>
          <w:tcPr>
            <w:tcW w:w="1843" w:type="dxa"/>
            <w:tcBorders>
              <w:left w:val="single" w:sz="8" w:space="0" w:color="auto"/>
              <w:bottom w:val="single" w:sz="8" w:space="0" w:color="auto"/>
              <w:right w:val="single" w:sz="8" w:space="0" w:color="auto"/>
            </w:tcBorders>
          </w:tcPr>
          <w:p w:rsidR="00104388" w:rsidRPr="005278B4" w:rsidRDefault="00104388" w:rsidP="002E3A51">
            <w:pPr>
              <w:widowControl w:val="0"/>
              <w:autoSpaceDE w:val="0"/>
              <w:autoSpaceDN w:val="0"/>
              <w:adjustRightInd w:val="0"/>
              <w:jc w:val="center"/>
              <w:rPr>
                <w:sz w:val="24"/>
                <w:szCs w:val="24"/>
              </w:rPr>
            </w:pPr>
            <w:r w:rsidRPr="005278B4">
              <w:rPr>
                <w:sz w:val="24"/>
                <w:szCs w:val="24"/>
              </w:rPr>
              <w:t>0</w:t>
            </w:r>
          </w:p>
        </w:tc>
        <w:tc>
          <w:tcPr>
            <w:tcW w:w="1429" w:type="dxa"/>
            <w:tcBorders>
              <w:left w:val="single" w:sz="8" w:space="0" w:color="auto"/>
              <w:bottom w:val="single" w:sz="8" w:space="0" w:color="auto"/>
              <w:right w:val="single" w:sz="8" w:space="0" w:color="auto"/>
            </w:tcBorders>
          </w:tcPr>
          <w:p w:rsidR="00104388" w:rsidRPr="005278B4" w:rsidRDefault="00104388" w:rsidP="002E3A51">
            <w:pPr>
              <w:widowControl w:val="0"/>
              <w:autoSpaceDE w:val="0"/>
              <w:autoSpaceDN w:val="0"/>
              <w:adjustRightInd w:val="0"/>
              <w:jc w:val="center"/>
              <w:rPr>
                <w:sz w:val="24"/>
                <w:szCs w:val="24"/>
              </w:rPr>
            </w:pPr>
            <w:r>
              <w:rPr>
                <w:sz w:val="24"/>
                <w:szCs w:val="24"/>
              </w:rPr>
              <w:t>2,5</w:t>
            </w:r>
          </w:p>
        </w:tc>
        <w:tc>
          <w:tcPr>
            <w:tcW w:w="1369" w:type="dxa"/>
            <w:tcBorders>
              <w:left w:val="single" w:sz="8" w:space="0" w:color="auto"/>
              <w:bottom w:val="single" w:sz="8" w:space="0" w:color="auto"/>
              <w:right w:val="single" w:sz="8" w:space="0" w:color="auto"/>
            </w:tcBorders>
          </w:tcPr>
          <w:p w:rsidR="00104388" w:rsidRDefault="00104388" w:rsidP="00104388">
            <w:pPr>
              <w:jc w:val="center"/>
            </w:pPr>
            <w:r w:rsidRPr="00BA3A62">
              <w:rPr>
                <w:sz w:val="24"/>
                <w:szCs w:val="24"/>
              </w:rPr>
              <w:t>2,5</w:t>
            </w:r>
          </w:p>
        </w:tc>
        <w:tc>
          <w:tcPr>
            <w:tcW w:w="1366" w:type="dxa"/>
            <w:tcBorders>
              <w:left w:val="single" w:sz="8" w:space="0" w:color="auto"/>
              <w:bottom w:val="single" w:sz="8" w:space="0" w:color="auto"/>
              <w:right w:val="single" w:sz="8" w:space="0" w:color="auto"/>
            </w:tcBorders>
          </w:tcPr>
          <w:p w:rsidR="00104388" w:rsidRDefault="00104388" w:rsidP="00104388">
            <w:pPr>
              <w:jc w:val="center"/>
            </w:pPr>
            <w:r w:rsidRPr="00BA3A62">
              <w:rPr>
                <w:sz w:val="24"/>
                <w:szCs w:val="24"/>
              </w:rPr>
              <w:t>2,5</w:t>
            </w:r>
          </w:p>
        </w:tc>
        <w:tc>
          <w:tcPr>
            <w:tcW w:w="1342" w:type="dxa"/>
            <w:tcBorders>
              <w:left w:val="single" w:sz="8" w:space="0" w:color="auto"/>
              <w:bottom w:val="single" w:sz="8" w:space="0" w:color="auto"/>
              <w:right w:val="single" w:sz="8" w:space="0" w:color="auto"/>
            </w:tcBorders>
          </w:tcPr>
          <w:p w:rsidR="00104388" w:rsidRDefault="00104388" w:rsidP="00104388">
            <w:pPr>
              <w:jc w:val="center"/>
            </w:pPr>
            <w:r w:rsidRPr="00BA3A62">
              <w:rPr>
                <w:sz w:val="24"/>
                <w:szCs w:val="24"/>
              </w:rPr>
              <w:t>2,5</w:t>
            </w:r>
          </w:p>
        </w:tc>
        <w:tc>
          <w:tcPr>
            <w:tcW w:w="1358" w:type="dxa"/>
            <w:tcBorders>
              <w:left w:val="single" w:sz="8" w:space="0" w:color="auto"/>
              <w:bottom w:val="single" w:sz="8" w:space="0" w:color="auto"/>
              <w:right w:val="single" w:sz="8" w:space="0" w:color="auto"/>
            </w:tcBorders>
          </w:tcPr>
          <w:p w:rsidR="00104388" w:rsidRDefault="00104388" w:rsidP="00104388">
            <w:pPr>
              <w:jc w:val="center"/>
            </w:pPr>
            <w:r w:rsidRPr="00BA3A62">
              <w:rPr>
                <w:sz w:val="24"/>
                <w:szCs w:val="24"/>
              </w:rPr>
              <w:t>2,5</w:t>
            </w:r>
          </w:p>
        </w:tc>
        <w:tc>
          <w:tcPr>
            <w:tcW w:w="1358" w:type="dxa"/>
            <w:tcBorders>
              <w:left w:val="single" w:sz="8" w:space="0" w:color="auto"/>
              <w:bottom w:val="single" w:sz="8" w:space="0" w:color="auto"/>
              <w:right w:val="single" w:sz="8" w:space="0" w:color="auto"/>
            </w:tcBorders>
          </w:tcPr>
          <w:p w:rsidR="00104388" w:rsidRDefault="00104388" w:rsidP="00104388">
            <w:pPr>
              <w:jc w:val="center"/>
            </w:pPr>
            <w:r w:rsidRPr="00BA3A62">
              <w:rPr>
                <w:sz w:val="24"/>
                <w:szCs w:val="24"/>
              </w:rPr>
              <w:t>2,5</w:t>
            </w:r>
          </w:p>
        </w:tc>
        <w:tc>
          <w:tcPr>
            <w:tcW w:w="1493" w:type="dxa"/>
            <w:tcBorders>
              <w:left w:val="single" w:sz="8" w:space="0" w:color="auto"/>
              <w:bottom w:val="single" w:sz="8" w:space="0" w:color="auto"/>
              <w:right w:val="single" w:sz="8" w:space="0" w:color="auto"/>
            </w:tcBorders>
          </w:tcPr>
          <w:p w:rsidR="00104388" w:rsidRPr="005278B4" w:rsidRDefault="00104388" w:rsidP="002E3A51">
            <w:pPr>
              <w:widowControl w:val="0"/>
              <w:autoSpaceDE w:val="0"/>
              <w:autoSpaceDN w:val="0"/>
              <w:adjustRightInd w:val="0"/>
              <w:jc w:val="center"/>
              <w:rPr>
                <w:sz w:val="24"/>
                <w:szCs w:val="24"/>
              </w:rPr>
            </w:pPr>
            <w:r>
              <w:rPr>
                <w:sz w:val="24"/>
                <w:szCs w:val="24"/>
              </w:rPr>
              <w:t>15</w:t>
            </w:r>
          </w:p>
        </w:tc>
      </w:tr>
    </w:tbl>
    <w:p w:rsidR="00932B9D" w:rsidRDefault="00932B9D" w:rsidP="00CD1197">
      <w:pPr>
        <w:pStyle w:val="ConsPlusNormal"/>
        <w:ind w:firstLine="540"/>
        <w:jc w:val="center"/>
        <w:rPr>
          <w:rFonts w:ascii="Times New Roman" w:eastAsia="BatangChe" w:hAnsi="Times New Roman" w:cs="Times New Roman"/>
          <w:b/>
          <w:sz w:val="24"/>
          <w:szCs w:val="24"/>
        </w:rPr>
      </w:pPr>
    </w:p>
    <w:p w:rsidR="00CD1197" w:rsidRPr="003D2FF2" w:rsidRDefault="00CD1197" w:rsidP="00CD1197">
      <w:pPr>
        <w:pStyle w:val="ConsPlusNormal"/>
        <w:ind w:firstLine="540"/>
        <w:jc w:val="center"/>
        <w:rPr>
          <w:rFonts w:ascii="Times New Roman" w:eastAsia="BatangChe" w:hAnsi="Times New Roman" w:cs="Times New Roman"/>
          <w:b/>
          <w:sz w:val="24"/>
          <w:szCs w:val="24"/>
        </w:rPr>
      </w:pPr>
      <w:r w:rsidRPr="003D2FF2">
        <w:rPr>
          <w:rFonts w:ascii="Times New Roman" w:eastAsia="BatangChe" w:hAnsi="Times New Roman" w:cs="Times New Roman"/>
          <w:b/>
          <w:sz w:val="24"/>
          <w:szCs w:val="24"/>
        </w:rPr>
        <w:t>5.</w:t>
      </w:r>
      <w:r w:rsidR="002E3A51" w:rsidRPr="003D2FF2">
        <w:rPr>
          <w:rFonts w:ascii="Times New Roman" w:eastAsia="BatangChe" w:hAnsi="Times New Roman" w:cs="Times New Roman"/>
          <w:b/>
          <w:sz w:val="24"/>
          <w:szCs w:val="24"/>
        </w:rPr>
        <w:t>6</w:t>
      </w:r>
      <w:r w:rsidRPr="003D2FF2">
        <w:rPr>
          <w:rFonts w:ascii="Times New Roman" w:eastAsia="BatangChe" w:hAnsi="Times New Roman" w:cs="Times New Roman"/>
          <w:b/>
          <w:sz w:val="24"/>
          <w:szCs w:val="24"/>
        </w:rPr>
        <w:t>.5. Ресурсное обеспечение подпрограммы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3"/>
        <w:gridCol w:w="1557"/>
        <w:gridCol w:w="1421"/>
        <w:gridCol w:w="1275"/>
        <w:gridCol w:w="1418"/>
        <w:gridCol w:w="1418"/>
        <w:gridCol w:w="1276"/>
        <w:gridCol w:w="1417"/>
        <w:gridCol w:w="1563"/>
      </w:tblGrid>
      <w:tr w:rsidR="00104388" w:rsidRPr="003D2FF2" w:rsidTr="00731347">
        <w:trPr>
          <w:trHeight w:val="417"/>
        </w:trPr>
        <w:tc>
          <w:tcPr>
            <w:tcW w:w="3743" w:type="dxa"/>
            <w:vMerge w:val="restart"/>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Наименование ресурсов</w:t>
            </w:r>
          </w:p>
        </w:tc>
        <w:tc>
          <w:tcPr>
            <w:tcW w:w="1557" w:type="dxa"/>
            <w:vMerge w:val="restart"/>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Единица измерения</w:t>
            </w:r>
          </w:p>
        </w:tc>
        <w:tc>
          <w:tcPr>
            <w:tcW w:w="9788" w:type="dxa"/>
            <w:gridSpan w:val="7"/>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Потребность в ресурсах</w:t>
            </w:r>
          </w:p>
        </w:tc>
      </w:tr>
      <w:tr w:rsidR="00104388" w:rsidRPr="003D2FF2" w:rsidTr="00731347">
        <w:trPr>
          <w:trHeight w:val="144"/>
        </w:trPr>
        <w:tc>
          <w:tcPr>
            <w:tcW w:w="3743" w:type="dxa"/>
            <w:vMerge/>
          </w:tcPr>
          <w:p w:rsidR="00104388" w:rsidRPr="003D2FF2" w:rsidRDefault="00104388" w:rsidP="002E3A51">
            <w:pPr>
              <w:rPr>
                <w:sz w:val="24"/>
                <w:szCs w:val="24"/>
              </w:rPr>
            </w:pPr>
          </w:p>
        </w:tc>
        <w:tc>
          <w:tcPr>
            <w:tcW w:w="1557" w:type="dxa"/>
            <w:vMerge/>
          </w:tcPr>
          <w:p w:rsidR="00104388" w:rsidRPr="003D2FF2" w:rsidRDefault="00104388" w:rsidP="002E3A51">
            <w:pPr>
              <w:rPr>
                <w:sz w:val="24"/>
                <w:szCs w:val="24"/>
              </w:rPr>
            </w:pPr>
          </w:p>
        </w:tc>
        <w:tc>
          <w:tcPr>
            <w:tcW w:w="1421" w:type="dxa"/>
            <w:vMerge w:val="restart"/>
          </w:tcPr>
          <w:p w:rsidR="00104388" w:rsidRPr="003D2FF2" w:rsidRDefault="00104388" w:rsidP="0042631B">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Всего</w:t>
            </w:r>
          </w:p>
        </w:tc>
        <w:tc>
          <w:tcPr>
            <w:tcW w:w="8367" w:type="dxa"/>
            <w:gridSpan w:val="6"/>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В том числе по годам:</w:t>
            </w:r>
          </w:p>
        </w:tc>
      </w:tr>
      <w:tr w:rsidR="00104388" w:rsidRPr="003D2FF2" w:rsidTr="00104388">
        <w:trPr>
          <w:trHeight w:val="144"/>
        </w:trPr>
        <w:tc>
          <w:tcPr>
            <w:tcW w:w="3743" w:type="dxa"/>
            <w:vMerge/>
          </w:tcPr>
          <w:p w:rsidR="00104388" w:rsidRPr="003D2FF2" w:rsidRDefault="00104388" w:rsidP="002E3A51">
            <w:pPr>
              <w:rPr>
                <w:sz w:val="24"/>
                <w:szCs w:val="24"/>
              </w:rPr>
            </w:pPr>
          </w:p>
        </w:tc>
        <w:tc>
          <w:tcPr>
            <w:tcW w:w="1557" w:type="dxa"/>
            <w:vMerge/>
          </w:tcPr>
          <w:p w:rsidR="00104388" w:rsidRPr="003D2FF2" w:rsidRDefault="00104388" w:rsidP="002E3A51">
            <w:pPr>
              <w:rPr>
                <w:sz w:val="24"/>
                <w:szCs w:val="24"/>
              </w:rPr>
            </w:pPr>
          </w:p>
        </w:tc>
        <w:tc>
          <w:tcPr>
            <w:tcW w:w="1421" w:type="dxa"/>
            <w:vMerge/>
          </w:tcPr>
          <w:p w:rsidR="00104388" w:rsidRPr="003D2FF2" w:rsidRDefault="00104388" w:rsidP="002E3A51">
            <w:pPr>
              <w:rPr>
                <w:sz w:val="24"/>
                <w:szCs w:val="24"/>
              </w:rPr>
            </w:pPr>
          </w:p>
        </w:tc>
        <w:tc>
          <w:tcPr>
            <w:tcW w:w="1275" w:type="dxa"/>
          </w:tcPr>
          <w:p w:rsidR="00104388" w:rsidRPr="003D2FF2" w:rsidRDefault="00104388" w:rsidP="00731347">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418" w:type="dxa"/>
          </w:tcPr>
          <w:p w:rsidR="00104388" w:rsidRPr="003D2FF2" w:rsidRDefault="00104388" w:rsidP="00731347">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2018</w:t>
            </w:r>
          </w:p>
        </w:tc>
        <w:tc>
          <w:tcPr>
            <w:tcW w:w="1418"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2019</w:t>
            </w:r>
          </w:p>
        </w:tc>
        <w:tc>
          <w:tcPr>
            <w:tcW w:w="1276"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2020</w:t>
            </w:r>
          </w:p>
        </w:tc>
        <w:tc>
          <w:tcPr>
            <w:tcW w:w="141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2021</w:t>
            </w:r>
          </w:p>
        </w:tc>
        <w:tc>
          <w:tcPr>
            <w:tcW w:w="1563"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2022</w:t>
            </w: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Финансовые ресурсы</w:t>
            </w:r>
          </w:p>
        </w:tc>
        <w:tc>
          <w:tcPr>
            <w:tcW w:w="155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7A69D9" w:rsidP="002E3A51">
            <w:pPr>
              <w:jc w:val="center"/>
              <w:rPr>
                <w:sz w:val="24"/>
                <w:szCs w:val="24"/>
              </w:rPr>
            </w:pPr>
            <w:r>
              <w:rPr>
                <w:sz w:val="24"/>
                <w:szCs w:val="24"/>
              </w:rPr>
              <w:t>21326,2</w:t>
            </w:r>
          </w:p>
        </w:tc>
        <w:tc>
          <w:tcPr>
            <w:tcW w:w="1275" w:type="dxa"/>
          </w:tcPr>
          <w:p w:rsidR="00104388" w:rsidRPr="003D2FF2" w:rsidRDefault="007A69D9" w:rsidP="00731347">
            <w:pPr>
              <w:jc w:val="center"/>
              <w:rPr>
                <w:sz w:val="24"/>
                <w:szCs w:val="24"/>
              </w:rPr>
            </w:pPr>
            <w:r>
              <w:rPr>
                <w:sz w:val="24"/>
                <w:szCs w:val="24"/>
              </w:rPr>
              <w:t>3276,2</w:t>
            </w:r>
          </w:p>
        </w:tc>
        <w:tc>
          <w:tcPr>
            <w:tcW w:w="1418" w:type="dxa"/>
          </w:tcPr>
          <w:p w:rsidR="00104388" w:rsidRPr="003D2FF2" w:rsidRDefault="00104388" w:rsidP="00731347">
            <w:pPr>
              <w:jc w:val="center"/>
              <w:rPr>
                <w:sz w:val="24"/>
                <w:szCs w:val="24"/>
              </w:rPr>
            </w:pPr>
            <w:r>
              <w:rPr>
                <w:sz w:val="24"/>
                <w:szCs w:val="24"/>
              </w:rPr>
              <w:t>4150,0</w:t>
            </w:r>
          </w:p>
        </w:tc>
        <w:tc>
          <w:tcPr>
            <w:tcW w:w="1418" w:type="dxa"/>
          </w:tcPr>
          <w:p w:rsidR="00104388" w:rsidRPr="003D2FF2" w:rsidRDefault="00104388" w:rsidP="002E3A51">
            <w:pPr>
              <w:jc w:val="center"/>
              <w:rPr>
                <w:sz w:val="24"/>
                <w:szCs w:val="24"/>
              </w:rPr>
            </w:pPr>
            <w:r>
              <w:rPr>
                <w:sz w:val="24"/>
                <w:szCs w:val="24"/>
              </w:rPr>
              <w:t>4300,0</w:t>
            </w:r>
          </w:p>
        </w:tc>
        <w:tc>
          <w:tcPr>
            <w:tcW w:w="1276" w:type="dxa"/>
          </w:tcPr>
          <w:p w:rsidR="00104388" w:rsidRPr="003D2FF2" w:rsidRDefault="00104388" w:rsidP="00AD6BB1">
            <w:pPr>
              <w:jc w:val="center"/>
              <w:rPr>
                <w:sz w:val="24"/>
                <w:szCs w:val="24"/>
              </w:rPr>
            </w:pPr>
            <w:r>
              <w:rPr>
                <w:sz w:val="24"/>
                <w:szCs w:val="24"/>
              </w:rPr>
              <w:t>4300,0</w:t>
            </w:r>
          </w:p>
        </w:tc>
        <w:tc>
          <w:tcPr>
            <w:tcW w:w="1417" w:type="dxa"/>
          </w:tcPr>
          <w:p w:rsidR="00104388" w:rsidRPr="003D2FF2" w:rsidRDefault="00104388" w:rsidP="00AD6BB1">
            <w:pPr>
              <w:jc w:val="center"/>
              <w:rPr>
                <w:sz w:val="24"/>
                <w:szCs w:val="24"/>
              </w:rPr>
            </w:pPr>
            <w:r w:rsidRPr="003D2FF2">
              <w:rPr>
                <w:sz w:val="24"/>
                <w:szCs w:val="24"/>
              </w:rPr>
              <w:t>2650,0</w:t>
            </w:r>
          </w:p>
        </w:tc>
        <w:tc>
          <w:tcPr>
            <w:tcW w:w="1563" w:type="dxa"/>
          </w:tcPr>
          <w:p w:rsidR="00104388" w:rsidRPr="003D2FF2" w:rsidRDefault="00104388" w:rsidP="00AD6BB1">
            <w:pPr>
              <w:jc w:val="center"/>
              <w:rPr>
                <w:sz w:val="24"/>
                <w:szCs w:val="24"/>
              </w:rPr>
            </w:pPr>
            <w:r w:rsidRPr="003D2FF2">
              <w:rPr>
                <w:sz w:val="24"/>
                <w:szCs w:val="24"/>
              </w:rPr>
              <w:t>2650,0</w:t>
            </w: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В том числе:</w:t>
            </w:r>
          </w:p>
        </w:tc>
        <w:tc>
          <w:tcPr>
            <w:tcW w:w="1557" w:type="dxa"/>
          </w:tcPr>
          <w:p w:rsidR="00104388" w:rsidRPr="003D2FF2" w:rsidRDefault="00104388" w:rsidP="002E3A51">
            <w:pPr>
              <w:pStyle w:val="ConsPlusNormal"/>
              <w:rPr>
                <w:rFonts w:ascii="Times New Roman" w:hAnsi="Times New Roman" w:cs="Times New Roman"/>
                <w:sz w:val="24"/>
                <w:szCs w:val="24"/>
              </w:rPr>
            </w:pPr>
          </w:p>
        </w:tc>
        <w:tc>
          <w:tcPr>
            <w:tcW w:w="1421" w:type="dxa"/>
          </w:tcPr>
          <w:p w:rsidR="00104388" w:rsidRPr="003D2FF2" w:rsidRDefault="00104388" w:rsidP="002E3A51">
            <w:pPr>
              <w:pStyle w:val="ConsPlusNormal"/>
              <w:rPr>
                <w:rFonts w:ascii="Times New Roman" w:hAnsi="Times New Roman" w:cs="Times New Roman"/>
                <w:sz w:val="24"/>
                <w:szCs w:val="24"/>
              </w:rPr>
            </w:pPr>
          </w:p>
        </w:tc>
        <w:tc>
          <w:tcPr>
            <w:tcW w:w="1275" w:type="dxa"/>
          </w:tcPr>
          <w:p w:rsidR="00104388" w:rsidRPr="003D2FF2" w:rsidRDefault="00104388" w:rsidP="00731347">
            <w:pPr>
              <w:pStyle w:val="ConsPlusNormal"/>
              <w:rPr>
                <w:rFonts w:ascii="Times New Roman" w:hAnsi="Times New Roman" w:cs="Times New Roman"/>
                <w:sz w:val="24"/>
                <w:szCs w:val="24"/>
              </w:rPr>
            </w:pPr>
          </w:p>
        </w:tc>
        <w:tc>
          <w:tcPr>
            <w:tcW w:w="1418" w:type="dxa"/>
          </w:tcPr>
          <w:p w:rsidR="00104388" w:rsidRPr="003D2FF2" w:rsidRDefault="00104388" w:rsidP="00731347">
            <w:pPr>
              <w:pStyle w:val="ConsPlusNormal"/>
              <w:rPr>
                <w:rFonts w:ascii="Times New Roman" w:hAnsi="Times New Roman" w:cs="Times New Roman"/>
                <w:sz w:val="24"/>
                <w:szCs w:val="24"/>
              </w:rPr>
            </w:pPr>
          </w:p>
        </w:tc>
        <w:tc>
          <w:tcPr>
            <w:tcW w:w="1418" w:type="dxa"/>
          </w:tcPr>
          <w:p w:rsidR="00104388" w:rsidRPr="003D2FF2" w:rsidRDefault="00104388" w:rsidP="002E3A51">
            <w:pPr>
              <w:pStyle w:val="ConsPlusNormal"/>
              <w:rPr>
                <w:rFonts w:ascii="Times New Roman" w:hAnsi="Times New Roman" w:cs="Times New Roman"/>
                <w:sz w:val="24"/>
                <w:szCs w:val="24"/>
              </w:rPr>
            </w:pPr>
          </w:p>
        </w:tc>
        <w:tc>
          <w:tcPr>
            <w:tcW w:w="1276" w:type="dxa"/>
          </w:tcPr>
          <w:p w:rsidR="00104388" w:rsidRPr="003D2FF2" w:rsidRDefault="00104388" w:rsidP="00AD6BB1">
            <w:pPr>
              <w:pStyle w:val="ConsPlusNormal"/>
              <w:rPr>
                <w:rFonts w:ascii="Times New Roman" w:hAnsi="Times New Roman" w:cs="Times New Roman"/>
                <w:sz w:val="24"/>
                <w:szCs w:val="24"/>
              </w:rPr>
            </w:pPr>
          </w:p>
        </w:tc>
        <w:tc>
          <w:tcPr>
            <w:tcW w:w="1417" w:type="dxa"/>
          </w:tcPr>
          <w:p w:rsidR="00104388" w:rsidRPr="003D2FF2" w:rsidRDefault="00104388" w:rsidP="00AD6BB1">
            <w:pPr>
              <w:pStyle w:val="ConsPlusNormal"/>
              <w:rPr>
                <w:rFonts w:ascii="Times New Roman" w:hAnsi="Times New Roman" w:cs="Times New Roman"/>
                <w:sz w:val="24"/>
                <w:szCs w:val="24"/>
              </w:rPr>
            </w:pPr>
          </w:p>
        </w:tc>
        <w:tc>
          <w:tcPr>
            <w:tcW w:w="1563" w:type="dxa"/>
          </w:tcPr>
          <w:p w:rsidR="00104388" w:rsidRPr="003D2FF2" w:rsidRDefault="00104388" w:rsidP="00AD6BB1">
            <w:pPr>
              <w:pStyle w:val="ConsPlusNormal"/>
              <w:rPr>
                <w:rFonts w:ascii="Times New Roman" w:hAnsi="Times New Roman" w:cs="Times New Roman"/>
                <w:sz w:val="24"/>
                <w:szCs w:val="24"/>
              </w:rPr>
            </w:pP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федеральный бюджет</w:t>
            </w:r>
          </w:p>
        </w:tc>
        <w:tc>
          <w:tcPr>
            <w:tcW w:w="155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63"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Тульской области</w:t>
            </w:r>
          </w:p>
        </w:tc>
        <w:tc>
          <w:tcPr>
            <w:tcW w:w="155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63"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04388" w:rsidRPr="003D2FF2" w:rsidTr="00104388">
        <w:trPr>
          <w:trHeight w:val="144"/>
        </w:trPr>
        <w:tc>
          <w:tcPr>
            <w:tcW w:w="3743" w:type="dxa"/>
          </w:tcPr>
          <w:p w:rsidR="00104388" w:rsidRPr="003D2FF2" w:rsidRDefault="00104388" w:rsidP="008007AC">
            <w:pPr>
              <w:pStyle w:val="ConsPlusNormal"/>
              <w:rPr>
                <w:rFonts w:ascii="Times New Roman" w:hAnsi="Times New Roman" w:cs="Times New Roman"/>
                <w:sz w:val="24"/>
                <w:szCs w:val="24"/>
              </w:rPr>
            </w:pPr>
            <w:r w:rsidRPr="003D2FF2">
              <w:rPr>
                <w:rFonts w:ascii="Times New Roman" w:hAnsi="Times New Roman" w:cs="Times New Roman"/>
                <w:sz w:val="24"/>
                <w:szCs w:val="24"/>
              </w:rPr>
              <w:t>бюджет муниципального образования Веневский район</w:t>
            </w:r>
          </w:p>
        </w:tc>
        <w:tc>
          <w:tcPr>
            <w:tcW w:w="1557" w:type="dxa"/>
          </w:tcPr>
          <w:p w:rsidR="00104388" w:rsidRPr="003D2FF2" w:rsidRDefault="00104388" w:rsidP="008007AC">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7A69D9" w:rsidP="008007AC">
            <w:pPr>
              <w:jc w:val="center"/>
              <w:rPr>
                <w:sz w:val="24"/>
                <w:szCs w:val="24"/>
              </w:rPr>
            </w:pPr>
            <w:r>
              <w:rPr>
                <w:sz w:val="24"/>
                <w:szCs w:val="24"/>
              </w:rPr>
              <w:t>21326,2</w:t>
            </w:r>
          </w:p>
        </w:tc>
        <w:tc>
          <w:tcPr>
            <w:tcW w:w="1275" w:type="dxa"/>
          </w:tcPr>
          <w:p w:rsidR="00104388" w:rsidRPr="003D2FF2" w:rsidRDefault="007A69D9" w:rsidP="00731347">
            <w:pPr>
              <w:jc w:val="center"/>
              <w:rPr>
                <w:sz w:val="24"/>
                <w:szCs w:val="24"/>
              </w:rPr>
            </w:pPr>
            <w:r>
              <w:rPr>
                <w:sz w:val="24"/>
                <w:szCs w:val="24"/>
              </w:rPr>
              <w:t>3276,2</w:t>
            </w:r>
          </w:p>
        </w:tc>
        <w:tc>
          <w:tcPr>
            <w:tcW w:w="1418" w:type="dxa"/>
          </w:tcPr>
          <w:p w:rsidR="00104388" w:rsidRPr="003D2FF2" w:rsidRDefault="00104388" w:rsidP="00731347">
            <w:pPr>
              <w:jc w:val="center"/>
              <w:rPr>
                <w:sz w:val="24"/>
                <w:szCs w:val="24"/>
              </w:rPr>
            </w:pPr>
            <w:r>
              <w:rPr>
                <w:sz w:val="24"/>
                <w:szCs w:val="24"/>
              </w:rPr>
              <w:t>4150,0</w:t>
            </w:r>
          </w:p>
        </w:tc>
        <w:tc>
          <w:tcPr>
            <w:tcW w:w="1418" w:type="dxa"/>
          </w:tcPr>
          <w:p w:rsidR="00104388" w:rsidRPr="003D2FF2" w:rsidRDefault="00104388" w:rsidP="00D810E0">
            <w:pPr>
              <w:jc w:val="center"/>
              <w:rPr>
                <w:sz w:val="24"/>
                <w:szCs w:val="24"/>
              </w:rPr>
            </w:pPr>
            <w:r>
              <w:rPr>
                <w:sz w:val="24"/>
                <w:szCs w:val="24"/>
              </w:rPr>
              <w:t>4300,0</w:t>
            </w:r>
          </w:p>
        </w:tc>
        <w:tc>
          <w:tcPr>
            <w:tcW w:w="1276" w:type="dxa"/>
          </w:tcPr>
          <w:p w:rsidR="00104388" w:rsidRPr="003D2FF2" w:rsidRDefault="00104388" w:rsidP="00D810E0">
            <w:pPr>
              <w:jc w:val="center"/>
              <w:rPr>
                <w:sz w:val="24"/>
                <w:szCs w:val="24"/>
              </w:rPr>
            </w:pPr>
            <w:r>
              <w:rPr>
                <w:sz w:val="24"/>
                <w:szCs w:val="24"/>
              </w:rPr>
              <w:t>4300,0</w:t>
            </w:r>
          </w:p>
        </w:tc>
        <w:tc>
          <w:tcPr>
            <w:tcW w:w="1417" w:type="dxa"/>
          </w:tcPr>
          <w:p w:rsidR="00104388" w:rsidRPr="003D2FF2" w:rsidRDefault="00104388" w:rsidP="008007AC">
            <w:pPr>
              <w:jc w:val="center"/>
              <w:rPr>
                <w:sz w:val="24"/>
                <w:szCs w:val="24"/>
              </w:rPr>
            </w:pPr>
            <w:r w:rsidRPr="003D2FF2">
              <w:rPr>
                <w:sz w:val="24"/>
                <w:szCs w:val="24"/>
              </w:rPr>
              <w:t>2650,0</w:t>
            </w:r>
          </w:p>
        </w:tc>
        <w:tc>
          <w:tcPr>
            <w:tcW w:w="1563" w:type="dxa"/>
          </w:tcPr>
          <w:p w:rsidR="00104388" w:rsidRPr="003D2FF2" w:rsidRDefault="00104388" w:rsidP="008007AC">
            <w:pPr>
              <w:jc w:val="center"/>
              <w:rPr>
                <w:sz w:val="24"/>
                <w:szCs w:val="24"/>
              </w:rPr>
            </w:pPr>
            <w:r w:rsidRPr="003D2FF2">
              <w:rPr>
                <w:sz w:val="24"/>
                <w:szCs w:val="24"/>
              </w:rPr>
              <w:t>2650,0</w:t>
            </w: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внебюджетные источники</w:t>
            </w:r>
          </w:p>
        </w:tc>
        <w:tc>
          <w:tcPr>
            <w:tcW w:w="155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63"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r w:rsidR="00104388" w:rsidRPr="003D2FF2" w:rsidTr="00104388">
        <w:trPr>
          <w:trHeight w:val="144"/>
        </w:trPr>
        <w:tc>
          <w:tcPr>
            <w:tcW w:w="3743"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557" w:type="dxa"/>
          </w:tcPr>
          <w:p w:rsidR="00104388" w:rsidRPr="003D2FF2" w:rsidRDefault="00104388" w:rsidP="002E3A5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тыс. руб.</w:t>
            </w:r>
          </w:p>
        </w:tc>
        <w:tc>
          <w:tcPr>
            <w:tcW w:w="1421"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5"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731347">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8" w:type="dxa"/>
          </w:tcPr>
          <w:p w:rsidR="00104388" w:rsidRPr="003D2FF2" w:rsidRDefault="00104388" w:rsidP="002E3A5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276"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417"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c>
          <w:tcPr>
            <w:tcW w:w="1563" w:type="dxa"/>
          </w:tcPr>
          <w:p w:rsidR="00104388" w:rsidRPr="003D2FF2" w:rsidRDefault="00104388" w:rsidP="00AD6BB1">
            <w:pPr>
              <w:pStyle w:val="ConsPlusNormal"/>
              <w:rPr>
                <w:rFonts w:ascii="Times New Roman" w:hAnsi="Times New Roman" w:cs="Times New Roman"/>
                <w:sz w:val="24"/>
                <w:szCs w:val="24"/>
              </w:rPr>
            </w:pPr>
            <w:r w:rsidRPr="003D2FF2">
              <w:rPr>
                <w:rFonts w:ascii="Times New Roman" w:hAnsi="Times New Roman" w:cs="Times New Roman"/>
                <w:sz w:val="24"/>
                <w:szCs w:val="24"/>
              </w:rPr>
              <w:t>-</w:t>
            </w:r>
          </w:p>
        </w:tc>
      </w:tr>
    </w:tbl>
    <w:p w:rsidR="00A049C4" w:rsidRDefault="00A049C4" w:rsidP="00CD1197">
      <w:pPr>
        <w:pStyle w:val="ConsPlusNormal"/>
        <w:ind w:firstLine="540"/>
        <w:jc w:val="center"/>
        <w:rPr>
          <w:rFonts w:ascii="Times New Roman" w:hAnsi="Times New Roman" w:cs="Times New Roman"/>
          <w:b/>
          <w:sz w:val="24"/>
          <w:szCs w:val="24"/>
        </w:rPr>
        <w:sectPr w:rsidR="00A049C4" w:rsidSect="00104388">
          <w:pgSz w:w="16838" w:h="11906" w:orient="landscape"/>
          <w:pgMar w:top="851" w:right="1134" w:bottom="426" w:left="1134" w:header="709" w:footer="709" w:gutter="0"/>
          <w:cols w:space="708"/>
          <w:docGrid w:linePitch="360"/>
        </w:sectPr>
      </w:pPr>
    </w:p>
    <w:p w:rsidR="00CD1197" w:rsidRPr="003D2FF2" w:rsidRDefault="00CD1197" w:rsidP="00CD1197">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2E3A51" w:rsidRPr="003D2FF2">
        <w:rPr>
          <w:rFonts w:ascii="Times New Roman" w:hAnsi="Times New Roman" w:cs="Times New Roman"/>
          <w:b/>
          <w:sz w:val="24"/>
          <w:szCs w:val="24"/>
        </w:rPr>
        <w:t>6</w:t>
      </w:r>
      <w:r w:rsidRPr="003D2FF2">
        <w:rPr>
          <w:rFonts w:ascii="Times New Roman" w:hAnsi="Times New Roman" w:cs="Times New Roman"/>
          <w:b/>
          <w:sz w:val="24"/>
          <w:szCs w:val="24"/>
        </w:rPr>
        <w:t>.6. Социально-экономическая эффективность подпрограммы</w:t>
      </w:r>
    </w:p>
    <w:p w:rsidR="000F6103" w:rsidRPr="003D2FF2" w:rsidRDefault="000F6103" w:rsidP="000F6103">
      <w:pPr>
        <w:pStyle w:val="ConsPlusNormal"/>
        <w:ind w:firstLine="540"/>
        <w:jc w:val="both"/>
        <w:rPr>
          <w:rFonts w:ascii="Times New Roman" w:hAnsi="Times New Roman" w:cs="Times New Roman"/>
          <w:sz w:val="24"/>
          <w:szCs w:val="24"/>
        </w:rPr>
      </w:pPr>
      <w:r w:rsidRPr="003D2FF2">
        <w:rPr>
          <w:rFonts w:ascii="Times New Roman" w:hAnsi="Times New Roman" w:cs="Times New Roman"/>
          <w:sz w:val="24"/>
          <w:szCs w:val="24"/>
        </w:rPr>
        <w:t xml:space="preserve">Реализация предложенных мероприятий </w:t>
      </w:r>
      <w:r w:rsidR="002E517A" w:rsidRPr="003D2FF2">
        <w:rPr>
          <w:rFonts w:ascii="Times New Roman" w:hAnsi="Times New Roman" w:cs="Times New Roman"/>
          <w:sz w:val="24"/>
          <w:szCs w:val="24"/>
        </w:rPr>
        <w:t>подпрограммы приведет к</w:t>
      </w:r>
      <w:r w:rsidRPr="003D2FF2">
        <w:rPr>
          <w:rFonts w:ascii="Times New Roman" w:hAnsi="Times New Roman" w:cs="Times New Roman"/>
          <w:sz w:val="24"/>
          <w:szCs w:val="24"/>
        </w:rPr>
        <w:t xml:space="preserve"> значительному социально-экономическому эффекту.</w:t>
      </w:r>
    </w:p>
    <w:p w:rsidR="002E517A" w:rsidRPr="003D2FF2" w:rsidRDefault="000F6103" w:rsidP="002E517A">
      <w:pPr>
        <w:pStyle w:val="ConsPlusNormal"/>
        <w:ind w:firstLine="540"/>
        <w:jc w:val="both"/>
        <w:rPr>
          <w:rFonts w:ascii="Times New Roman" w:hAnsi="Times New Roman" w:cs="Times New Roman"/>
          <w:sz w:val="24"/>
          <w:szCs w:val="24"/>
        </w:rPr>
      </w:pPr>
      <w:r w:rsidRPr="003D2FF2">
        <w:rPr>
          <w:rFonts w:ascii="Times New Roman" w:hAnsi="Times New Roman" w:cs="Times New Roman"/>
          <w:sz w:val="24"/>
          <w:szCs w:val="24"/>
        </w:rPr>
        <w:t>Качественное улучшение энергетической эффективности и благоустройства многоквартирных домов позволят обеспечивать собственникам и нанимателям жилых помещений в многоквартирных домах комфортные условия проживания</w:t>
      </w:r>
      <w:r w:rsidR="002E517A" w:rsidRPr="003D2FF2">
        <w:rPr>
          <w:rFonts w:ascii="Times New Roman" w:hAnsi="Times New Roman" w:cs="Times New Roman"/>
          <w:sz w:val="24"/>
          <w:szCs w:val="24"/>
        </w:rPr>
        <w:t>.</w:t>
      </w:r>
    </w:p>
    <w:p w:rsidR="00CD1197" w:rsidRPr="003D2FF2" w:rsidRDefault="002E517A" w:rsidP="002E517A">
      <w:pPr>
        <w:pStyle w:val="ConsPlusNormal"/>
        <w:ind w:firstLine="540"/>
        <w:jc w:val="both"/>
        <w:rPr>
          <w:rFonts w:ascii="Times New Roman" w:hAnsi="Times New Roman" w:cs="Times New Roman"/>
          <w:b/>
          <w:sz w:val="24"/>
          <w:szCs w:val="24"/>
        </w:rPr>
      </w:pPr>
      <w:r w:rsidRPr="003D2FF2">
        <w:rPr>
          <w:rFonts w:ascii="Times New Roman" w:hAnsi="Times New Roman" w:cs="Times New Roman"/>
          <w:color w:val="000000"/>
          <w:sz w:val="24"/>
          <w:szCs w:val="24"/>
          <w:shd w:val="clear" w:color="auto" w:fill="FFFFFF"/>
        </w:rPr>
        <w:t>Успешная реализация</w:t>
      </w:r>
      <w:r w:rsidRPr="003D2FF2">
        <w:rPr>
          <w:rStyle w:val="apple-converted-space"/>
          <w:rFonts w:ascii="Times New Roman" w:hAnsi="Times New Roman" w:cs="Times New Roman"/>
          <w:color w:val="000000"/>
          <w:sz w:val="24"/>
          <w:szCs w:val="24"/>
          <w:shd w:val="clear" w:color="auto" w:fill="FFFFFF"/>
        </w:rPr>
        <w:t> </w:t>
      </w:r>
      <w:r w:rsidR="002E3A51" w:rsidRPr="003D2FF2">
        <w:rPr>
          <w:rFonts w:ascii="Times New Roman" w:hAnsi="Times New Roman" w:cs="Times New Roman"/>
          <w:sz w:val="24"/>
          <w:szCs w:val="24"/>
        </w:rPr>
        <w:t xml:space="preserve">подпрограммы </w:t>
      </w:r>
      <w:r w:rsidR="00CD1197" w:rsidRPr="003D2FF2">
        <w:rPr>
          <w:rFonts w:ascii="Times New Roman" w:hAnsi="Times New Roman" w:cs="Times New Roman"/>
          <w:sz w:val="24"/>
          <w:szCs w:val="24"/>
        </w:rPr>
        <w:t xml:space="preserve"> </w:t>
      </w:r>
      <w:r w:rsidR="002E3A51" w:rsidRPr="003D2FF2">
        <w:rPr>
          <w:rFonts w:ascii="Times New Roman" w:hAnsi="Times New Roman" w:cs="Times New Roman"/>
          <w:sz w:val="24"/>
          <w:szCs w:val="24"/>
        </w:rPr>
        <w:t>позволит снизить долю площади многоквартирных домов с физическим износом.</w:t>
      </w:r>
    </w:p>
    <w:p w:rsidR="00CD1197" w:rsidRPr="003D2FF2" w:rsidRDefault="00CD1197" w:rsidP="00CD1197">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5.</w:t>
      </w:r>
      <w:r w:rsidR="002E3A51" w:rsidRPr="003D2FF2">
        <w:rPr>
          <w:rFonts w:ascii="Times New Roman" w:hAnsi="Times New Roman" w:cs="Times New Roman"/>
          <w:b/>
          <w:sz w:val="24"/>
          <w:szCs w:val="24"/>
        </w:rPr>
        <w:t>6</w:t>
      </w:r>
      <w:r w:rsidRPr="003D2FF2">
        <w:rPr>
          <w:rFonts w:ascii="Times New Roman" w:hAnsi="Times New Roman" w:cs="Times New Roman"/>
          <w:b/>
          <w:sz w:val="24"/>
          <w:szCs w:val="24"/>
        </w:rPr>
        <w:t>.7. Управление реализацией подпрограммы и контроль за ходом ее выполнения</w:t>
      </w:r>
    </w:p>
    <w:p w:rsidR="00CD1197" w:rsidRPr="003D2FF2" w:rsidRDefault="00CD1197" w:rsidP="00CD1197">
      <w:pPr>
        <w:shd w:val="clear" w:color="auto" w:fill="FFFFFF"/>
        <w:ind w:left="24" w:right="10" w:firstLine="533"/>
        <w:jc w:val="both"/>
        <w:rPr>
          <w:sz w:val="24"/>
          <w:szCs w:val="24"/>
        </w:rPr>
      </w:pPr>
      <w:r w:rsidRPr="003D2FF2">
        <w:rPr>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CD1197" w:rsidRPr="003D2FF2" w:rsidRDefault="00CD1197" w:rsidP="00CD1197">
      <w:pPr>
        <w:shd w:val="clear" w:color="auto" w:fill="FFFFFF"/>
        <w:ind w:left="24" w:right="10" w:firstLine="533"/>
        <w:jc w:val="both"/>
        <w:rPr>
          <w:sz w:val="24"/>
          <w:szCs w:val="24"/>
        </w:rPr>
      </w:pPr>
      <w:r w:rsidRPr="003D2FF2">
        <w:rPr>
          <w:sz w:val="24"/>
          <w:szCs w:val="24"/>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CD1197" w:rsidRPr="003D2FF2" w:rsidRDefault="00CD1197" w:rsidP="00CD1197">
      <w:pPr>
        <w:shd w:val="clear" w:color="auto" w:fill="FFFFFF"/>
        <w:ind w:left="24" w:right="10" w:firstLine="533"/>
        <w:jc w:val="both"/>
        <w:rPr>
          <w:sz w:val="24"/>
          <w:szCs w:val="24"/>
        </w:rPr>
      </w:pPr>
      <w:r w:rsidRPr="003D2FF2">
        <w:rPr>
          <w:sz w:val="24"/>
          <w:szCs w:val="24"/>
        </w:rPr>
        <w:t>- несвоевременное и некачественное выполнение работ.</w:t>
      </w:r>
    </w:p>
    <w:p w:rsidR="00CD1197" w:rsidRPr="003D2FF2" w:rsidRDefault="00CD1197" w:rsidP="00CD1197">
      <w:pPr>
        <w:shd w:val="clear" w:color="auto" w:fill="FFFFFF"/>
        <w:ind w:left="19" w:right="14" w:firstLine="538"/>
        <w:jc w:val="both"/>
        <w:rPr>
          <w:sz w:val="24"/>
          <w:szCs w:val="24"/>
        </w:rPr>
      </w:pPr>
      <w:r w:rsidRPr="003D2FF2">
        <w:rPr>
          <w:sz w:val="24"/>
          <w:szCs w:val="24"/>
        </w:rPr>
        <w:t>Снижению возможных рисков будет способствовать качественное вы</w:t>
      </w:r>
      <w:r w:rsidRPr="003D2FF2">
        <w:rPr>
          <w:sz w:val="24"/>
          <w:szCs w:val="24"/>
        </w:rPr>
        <w:softHyphen/>
        <w:t xml:space="preserve">полнение договорных обязательств исполнителями работ. </w:t>
      </w:r>
    </w:p>
    <w:p w:rsidR="00CD1197" w:rsidRPr="003D2FF2" w:rsidRDefault="00CD1197" w:rsidP="00CD1197">
      <w:pPr>
        <w:widowControl w:val="0"/>
        <w:autoSpaceDE w:val="0"/>
        <w:autoSpaceDN w:val="0"/>
        <w:adjustRightInd w:val="0"/>
        <w:ind w:firstLine="709"/>
        <w:jc w:val="both"/>
        <w:rPr>
          <w:color w:val="000000"/>
          <w:sz w:val="24"/>
          <w:szCs w:val="24"/>
        </w:rPr>
      </w:pPr>
      <w:r w:rsidRPr="003D2FF2">
        <w:rPr>
          <w:color w:val="000000"/>
          <w:sz w:val="24"/>
          <w:szCs w:val="24"/>
        </w:rPr>
        <w:t>При реализации подпрограммы возможно возникновение финансовых рисков, связанных с неполным выделением бюджетных средств</w:t>
      </w:r>
      <w:r w:rsidR="001157CB" w:rsidRPr="003D2FF2">
        <w:rPr>
          <w:color w:val="000000"/>
          <w:sz w:val="24"/>
          <w:szCs w:val="24"/>
        </w:rPr>
        <w:t xml:space="preserve"> </w:t>
      </w:r>
      <w:r w:rsidRPr="003D2FF2">
        <w:rPr>
          <w:color w:val="000000"/>
          <w:sz w:val="24"/>
          <w:szCs w:val="24"/>
        </w:rPr>
        <w:t>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CD1197" w:rsidRPr="003D2FF2" w:rsidRDefault="00CD1197" w:rsidP="00CD1197">
      <w:pPr>
        <w:shd w:val="clear" w:color="auto" w:fill="FFFFFF"/>
        <w:ind w:left="10" w:right="19" w:firstLine="533"/>
        <w:jc w:val="both"/>
        <w:rPr>
          <w:sz w:val="24"/>
          <w:szCs w:val="24"/>
        </w:rPr>
      </w:pPr>
      <w:r w:rsidRPr="003D2FF2">
        <w:rPr>
          <w:sz w:val="24"/>
          <w:szCs w:val="24"/>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3D2FF2">
        <w:rPr>
          <w:sz w:val="24"/>
          <w:szCs w:val="24"/>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3D2FF2">
        <w:rPr>
          <w:sz w:val="24"/>
          <w:szCs w:val="24"/>
        </w:rPr>
        <w:softHyphen/>
        <w:t>граммы из бюджета муниципального образования.</w:t>
      </w:r>
    </w:p>
    <w:p w:rsidR="00CD1197" w:rsidRPr="003D2FF2" w:rsidRDefault="00CD1197" w:rsidP="00CD1197">
      <w:pPr>
        <w:shd w:val="clear" w:color="auto" w:fill="FFFFFF"/>
        <w:ind w:left="5" w:right="34" w:firstLine="542"/>
        <w:jc w:val="both"/>
        <w:rPr>
          <w:sz w:val="24"/>
          <w:szCs w:val="24"/>
        </w:rPr>
      </w:pPr>
      <w:r w:rsidRPr="003D2FF2">
        <w:rPr>
          <w:sz w:val="24"/>
          <w:szCs w:val="24"/>
        </w:rPr>
        <w:t>Объемы финансирования мероприятий за счет средств муниципального бюджета ежегодно уточняются.</w:t>
      </w:r>
    </w:p>
    <w:p w:rsidR="00CD1197" w:rsidRPr="003D2FF2" w:rsidRDefault="00CD1197" w:rsidP="00CD1197">
      <w:pPr>
        <w:shd w:val="clear" w:color="auto" w:fill="FFFFFF"/>
        <w:ind w:left="5" w:right="29" w:firstLine="538"/>
        <w:jc w:val="both"/>
        <w:rPr>
          <w:sz w:val="24"/>
          <w:szCs w:val="24"/>
        </w:rPr>
      </w:pPr>
      <w:r w:rsidRPr="003D2FF2">
        <w:rPr>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1157CB" w:rsidRPr="003D2FF2" w:rsidRDefault="001157CB" w:rsidP="008D7AC9">
      <w:pPr>
        <w:shd w:val="clear" w:color="auto" w:fill="FFFFFF"/>
        <w:ind w:left="5" w:right="29" w:firstLine="538"/>
        <w:jc w:val="both"/>
        <w:rPr>
          <w:sz w:val="24"/>
          <w:szCs w:val="24"/>
        </w:rPr>
        <w:sectPr w:rsidR="001157CB" w:rsidRPr="003D2FF2" w:rsidSect="00A049C4">
          <w:pgSz w:w="11906" w:h="16838"/>
          <w:pgMar w:top="1134" w:right="851" w:bottom="1134" w:left="992" w:header="709" w:footer="709" w:gutter="0"/>
          <w:cols w:space="708"/>
          <w:docGrid w:linePitch="360"/>
        </w:sectPr>
      </w:pPr>
    </w:p>
    <w:p w:rsidR="00F41200" w:rsidRPr="003D2FF2" w:rsidRDefault="00AD6BB1" w:rsidP="00F41200">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6</w:t>
      </w:r>
      <w:r w:rsidR="00B821E8" w:rsidRPr="003D7A1E">
        <w:rPr>
          <w:rFonts w:ascii="Times New Roman" w:hAnsi="Times New Roman" w:cs="Times New Roman"/>
          <w:b/>
          <w:sz w:val="24"/>
          <w:szCs w:val="24"/>
        </w:rPr>
        <w:t>. Перечень</w:t>
      </w:r>
      <w:r w:rsidR="00E7406C" w:rsidRPr="003D7A1E">
        <w:rPr>
          <w:rFonts w:ascii="Times New Roman" w:hAnsi="Times New Roman" w:cs="Times New Roman"/>
          <w:b/>
          <w:sz w:val="24"/>
          <w:szCs w:val="24"/>
        </w:rPr>
        <w:t xml:space="preserve"> показателей результативности и эффективности муниципальной программы</w:t>
      </w:r>
      <w:r w:rsidR="00E7406C" w:rsidRPr="003D2FF2">
        <w:rPr>
          <w:rFonts w:ascii="Times New Roman" w:hAnsi="Times New Roman" w:cs="Times New Roman"/>
          <w:b/>
          <w:sz w:val="24"/>
          <w:szCs w:val="24"/>
        </w:rPr>
        <w:t xml:space="preserve"> </w:t>
      </w:r>
    </w:p>
    <w:p w:rsidR="00F41200" w:rsidRPr="003D2FF2" w:rsidRDefault="00F41200" w:rsidP="00F41200">
      <w:pPr>
        <w:pStyle w:val="ConsPlusNormal"/>
        <w:jc w:val="both"/>
        <w:rPr>
          <w:rFonts w:ascii="Times New Roman" w:hAnsi="Times New Roman" w:cs="Times New Roman"/>
          <w:sz w:val="24"/>
          <w:szCs w:val="24"/>
        </w:rPr>
      </w:pPr>
    </w:p>
    <w:tbl>
      <w:tblPr>
        <w:tblW w:w="15549" w:type="dxa"/>
        <w:jc w:val="center"/>
        <w:tblCellSpacing w:w="5" w:type="nil"/>
        <w:tblLayout w:type="fixed"/>
        <w:tblCellMar>
          <w:left w:w="75" w:type="dxa"/>
          <w:right w:w="75" w:type="dxa"/>
        </w:tblCellMar>
        <w:tblLook w:val="0000" w:firstRow="0" w:lastRow="0" w:firstColumn="0" w:lastColumn="0" w:noHBand="0" w:noVBand="0"/>
      </w:tblPr>
      <w:tblGrid>
        <w:gridCol w:w="604"/>
        <w:gridCol w:w="2244"/>
        <w:gridCol w:w="1502"/>
        <w:gridCol w:w="1626"/>
        <w:gridCol w:w="1734"/>
        <w:gridCol w:w="1637"/>
        <w:gridCol w:w="1542"/>
        <w:gridCol w:w="1542"/>
        <w:gridCol w:w="1559"/>
        <w:gridCol w:w="1548"/>
        <w:gridCol w:w="11"/>
      </w:tblGrid>
      <w:tr w:rsidR="0086099E" w:rsidRPr="003D2FF2" w:rsidTr="0086099E">
        <w:trPr>
          <w:gridAfter w:val="1"/>
          <w:wAfter w:w="11" w:type="dxa"/>
          <w:trHeight w:val="360"/>
          <w:tblHeader/>
          <w:tblCellSpacing w:w="5" w:type="nil"/>
          <w:jc w:val="center"/>
        </w:trPr>
        <w:tc>
          <w:tcPr>
            <w:tcW w:w="604" w:type="dxa"/>
            <w:vMerge w:val="restart"/>
            <w:tcBorders>
              <w:top w:val="single" w:sz="4" w:space="0" w:color="auto"/>
              <w:left w:val="single" w:sz="4" w:space="0" w:color="auto"/>
              <w:right w:val="single" w:sz="4" w:space="0" w:color="auto"/>
            </w:tcBorders>
            <w:vAlign w:val="center"/>
          </w:tcPr>
          <w:p w:rsidR="0086099E" w:rsidRPr="003D2FF2" w:rsidRDefault="0086099E" w:rsidP="00020D8C">
            <w:pPr>
              <w:widowControl w:val="0"/>
              <w:autoSpaceDE w:val="0"/>
              <w:autoSpaceDN w:val="0"/>
              <w:adjustRightInd w:val="0"/>
              <w:jc w:val="center"/>
              <w:rPr>
                <w:sz w:val="24"/>
                <w:szCs w:val="24"/>
              </w:rPr>
            </w:pPr>
            <w:r w:rsidRPr="003D2FF2">
              <w:rPr>
                <w:sz w:val="24"/>
                <w:szCs w:val="24"/>
              </w:rPr>
              <w:t>№ п/п</w:t>
            </w:r>
          </w:p>
        </w:tc>
        <w:tc>
          <w:tcPr>
            <w:tcW w:w="2244" w:type="dxa"/>
            <w:vMerge w:val="restart"/>
            <w:tcBorders>
              <w:top w:val="single" w:sz="4" w:space="0" w:color="auto"/>
              <w:left w:val="single" w:sz="4" w:space="0" w:color="auto"/>
              <w:right w:val="single" w:sz="4" w:space="0" w:color="auto"/>
            </w:tcBorders>
            <w:vAlign w:val="center"/>
          </w:tcPr>
          <w:p w:rsidR="0086099E" w:rsidRPr="003D2FF2" w:rsidRDefault="0086099E" w:rsidP="00020D8C">
            <w:pPr>
              <w:widowControl w:val="0"/>
              <w:autoSpaceDE w:val="0"/>
              <w:autoSpaceDN w:val="0"/>
              <w:adjustRightInd w:val="0"/>
              <w:jc w:val="center"/>
              <w:rPr>
                <w:sz w:val="24"/>
                <w:szCs w:val="24"/>
              </w:rPr>
            </w:pPr>
            <w:r w:rsidRPr="003D2FF2">
              <w:rPr>
                <w:sz w:val="24"/>
                <w:szCs w:val="24"/>
              </w:rPr>
              <w:t xml:space="preserve">Наименование показателя </w:t>
            </w:r>
            <w:hyperlink w:anchor="Par655" w:history="1">
              <w:r w:rsidRPr="003D2FF2">
                <w:rPr>
                  <w:sz w:val="24"/>
                  <w:szCs w:val="24"/>
                </w:rPr>
                <w:t>&lt;1&gt;</w:t>
              </w:r>
            </w:hyperlink>
          </w:p>
        </w:tc>
        <w:tc>
          <w:tcPr>
            <w:tcW w:w="1502" w:type="dxa"/>
            <w:vMerge w:val="restart"/>
            <w:tcBorders>
              <w:top w:val="single" w:sz="4" w:space="0" w:color="auto"/>
              <w:left w:val="single" w:sz="4" w:space="0" w:color="auto"/>
              <w:right w:val="single" w:sz="4" w:space="0" w:color="auto"/>
            </w:tcBorders>
            <w:vAlign w:val="center"/>
          </w:tcPr>
          <w:p w:rsidR="0086099E" w:rsidRPr="003D2FF2" w:rsidRDefault="0086099E" w:rsidP="001157CB">
            <w:pPr>
              <w:widowControl w:val="0"/>
              <w:autoSpaceDE w:val="0"/>
              <w:autoSpaceDN w:val="0"/>
              <w:adjustRightInd w:val="0"/>
              <w:ind w:left="-121" w:right="-93"/>
              <w:jc w:val="center"/>
              <w:rPr>
                <w:sz w:val="24"/>
                <w:szCs w:val="24"/>
              </w:rPr>
            </w:pPr>
            <w:r w:rsidRPr="003D2FF2">
              <w:rPr>
                <w:sz w:val="24"/>
                <w:szCs w:val="24"/>
              </w:rPr>
              <w:t>Ед. изм.</w:t>
            </w:r>
          </w:p>
        </w:tc>
        <w:tc>
          <w:tcPr>
            <w:tcW w:w="11188" w:type="dxa"/>
            <w:gridSpan w:val="7"/>
            <w:tcBorders>
              <w:top w:val="single" w:sz="4" w:space="0" w:color="auto"/>
              <w:left w:val="single" w:sz="4" w:space="0" w:color="auto"/>
              <w:bottom w:val="single" w:sz="4" w:space="0" w:color="auto"/>
              <w:right w:val="single" w:sz="4" w:space="0" w:color="auto"/>
            </w:tcBorders>
          </w:tcPr>
          <w:p w:rsidR="0086099E" w:rsidRPr="003D2FF2" w:rsidRDefault="0086099E" w:rsidP="003D7A1E">
            <w:pPr>
              <w:widowControl w:val="0"/>
              <w:autoSpaceDE w:val="0"/>
              <w:autoSpaceDN w:val="0"/>
              <w:adjustRightInd w:val="0"/>
              <w:jc w:val="center"/>
              <w:rPr>
                <w:sz w:val="24"/>
                <w:szCs w:val="24"/>
              </w:rPr>
            </w:pPr>
            <w:r w:rsidRPr="003D2FF2">
              <w:rPr>
                <w:sz w:val="24"/>
                <w:szCs w:val="24"/>
              </w:rPr>
              <w:t>Значения показателей</w:t>
            </w:r>
          </w:p>
        </w:tc>
      </w:tr>
      <w:tr w:rsidR="00D711B5" w:rsidRPr="003D2FF2" w:rsidTr="0086099E">
        <w:trPr>
          <w:trHeight w:val="540"/>
          <w:tblHeader/>
          <w:tblCellSpacing w:w="5" w:type="nil"/>
          <w:jc w:val="center"/>
        </w:trPr>
        <w:tc>
          <w:tcPr>
            <w:tcW w:w="604" w:type="dxa"/>
            <w:vMerge/>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p>
        </w:tc>
        <w:tc>
          <w:tcPr>
            <w:tcW w:w="2244" w:type="dxa"/>
            <w:vMerge/>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p>
        </w:tc>
        <w:tc>
          <w:tcPr>
            <w:tcW w:w="1502" w:type="dxa"/>
            <w:vMerge/>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p>
        </w:tc>
        <w:tc>
          <w:tcPr>
            <w:tcW w:w="1626" w:type="dxa"/>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r w:rsidRPr="003D2FF2">
              <w:rPr>
                <w:sz w:val="24"/>
                <w:szCs w:val="24"/>
              </w:rPr>
              <w:t>1-й год</w:t>
            </w:r>
          </w:p>
          <w:p w:rsidR="00D711B5" w:rsidRPr="003D2FF2" w:rsidRDefault="00D711B5" w:rsidP="00020D8C">
            <w:pPr>
              <w:widowControl w:val="0"/>
              <w:autoSpaceDE w:val="0"/>
              <w:autoSpaceDN w:val="0"/>
              <w:adjustRightInd w:val="0"/>
              <w:jc w:val="center"/>
              <w:rPr>
                <w:sz w:val="24"/>
                <w:szCs w:val="24"/>
              </w:rPr>
            </w:pPr>
            <w:r w:rsidRPr="003D2FF2">
              <w:rPr>
                <w:sz w:val="24"/>
                <w:szCs w:val="24"/>
              </w:rPr>
              <w:t>реализации</w:t>
            </w:r>
          </w:p>
          <w:p w:rsidR="00D711B5" w:rsidRPr="003D2FF2" w:rsidRDefault="00D711B5" w:rsidP="00020D8C">
            <w:pPr>
              <w:widowControl w:val="0"/>
              <w:autoSpaceDE w:val="0"/>
              <w:autoSpaceDN w:val="0"/>
              <w:adjustRightInd w:val="0"/>
              <w:jc w:val="center"/>
              <w:rPr>
                <w:sz w:val="24"/>
                <w:szCs w:val="24"/>
              </w:rPr>
            </w:pPr>
            <w:r w:rsidRPr="003D2FF2">
              <w:rPr>
                <w:sz w:val="24"/>
                <w:szCs w:val="24"/>
              </w:rPr>
              <w:t>программы</w:t>
            </w:r>
          </w:p>
        </w:tc>
        <w:tc>
          <w:tcPr>
            <w:tcW w:w="1734" w:type="dxa"/>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r w:rsidRPr="003D2FF2">
              <w:rPr>
                <w:sz w:val="24"/>
                <w:szCs w:val="24"/>
              </w:rPr>
              <w:t xml:space="preserve">2-й год </w:t>
            </w:r>
          </w:p>
          <w:p w:rsidR="00D711B5" w:rsidRPr="003D2FF2" w:rsidRDefault="00D711B5" w:rsidP="00020D8C">
            <w:pPr>
              <w:widowControl w:val="0"/>
              <w:autoSpaceDE w:val="0"/>
              <w:autoSpaceDN w:val="0"/>
              <w:adjustRightInd w:val="0"/>
              <w:jc w:val="center"/>
              <w:rPr>
                <w:sz w:val="24"/>
                <w:szCs w:val="24"/>
              </w:rPr>
            </w:pPr>
            <w:r w:rsidRPr="003D2FF2">
              <w:rPr>
                <w:sz w:val="24"/>
                <w:szCs w:val="24"/>
              </w:rPr>
              <w:t>реализации</w:t>
            </w:r>
          </w:p>
          <w:p w:rsidR="00D711B5" w:rsidRPr="003D2FF2" w:rsidRDefault="00D711B5" w:rsidP="00020D8C">
            <w:pPr>
              <w:widowControl w:val="0"/>
              <w:autoSpaceDE w:val="0"/>
              <w:autoSpaceDN w:val="0"/>
              <w:adjustRightInd w:val="0"/>
              <w:jc w:val="center"/>
              <w:rPr>
                <w:sz w:val="24"/>
                <w:szCs w:val="24"/>
              </w:rPr>
            </w:pPr>
            <w:r w:rsidRPr="003D2FF2">
              <w:rPr>
                <w:sz w:val="24"/>
                <w:szCs w:val="24"/>
              </w:rPr>
              <w:t>программы</w:t>
            </w:r>
          </w:p>
        </w:tc>
        <w:tc>
          <w:tcPr>
            <w:tcW w:w="1637" w:type="dxa"/>
            <w:tcBorders>
              <w:left w:val="single" w:sz="4" w:space="0" w:color="auto"/>
              <w:bottom w:val="single" w:sz="4" w:space="0" w:color="auto"/>
              <w:right w:val="single" w:sz="4" w:space="0" w:color="auto"/>
            </w:tcBorders>
            <w:vAlign w:val="center"/>
          </w:tcPr>
          <w:p w:rsidR="00D711B5" w:rsidRPr="003D2FF2" w:rsidRDefault="00D711B5" w:rsidP="00020D8C">
            <w:pPr>
              <w:widowControl w:val="0"/>
              <w:autoSpaceDE w:val="0"/>
              <w:autoSpaceDN w:val="0"/>
              <w:adjustRightInd w:val="0"/>
              <w:jc w:val="center"/>
              <w:rPr>
                <w:sz w:val="24"/>
                <w:szCs w:val="24"/>
              </w:rPr>
            </w:pPr>
            <w:r w:rsidRPr="003D2FF2">
              <w:rPr>
                <w:sz w:val="24"/>
                <w:szCs w:val="24"/>
              </w:rPr>
              <w:t>3-й год</w:t>
            </w:r>
          </w:p>
          <w:p w:rsidR="00D711B5" w:rsidRPr="003D2FF2" w:rsidRDefault="00D711B5" w:rsidP="00020D8C">
            <w:pPr>
              <w:widowControl w:val="0"/>
              <w:autoSpaceDE w:val="0"/>
              <w:autoSpaceDN w:val="0"/>
              <w:adjustRightInd w:val="0"/>
              <w:jc w:val="center"/>
              <w:rPr>
                <w:sz w:val="24"/>
                <w:szCs w:val="24"/>
              </w:rPr>
            </w:pPr>
            <w:r w:rsidRPr="003D2FF2">
              <w:rPr>
                <w:sz w:val="24"/>
                <w:szCs w:val="24"/>
              </w:rPr>
              <w:t>реализации</w:t>
            </w:r>
          </w:p>
          <w:p w:rsidR="00D711B5" w:rsidRPr="003D2FF2" w:rsidRDefault="00D711B5" w:rsidP="00020D8C">
            <w:pPr>
              <w:widowControl w:val="0"/>
              <w:autoSpaceDE w:val="0"/>
              <w:autoSpaceDN w:val="0"/>
              <w:adjustRightInd w:val="0"/>
              <w:jc w:val="center"/>
              <w:rPr>
                <w:sz w:val="24"/>
                <w:szCs w:val="24"/>
              </w:rPr>
            </w:pPr>
            <w:r w:rsidRPr="003D2FF2">
              <w:rPr>
                <w:sz w:val="24"/>
                <w:szCs w:val="24"/>
              </w:rPr>
              <w:t>программы</w:t>
            </w:r>
          </w:p>
        </w:tc>
        <w:tc>
          <w:tcPr>
            <w:tcW w:w="1542" w:type="dxa"/>
            <w:tcBorders>
              <w:left w:val="single" w:sz="4" w:space="0" w:color="auto"/>
              <w:bottom w:val="single" w:sz="4" w:space="0" w:color="auto"/>
              <w:right w:val="single" w:sz="4" w:space="0" w:color="auto"/>
            </w:tcBorders>
            <w:vAlign w:val="center"/>
          </w:tcPr>
          <w:p w:rsidR="00D711B5" w:rsidRPr="003D2FF2" w:rsidRDefault="00D711B5" w:rsidP="001A3077">
            <w:pPr>
              <w:widowControl w:val="0"/>
              <w:autoSpaceDE w:val="0"/>
              <w:autoSpaceDN w:val="0"/>
              <w:adjustRightInd w:val="0"/>
              <w:jc w:val="center"/>
              <w:rPr>
                <w:sz w:val="24"/>
                <w:szCs w:val="24"/>
              </w:rPr>
            </w:pPr>
            <w:r w:rsidRPr="003D2FF2">
              <w:rPr>
                <w:sz w:val="24"/>
                <w:szCs w:val="24"/>
              </w:rPr>
              <w:t>4-й год</w:t>
            </w:r>
          </w:p>
          <w:p w:rsidR="00D711B5" w:rsidRPr="003D2FF2" w:rsidRDefault="00D711B5" w:rsidP="001A3077">
            <w:pPr>
              <w:widowControl w:val="0"/>
              <w:autoSpaceDE w:val="0"/>
              <w:autoSpaceDN w:val="0"/>
              <w:adjustRightInd w:val="0"/>
              <w:jc w:val="center"/>
              <w:rPr>
                <w:sz w:val="24"/>
                <w:szCs w:val="24"/>
              </w:rPr>
            </w:pPr>
            <w:r w:rsidRPr="003D2FF2">
              <w:rPr>
                <w:sz w:val="24"/>
                <w:szCs w:val="24"/>
              </w:rPr>
              <w:t>реализации</w:t>
            </w:r>
          </w:p>
          <w:p w:rsidR="00D711B5" w:rsidRPr="003D2FF2" w:rsidRDefault="00D711B5" w:rsidP="001A3077">
            <w:pPr>
              <w:widowControl w:val="0"/>
              <w:autoSpaceDE w:val="0"/>
              <w:autoSpaceDN w:val="0"/>
              <w:adjustRightInd w:val="0"/>
              <w:ind w:left="-146" w:right="-19"/>
              <w:jc w:val="center"/>
              <w:rPr>
                <w:sz w:val="24"/>
                <w:szCs w:val="24"/>
              </w:rPr>
            </w:pPr>
            <w:r w:rsidRPr="003D2FF2">
              <w:rPr>
                <w:sz w:val="24"/>
                <w:szCs w:val="24"/>
              </w:rPr>
              <w:t>программы</w:t>
            </w:r>
          </w:p>
        </w:tc>
        <w:tc>
          <w:tcPr>
            <w:tcW w:w="1542"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1A3077">
            <w:pPr>
              <w:widowControl w:val="0"/>
              <w:autoSpaceDE w:val="0"/>
              <w:autoSpaceDN w:val="0"/>
              <w:adjustRightInd w:val="0"/>
              <w:jc w:val="center"/>
              <w:rPr>
                <w:sz w:val="24"/>
                <w:szCs w:val="24"/>
              </w:rPr>
            </w:pPr>
            <w:r w:rsidRPr="003D2FF2">
              <w:rPr>
                <w:sz w:val="24"/>
                <w:szCs w:val="24"/>
              </w:rPr>
              <w:t>5-й год</w:t>
            </w:r>
          </w:p>
          <w:p w:rsidR="00D711B5" w:rsidRPr="003D2FF2" w:rsidRDefault="00D711B5" w:rsidP="001A3077">
            <w:pPr>
              <w:widowControl w:val="0"/>
              <w:autoSpaceDE w:val="0"/>
              <w:autoSpaceDN w:val="0"/>
              <w:adjustRightInd w:val="0"/>
              <w:jc w:val="center"/>
              <w:rPr>
                <w:sz w:val="24"/>
                <w:szCs w:val="24"/>
              </w:rPr>
            </w:pPr>
            <w:r w:rsidRPr="003D2FF2">
              <w:rPr>
                <w:sz w:val="24"/>
                <w:szCs w:val="24"/>
              </w:rPr>
              <w:t>реализации</w:t>
            </w:r>
          </w:p>
          <w:p w:rsidR="00D711B5" w:rsidRPr="003D2FF2" w:rsidRDefault="00D711B5" w:rsidP="001A3077">
            <w:pPr>
              <w:widowControl w:val="0"/>
              <w:autoSpaceDE w:val="0"/>
              <w:autoSpaceDN w:val="0"/>
              <w:adjustRightInd w:val="0"/>
              <w:ind w:left="-146" w:right="-19"/>
              <w:jc w:val="center"/>
              <w:rPr>
                <w:sz w:val="24"/>
                <w:szCs w:val="24"/>
              </w:rPr>
            </w:pPr>
            <w:r w:rsidRPr="003D2FF2">
              <w:rPr>
                <w:sz w:val="24"/>
                <w:szCs w:val="24"/>
              </w:rPr>
              <w:t>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86099E" w:rsidRPr="003D2FF2" w:rsidRDefault="0086099E" w:rsidP="0086099E">
            <w:pPr>
              <w:widowControl w:val="0"/>
              <w:autoSpaceDE w:val="0"/>
              <w:autoSpaceDN w:val="0"/>
              <w:adjustRightInd w:val="0"/>
              <w:jc w:val="center"/>
              <w:rPr>
                <w:sz w:val="24"/>
                <w:szCs w:val="24"/>
              </w:rPr>
            </w:pPr>
            <w:r>
              <w:rPr>
                <w:sz w:val="24"/>
                <w:szCs w:val="24"/>
              </w:rPr>
              <w:t>6</w:t>
            </w:r>
            <w:r w:rsidRPr="003D2FF2">
              <w:rPr>
                <w:sz w:val="24"/>
                <w:szCs w:val="24"/>
              </w:rPr>
              <w:t>-й год</w:t>
            </w:r>
          </w:p>
          <w:p w:rsidR="0086099E" w:rsidRPr="003D2FF2" w:rsidRDefault="0086099E" w:rsidP="0086099E">
            <w:pPr>
              <w:widowControl w:val="0"/>
              <w:autoSpaceDE w:val="0"/>
              <w:autoSpaceDN w:val="0"/>
              <w:adjustRightInd w:val="0"/>
              <w:jc w:val="center"/>
              <w:rPr>
                <w:sz w:val="24"/>
                <w:szCs w:val="24"/>
              </w:rPr>
            </w:pPr>
            <w:r w:rsidRPr="003D2FF2">
              <w:rPr>
                <w:sz w:val="24"/>
                <w:szCs w:val="24"/>
              </w:rPr>
              <w:t>реализации</w:t>
            </w:r>
          </w:p>
          <w:p w:rsidR="00D711B5" w:rsidRPr="003D2FF2" w:rsidRDefault="0086099E" w:rsidP="0086099E">
            <w:pPr>
              <w:widowControl w:val="0"/>
              <w:autoSpaceDE w:val="0"/>
              <w:autoSpaceDN w:val="0"/>
              <w:adjustRightInd w:val="0"/>
              <w:ind w:left="-146" w:right="-19"/>
              <w:jc w:val="center"/>
              <w:rPr>
                <w:sz w:val="24"/>
                <w:szCs w:val="24"/>
              </w:rPr>
            </w:pPr>
            <w:r w:rsidRPr="003D2FF2">
              <w:rPr>
                <w:sz w:val="24"/>
                <w:szCs w:val="24"/>
              </w:rPr>
              <w:t>программы</w:t>
            </w:r>
          </w:p>
        </w:tc>
        <w:tc>
          <w:tcPr>
            <w:tcW w:w="1559" w:type="dxa"/>
            <w:gridSpan w:val="2"/>
            <w:tcBorders>
              <w:top w:val="single" w:sz="4" w:space="0" w:color="auto"/>
              <w:left w:val="single" w:sz="4" w:space="0" w:color="auto"/>
              <w:bottom w:val="single" w:sz="4" w:space="0" w:color="auto"/>
              <w:right w:val="single" w:sz="4" w:space="0" w:color="auto"/>
            </w:tcBorders>
          </w:tcPr>
          <w:p w:rsidR="00D711B5" w:rsidRPr="003D2FF2" w:rsidRDefault="00D711B5" w:rsidP="001061D2">
            <w:pPr>
              <w:widowControl w:val="0"/>
              <w:autoSpaceDE w:val="0"/>
              <w:autoSpaceDN w:val="0"/>
              <w:adjustRightInd w:val="0"/>
              <w:ind w:left="-146" w:right="-19"/>
              <w:jc w:val="center"/>
              <w:rPr>
                <w:sz w:val="24"/>
                <w:szCs w:val="24"/>
              </w:rPr>
            </w:pPr>
            <w:r w:rsidRPr="003D2FF2">
              <w:rPr>
                <w:sz w:val="24"/>
                <w:szCs w:val="24"/>
              </w:rPr>
              <w:t>на момент завершения реализации программы</w:t>
            </w:r>
          </w:p>
        </w:tc>
      </w:tr>
      <w:tr w:rsidR="00D711B5" w:rsidRPr="003D2FF2" w:rsidTr="00731347">
        <w:trPr>
          <w:gridAfter w:val="1"/>
          <w:wAfter w:w="11" w:type="dxa"/>
          <w:trHeight w:val="644"/>
          <w:tblCellSpacing w:w="5" w:type="nil"/>
          <w:jc w:val="center"/>
        </w:trPr>
        <w:tc>
          <w:tcPr>
            <w:tcW w:w="15538" w:type="dxa"/>
            <w:gridSpan w:val="10"/>
            <w:tcBorders>
              <w:left w:val="single" w:sz="4" w:space="0" w:color="auto"/>
              <w:right w:val="single" w:sz="4" w:space="0" w:color="auto"/>
            </w:tcBorders>
          </w:tcPr>
          <w:p w:rsidR="00D711B5" w:rsidRPr="003D2FF2" w:rsidRDefault="00D711B5" w:rsidP="006139D0">
            <w:pPr>
              <w:widowControl w:val="0"/>
              <w:autoSpaceDE w:val="0"/>
              <w:autoSpaceDN w:val="0"/>
              <w:adjustRightInd w:val="0"/>
              <w:jc w:val="center"/>
              <w:rPr>
                <w:b/>
                <w:sz w:val="24"/>
                <w:szCs w:val="24"/>
              </w:rPr>
            </w:pPr>
            <w:r w:rsidRPr="003D2FF2">
              <w:rPr>
                <w:b/>
                <w:sz w:val="24"/>
                <w:szCs w:val="24"/>
              </w:rPr>
              <w:t>Муниципальная программа муниципального образования</w:t>
            </w:r>
            <w:r>
              <w:rPr>
                <w:b/>
                <w:sz w:val="24"/>
                <w:szCs w:val="24"/>
              </w:rPr>
              <w:t xml:space="preserve"> </w:t>
            </w:r>
            <w:r w:rsidRPr="003D2FF2">
              <w:rPr>
                <w:b/>
                <w:sz w:val="24"/>
                <w:szCs w:val="24"/>
              </w:rPr>
              <w:t>город Венев Веневского района</w:t>
            </w:r>
          </w:p>
          <w:p w:rsidR="00D711B5" w:rsidRPr="003D2FF2" w:rsidRDefault="00D711B5" w:rsidP="003D7A1E">
            <w:pPr>
              <w:widowControl w:val="0"/>
              <w:autoSpaceDE w:val="0"/>
              <w:autoSpaceDN w:val="0"/>
              <w:adjustRightInd w:val="0"/>
              <w:jc w:val="center"/>
              <w:rPr>
                <w:b/>
                <w:sz w:val="24"/>
                <w:szCs w:val="24"/>
              </w:rPr>
            </w:pPr>
            <w:r w:rsidRPr="003D2FF2">
              <w:rPr>
                <w:b/>
                <w:sz w:val="24"/>
                <w:szCs w:val="24"/>
              </w:rPr>
              <w:t>«Развитие жилищно-коммунального хозяйства»</w:t>
            </w:r>
          </w:p>
        </w:tc>
      </w:tr>
      <w:tr w:rsidR="00D711B5" w:rsidRPr="003D2FF2" w:rsidTr="00731347">
        <w:trPr>
          <w:gridAfter w:val="1"/>
          <w:wAfter w:w="11" w:type="dxa"/>
          <w:tblCellSpacing w:w="5" w:type="nil"/>
          <w:jc w:val="center"/>
        </w:trPr>
        <w:tc>
          <w:tcPr>
            <w:tcW w:w="15538" w:type="dxa"/>
            <w:gridSpan w:val="10"/>
            <w:tcBorders>
              <w:top w:val="single" w:sz="4" w:space="0" w:color="auto"/>
              <w:left w:val="single" w:sz="4" w:space="0" w:color="auto"/>
              <w:bottom w:val="single" w:sz="4" w:space="0" w:color="auto"/>
              <w:right w:val="single" w:sz="4" w:space="0" w:color="auto"/>
            </w:tcBorders>
          </w:tcPr>
          <w:p w:rsidR="00D711B5" w:rsidRPr="003D2FF2" w:rsidRDefault="00D711B5" w:rsidP="002A1CD8">
            <w:pPr>
              <w:widowControl w:val="0"/>
              <w:autoSpaceDE w:val="0"/>
              <w:autoSpaceDN w:val="0"/>
              <w:adjustRightInd w:val="0"/>
              <w:jc w:val="center"/>
              <w:rPr>
                <w:sz w:val="24"/>
                <w:szCs w:val="24"/>
              </w:rPr>
            </w:pPr>
            <w:r w:rsidRPr="003D2FF2">
              <w:rPr>
                <w:sz w:val="24"/>
                <w:szCs w:val="24"/>
              </w:rPr>
              <w:t>Подпрограмма «Энергосбережение и повышение энергетической эффективности жилищной сферы города Венева».</w:t>
            </w:r>
          </w:p>
        </w:tc>
      </w:tr>
      <w:tr w:rsidR="0086099E" w:rsidRPr="003D2FF2" w:rsidTr="0086099E">
        <w:trPr>
          <w:trHeight w:val="199"/>
          <w:tblCellSpacing w:w="5" w:type="nil"/>
          <w:jc w:val="center"/>
        </w:trPr>
        <w:tc>
          <w:tcPr>
            <w:tcW w:w="604" w:type="dxa"/>
            <w:tcBorders>
              <w:left w:val="single" w:sz="4" w:space="0" w:color="auto"/>
              <w:bottom w:val="single" w:sz="4" w:space="0" w:color="auto"/>
              <w:right w:val="single" w:sz="4" w:space="0" w:color="auto"/>
            </w:tcBorders>
          </w:tcPr>
          <w:p w:rsidR="0086099E" w:rsidRPr="003D2FF2" w:rsidRDefault="0086099E" w:rsidP="00020D8C">
            <w:pPr>
              <w:widowControl w:val="0"/>
              <w:autoSpaceDE w:val="0"/>
              <w:autoSpaceDN w:val="0"/>
              <w:adjustRightInd w:val="0"/>
              <w:rPr>
                <w:sz w:val="24"/>
                <w:szCs w:val="24"/>
              </w:rPr>
            </w:pPr>
            <w:r w:rsidRPr="003D2FF2">
              <w:rPr>
                <w:sz w:val="24"/>
                <w:szCs w:val="24"/>
              </w:rPr>
              <w:t>1</w:t>
            </w:r>
          </w:p>
        </w:tc>
        <w:tc>
          <w:tcPr>
            <w:tcW w:w="2244" w:type="dxa"/>
            <w:tcBorders>
              <w:left w:val="single" w:sz="4" w:space="0" w:color="auto"/>
              <w:bottom w:val="single" w:sz="4" w:space="0" w:color="auto"/>
              <w:right w:val="single" w:sz="4" w:space="0" w:color="auto"/>
            </w:tcBorders>
          </w:tcPr>
          <w:p w:rsidR="0086099E" w:rsidRPr="003D2FF2" w:rsidRDefault="0086099E" w:rsidP="006139D0">
            <w:pPr>
              <w:widowControl w:val="0"/>
              <w:autoSpaceDE w:val="0"/>
              <w:autoSpaceDN w:val="0"/>
              <w:adjustRightInd w:val="0"/>
              <w:ind w:left="-55" w:right="-124"/>
              <w:rPr>
                <w:sz w:val="24"/>
                <w:szCs w:val="24"/>
              </w:rPr>
            </w:pPr>
            <w:r w:rsidRPr="003D2FF2">
              <w:rPr>
                <w:sz w:val="24"/>
                <w:szCs w:val="24"/>
              </w:rPr>
              <w:t xml:space="preserve">Снижение уровня износа объектов водоснабжения </w:t>
            </w:r>
          </w:p>
        </w:tc>
        <w:tc>
          <w:tcPr>
            <w:tcW w:w="1502" w:type="dxa"/>
            <w:tcBorders>
              <w:left w:val="single" w:sz="4" w:space="0" w:color="auto"/>
              <w:bottom w:val="single" w:sz="4" w:space="0" w:color="auto"/>
              <w:right w:val="single" w:sz="4" w:space="0" w:color="auto"/>
            </w:tcBorders>
            <w:vAlign w:val="center"/>
          </w:tcPr>
          <w:p w:rsidR="0086099E" w:rsidRPr="003D2FF2" w:rsidRDefault="0086099E" w:rsidP="006139D0">
            <w:pPr>
              <w:widowControl w:val="0"/>
              <w:autoSpaceDE w:val="0"/>
              <w:autoSpaceDN w:val="0"/>
              <w:adjustRightInd w:val="0"/>
              <w:jc w:val="center"/>
              <w:rPr>
                <w:sz w:val="24"/>
                <w:szCs w:val="24"/>
              </w:rPr>
            </w:pPr>
          </w:p>
          <w:p w:rsidR="0086099E" w:rsidRPr="003D2FF2" w:rsidRDefault="0086099E" w:rsidP="006139D0">
            <w:pPr>
              <w:widowControl w:val="0"/>
              <w:autoSpaceDE w:val="0"/>
              <w:autoSpaceDN w:val="0"/>
              <w:adjustRightInd w:val="0"/>
              <w:jc w:val="center"/>
              <w:rPr>
                <w:sz w:val="24"/>
                <w:szCs w:val="24"/>
              </w:rPr>
            </w:pPr>
            <w:r w:rsidRPr="003D2FF2">
              <w:rPr>
                <w:sz w:val="24"/>
                <w:szCs w:val="24"/>
              </w:rPr>
              <w:t>%</w:t>
            </w:r>
          </w:p>
        </w:tc>
        <w:tc>
          <w:tcPr>
            <w:tcW w:w="1626" w:type="dxa"/>
            <w:tcBorders>
              <w:left w:val="single" w:sz="4" w:space="0" w:color="auto"/>
              <w:bottom w:val="single" w:sz="4" w:space="0" w:color="auto"/>
              <w:right w:val="single" w:sz="4" w:space="0" w:color="auto"/>
            </w:tcBorders>
            <w:vAlign w:val="center"/>
          </w:tcPr>
          <w:p w:rsidR="0086099E" w:rsidRPr="003D2FF2" w:rsidRDefault="0086099E" w:rsidP="006139D0">
            <w:pPr>
              <w:jc w:val="center"/>
              <w:rPr>
                <w:sz w:val="24"/>
                <w:szCs w:val="24"/>
              </w:rPr>
            </w:pPr>
            <w:r>
              <w:rPr>
                <w:sz w:val="24"/>
                <w:szCs w:val="24"/>
              </w:rPr>
              <w:t>7,7</w:t>
            </w:r>
          </w:p>
        </w:tc>
        <w:tc>
          <w:tcPr>
            <w:tcW w:w="1734" w:type="dxa"/>
            <w:tcBorders>
              <w:left w:val="single" w:sz="4" w:space="0" w:color="auto"/>
              <w:bottom w:val="single" w:sz="4" w:space="0" w:color="auto"/>
              <w:right w:val="single" w:sz="4" w:space="0" w:color="auto"/>
            </w:tcBorders>
            <w:vAlign w:val="center"/>
          </w:tcPr>
          <w:p w:rsidR="0086099E" w:rsidRPr="003D2FF2" w:rsidRDefault="0086099E" w:rsidP="006139D0">
            <w:pPr>
              <w:jc w:val="center"/>
              <w:rPr>
                <w:sz w:val="24"/>
                <w:szCs w:val="24"/>
              </w:rPr>
            </w:pPr>
            <w:r>
              <w:rPr>
                <w:sz w:val="24"/>
                <w:szCs w:val="24"/>
              </w:rPr>
              <w:t>7,6</w:t>
            </w:r>
          </w:p>
        </w:tc>
        <w:tc>
          <w:tcPr>
            <w:tcW w:w="1637" w:type="dxa"/>
            <w:tcBorders>
              <w:left w:val="single" w:sz="4" w:space="0" w:color="auto"/>
              <w:bottom w:val="single" w:sz="4" w:space="0" w:color="auto"/>
              <w:right w:val="single" w:sz="4" w:space="0" w:color="auto"/>
            </w:tcBorders>
            <w:vAlign w:val="center"/>
          </w:tcPr>
          <w:p w:rsidR="0086099E" w:rsidRDefault="0086099E" w:rsidP="0086099E">
            <w:pPr>
              <w:jc w:val="center"/>
            </w:pPr>
            <w:r w:rsidRPr="00B720A6">
              <w:rPr>
                <w:sz w:val="24"/>
                <w:szCs w:val="24"/>
              </w:rPr>
              <w:t>7,6</w:t>
            </w:r>
          </w:p>
        </w:tc>
        <w:tc>
          <w:tcPr>
            <w:tcW w:w="1542" w:type="dxa"/>
            <w:tcBorders>
              <w:left w:val="single" w:sz="4" w:space="0" w:color="auto"/>
              <w:bottom w:val="single" w:sz="4" w:space="0" w:color="auto"/>
              <w:right w:val="single" w:sz="4" w:space="0" w:color="auto"/>
            </w:tcBorders>
            <w:vAlign w:val="center"/>
          </w:tcPr>
          <w:p w:rsidR="0086099E" w:rsidRDefault="0086099E" w:rsidP="0086099E">
            <w:pPr>
              <w:jc w:val="center"/>
            </w:pPr>
            <w:r w:rsidRPr="00B720A6">
              <w:rPr>
                <w:sz w:val="24"/>
                <w:szCs w:val="24"/>
              </w:rPr>
              <w:t>7,6</w:t>
            </w:r>
          </w:p>
        </w:tc>
        <w:tc>
          <w:tcPr>
            <w:tcW w:w="1542" w:type="dxa"/>
            <w:tcBorders>
              <w:left w:val="single" w:sz="4" w:space="0" w:color="auto"/>
              <w:bottom w:val="single" w:sz="4" w:space="0" w:color="auto"/>
              <w:right w:val="single" w:sz="4" w:space="0" w:color="auto"/>
            </w:tcBorders>
            <w:vAlign w:val="center"/>
          </w:tcPr>
          <w:p w:rsidR="0086099E" w:rsidRDefault="0086099E" w:rsidP="0086099E">
            <w:pPr>
              <w:jc w:val="center"/>
            </w:pPr>
            <w:r w:rsidRPr="00B720A6">
              <w:rPr>
                <w:sz w:val="24"/>
                <w:szCs w:val="24"/>
              </w:rPr>
              <w:t>7,6</w:t>
            </w:r>
          </w:p>
        </w:tc>
        <w:tc>
          <w:tcPr>
            <w:tcW w:w="1559" w:type="dxa"/>
            <w:tcBorders>
              <w:left w:val="single" w:sz="4" w:space="0" w:color="auto"/>
              <w:bottom w:val="single" w:sz="4" w:space="0" w:color="auto"/>
              <w:right w:val="single" w:sz="4" w:space="0" w:color="auto"/>
            </w:tcBorders>
            <w:vAlign w:val="center"/>
          </w:tcPr>
          <w:p w:rsidR="0086099E" w:rsidRDefault="0086099E" w:rsidP="0086099E">
            <w:pPr>
              <w:jc w:val="center"/>
            </w:pPr>
            <w:r w:rsidRPr="00B720A6">
              <w:rPr>
                <w:sz w:val="24"/>
                <w:szCs w:val="24"/>
              </w:rPr>
              <w:t>7,6</w:t>
            </w:r>
          </w:p>
        </w:tc>
        <w:tc>
          <w:tcPr>
            <w:tcW w:w="1559" w:type="dxa"/>
            <w:gridSpan w:val="2"/>
            <w:tcBorders>
              <w:left w:val="single" w:sz="4" w:space="0" w:color="auto"/>
              <w:bottom w:val="single" w:sz="4" w:space="0" w:color="auto"/>
              <w:right w:val="single" w:sz="4" w:space="0" w:color="auto"/>
            </w:tcBorders>
            <w:vAlign w:val="center"/>
          </w:tcPr>
          <w:p w:rsidR="0086099E" w:rsidRPr="003D2FF2" w:rsidRDefault="0086099E" w:rsidP="006139D0">
            <w:pPr>
              <w:jc w:val="center"/>
              <w:rPr>
                <w:sz w:val="24"/>
                <w:szCs w:val="24"/>
              </w:rPr>
            </w:pPr>
            <w:r>
              <w:rPr>
                <w:sz w:val="24"/>
                <w:szCs w:val="24"/>
              </w:rPr>
              <w:t>30</w:t>
            </w:r>
          </w:p>
        </w:tc>
      </w:tr>
      <w:tr w:rsidR="00D711B5" w:rsidRPr="003D2FF2" w:rsidTr="0086099E">
        <w:trPr>
          <w:trHeight w:val="199"/>
          <w:tblCellSpacing w:w="5" w:type="nil"/>
          <w:jc w:val="center"/>
        </w:trPr>
        <w:tc>
          <w:tcPr>
            <w:tcW w:w="604" w:type="dxa"/>
            <w:tcBorders>
              <w:left w:val="single" w:sz="4" w:space="0" w:color="auto"/>
              <w:bottom w:val="single" w:sz="4" w:space="0" w:color="auto"/>
              <w:right w:val="single" w:sz="4" w:space="0" w:color="auto"/>
            </w:tcBorders>
          </w:tcPr>
          <w:p w:rsidR="00D711B5" w:rsidRPr="003D2FF2" w:rsidRDefault="00D711B5" w:rsidP="00020D8C">
            <w:pPr>
              <w:widowControl w:val="0"/>
              <w:autoSpaceDE w:val="0"/>
              <w:autoSpaceDN w:val="0"/>
              <w:adjustRightInd w:val="0"/>
              <w:rPr>
                <w:sz w:val="24"/>
                <w:szCs w:val="24"/>
              </w:rPr>
            </w:pPr>
            <w:r>
              <w:rPr>
                <w:sz w:val="24"/>
                <w:szCs w:val="24"/>
              </w:rPr>
              <w:t>2</w:t>
            </w:r>
          </w:p>
        </w:tc>
        <w:tc>
          <w:tcPr>
            <w:tcW w:w="2244" w:type="dxa"/>
            <w:tcBorders>
              <w:left w:val="single" w:sz="4" w:space="0" w:color="auto"/>
              <w:bottom w:val="single" w:sz="4" w:space="0" w:color="auto"/>
              <w:right w:val="single" w:sz="4" w:space="0" w:color="auto"/>
            </w:tcBorders>
          </w:tcPr>
          <w:p w:rsidR="00D711B5" w:rsidRPr="003D2FF2" w:rsidRDefault="00D711B5" w:rsidP="006139D0">
            <w:pPr>
              <w:widowControl w:val="0"/>
              <w:autoSpaceDE w:val="0"/>
              <w:autoSpaceDN w:val="0"/>
              <w:adjustRightInd w:val="0"/>
              <w:ind w:left="-55" w:right="-124"/>
              <w:rPr>
                <w:sz w:val="24"/>
                <w:szCs w:val="24"/>
              </w:rPr>
            </w:pPr>
            <w:r w:rsidRPr="003D2FF2">
              <w:rPr>
                <w:sz w:val="24"/>
                <w:szCs w:val="24"/>
              </w:rPr>
              <w:t xml:space="preserve">Снижение уровня износа объектов </w:t>
            </w:r>
            <w:r>
              <w:rPr>
                <w:sz w:val="24"/>
                <w:szCs w:val="24"/>
              </w:rPr>
              <w:t>канализации</w:t>
            </w:r>
            <w:r w:rsidRPr="003D2FF2">
              <w:rPr>
                <w:sz w:val="24"/>
                <w:szCs w:val="24"/>
              </w:rPr>
              <w:t xml:space="preserve"> </w:t>
            </w:r>
          </w:p>
        </w:tc>
        <w:tc>
          <w:tcPr>
            <w:tcW w:w="1502" w:type="dxa"/>
            <w:tcBorders>
              <w:left w:val="single" w:sz="4" w:space="0" w:color="auto"/>
              <w:bottom w:val="single" w:sz="4" w:space="0" w:color="auto"/>
              <w:right w:val="single" w:sz="4" w:space="0" w:color="auto"/>
            </w:tcBorders>
            <w:vAlign w:val="center"/>
          </w:tcPr>
          <w:p w:rsidR="00D711B5" w:rsidRPr="003D2FF2" w:rsidRDefault="00D711B5" w:rsidP="006139D0">
            <w:pPr>
              <w:widowControl w:val="0"/>
              <w:autoSpaceDE w:val="0"/>
              <w:autoSpaceDN w:val="0"/>
              <w:adjustRightInd w:val="0"/>
              <w:jc w:val="center"/>
              <w:rPr>
                <w:sz w:val="24"/>
                <w:szCs w:val="24"/>
              </w:rPr>
            </w:pPr>
          </w:p>
          <w:p w:rsidR="00D711B5" w:rsidRPr="003D2FF2" w:rsidRDefault="00D711B5" w:rsidP="006139D0">
            <w:pPr>
              <w:widowControl w:val="0"/>
              <w:autoSpaceDE w:val="0"/>
              <w:autoSpaceDN w:val="0"/>
              <w:adjustRightInd w:val="0"/>
              <w:jc w:val="center"/>
              <w:rPr>
                <w:sz w:val="24"/>
                <w:szCs w:val="24"/>
              </w:rPr>
            </w:pPr>
            <w:r w:rsidRPr="003D2FF2">
              <w:rPr>
                <w:sz w:val="24"/>
                <w:szCs w:val="24"/>
              </w:rPr>
              <w:t>%</w:t>
            </w:r>
          </w:p>
        </w:tc>
        <w:tc>
          <w:tcPr>
            <w:tcW w:w="1626" w:type="dxa"/>
            <w:tcBorders>
              <w:left w:val="single" w:sz="4" w:space="0" w:color="auto"/>
              <w:bottom w:val="single" w:sz="4" w:space="0" w:color="auto"/>
              <w:right w:val="single" w:sz="4" w:space="0" w:color="auto"/>
            </w:tcBorders>
            <w:vAlign w:val="center"/>
          </w:tcPr>
          <w:p w:rsidR="00D711B5" w:rsidRPr="003D2FF2" w:rsidRDefault="0086099E" w:rsidP="006139D0">
            <w:pPr>
              <w:jc w:val="center"/>
              <w:rPr>
                <w:sz w:val="24"/>
                <w:szCs w:val="24"/>
              </w:rPr>
            </w:pPr>
            <w:r>
              <w:rPr>
                <w:sz w:val="24"/>
                <w:szCs w:val="24"/>
              </w:rPr>
              <w:t>6,5</w:t>
            </w:r>
          </w:p>
        </w:tc>
        <w:tc>
          <w:tcPr>
            <w:tcW w:w="1734" w:type="dxa"/>
            <w:tcBorders>
              <w:left w:val="single" w:sz="4" w:space="0" w:color="auto"/>
              <w:bottom w:val="single" w:sz="4" w:space="0" w:color="auto"/>
              <w:right w:val="single" w:sz="4" w:space="0" w:color="auto"/>
            </w:tcBorders>
            <w:vAlign w:val="center"/>
          </w:tcPr>
          <w:p w:rsidR="00D711B5" w:rsidRPr="003D2FF2" w:rsidRDefault="0086099E" w:rsidP="006139D0">
            <w:pPr>
              <w:jc w:val="center"/>
              <w:rPr>
                <w:sz w:val="24"/>
                <w:szCs w:val="24"/>
              </w:rPr>
            </w:pPr>
            <w:r>
              <w:rPr>
                <w:sz w:val="24"/>
                <w:szCs w:val="24"/>
              </w:rPr>
              <w:t>6,5</w:t>
            </w:r>
          </w:p>
        </w:tc>
        <w:tc>
          <w:tcPr>
            <w:tcW w:w="1637" w:type="dxa"/>
            <w:tcBorders>
              <w:left w:val="single" w:sz="4" w:space="0" w:color="auto"/>
              <w:bottom w:val="single" w:sz="4" w:space="0" w:color="auto"/>
              <w:right w:val="single" w:sz="4" w:space="0" w:color="auto"/>
            </w:tcBorders>
            <w:vAlign w:val="center"/>
          </w:tcPr>
          <w:p w:rsidR="00D711B5" w:rsidRPr="003D2FF2" w:rsidRDefault="0086099E" w:rsidP="006139D0">
            <w:pPr>
              <w:jc w:val="center"/>
              <w:rPr>
                <w:sz w:val="24"/>
                <w:szCs w:val="24"/>
              </w:rPr>
            </w:pPr>
            <w:r>
              <w:rPr>
                <w:sz w:val="24"/>
                <w:szCs w:val="24"/>
              </w:rPr>
              <w:t>6,5</w:t>
            </w:r>
          </w:p>
        </w:tc>
        <w:tc>
          <w:tcPr>
            <w:tcW w:w="1542" w:type="dxa"/>
            <w:tcBorders>
              <w:left w:val="single" w:sz="4" w:space="0" w:color="auto"/>
              <w:bottom w:val="single" w:sz="4" w:space="0" w:color="auto"/>
              <w:right w:val="single" w:sz="4" w:space="0" w:color="auto"/>
            </w:tcBorders>
            <w:vAlign w:val="center"/>
          </w:tcPr>
          <w:p w:rsidR="00D711B5" w:rsidRPr="003D2FF2" w:rsidRDefault="0086099E" w:rsidP="006139D0">
            <w:pPr>
              <w:jc w:val="center"/>
              <w:rPr>
                <w:sz w:val="24"/>
                <w:szCs w:val="24"/>
              </w:rPr>
            </w:pPr>
            <w:r>
              <w:rPr>
                <w:sz w:val="24"/>
                <w:szCs w:val="24"/>
              </w:rPr>
              <w:t>6,5</w:t>
            </w:r>
          </w:p>
        </w:tc>
        <w:tc>
          <w:tcPr>
            <w:tcW w:w="1542" w:type="dxa"/>
            <w:tcBorders>
              <w:left w:val="single" w:sz="4" w:space="0" w:color="auto"/>
              <w:bottom w:val="single" w:sz="4" w:space="0" w:color="auto"/>
              <w:right w:val="single" w:sz="4" w:space="0" w:color="auto"/>
            </w:tcBorders>
            <w:vAlign w:val="center"/>
          </w:tcPr>
          <w:p w:rsidR="00D711B5" w:rsidRPr="003D2FF2" w:rsidRDefault="0086099E" w:rsidP="006139D0">
            <w:pPr>
              <w:jc w:val="center"/>
              <w:rPr>
                <w:sz w:val="24"/>
                <w:szCs w:val="24"/>
              </w:rPr>
            </w:pPr>
            <w:r>
              <w:rPr>
                <w:sz w:val="24"/>
                <w:szCs w:val="24"/>
              </w:rPr>
              <w:t>6,5</w:t>
            </w:r>
          </w:p>
        </w:tc>
        <w:tc>
          <w:tcPr>
            <w:tcW w:w="1559" w:type="dxa"/>
            <w:tcBorders>
              <w:left w:val="single" w:sz="4" w:space="0" w:color="auto"/>
              <w:bottom w:val="single" w:sz="4" w:space="0" w:color="auto"/>
              <w:right w:val="single" w:sz="4" w:space="0" w:color="auto"/>
            </w:tcBorders>
            <w:vAlign w:val="center"/>
          </w:tcPr>
          <w:p w:rsidR="00D711B5" w:rsidRDefault="0086099E" w:rsidP="0086099E">
            <w:pPr>
              <w:jc w:val="center"/>
              <w:rPr>
                <w:sz w:val="24"/>
                <w:szCs w:val="24"/>
              </w:rPr>
            </w:pPr>
            <w:r>
              <w:rPr>
                <w:sz w:val="24"/>
                <w:szCs w:val="24"/>
              </w:rPr>
              <w:t>6,4</w:t>
            </w:r>
          </w:p>
        </w:tc>
        <w:tc>
          <w:tcPr>
            <w:tcW w:w="1559" w:type="dxa"/>
            <w:gridSpan w:val="2"/>
            <w:tcBorders>
              <w:left w:val="single" w:sz="4" w:space="0" w:color="auto"/>
              <w:bottom w:val="single" w:sz="4" w:space="0" w:color="auto"/>
              <w:right w:val="single" w:sz="4" w:space="0" w:color="auto"/>
            </w:tcBorders>
            <w:vAlign w:val="center"/>
          </w:tcPr>
          <w:p w:rsidR="00D711B5" w:rsidRPr="003D2FF2" w:rsidRDefault="00D711B5" w:rsidP="006139D0">
            <w:pPr>
              <w:jc w:val="center"/>
              <w:rPr>
                <w:sz w:val="24"/>
                <w:szCs w:val="24"/>
              </w:rPr>
            </w:pPr>
            <w:r>
              <w:rPr>
                <w:sz w:val="24"/>
                <w:szCs w:val="24"/>
              </w:rPr>
              <w:t>20</w:t>
            </w:r>
          </w:p>
        </w:tc>
      </w:tr>
      <w:tr w:rsidR="00D711B5" w:rsidRPr="003D2FF2" w:rsidTr="00731347">
        <w:trPr>
          <w:tblCellSpacing w:w="5" w:type="nil"/>
          <w:jc w:val="center"/>
        </w:trPr>
        <w:tc>
          <w:tcPr>
            <w:tcW w:w="15549" w:type="dxa"/>
            <w:gridSpan w:val="11"/>
            <w:tcBorders>
              <w:top w:val="single" w:sz="4" w:space="0" w:color="auto"/>
              <w:left w:val="single" w:sz="4" w:space="0" w:color="auto"/>
              <w:bottom w:val="single" w:sz="4" w:space="0" w:color="auto"/>
              <w:right w:val="single" w:sz="4" w:space="0" w:color="auto"/>
            </w:tcBorders>
          </w:tcPr>
          <w:p w:rsidR="00D711B5" w:rsidRPr="003D2FF2" w:rsidRDefault="00D711B5" w:rsidP="00AD6BB1">
            <w:pPr>
              <w:widowControl w:val="0"/>
              <w:autoSpaceDE w:val="0"/>
              <w:autoSpaceDN w:val="0"/>
              <w:adjustRightInd w:val="0"/>
              <w:jc w:val="center"/>
              <w:rPr>
                <w:sz w:val="24"/>
                <w:szCs w:val="24"/>
              </w:rPr>
            </w:pPr>
            <w:r w:rsidRPr="003D2FF2">
              <w:rPr>
                <w:sz w:val="24"/>
                <w:szCs w:val="24"/>
              </w:rPr>
              <w:t>Подпрограмма «Содержание и  ремонт объектов уличного освещения города Венева».</w:t>
            </w:r>
          </w:p>
        </w:tc>
      </w:tr>
      <w:tr w:rsidR="0086099E" w:rsidRPr="003D2FF2" w:rsidTr="0086099E">
        <w:trPr>
          <w:trHeight w:val="199"/>
          <w:tblCellSpacing w:w="5" w:type="nil"/>
          <w:jc w:val="center"/>
        </w:trPr>
        <w:tc>
          <w:tcPr>
            <w:tcW w:w="604" w:type="dxa"/>
            <w:tcBorders>
              <w:left w:val="single" w:sz="4" w:space="0" w:color="auto"/>
              <w:bottom w:val="single" w:sz="4" w:space="0" w:color="auto"/>
              <w:right w:val="single" w:sz="4" w:space="0" w:color="auto"/>
            </w:tcBorders>
          </w:tcPr>
          <w:p w:rsidR="0086099E" w:rsidRPr="003D2FF2" w:rsidRDefault="0086099E" w:rsidP="00020D8C">
            <w:pPr>
              <w:widowControl w:val="0"/>
              <w:autoSpaceDE w:val="0"/>
              <w:autoSpaceDN w:val="0"/>
              <w:adjustRightInd w:val="0"/>
              <w:rPr>
                <w:sz w:val="24"/>
                <w:szCs w:val="24"/>
              </w:rPr>
            </w:pPr>
            <w:r>
              <w:rPr>
                <w:sz w:val="24"/>
                <w:szCs w:val="24"/>
              </w:rPr>
              <w:t>3</w:t>
            </w:r>
          </w:p>
        </w:tc>
        <w:tc>
          <w:tcPr>
            <w:tcW w:w="2244" w:type="dxa"/>
            <w:tcBorders>
              <w:left w:val="single" w:sz="4" w:space="0" w:color="auto"/>
              <w:bottom w:val="single" w:sz="4" w:space="0" w:color="auto"/>
              <w:right w:val="single" w:sz="4" w:space="0" w:color="auto"/>
            </w:tcBorders>
          </w:tcPr>
          <w:p w:rsidR="0086099E" w:rsidRPr="003D2FF2" w:rsidRDefault="0086099E" w:rsidP="00020D8C">
            <w:pPr>
              <w:widowControl w:val="0"/>
              <w:autoSpaceDE w:val="0"/>
              <w:autoSpaceDN w:val="0"/>
              <w:adjustRightInd w:val="0"/>
              <w:rPr>
                <w:sz w:val="24"/>
                <w:szCs w:val="24"/>
              </w:rPr>
            </w:pPr>
            <w:r w:rsidRPr="003D2FF2">
              <w:rPr>
                <w:sz w:val="24"/>
                <w:szCs w:val="24"/>
              </w:rPr>
              <w:t>Снижение уровня износа сети уличного освещения</w:t>
            </w:r>
          </w:p>
        </w:tc>
        <w:tc>
          <w:tcPr>
            <w:tcW w:w="1502" w:type="dxa"/>
            <w:tcBorders>
              <w:left w:val="single" w:sz="4" w:space="0" w:color="auto"/>
              <w:bottom w:val="single" w:sz="4" w:space="0" w:color="auto"/>
              <w:right w:val="single" w:sz="4" w:space="0" w:color="auto"/>
            </w:tcBorders>
            <w:vAlign w:val="center"/>
          </w:tcPr>
          <w:p w:rsidR="0086099E" w:rsidRPr="003D2FF2" w:rsidRDefault="0086099E" w:rsidP="006D3572">
            <w:pPr>
              <w:widowControl w:val="0"/>
              <w:autoSpaceDE w:val="0"/>
              <w:autoSpaceDN w:val="0"/>
              <w:adjustRightInd w:val="0"/>
              <w:jc w:val="center"/>
              <w:rPr>
                <w:sz w:val="24"/>
                <w:szCs w:val="24"/>
              </w:rPr>
            </w:pPr>
          </w:p>
          <w:p w:rsidR="0086099E" w:rsidRPr="003D2FF2" w:rsidRDefault="0086099E" w:rsidP="006D3572">
            <w:pPr>
              <w:widowControl w:val="0"/>
              <w:autoSpaceDE w:val="0"/>
              <w:autoSpaceDN w:val="0"/>
              <w:adjustRightInd w:val="0"/>
              <w:jc w:val="center"/>
              <w:rPr>
                <w:sz w:val="24"/>
                <w:szCs w:val="24"/>
              </w:rPr>
            </w:pPr>
            <w:r w:rsidRPr="003D2FF2">
              <w:rPr>
                <w:sz w:val="24"/>
                <w:szCs w:val="24"/>
              </w:rPr>
              <w:t>%</w:t>
            </w:r>
          </w:p>
        </w:tc>
        <w:tc>
          <w:tcPr>
            <w:tcW w:w="1626" w:type="dxa"/>
            <w:tcBorders>
              <w:left w:val="single" w:sz="4" w:space="0" w:color="auto"/>
              <w:bottom w:val="single" w:sz="4" w:space="0" w:color="auto"/>
              <w:right w:val="single" w:sz="4" w:space="0" w:color="auto"/>
            </w:tcBorders>
            <w:vAlign w:val="center"/>
          </w:tcPr>
          <w:p w:rsidR="0086099E" w:rsidRPr="003D2FF2" w:rsidRDefault="0086099E" w:rsidP="006D3572">
            <w:pPr>
              <w:shd w:val="clear" w:color="auto" w:fill="FFFFFF"/>
              <w:jc w:val="center"/>
              <w:rPr>
                <w:sz w:val="24"/>
                <w:szCs w:val="24"/>
                <w:lang w:eastAsia="en-US"/>
              </w:rPr>
            </w:pPr>
            <w:r>
              <w:rPr>
                <w:sz w:val="24"/>
                <w:szCs w:val="24"/>
                <w:lang w:eastAsia="en-US"/>
              </w:rPr>
              <w:t>4,0</w:t>
            </w:r>
          </w:p>
        </w:tc>
        <w:tc>
          <w:tcPr>
            <w:tcW w:w="1734" w:type="dxa"/>
            <w:tcBorders>
              <w:left w:val="single" w:sz="4" w:space="0" w:color="auto"/>
              <w:bottom w:val="single" w:sz="4" w:space="0" w:color="auto"/>
              <w:right w:val="single" w:sz="4" w:space="0" w:color="auto"/>
            </w:tcBorders>
            <w:vAlign w:val="center"/>
          </w:tcPr>
          <w:p w:rsidR="0086099E" w:rsidRPr="003D2FF2" w:rsidRDefault="0086099E" w:rsidP="006D3572">
            <w:pPr>
              <w:shd w:val="clear" w:color="auto" w:fill="FFFFFF"/>
              <w:jc w:val="center"/>
              <w:rPr>
                <w:sz w:val="24"/>
                <w:szCs w:val="24"/>
                <w:lang w:eastAsia="en-US"/>
              </w:rPr>
            </w:pPr>
            <w:r>
              <w:rPr>
                <w:sz w:val="24"/>
                <w:szCs w:val="24"/>
                <w:lang w:eastAsia="en-US"/>
              </w:rPr>
              <w:t>3,8</w:t>
            </w:r>
          </w:p>
        </w:tc>
        <w:tc>
          <w:tcPr>
            <w:tcW w:w="1637" w:type="dxa"/>
            <w:tcBorders>
              <w:left w:val="single" w:sz="4" w:space="0" w:color="auto"/>
              <w:bottom w:val="single" w:sz="4" w:space="0" w:color="auto"/>
              <w:right w:val="single" w:sz="4" w:space="0" w:color="auto"/>
            </w:tcBorders>
            <w:vAlign w:val="center"/>
          </w:tcPr>
          <w:p w:rsidR="0086099E" w:rsidRDefault="0086099E" w:rsidP="0086099E">
            <w:pPr>
              <w:jc w:val="center"/>
            </w:pPr>
            <w:r w:rsidRPr="00AC630B">
              <w:rPr>
                <w:sz w:val="24"/>
                <w:szCs w:val="24"/>
                <w:lang w:eastAsia="en-US"/>
              </w:rPr>
              <w:t>3,8</w:t>
            </w:r>
          </w:p>
        </w:tc>
        <w:tc>
          <w:tcPr>
            <w:tcW w:w="1542" w:type="dxa"/>
            <w:tcBorders>
              <w:left w:val="single" w:sz="4" w:space="0" w:color="auto"/>
              <w:bottom w:val="single" w:sz="4" w:space="0" w:color="auto"/>
              <w:right w:val="single" w:sz="4" w:space="0" w:color="auto"/>
            </w:tcBorders>
            <w:vAlign w:val="center"/>
          </w:tcPr>
          <w:p w:rsidR="0086099E" w:rsidRDefault="0086099E" w:rsidP="0086099E">
            <w:pPr>
              <w:jc w:val="center"/>
            </w:pPr>
            <w:r w:rsidRPr="00AC630B">
              <w:rPr>
                <w:sz w:val="24"/>
                <w:szCs w:val="24"/>
                <w:lang w:eastAsia="en-US"/>
              </w:rPr>
              <w:t>3,8</w:t>
            </w:r>
          </w:p>
        </w:tc>
        <w:tc>
          <w:tcPr>
            <w:tcW w:w="1542" w:type="dxa"/>
            <w:tcBorders>
              <w:left w:val="single" w:sz="4" w:space="0" w:color="auto"/>
              <w:bottom w:val="single" w:sz="4" w:space="0" w:color="auto"/>
              <w:right w:val="single" w:sz="4" w:space="0" w:color="auto"/>
            </w:tcBorders>
            <w:vAlign w:val="center"/>
          </w:tcPr>
          <w:p w:rsidR="0086099E" w:rsidRDefault="0086099E" w:rsidP="0086099E">
            <w:pPr>
              <w:jc w:val="center"/>
            </w:pPr>
            <w:r w:rsidRPr="00AC630B">
              <w:rPr>
                <w:sz w:val="24"/>
                <w:szCs w:val="24"/>
                <w:lang w:eastAsia="en-US"/>
              </w:rPr>
              <w:t>3,8</w:t>
            </w:r>
          </w:p>
        </w:tc>
        <w:tc>
          <w:tcPr>
            <w:tcW w:w="1559" w:type="dxa"/>
            <w:tcBorders>
              <w:left w:val="single" w:sz="4" w:space="0" w:color="auto"/>
              <w:bottom w:val="single" w:sz="4" w:space="0" w:color="auto"/>
              <w:right w:val="single" w:sz="4" w:space="0" w:color="auto"/>
            </w:tcBorders>
            <w:vAlign w:val="center"/>
          </w:tcPr>
          <w:p w:rsidR="0086099E" w:rsidRDefault="0086099E" w:rsidP="0086099E">
            <w:pPr>
              <w:jc w:val="center"/>
            </w:pPr>
            <w:r w:rsidRPr="00AC630B">
              <w:rPr>
                <w:sz w:val="24"/>
                <w:szCs w:val="24"/>
                <w:lang w:eastAsia="en-US"/>
              </w:rPr>
              <w:t>3,8</w:t>
            </w:r>
          </w:p>
        </w:tc>
        <w:tc>
          <w:tcPr>
            <w:tcW w:w="1559" w:type="dxa"/>
            <w:gridSpan w:val="2"/>
            <w:tcBorders>
              <w:left w:val="single" w:sz="4" w:space="0" w:color="auto"/>
              <w:bottom w:val="single" w:sz="4" w:space="0" w:color="auto"/>
              <w:right w:val="single" w:sz="4" w:space="0" w:color="auto"/>
            </w:tcBorders>
            <w:vAlign w:val="center"/>
          </w:tcPr>
          <w:p w:rsidR="0086099E" w:rsidRPr="003D2FF2" w:rsidRDefault="0086099E" w:rsidP="006D3572">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7</w:t>
            </w:r>
          </w:p>
        </w:tc>
      </w:tr>
      <w:tr w:rsidR="00D711B5" w:rsidRPr="003D2FF2" w:rsidTr="0086099E">
        <w:trPr>
          <w:trHeight w:val="199"/>
          <w:tblCellSpacing w:w="5" w:type="nil"/>
          <w:jc w:val="center"/>
        </w:trPr>
        <w:tc>
          <w:tcPr>
            <w:tcW w:w="604" w:type="dxa"/>
            <w:tcBorders>
              <w:left w:val="single" w:sz="4" w:space="0" w:color="auto"/>
              <w:bottom w:val="single" w:sz="4" w:space="0" w:color="auto"/>
              <w:right w:val="single" w:sz="4" w:space="0" w:color="auto"/>
            </w:tcBorders>
          </w:tcPr>
          <w:p w:rsidR="00D711B5" w:rsidRPr="003D2FF2" w:rsidRDefault="00D711B5" w:rsidP="00020D8C">
            <w:pPr>
              <w:widowControl w:val="0"/>
              <w:autoSpaceDE w:val="0"/>
              <w:autoSpaceDN w:val="0"/>
              <w:adjustRightInd w:val="0"/>
              <w:rPr>
                <w:sz w:val="24"/>
                <w:szCs w:val="24"/>
              </w:rPr>
            </w:pPr>
            <w:r>
              <w:rPr>
                <w:sz w:val="24"/>
                <w:szCs w:val="24"/>
              </w:rPr>
              <w:t>4</w:t>
            </w:r>
          </w:p>
        </w:tc>
        <w:tc>
          <w:tcPr>
            <w:tcW w:w="2244" w:type="dxa"/>
            <w:tcBorders>
              <w:left w:val="single" w:sz="4" w:space="0" w:color="auto"/>
              <w:bottom w:val="single" w:sz="4" w:space="0" w:color="auto"/>
              <w:right w:val="single" w:sz="4" w:space="0" w:color="auto"/>
            </w:tcBorders>
          </w:tcPr>
          <w:p w:rsidR="00D711B5" w:rsidRPr="003D2FF2" w:rsidRDefault="00D711B5" w:rsidP="00020D8C">
            <w:pPr>
              <w:widowControl w:val="0"/>
              <w:autoSpaceDE w:val="0"/>
              <w:autoSpaceDN w:val="0"/>
              <w:adjustRightInd w:val="0"/>
              <w:rPr>
                <w:sz w:val="24"/>
                <w:szCs w:val="24"/>
              </w:rPr>
            </w:pPr>
            <w:r>
              <w:rPr>
                <w:sz w:val="24"/>
                <w:szCs w:val="24"/>
              </w:rPr>
              <w:t xml:space="preserve">Количество заменённых светильников уличного освещения </w:t>
            </w:r>
          </w:p>
        </w:tc>
        <w:tc>
          <w:tcPr>
            <w:tcW w:w="1502"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Pr>
                <w:sz w:val="24"/>
                <w:szCs w:val="24"/>
              </w:rPr>
              <w:t>шт</w:t>
            </w:r>
          </w:p>
        </w:tc>
        <w:tc>
          <w:tcPr>
            <w:tcW w:w="1626" w:type="dxa"/>
            <w:tcBorders>
              <w:left w:val="single" w:sz="4" w:space="0" w:color="auto"/>
              <w:bottom w:val="single" w:sz="4" w:space="0" w:color="auto"/>
              <w:right w:val="single" w:sz="4" w:space="0" w:color="auto"/>
            </w:tcBorders>
            <w:vAlign w:val="center"/>
          </w:tcPr>
          <w:p w:rsidR="00D711B5" w:rsidRPr="003D2FF2" w:rsidRDefault="0086099E" w:rsidP="006D3572">
            <w:pPr>
              <w:shd w:val="clear" w:color="auto" w:fill="FFFFFF"/>
              <w:jc w:val="center"/>
              <w:rPr>
                <w:sz w:val="24"/>
                <w:szCs w:val="24"/>
                <w:lang w:eastAsia="en-US"/>
              </w:rPr>
            </w:pPr>
            <w:r>
              <w:rPr>
                <w:sz w:val="24"/>
                <w:szCs w:val="24"/>
                <w:lang w:eastAsia="en-US"/>
              </w:rPr>
              <w:t>85</w:t>
            </w:r>
          </w:p>
        </w:tc>
        <w:tc>
          <w:tcPr>
            <w:tcW w:w="1734" w:type="dxa"/>
            <w:tcBorders>
              <w:left w:val="single" w:sz="4" w:space="0" w:color="auto"/>
              <w:bottom w:val="single" w:sz="4" w:space="0" w:color="auto"/>
              <w:right w:val="single" w:sz="4" w:space="0" w:color="auto"/>
            </w:tcBorders>
            <w:vAlign w:val="center"/>
          </w:tcPr>
          <w:p w:rsidR="00D711B5" w:rsidRPr="003D2FF2" w:rsidRDefault="0086099E" w:rsidP="006D3572">
            <w:pPr>
              <w:shd w:val="clear" w:color="auto" w:fill="FFFFFF"/>
              <w:jc w:val="center"/>
              <w:rPr>
                <w:sz w:val="24"/>
                <w:szCs w:val="24"/>
                <w:lang w:eastAsia="en-US"/>
              </w:rPr>
            </w:pPr>
            <w:r>
              <w:rPr>
                <w:sz w:val="24"/>
                <w:szCs w:val="24"/>
                <w:lang w:eastAsia="en-US"/>
              </w:rPr>
              <w:t>83</w:t>
            </w:r>
          </w:p>
        </w:tc>
        <w:tc>
          <w:tcPr>
            <w:tcW w:w="1637" w:type="dxa"/>
            <w:tcBorders>
              <w:left w:val="single" w:sz="4" w:space="0" w:color="auto"/>
              <w:bottom w:val="single" w:sz="4" w:space="0" w:color="auto"/>
              <w:right w:val="single" w:sz="4" w:space="0" w:color="auto"/>
            </w:tcBorders>
            <w:vAlign w:val="center"/>
          </w:tcPr>
          <w:p w:rsidR="00D711B5" w:rsidRPr="003D2FF2" w:rsidRDefault="0086099E" w:rsidP="006D3572">
            <w:pPr>
              <w:shd w:val="clear" w:color="auto" w:fill="FFFFFF"/>
              <w:jc w:val="center"/>
              <w:rPr>
                <w:sz w:val="24"/>
                <w:szCs w:val="24"/>
                <w:lang w:eastAsia="en-US"/>
              </w:rPr>
            </w:pPr>
            <w:r>
              <w:rPr>
                <w:sz w:val="24"/>
                <w:szCs w:val="24"/>
                <w:lang w:eastAsia="en-US"/>
              </w:rPr>
              <w:t>83</w:t>
            </w:r>
          </w:p>
        </w:tc>
        <w:tc>
          <w:tcPr>
            <w:tcW w:w="1542" w:type="dxa"/>
            <w:tcBorders>
              <w:left w:val="single" w:sz="4" w:space="0" w:color="auto"/>
              <w:bottom w:val="single" w:sz="4" w:space="0" w:color="auto"/>
              <w:right w:val="single" w:sz="4" w:space="0" w:color="auto"/>
            </w:tcBorders>
            <w:vAlign w:val="center"/>
          </w:tcPr>
          <w:p w:rsidR="00D711B5" w:rsidRPr="003D2FF2" w:rsidRDefault="0086099E" w:rsidP="006D3572">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542" w:type="dxa"/>
            <w:tcBorders>
              <w:left w:val="single" w:sz="4" w:space="0" w:color="auto"/>
              <w:bottom w:val="single" w:sz="4" w:space="0" w:color="auto"/>
              <w:right w:val="single" w:sz="4" w:space="0" w:color="auto"/>
            </w:tcBorders>
            <w:vAlign w:val="center"/>
          </w:tcPr>
          <w:p w:rsidR="00D711B5" w:rsidRPr="003D2FF2" w:rsidRDefault="0086099E" w:rsidP="006D3572">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tcBorders>
              <w:left w:val="single" w:sz="4" w:space="0" w:color="auto"/>
              <w:bottom w:val="single" w:sz="4" w:space="0" w:color="auto"/>
              <w:right w:val="single" w:sz="4" w:space="0" w:color="auto"/>
            </w:tcBorders>
            <w:vAlign w:val="center"/>
          </w:tcPr>
          <w:p w:rsidR="00D711B5" w:rsidRDefault="0086099E" w:rsidP="0086099E">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gridSpan w:val="2"/>
            <w:tcBorders>
              <w:left w:val="single" w:sz="4" w:space="0" w:color="auto"/>
              <w:bottom w:val="single" w:sz="4" w:space="0" w:color="auto"/>
              <w:right w:val="single" w:sz="4" w:space="0" w:color="auto"/>
            </w:tcBorders>
            <w:vAlign w:val="center"/>
          </w:tcPr>
          <w:p w:rsidR="00D711B5" w:rsidRPr="003D2FF2" w:rsidRDefault="00D711B5" w:rsidP="006D3572">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86099E" w:rsidRPr="003D2FF2" w:rsidTr="00731347">
        <w:trPr>
          <w:tblCellSpacing w:w="5" w:type="nil"/>
          <w:jc w:val="center"/>
        </w:trPr>
        <w:tc>
          <w:tcPr>
            <w:tcW w:w="15549" w:type="dxa"/>
            <w:gridSpan w:val="11"/>
            <w:tcBorders>
              <w:top w:val="single" w:sz="4" w:space="0" w:color="auto"/>
              <w:left w:val="single" w:sz="4" w:space="0" w:color="auto"/>
              <w:bottom w:val="single" w:sz="4" w:space="0" w:color="auto"/>
              <w:right w:val="single" w:sz="4" w:space="0" w:color="auto"/>
            </w:tcBorders>
          </w:tcPr>
          <w:p w:rsidR="0086099E" w:rsidRPr="003D2FF2" w:rsidRDefault="0086099E" w:rsidP="00AD6BB1">
            <w:pPr>
              <w:widowControl w:val="0"/>
              <w:autoSpaceDE w:val="0"/>
              <w:autoSpaceDN w:val="0"/>
              <w:adjustRightInd w:val="0"/>
              <w:jc w:val="center"/>
              <w:rPr>
                <w:sz w:val="24"/>
                <w:szCs w:val="24"/>
              </w:rPr>
            </w:pPr>
            <w:r w:rsidRPr="003D2FF2">
              <w:rPr>
                <w:sz w:val="24"/>
                <w:szCs w:val="24"/>
              </w:rPr>
              <w:t>Подпрограмма «Благоустройство города Венева».</w:t>
            </w:r>
          </w:p>
        </w:tc>
      </w:tr>
      <w:tr w:rsidR="00D711B5" w:rsidRPr="003D2FF2" w:rsidTr="0086099E">
        <w:trPr>
          <w:trHeight w:val="199"/>
          <w:tblCellSpacing w:w="5" w:type="nil"/>
          <w:jc w:val="center"/>
        </w:trPr>
        <w:tc>
          <w:tcPr>
            <w:tcW w:w="604" w:type="dxa"/>
            <w:tcBorders>
              <w:left w:val="single" w:sz="4" w:space="0" w:color="auto"/>
              <w:bottom w:val="single" w:sz="4" w:space="0" w:color="auto"/>
              <w:right w:val="single" w:sz="4" w:space="0" w:color="auto"/>
            </w:tcBorders>
          </w:tcPr>
          <w:p w:rsidR="00D711B5" w:rsidRPr="003D2FF2" w:rsidRDefault="00D711B5" w:rsidP="00020D8C">
            <w:pPr>
              <w:widowControl w:val="0"/>
              <w:autoSpaceDE w:val="0"/>
              <w:autoSpaceDN w:val="0"/>
              <w:adjustRightInd w:val="0"/>
              <w:rPr>
                <w:sz w:val="24"/>
                <w:szCs w:val="24"/>
              </w:rPr>
            </w:pPr>
            <w:r>
              <w:rPr>
                <w:sz w:val="24"/>
                <w:szCs w:val="24"/>
              </w:rPr>
              <w:t>5</w:t>
            </w:r>
          </w:p>
        </w:tc>
        <w:tc>
          <w:tcPr>
            <w:tcW w:w="2244" w:type="dxa"/>
            <w:tcBorders>
              <w:left w:val="single" w:sz="4" w:space="0" w:color="auto"/>
              <w:bottom w:val="single" w:sz="4" w:space="0" w:color="auto"/>
              <w:right w:val="single" w:sz="4" w:space="0" w:color="auto"/>
            </w:tcBorders>
          </w:tcPr>
          <w:p w:rsidR="00D711B5" w:rsidRPr="003D2FF2" w:rsidRDefault="00D711B5" w:rsidP="00DD44EA">
            <w:pPr>
              <w:widowControl w:val="0"/>
              <w:autoSpaceDE w:val="0"/>
              <w:autoSpaceDN w:val="0"/>
              <w:adjustRightInd w:val="0"/>
              <w:rPr>
                <w:sz w:val="24"/>
                <w:szCs w:val="24"/>
              </w:rPr>
            </w:pPr>
            <w:r w:rsidRPr="003D2FF2">
              <w:rPr>
                <w:sz w:val="24"/>
                <w:szCs w:val="24"/>
              </w:rPr>
              <w:t xml:space="preserve">Благоустройство и санитарная уборка территории города Венева </w:t>
            </w:r>
          </w:p>
        </w:tc>
        <w:tc>
          <w:tcPr>
            <w:tcW w:w="1502"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p>
          <w:p w:rsidR="00D711B5" w:rsidRPr="003D2FF2" w:rsidRDefault="00D711B5" w:rsidP="006D3572">
            <w:pPr>
              <w:widowControl w:val="0"/>
              <w:autoSpaceDE w:val="0"/>
              <w:autoSpaceDN w:val="0"/>
              <w:adjustRightInd w:val="0"/>
              <w:jc w:val="center"/>
              <w:rPr>
                <w:sz w:val="24"/>
                <w:szCs w:val="24"/>
              </w:rPr>
            </w:pPr>
            <w:r w:rsidRPr="003D2FF2">
              <w:rPr>
                <w:sz w:val="24"/>
                <w:szCs w:val="24"/>
              </w:rPr>
              <w:t>кв.км.</w:t>
            </w:r>
          </w:p>
        </w:tc>
        <w:tc>
          <w:tcPr>
            <w:tcW w:w="1626"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c>
          <w:tcPr>
            <w:tcW w:w="1734"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c>
          <w:tcPr>
            <w:tcW w:w="1637"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c>
          <w:tcPr>
            <w:tcW w:w="1542"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c>
          <w:tcPr>
            <w:tcW w:w="1542" w:type="dxa"/>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c>
          <w:tcPr>
            <w:tcW w:w="1559" w:type="dxa"/>
            <w:tcBorders>
              <w:left w:val="single" w:sz="4" w:space="0" w:color="auto"/>
              <w:bottom w:val="single" w:sz="4" w:space="0" w:color="auto"/>
              <w:right w:val="single" w:sz="4" w:space="0" w:color="auto"/>
            </w:tcBorders>
            <w:vAlign w:val="center"/>
          </w:tcPr>
          <w:p w:rsidR="00D711B5" w:rsidRPr="003D2FF2" w:rsidRDefault="0086099E" w:rsidP="0086099E">
            <w:pPr>
              <w:widowControl w:val="0"/>
              <w:autoSpaceDE w:val="0"/>
              <w:autoSpaceDN w:val="0"/>
              <w:adjustRightInd w:val="0"/>
              <w:jc w:val="center"/>
              <w:rPr>
                <w:sz w:val="24"/>
                <w:szCs w:val="24"/>
              </w:rPr>
            </w:pPr>
            <w:r>
              <w:rPr>
                <w:sz w:val="24"/>
                <w:szCs w:val="24"/>
              </w:rPr>
              <w:t>6</w:t>
            </w:r>
          </w:p>
        </w:tc>
        <w:tc>
          <w:tcPr>
            <w:tcW w:w="1559" w:type="dxa"/>
            <w:gridSpan w:val="2"/>
            <w:tcBorders>
              <w:left w:val="single" w:sz="4" w:space="0" w:color="auto"/>
              <w:bottom w:val="single" w:sz="4" w:space="0" w:color="auto"/>
              <w:right w:val="single" w:sz="4" w:space="0" w:color="auto"/>
            </w:tcBorders>
            <w:vAlign w:val="center"/>
          </w:tcPr>
          <w:p w:rsidR="00D711B5" w:rsidRPr="003D2FF2" w:rsidRDefault="00D711B5" w:rsidP="006D3572">
            <w:pPr>
              <w:widowControl w:val="0"/>
              <w:autoSpaceDE w:val="0"/>
              <w:autoSpaceDN w:val="0"/>
              <w:adjustRightInd w:val="0"/>
              <w:jc w:val="center"/>
              <w:rPr>
                <w:sz w:val="24"/>
                <w:szCs w:val="24"/>
              </w:rPr>
            </w:pPr>
          </w:p>
          <w:p w:rsidR="00D711B5" w:rsidRPr="003D2FF2" w:rsidRDefault="00D711B5" w:rsidP="006D3572">
            <w:pPr>
              <w:widowControl w:val="0"/>
              <w:autoSpaceDE w:val="0"/>
              <w:autoSpaceDN w:val="0"/>
              <w:adjustRightInd w:val="0"/>
              <w:jc w:val="center"/>
              <w:rPr>
                <w:sz w:val="24"/>
                <w:szCs w:val="24"/>
              </w:rPr>
            </w:pPr>
            <w:r w:rsidRPr="003D2FF2">
              <w:rPr>
                <w:sz w:val="24"/>
                <w:szCs w:val="24"/>
              </w:rPr>
              <w:t>6</w:t>
            </w:r>
          </w:p>
        </w:tc>
      </w:tr>
      <w:tr w:rsidR="00731347" w:rsidRPr="003D2FF2" w:rsidTr="00731347">
        <w:trPr>
          <w:tblCellSpacing w:w="5" w:type="nil"/>
          <w:jc w:val="center"/>
        </w:trPr>
        <w:tc>
          <w:tcPr>
            <w:tcW w:w="604" w:type="dxa"/>
            <w:tcBorders>
              <w:top w:val="single" w:sz="4" w:space="0" w:color="auto"/>
              <w:left w:val="single" w:sz="4" w:space="0" w:color="auto"/>
              <w:bottom w:val="single" w:sz="4" w:space="0" w:color="auto"/>
              <w:right w:val="single" w:sz="4" w:space="0" w:color="auto"/>
            </w:tcBorders>
          </w:tcPr>
          <w:p w:rsidR="00731347" w:rsidRPr="003D2FF2" w:rsidRDefault="00731347" w:rsidP="00020D8C">
            <w:pPr>
              <w:widowControl w:val="0"/>
              <w:autoSpaceDE w:val="0"/>
              <w:autoSpaceDN w:val="0"/>
              <w:adjustRightInd w:val="0"/>
              <w:rPr>
                <w:sz w:val="24"/>
                <w:szCs w:val="24"/>
              </w:rPr>
            </w:pPr>
            <w:r>
              <w:rPr>
                <w:sz w:val="24"/>
                <w:szCs w:val="24"/>
              </w:rPr>
              <w:t>6</w:t>
            </w:r>
          </w:p>
        </w:tc>
        <w:tc>
          <w:tcPr>
            <w:tcW w:w="2244" w:type="dxa"/>
            <w:tcBorders>
              <w:top w:val="single" w:sz="4" w:space="0" w:color="auto"/>
              <w:left w:val="single" w:sz="4" w:space="0" w:color="auto"/>
              <w:bottom w:val="single" w:sz="4" w:space="0" w:color="auto"/>
              <w:right w:val="single" w:sz="4" w:space="0" w:color="auto"/>
            </w:tcBorders>
          </w:tcPr>
          <w:p w:rsidR="00731347" w:rsidRPr="003D2FF2" w:rsidRDefault="00731347" w:rsidP="00452DCE">
            <w:pPr>
              <w:widowControl w:val="0"/>
              <w:autoSpaceDE w:val="0"/>
              <w:autoSpaceDN w:val="0"/>
              <w:adjustRightInd w:val="0"/>
              <w:rPr>
                <w:sz w:val="24"/>
                <w:szCs w:val="24"/>
              </w:rPr>
            </w:pPr>
            <w:r w:rsidRPr="003D2FF2">
              <w:rPr>
                <w:sz w:val="24"/>
                <w:szCs w:val="24"/>
              </w:rPr>
              <w:t xml:space="preserve">Объем мусора, вывезенного при ликвидации стихийных свалок </w:t>
            </w:r>
          </w:p>
        </w:tc>
        <w:tc>
          <w:tcPr>
            <w:tcW w:w="1502" w:type="dxa"/>
            <w:tcBorders>
              <w:top w:val="single" w:sz="4" w:space="0" w:color="auto"/>
              <w:left w:val="single" w:sz="4" w:space="0" w:color="auto"/>
              <w:bottom w:val="single" w:sz="4" w:space="0" w:color="auto"/>
              <w:right w:val="single" w:sz="4" w:space="0" w:color="auto"/>
            </w:tcBorders>
            <w:vAlign w:val="center"/>
          </w:tcPr>
          <w:p w:rsidR="00731347" w:rsidRPr="003D2FF2" w:rsidRDefault="00731347" w:rsidP="006D3572">
            <w:pPr>
              <w:widowControl w:val="0"/>
              <w:autoSpaceDE w:val="0"/>
              <w:autoSpaceDN w:val="0"/>
              <w:adjustRightInd w:val="0"/>
              <w:jc w:val="center"/>
              <w:rPr>
                <w:sz w:val="24"/>
                <w:szCs w:val="24"/>
              </w:rPr>
            </w:pPr>
          </w:p>
          <w:p w:rsidR="00731347" w:rsidRPr="003D2FF2" w:rsidRDefault="00731347" w:rsidP="006D3572">
            <w:pPr>
              <w:widowControl w:val="0"/>
              <w:autoSpaceDE w:val="0"/>
              <w:autoSpaceDN w:val="0"/>
              <w:adjustRightInd w:val="0"/>
              <w:jc w:val="center"/>
              <w:rPr>
                <w:sz w:val="24"/>
                <w:szCs w:val="24"/>
              </w:rPr>
            </w:pPr>
          </w:p>
          <w:p w:rsidR="00731347" w:rsidRPr="003D2FF2" w:rsidRDefault="00731347" w:rsidP="006D3572">
            <w:pPr>
              <w:widowControl w:val="0"/>
              <w:autoSpaceDE w:val="0"/>
              <w:autoSpaceDN w:val="0"/>
              <w:adjustRightInd w:val="0"/>
              <w:jc w:val="center"/>
              <w:rPr>
                <w:sz w:val="24"/>
                <w:szCs w:val="24"/>
              </w:rPr>
            </w:pPr>
            <w:r w:rsidRPr="003D2FF2">
              <w:rPr>
                <w:sz w:val="24"/>
                <w:szCs w:val="24"/>
              </w:rPr>
              <w:t>тыс.куб.м.</w:t>
            </w:r>
          </w:p>
        </w:tc>
        <w:tc>
          <w:tcPr>
            <w:tcW w:w="1626" w:type="dxa"/>
            <w:tcBorders>
              <w:top w:val="single" w:sz="4" w:space="0" w:color="auto"/>
              <w:left w:val="single" w:sz="4" w:space="0" w:color="auto"/>
              <w:bottom w:val="single" w:sz="4" w:space="0" w:color="auto"/>
              <w:right w:val="single" w:sz="4" w:space="0" w:color="auto"/>
            </w:tcBorders>
            <w:vAlign w:val="center"/>
          </w:tcPr>
          <w:p w:rsidR="00731347" w:rsidRPr="003D2FF2" w:rsidRDefault="00731347" w:rsidP="006D3572">
            <w:pPr>
              <w:widowControl w:val="0"/>
              <w:autoSpaceDE w:val="0"/>
              <w:autoSpaceDN w:val="0"/>
              <w:adjustRightInd w:val="0"/>
              <w:jc w:val="center"/>
              <w:rPr>
                <w:sz w:val="24"/>
                <w:szCs w:val="24"/>
              </w:rPr>
            </w:pPr>
            <w:r>
              <w:rPr>
                <w:sz w:val="24"/>
                <w:szCs w:val="24"/>
              </w:rPr>
              <w:t>1,4</w:t>
            </w:r>
          </w:p>
        </w:tc>
        <w:tc>
          <w:tcPr>
            <w:tcW w:w="1734" w:type="dxa"/>
            <w:tcBorders>
              <w:top w:val="single" w:sz="4" w:space="0" w:color="auto"/>
              <w:left w:val="single" w:sz="4" w:space="0" w:color="auto"/>
              <w:bottom w:val="single" w:sz="4" w:space="0" w:color="auto"/>
              <w:right w:val="single" w:sz="4" w:space="0" w:color="auto"/>
            </w:tcBorders>
            <w:vAlign w:val="center"/>
          </w:tcPr>
          <w:p w:rsidR="00731347" w:rsidRDefault="00731347" w:rsidP="00731347">
            <w:pPr>
              <w:jc w:val="center"/>
            </w:pPr>
            <w:r w:rsidRPr="00845144">
              <w:rPr>
                <w:sz w:val="24"/>
                <w:szCs w:val="24"/>
              </w:rPr>
              <w:t>1,4</w:t>
            </w:r>
          </w:p>
        </w:tc>
        <w:tc>
          <w:tcPr>
            <w:tcW w:w="1637" w:type="dxa"/>
            <w:tcBorders>
              <w:top w:val="single" w:sz="4" w:space="0" w:color="auto"/>
              <w:left w:val="single" w:sz="4" w:space="0" w:color="auto"/>
              <w:bottom w:val="single" w:sz="4" w:space="0" w:color="auto"/>
              <w:right w:val="single" w:sz="4" w:space="0" w:color="auto"/>
            </w:tcBorders>
            <w:vAlign w:val="center"/>
          </w:tcPr>
          <w:p w:rsidR="00731347" w:rsidRDefault="00731347" w:rsidP="00731347">
            <w:pPr>
              <w:jc w:val="center"/>
            </w:pPr>
            <w:r w:rsidRPr="00845144">
              <w:rPr>
                <w:sz w:val="24"/>
                <w:szCs w:val="24"/>
              </w:rPr>
              <w:t>1,4</w:t>
            </w:r>
          </w:p>
        </w:tc>
        <w:tc>
          <w:tcPr>
            <w:tcW w:w="1542" w:type="dxa"/>
            <w:tcBorders>
              <w:top w:val="single" w:sz="4" w:space="0" w:color="auto"/>
              <w:left w:val="single" w:sz="4" w:space="0" w:color="auto"/>
              <w:bottom w:val="single" w:sz="4" w:space="0" w:color="auto"/>
              <w:right w:val="single" w:sz="4" w:space="0" w:color="auto"/>
            </w:tcBorders>
            <w:vAlign w:val="center"/>
          </w:tcPr>
          <w:p w:rsidR="00731347" w:rsidRDefault="00731347" w:rsidP="00731347">
            <w:pPr>
              <w:jc w:val="center"/>
            </w:pPr>
            <w:r w:rsidRPr="00845144">
              <w:rPr>
                <w:sz w:val="24"/>
                <w:szCs w:val="24"/>
              </w:rPr>
              <w:t>1,4</w:t>
            </w:r>
          </w:p>
        </w:tc>
        <w:tc>
          <w:tcPr>
            <w:tcW w:w="1542" w:type="dxa"/>
            <w:tcBorders>
              <w:top w:val="single" w:sz="4" w:space="0" w:color="auto"/>
              <w:left w:val="single" w:sz="4" w:space="0" w:color="auto"/>
              <w:bottom w:val="single" w:sz="4" w:space="0" w:color="auto"/>
              <w:right w:val="single" w:sz="4" w:space="0" w:color="auto"/>
            </w:tcBorders>
            <w:vAlign w:val="center"/>
          </w:tcPr>
          <w:p w:rsidR="00731347" w:rsidRDefault="00731347" w:rsidP="00731347">
            <w:pPr>
              <w:jc w:val="center"/>
            </w:pPr>
            <w:r w:rsidRPr="00845144">
              <w:rPr>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731347" w:rsidRDefault="00731347" w:rsidP="00731347">
            <w:pPr>
              <w:jc w:val="center"/>
            </w:pPr>
            <w:r w:rsidRPr="00845144">
              <w:rPr>
                <w:sz w:val="24"/>
                <w:szCs w:val="24"/>
              </w:rPr>
              <w:t>1,4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31347" w:rsidRPr="003D2FF2" w:rsidRDefault="00731347" w:rsidP="006D3572">
            <w:pPr>
              <w:widowControl w:val="0"/>
              <w:autoSpaceDE w:val="0"/>
              <w:autoSpaceDN w:val="0"/>
              <w:adjustRightInd w:val="0"/>
              <w:jc w:val="center"/>
              <w:rPr>
                <w:sz w:val="24"/>
                <w:szCs w:val="24"/>
              </w:rPr>
            </w:pPr>
            <w:r w:rsidRPr="003D2FF2">
              <w:rPr>
                <w:sz w:val="24"/>
                <w:szCs w:val="24"/>
              </w:rPr>
              <w:t>8,4</w:t>
            </w:r>
          </w:p>
        </w:tc>
      </w:tr>
      <w:tr w:rsidR="00D711B5" w:rsidRPr="003D2FF2" w:rsidTr="00731347">
        <w:trPr>
          <w:tblCellSpacing w:w="5" w:type="nil"/>
          <w:jc w:val="center"/>
        </w:trPr>
        <w:tc>
          <w:tcPr>
            <w:tcW w:w="604" w:type="dxa"/>
            <w:tcBorders>
              <w:top w:val="single" w:sz="4" w:space="0" w:color="auto"/>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Pr>
                <w:sz w:val="24"/>
                <w:szCs w:val="24"/>
              </w:rPr>
              <w:t>7</w:t>
            </w:r>
          </w:p>
        </w:tc>
        <w:tc>
          <w:tcPr>
            <w:tcW w:w="2244" w:type="dxa"/>
            <w:tcBorders>
              <w:top w:val="single" w:sz="4" w:space="0" w:color="auto"/>
              <w:left w:val="single" w:sz="4" w:space="0" w:color="auto"/>
              <w:bottom w:val="single" w:sz="4" w:space="0" w:color="auto"/>
              <w:right w:val="single" w:sz="4" w:space="0" w:color="auto"/>
            </w:tcBorders>
          </w:tcPr>
          <w:p w:rsidR="00D711B5" w:rsidRPr="003F793F" w:rsidRDefault="003F793F" w:rsidP="003F793F">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Количество детских площадок</w:t>
            </w:r>
            <w:r>
              <w:rPr>
                <w:rFonts w:eastAsia="Calibri"/>
                <w:sz w:val="24"/>
                <w:szCs w:val="24"/>
                <w:lang w:eastAsia="en-US"/>
              </w:rPr>
              <w:t>,</w:t>
            </w:r>
            <w:r w:rsidRPr="009127DF">
              <w:rPr>
                <w:rFonts w:eastAsia="Calibri"/>
                <w:sz w:val="24"/>
                <w:szCs w:val="24"/>
                <w:lang w:eastAsia="en-US"/>
              </w:rPr>
              <w:t xml:space="preserve"> содержа</w:t>
            </w:r>
            <w:r>
              <w:rPr>
                <w:rFonts w:eastAsia="Calibri"/>
                <w:sz w:val="24"/>
                <w:szCs w:val="24"/>
                <w:lang w:eastAsia="en-US"/>
              </w:rPr>
              <w:t xml:space="preserve">щихся </w:t>
            </w:r>
            <w:r w:rsidRPr="009127DF">
              <w:rPr>
                <w:rFonts w:eastAsia="Calibri"/>
                <w:sz w:val="24"/>
                <w:szCs w:val="24"/>
                <w:lang w:eastAsia="en-US"/>
              </w:rPr>
              <w:t>в надлежаще</w:t>
            </w:r>
            <w:r>
              <w:rPr>
                <w:rFonts w:eastAsia="Calibri"/>
                <w:sz w:val="24"/>
                <w:szCs w:val="24"/>
                <w:lang w:eastAsia="en-US"/>
              </w:rPr>
              <w:t>м</w:t>
            </w:r>
            <w:r w:rsidRPr="009127DF">
              <w:rPr>
                <w:rFonts w:eastAsia="Calibri"/>
                <w:sz w:val="24"/>
                <w:szCs w:val="24"/>
                <w:lang w:eastAsia="en-US"/>
              </w:rPr>
              <w:t xml:space="preserve"> состояни</w:t>
            </w:r>
            <w:r>
              <w:rPr>
                <w:rFonts w:eastAsia="Calibri"/>
                <w:sz w:val="24"/>
                <w:szCs w:val="24"/>
                <w:lang w:eastAsia="en-US"/>
              </w:rPr>
              <w:t xml:space="preserve">и </w:t>
            </w:r>
          </w:p>
        </w:tc>
        <w:tc>
          <w:tcPr>
            <w:tcW w:w="1502" w:type="dxa"/>
            <w:tcBorders>
              <w:top w:val="single" w:sz="4" w:space="0" w:color="auto"/>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p>
          <w:p w:rsidR="00D711B5" w:rsidRPr="003D2FF2" w:rsidRDefault="00D711B5" w:rsidP="0010161E">
            <w:pPr>
              <w:widowControl w:val="0"/>
              <w:autoSpaceDE w:val="0"/>
              <w:autoSpaceDN w:val="0"/>
              <w:adjustRightInd w:val="0"/>
              <w:rPr>
                <w:sz w:val="24"/>
                <w:szCs w:val="24"/>
              </w:rPr>
            </w:pPr>
          </w:p>
          <w:p w:rsidR="00D711B5" w:rsidRPr="003D2FF2" w:rsidRDefault="00D711B5" w:rsidP="0010161E">
            <w:pPr>
              <w:widowControl w:val="0"/>
              <w:autoSpaceDE w:val="0"/>
              <w:autoSpaceDN w:val="0"/>
              <w:adjustRightInd w:val="0"/>
              <w:rPr>
                <w:sz w:val="24"/>
                <w:szCs w:val="24"/>
              </w:rPr>
            </w:pPr>
            <w:r w:rsidRPr="003D2FF2">
              <w:rPr>
                <w:sz w:val="24"/>
                <w:szCs w:val="24"/>
              </w:rPr>
              <w:t>шт.</w:t>
            </w:r>
          </w:p>
        </w:tc>
        <w:tc>
          <w:tcPr>
            <w:tcW w:w="1626"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sidRPr="003D2FF2">
              <w:rPr>
                <w:sz w:val="24"/>
                <w:szCs w:val="24"/>
              </w:rPr>
              <w:t>17</w:t>
            </w:r>
          </w:p>
        </w:tc>
        <w:tc>
          <w:tcPr>
            <w:tcW w:w="1734"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Pr>
                <w:sz w:val="24"/>
                <w:szCs w:val="24"/>
              </w:rPr>
              <w:t>20</w:t>
            </w:r>
          </w:p>
        </w:tc>
        <w:tc>
          <w:tcPr>
            <w:tcW w:w="1637"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Pr>
                <w:sz w:val="24"/>
                <w:szCs w:val="24"/>
              </w:rPr>
              <w:t>20</w:t>
            </w:r>
          </w:p>
        </w:tc>
        <w:tc>
          <w:tcPr>
            <w:tcW w:w="1542"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Pr>
                <w:sz w:val="24"/>
                <w:szCs w:val="24"/>
              </w:rPr>
              <w:t>20</w:t>
            </w:r>
          </w:p>
        </w:tc>
        <w:tc>
          <w:tcPr>
            <w:tcW w:w="1542" w:type="dxa"/>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sidRPr="003D2FF2">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D711B5" w:rsidRPr="003D2FF2" w:rsidRDefault="00731347" w:rsidP="00731347">
            <w:pPr>
              <w:widowControl w:val="0"/>
              <w:autoSpaceDE w:val="0"/>
              <w:autoSpaceDN w:val="0"/>
              <w:adjustRightInd w:val="0"/>
              <w:jc w:val="center"/>
              <w:rPr>
                <w:sz w:val="24"/>
                <w:szCs w:val="24"/>
              </w:rPr>
            </w:pPr>
            <w:r>
              <w:rPr>
                <w:sz w:val="24"/>
                <w:szCs w:val="24"/>
              </w:rPr>
              <w:t>20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711B5" w:rsidRPr="003D2FF2" w:rsidRDefault="00D711B5" w:rsidP="00731347">
            <w:pPr>
              <w:widowControl w:val="0"/>
              <w:autoSpaceDE w:val="0"/>
              <w:autoSpaceDN w:val="0"/>
              <w:adjustRightInd w:val="0"/>
              <w:jc w:val="center"/>
              <w:rPr>
                <w:sz w:val="24"/>
                <w:szCs w:val="24"/>
              </w:rPr>
            </w:pPr>
            <w:r w:rsidRPr="003D2FF2">
              <w:rPr>
                <w:sz w:val="24"/>
                <w:szCs w:val="24"/>
              </w:rPr>
              <w:t>20</w:t>
            </w:r>
          </w:p>
        </w:tc>
      </w:tr>
      <w:tr w:rsidR="00D711B5" w:rsidRPr="003D2FF2" w:rsidTr="00D711B5">
        <w:trPr>
          <w:tblCellSpacing w:w="5" w:type="nil"/>
          <w:jc w:val="center"/>
        </w:trPr>
        <w:tc>
          <w:tcPr>
            <w:tcW w:w="604" w:type="dxa"/>
            <w:tcBorders>
              <w:top w:val="single" w:sz="4" w:space="0" w:color="auto"/>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Pr>
                <w:sz w:val="24"/>
                <w:szCs w:val="24"/>
              </w:rPr>
              <w:t>8</w:t>
            </w:r>
          </w:p>
        </w:tc>
        <w:tc>
          <w:tcPr>
            <w:tcW w:w="2244" w:type="dxa"/>
            <w:tcBorders>
              <w:top w:val="single" w:sz="4" w:space="0" w:color="auto"/>
              <w:left w:val="single" w:sz="4" w:space="0" w:color="auto"/>
              <w:bottom w:val="single" w:sz="4" w:space="0" w:color="auto"/>
              <w:right w:val="single" w:sz="4" w:space="0" w:color="auto"/>
            </w:tcBorders>
          </w:tcPr>
          <w:p w:rsidR="00D711B5" w:rsidRPr="003D2FF2" w:rsidRDefault="003F793F" w:rsidP="00A608C2">
            <w:pPr>
              <w:widowControl w:val="0"/>
              <w:autoSpaceDE w:val="0"/>
              <w:autoSpaceDN w:val="0"/>
              <w:adjustRightInd w:val="0"/>
              <w:rPr>
                <w:sz w:val="24"/>
                <w:szCs w:val="24"/>
              </w:rPr>
            </w:pPr>
            <w:r>
              <w:rPr>
                <w:rFonts w:eastAsia="Calibri"/>
                <w:sz w:val="24"/>
                <w:szCs w:val="24"/>
                <w:lang w:eastAsia="en-US"/>
              </w:rPr>
              <w:t>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w:t>
            </w:r>
          </w:p>
        </w:tc>
        <w:tc>
          <w:tcPr>
            <w:tcW w:w="1502" w:type="dxa"/>
            <w:tcBorders>
              <w:top w:val="single" w:sz="4" w:space="0" w:color="auto"/>
              <w:left w:val="single" w:sz="4" w:space="0" w:color="auto"/>
              <w:bottom w:val="single" w:sz="4" w:space="0" w:color="auto"/>
              <w:right w:val="single" w:sz="4" w:space="0" w:color="auto"/>
            </w:tcBorders>
          </w:tcPr>
          <w:p w:rsidR="00D711B5" w:rsidRPr="003D2FF2" w:rsidRDefault="00D711B5" w:rsidP="00A608C2">
            <w:pPr>
              <w:widowControl w:val="0"/>
              <w:autoSpaceDE w:val="0"/>
              <w:autoSpaceDN w:val="0"/>
              <w:adjustRightInd w:val="0"/>
              <w:rPr>
                <w:sz w:val="24"/>
                <w:szCs w:val="24"/>
              </w:rPr>
            </w:pPr>
          </w:p>
          <w:p w:rsidR="00D711B5" w:rsidRPr="003D2FF2" w:rsidRDefault="00D711B5" w:rsidP="00A608C2">
            <w:pPr>
              <w:widowControl w:val="0"/>
              <w:autoSpaceDE w:val="0"/>
              <w:autoSpaceDN w:val="0"/>
              <w:adjustRightInd w:val="0"/>
              <w:rPr>
                <w:sz w:val="24"/>
                <w:szCs w:val="24"/>
              </w:rPr>
            </w:pPr>
          </w:p>
          <w:p w:rsidR="00D711B5" w:rsidRPr="003D2FF2" w:rsidRDefault="00D711B5" w:rsidP="00A608C2">
            <w:pPr>
              <w:widowControl w:val="0"/>
              <w:autoSpaceDE w:val="0"/>
              <w:autoSpaceDN w:val="0"/>
              <w:adjustRightInd w:val="0"/>
              <w:rPr>
                <w:sz w:val="24"/>
                <w:szCs w:val="24"/>
              </w:rPr>
            </w:pPr>
            <w:r w:rsidRPr="003D2FF2">
              <w:rPr>
                <w:sz w:val="24"/>
                <w:szCs w:val="24"/>
              </w:rPr>
              <w:t>шт.</w:t>
            </w:r>
          </w:p>
        </w:tc>
        <w:tc>
          <w:tcPr>
            <w:tcW w:w="1626"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5</w:t>
            </w:r>
          </w:p>
        </w:tc>
        <w:tc>
          <w:tcPr>
            <w:tcW w:w="1734"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5</w:t>
            </w:r>
          </w:p>
        </w:tc>
        <w:tc>
          <w:tcPr>
            <w:tcW w:w="1637"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5</w:t>
            </w:r>
          </w:p>
        </w:tc>
        <w:tc>
          <w:tcPr>
            <w:tcW w:w="1542"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4</w:t>
            </w:r>
          </w:p>
        </w:tc>
        <w:tc>
          <w:tcPr>
            <w:tcW w:w="1542"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711B5" w:rsidRDefault="00D711B5" w:rsidP="00A608C2">
            <w:pPr>
              <w:widowControl w:val="0"/>
              <w:autoSpaceDE w:val="0"/>
              <w:autoSpaceDN w:val="0"/>
              <w:adjustRightInd w:val="0"/>
              <w:jc w:val="center"/>
              <w:rPr>
                <w:sz w:val="24"/>
                <w:szCs w:val="24"/>
              </w:rPr>
            </w:pPr>
          </w:p>
          <w:p w:rsidR="00731347" w:rsidRDefault="00731347" w:rsidP="00A608C2">
            <w:pPr>
              <w:widowControl w:val="0"/>
              <w:autoSpaceDE w:val="0"/>
              <w:autoSpaceDN w:val="0"/>
              <w:adjustRightInd w:val="0"/>
              <w:jc w:val="center"/>
              <w:rPr>
                <w:sz w:val="24"/>
                <w:szCs w:val="24"/>
              </w:rPr>
            </w:pPr>
          </w:p>
          <w:p w:rsidR="00731347" w:rsidRPr="003D2FF2" w:rsidRDefault="00731347" w:rsidP="00A608C2">
            <w:pPr>
              <w:widowControl w:val="0"/>
              <w:autoSpaceDE w:val="0"/>
              <w:autoSpaceDN w:val="0"/>
              <w:adjustRightInd w:val="0"/>
              <w:jc w:val="center"/>
              <w:rPr>
                <w:sz w:val="24"/>
                <w:szCs w:val="24"/>
              </w:rPr>
            </w:pPr>
            <w:r>
              <w:rPr>
                <w:sz w:val="24"/>
                <w:szCs w:val="24"/>
              </w:rPr>
              <w:t>4</w:t>
            </w:r>
          </w:p>
        </w:tc>
        <w:tc>
          <w:tcPr>
            <w:tcW w:w="1559" w:type="dxa"/>
            <w:gridSpan w:val="2"/>
            <w:tcBorders>
              <w:top w:val="single" w:sz="4" w:space="0" w:color="auto"/>
              <w:left w:val="single" w:sz="4" w:space="0" w:color="auto"/>
              <w:bottom w:val="single" w:sz="4" w:space="0" w:color="auto"/>
              <w:right w:val="single" w:sz="4" w:space="0" w:color="auto"/>
            </w:tcBorders>
          </w:tcPr>
          <w:p w:rsidR="00D711B5" w:rsidRPr="003D2FF2" w:rsidRDefault="00D711B5" w:rsidP="00A608C2">
            <w:pPr>
              <w:widowControl w:val="0"/>
              <w:autoSpaceDE w:val="0"/>
              <w:autoSpaceDN w:val="0"/>
              <w:adjustRightInd w:val="0"/>
              <w:jc w:val="center"/>
              <w:rPr>
                <w:sz w:val="24"/>
                <w:szCs w:val="24"/>
              </w:rPr>
            </w:pPr>
          </w:p>
          <w:p w:rsidR="00D711B5" w:rsidRPr="003D2FF2" w:rsidRDefault="00D711B5" w:rsidP="00A608C2">
            <w:pPr>
              <w:widowControl w:val="0"/>
              <w:autoSpaceDE w:val="0"/>
              <w:autoSpaceDN w:val="0"/>
              <w:adjustRightInd w:val="0"/>
              <w:jc w:val="center"/>
              <w:rPr>
                <w:sz w:val="24"/>
                <w:szCs w:val="24"/>
              </w:rPr>
            </w:pPr>
          </w:p>
          <w:p w:rsidR="00D711B5" w:rsidRPr="003D2FF2" w:rsidRDefault="00D711B5" w:rsidP="00A608C2">
            <w:pPr>
              <w:widowControl w:val="0"/>
              <w:autoSpaceDE w:val="0"/>
              <w:autoSpaceDN w:val="0"/>
              <w:adjustRightInd w:val="0"/>
              <w:jc w:val="center"/>
              <w:rPr>
                <w:sz w:val="24"/>
                <w:szCs w:val="24"/>
              </w:rPr>
            </w:pPr>
            <w:r w:rsidRPr="003D2FF2">
              <w:rPr>
                <w:sz w:val="24"/>
                <w:szCs w:val="24"/>
              </w:rPr>
              <w:t>27</w:t>
            </w:r>
          </w:p>
        </w:tc>
      </w:tr>
      <w:tr w:rsidR="00D711B5" w:rsidRPr="003D2FF2" w:rsidTr="00D711B5">
        <w:trPr>
          <w:tblCellSpacing w:w="5" w:type="nil"/>
          <w:jc w:val="center"/>
        </w:trPr>
        <w:tc>
          <w:tcPr>
            <w:tcW w:w="604" w:type="dxa"/>
            <w:tcBorders>
              <w:top w:val="single" w:sz="4" w:space="0" w:color="auto"/>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sidRPr="003D2FF2">
              <w:rPr>
                <w:sz w:val="24"/>
                <w:szCs w:val="24"/>
              </w:rPr>
              <w:t>9</w:t>
            </w:r>
          </w:p>
        </w:tc>
        <w:tc>
          <w:tcPr>
            <w:tcW w:w="2244" w:type="dxa"/>
            <w:tcBorders>
              <w:top w:val="single" w:sz="4" w:space="0" w:color="auto"/>
              <w:left w:val="single" w:sz="4" w:space="0" w:color="auto"/>
              <w:bottom w:val="single" w:sz="4" w:space="0" w:color="auto"/>
              <w:right w:val="single" w:sz="4" w:space="0" w:color="auto"/>
            </w:tcBorders>
          </w:tcPr>
          <w:p w:rsidR="00D711B5" w:rsidRPr="003D2FF2" w:rsidRDefault="003F793F" w:rsidP="00A608C2">
            <w:pPr>
              <w:widowControl w:val="0"/>
              <w:autoSpaceDE w:val="0"/>
              <w:autoSpaceDN w:val="0"/>
              <w:adjustRightInd w:val="0"/>
              <w:rPr>
                <w:sz w:val="24"/>
                <w:szCs w:val="24"/>
              </w:rPr>
            </w:pPr>
            <w:r>
              <w:rPr>
                <w:rFonts w:eastAsia="Calibri"/>
                <w:sz w:val="24"/>
                <w:szCs w:val="24"/>
                <w:lang w:eastAsia="en-US"/>
              </w:rPr>
              <w:t>Количество городских кладбищ, содержащихся в надлежащем состоянии</w:t>
            </w:r>
          </w:p>
        </w:tc>
        <w:tc>
          <w:tcPr>
            <w:tcW w:w="1502" w:type="dxa"/>
            <w:tcBorders>
              <w:top w:val="single" w:sz="4" w:space="0" w:color="auto"/>
              <w:left w:val="single" w:sz="4" w:space="0" w:color="auto"/>
              <w:bottom w:val="single" w:sz="4" w:space="0" w:color="auto"/>
              <w:right w:val="single" w:sz="4" w:space="0" w:color="auto"/>
            </w:tcBorders>
          </w:tcPr>
          <w:p w:rsidR="00D711B5" w:rsidRPr="003D2FF2" w:rsidRDefault="00D711B5" w:rsidP="00A608C2">
            <w:pPr>
              <w:widowControl w:val="0"/>
              <w:autoSpaceDE w:val="0"/>
              <w:autoSpaceDN w:val="0"/>
              <w:adjustRightInd w:val="0"/>
              <w:rPr>
                <w:sz w:val="24"/>
                <w:szCs w:val="24"/>
              </w:rPr>
            </w:pPr>
            <w:r w:rsidRPr="003D2FF2">
              <w:rPr>
                <w:sz w:val="24"/>
                <w:szCs w:val="24"/>
              </w:rPr>
              <w:t>шт.</w:t>
            </w:r>
          </w:p>
        </w:tc>
        <w:tc>
          <w:tcPr>
            <w:tcW w:w="1626"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734"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637"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542"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542"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711B5" w:rsidRPr="003D2FF2" w:rsidRDefault="00731347" w:rsidP="00A608C2">
            <w:pPr>
              <w:widowControl w:val="0"/>
              <w:autoSpaceDE w:val="0"/>
              <w:autoSpaceDN w:val="0"/>
              <w:adjustRightInd w:val="0"/>
              <w:jc w:val="center"/>
              <w:rPr>
                <w:sz w:val="24"/>
                <w:szCs w:val="24"/>
              </w:rPr>
            </w:pPr>
            <w:r>
              <w:rPr>
                <w:sz w:val="24"/>
                <w:szCs w:val="24"/>
              </w:rPr>
              <w:t>2</w:t>
            </w:r>
          </w:p>
        </w:tc>
        <w:tc>
          <w:tcPr>
            <w:tcW w:w="1559" w:type="dxa"/>
            <w:gridSpan w:val="2"/>
            <w:tcBorders>
              <w:top w:val="single" w:sz="4" w:space="0" w:color="auto"/>
              <w:left w:val="single" w:sz="4" w:space="0" w:color="auto"/>
              <w:bottom w:val="single" w:sz="4" w:space="0" w:color="auto"/>
              <w:right w:val="single" w:sz="4" w:space="0" w:color="auto"/>
            </w:tcBorders>
          </w:tcPr>
          <w:p w:rsidR="00D711B5" w:rsidRPr="003D2FF2" w:rsidRDefault="00D711B5" w:rsidP="00A608C2">
            <w:pPr>
              <w:widowControl w:val="0"/>
              <w:autoSpaceDE w:val="0"/>
              <w:autoSpaceDN w:val="0"/>
              <w:adjustRightInd w:val="0"/>
              <w:jc w:val="center"/>
              <w:rPr>
                <w:sz w:val="24"/>
                <w:szCs w:val="24"/>
              </w:rPr>
            </w:pPr>
            <w:r w:rsidRPr="003D2FF2">
              <w:rPr>
                <w:sz w:val="24"/>
                <w:szCs w:val="24"/>
              </w:rPr>
              <w:t>2</w:t>
            </w:r>
          </w:p>
        </w:tc>
      </w:tr>
      <w:tr w:rsidR="0086099E" w:rsidRPr="003D2FF2" w:rsidTr="00731347">
        <w:trPr>
          <w:gridAfter w:val="1"/>
          <w:wAfter w:w="11" w:type="dxa"/>
          <w:tblCellSpacing w:w="5" w:type="nil"/>
          <w:jc w:val="center"/>
        </w:trPr>
        <w:tc>
          <w:tcPr>
            <w:tcW w:w="15538" w:type="dxa"/>
            <w:gridSpan w:val="10"/>
            <w:tcBorders>
              <w:left w:val="single" w:sz="4" w:space="0" w:color="auto"/>
              <w:bottom w:val="single" w:sz="4" w:space="0" w:color="auto"/>
              <w:right w:val="single" w:sz="4" w:space="0" w:color="auto"/>
            </w:tcBorders>
          </w:tcPr>
          <w:p w:rsidR="0086099E" w:rsidRPr="003D2FF2" w:rsidRDefault="0086099E" w:rsidP="00AD6BB1">
            <w:pPr>
              <w:widowControl w:val="0"/>
              <w:autoSpaceDE w:val="0"/>
              <w:autoSpaceDN w:val="0"/>
              <w:adjustRightInd w:val="0"/>
              <w:jc w:val="center"/>
              <w:rPr>
                <w:sz w:val="24"/>
                <w:szCs w:val="24"/>
              </w:rPr>
            </w:pPr>
            <w:r w:rsidRPr="003D2FF2">
              <w:rPr>
                <w:sz w:val="24"/>
                <w:szCs w:val="24"/>
              </w:rPr>
              <w:t>Подпрограмма «Газификация жилых домов города Венева»</w:t>
            </w:r>
          </w:p>
        </w:tc>
      </w:tr>
      <w:tr w:rsidR="00D711B5" w:rsidRPr="003D2FF2" w:rsidTr="00D711B5">
        <w:trPr>
          <w:tblCellSpacing w:w="5" w:type="nil"/>
          <w:jc w:val="center"/>
        </w:trPr>
        <w:tc>
          <w:tcPr>
            <w:tcW w:w="604" w:type="dxa"/>
            <w:tcBorders>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Pr>
                <w:sz w:val="24"/>
                <w:szCs w:val="24"/>
              </w:rPr>
              <w:t>11</w:t>
            </w:r>
          </w:p>
        </w:tc>
        <w:tc>
          <w:tcPr>
            <w:tcW w:w="2244" w:type="dxa"/>
            <w:tcBorders>
              <w:left w:val="single" w:sz="4" w:space="0" w:color="auto"/>
              <w:bottom w:val="single" w:sz="4" w:space="0" w:color="auto"/>
              <w:right w:val="single" w:sz="4" w:space="0" w:color="auto"/>
            </w:tcBorders>
          </w:tcPr>
          <w:p w:rsidR="00D711B5" w:rsidRPr="003D2FF2" w:rsidRDefault="00D711B5" w:rsidP="00DB4951">
            <w:pPr>
              <w:widowControl w:val="0"/>
              <w:autoSpaceDE w:val="0"/>
              <w:autoSpaceDN w:val="0"/>
              <w:adjustRightInd w:val="0"/>
              <w:rPr>
                <w:sz w:val="24"/>
                <w:szCs w:val="24"/>
              </w:rPr>
            </w:pPr>
            <w:r w:rsidRPr="003D2FF2">
              <w:rPr>
                <w:sz w:val="24"/>
                <w:szCs w:val="24"/>
              </w:rPr>
              <w:t xml:space="preserve">Газификация  квартир, </w:t>
            </w:r>
          </w:p>
        </w:tc>
        <w:tc>
          <w:tcPr>
            <w:tcW w:w="1502" w:type="dxa"/>
            <w:tcBorders>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sidRPr="003D2FF2">
              <w:rPr>
                <w:sz w:val="24"/>
                <w:szCs w:val="24"/>
              </w:rPr>
              <w:t>шт.</w:t>
            </w:r>
          </w:p>
        </w:tc>
        <w:tc>
          <w:tcPr>
            <w:tcW w:w="1626"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1</w:t>
            </w:r>
          </w:p>
        </w:tc>
        <w:tc>
          <w:tcPr>
            <w:tcW w:w="1734"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2</w:t>
            </w:r>
          </w:p>
        </w:tc>
        <w:tc>
          <w:tcPr>
            <w:tcW w:w="1637"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1</w:t>
            </w:r>
          </w:p>
        </w:tc>
        <w:tc>
          <w:tcPr>
            <w:tcW w:w="1542"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1</w:t>
            </w:r>
          </w:p>
        </w:tc>
        <w:tc>
          <w:tcPr>
            <w:tcW w:w="1542"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1</w:t>
            </w:r>
          </w:p>
        </w:tc>
        <w:tc>
          <w:tcPr>
            <w:tcW w:w="1559" w:type="dxa"/>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1</w:t>
            </w:r>
          </w:p>
        </w:tc>
        <w:tc>
          <w:tcPr>
            <w:tcW w:w="1559" w:type="dxa"/>
            <w:gridSpan w:val="2"/>
            <w:tcBorders>
              <w:left w:val="single" w:sz="4" w:space="0" w:color="auto"/>
              <w:bottom w:val="single" w:sz="4" w:space="0" w:color="auto"/>
              <w:right w:val="single" w:sz="4" w:space="0" w:color="auto"/>
            </w:tcBorders>
          </w:tcPr>
          <w:p w:rsidR="00D711B5" w:rsidRPr="003D2FF2" w:rsidRDefault="00731347" w:rsidP="002B7DDA">
            <w:pPr>
              <w:widowControl w:val="0"/>
              <w:autoSpaceDE w:val="0"/>
              <w:autoSpaceDN w:val="0"/>
              <w:adjustRightInd w:val="0"/>
              <w:jc w:val="center"/>
              <w:rPr>
                <w:sz w:val="24"/>
                <w:szCs w:val="24"/>
              </w:rPr>
            </w:pPr>
            <w:r>
              <w:rPr>
                <w:sz w:val="24"/>
                <w:szCs w:val="24"/>
              </w:rPr>
              <w:t>7</w:t>
            </w:r>
          </w:p>
        </w:tc>
      </w:tr>
      <w:tr w:rsidR="0086099E" w:rsidRPr="003D2FF2" w:rsidTr="00731347">
        <w:trPr>
          <w:tblCellSpacing w:w="5" w:type="nil"/>
          <w:jc w:val="center"/>
        </w:trPr>
        <w:tc>
          <w:tcPr>
            <w:tcW w:w="15549" w:type="dxa"/>
            <w:gridSpan w:val="11"/>
            <w:tcBorders>
              <w:left w:val="single" w:sz="4" w:space="0" w:color="auto"/>
              <w:bottom w:val="single" w:sz="4" w:space="0" w:color="auto"/>
              <w:right w:val="single" w:sz="4" w:space="0" w:color="auto"/>
            </w:tcBorders>
          </w:tcPr>
          <w:p w:rsidR="0086099E" w:rsidRPr="003D2FF2" w:rsidRDefault="0086099E" w:rsidP="003D7A1E">
            <w:pPr>
              <w:widowControl w:val="0"/>
              <w:autoSpaceDE w:val="0"/>
              <w:autoSpaceDN w:val="0"/>
              <w:adjustRightInd w:val="0"/>
              <w:jc w:val="center"/>
              <w:rPr>
                <w:sz w:val="24"/>
                <w:szCs w:val="24"/>
              </w:rPr>
            </w:pPr>
            <w:r w:rsidRPr="003D2FF2">
              <w:rPr>
                <w:sz w:val="24"/>
                <w:szCs w:val="24"/>
              </w:rPr>
              <w:t>Подпрограмма «Капитальный ремонт многоквартирных домов города Венева».</w:t>
            </w:r>
          </w:p>
        </w:tc>
      </w:tr>
      <w:tr w:rsidR="00D711B5" w:rsidRPr="003D2FF2" w:rsidTr="00D711B5">
        <w:trPr>
          <w:tblCellSpacing w:w="5" w:type="nil"/>
          <w:jc w:val="center"/>
        </w:trPr>
        <w:tc>
          <w:tcPr>
            <w:tcW w:w="604" w:type="dxa"/>
            <w:tcBorders>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r>
              <w:rPr>
                <w:sz w:val="24"/>
                <w:szCs w:val="24"/>
              </w:rPr>
              <w:t>12</w:t>
            </w:r>
          </w:p>
        </w:tc>
        <w:tc>
          <w:tcPr>
            <w:tcW w:w="2244" w:type="dxa"/>
            <w:tcBorders>
              <w:left w:val="single" w:sz="4" w:space="0" w:color="auto"/>
              <w:bottom w:val="single" w:sz="4" w:space="0" w:color="auto"/>
              <w:right w:val="single" w:sz="4" w:space="0" w:color="auto"/>
            </w:tcBorders>
          </w:tcPr>
          <w:p w:rsidR="00D711B5" w:rsidRPr="003D2FF2" w:rsidRDefault="00D711B5" w:rsidP="00DB4951">
            <w:pPr>
              <w:widowControl w:val="0"/>
              <w:autoSpaceDE w:val="0"/>
              <w:autoSpaceDN w:val="0"/>
              <w:adjustRightInd w:val="0"/>
              <w:rPr>
                <w:sz w:val="24"/>
                <w:szCs w:val="24"/>
              </w:rPr>
            </w:pPr>
            <w:r w:rsidRPr="003D2FF2">
              <w:rPr>
                <w:sz w:val="24"/>
                <w:szCs w:val="24"/>
              </w:rPr>
              <w:t>Общая площадь проведенного капитального ремонта в многоквартирных домах</w:t>
            </w:r>
          </w:p>
        </w:tc>
        <w:tc>
          <w:tcPr>
            <w:tcW w:w="1502" w:type="dxa"/>
            <w:tcBorders>
              <w:left w:val="single" w:sz="4" w:space="0" w:color="auto"/>
              <w:bottom w:val="single" w:sz="4" w:space="0" w:color="auto"/>
              <w:right w:val="single" w:sz="4" w:space="0" w:color="auto"/>
            </w:tcBorders>
          </w:tcPr>
          <w:p w:rsidR="00D711B5" w:rsidRPr="003D2FF2" w:rsidRDefault="00D711B5" w:rsidP="0010161E">
            <w:pPr>
              <w:widowControl w:val="0"/>
              <w:autoSpaceDE w:val="0"/>
              <w:autoSpaceDN w:val="0"/>
              <w:adjustRightInd w:val="0"/>
              <w:rPr>
                <w:sz w:val="24"/>
                <w:szCs w:val="24"/>
              </w:rPr>
            </w:pPr>
          </w:p>
          <w:p w:rsidR="00D711B5" w:rsidRPr="003D2FF2" w:rsidRDefault="00D711B5" w:rsidP="0010161E">
            <w:pPr>
              <w:widowControl w:val="0"/>
              <w:autoSpaceDE w:val="0"/>
              <w:autoSpaceDN w:val="0"/>
              <w:adjustRightInd w:val="0"/>
              <w:rPr>
                <w:sz w:val="24"/>
                <w:szCs w:val="24"/>
              </w:rPr>
            </w:pPr>
          </w:p>
          <w:p w:rsidR="00D711B5" w:rsidRPr="003D2FF2" w:rsidRDefault="00D711B5" w:rsidP="0010161E">
            <w:pPr>
              <w:widowControl w:val="0"/>
              <w:autoSpaceDE w:val="0"/>
              <w:autoSpaceDN w:val="0"/>
              <w:adjustRightInd w:val="0"/>
              <w:rPr>
                <w:sz w:val="24"/>
                <w:szCs w:val="24"/>
              </w:rPr>
            </w:pPr>
            <w:r w:rsidRPr="003D2FF2">
              <w:rPr>
                <w:sz w:val="24"/>
                <w:szCs w:val="24"/>
              </w:rPr>
              <w:t>тыс.кв.м.</w:t>
            </w:r>
          </w:p>
        </w:tc>
        <w:tc>
          <w:tcPr>
            <w:tcW w:w="1626"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734"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637"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542"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542"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559" w:type="dxa"/>
            <w:tcBorders>
              <w:left w:val="single" w:sz="4" w:space="0" w:color="auto"/>
              <w:bottom w:val="single" w:sz="4" w:space="0" w:color="auto"/>
              <w:right w:val="single" w:sz="4" w:space="0" w:color="auto"/>
            </w:tcBorders>
          </w:tcPr>
          <w:p w:rsidR="00D711B5" w:rsidRDefault="00D711B5" w:rsidP="004F0A89">
            <w:pPr>
              <w:widowControl w:val="0"/>
              <w:autoSpaceDE w:val="0"/>
              <w:autoSpaceDN w:val="0"/>
              <w:adjustRightInd w:val="0"/>
              <w:jc w:val="center"/>
              <w:rPr>
                <w:sz w:val="24"/>
                <w:szCs w:val="24"/>
              </w:rPr>
            </w:pPr>
          </w:p>
          <w:p w:rsidR="00731347" w:rsidRDefault="00731347" w:rsidP="004F0A89">
            <w:pPr>
              <w:widowControl w:val="0"/>
              <w:autoSpaceDE w:val="0"/>
              <w:autoSpaceDN w:val="0"/>
              <w:adjustRightInd w:val="0"/>
              <w:jc w:val="center"/>
              <w:rPr>
                <w:sz w:val="24"/>
                <w:szCs w:val="24"/>
              </w:rPr>
            </w:pPr>
          </w:p>
          <w:p w:rsidR="00731347" w:rsidRPr="003D2FF2" w:rsidRDefault="00731347" w:rsidP="004F0A89">
            <w:pPr>
              <w:widowControl w:val="0"/>
              <w:autoSpaceDE w:val="0"/>
              <w:autoSpaceDN w:val="0"/>
              <w:adjustRightInd w:val="0"/>
              <w:jc w:val="center"/>
              <w:rPr>
                <w:sz w:val="24"/>
                <w:szCs w:val="24"/>
              </w:rPr>
            </w:pPr>
            <w:r>
              <w:rPr>
                <w:sz w:val="24"/>
                <w:szCs w:val="24"/>
              </w:rPr>
              <w:t>2,5</w:t>
            </w:r>
          </w:p>
        </w:tc>
        <w:tc>
          <w:tcPr>
            <w:tcW w:w="1559" w:type="dxa"/>
            <w:gridSpan w:val="2"/>
            <w:tcBorders>
              <w:left w:val="single" w:sz="4" w:space="0" w:color="auto"/>
              <w:bottom w:val="single" w:sz="4" w:space="0" w:color="auto"/>
              <w:right w:val="single" w:sz="4" w:space="0" w:color="auto"/>
            </w:tcBorders>
          </w:tcPr>
          <w:p w:rsidR="00D711B5" w:rsidRPr="003D2FF2" w:rsidRDefault="00D711B5" w:rsidP="004F0A89">
            <w:pPr>
              <w:widowControl w:val="0"/>
              <w:autoSpaceDE w:val="0"/>
              <w:autoSpaceDN w:val="0"/>
              <w:adjustRightInd w:val="0"/>
              <w:jc w:val="center"/>
              <w:rPr>
                <w:sz w:val="24"/>
                <w:szCs w:val="24"/>
              </w:rPr>
            </w:pPr>
          </w:p>
          <w:p w:rsidR="00D711B5" w:rsidRPr="003D2FF2" w:rsidRDefault="00D711B5" w:rsidP="004F0A89">
            <w:pPr>
              <w:widowControl w:val="0"/>
              <w:autoSpaceDE w:val="0"/>
              <w:autoSpaceDN w:val="0"/>
              <w:adjustRightInd w:val="0"/>
              <w:jc w:val="center"/>
              <w:rPr>
                <w:sz w:val="24"/>
                <w:szCs w:val="24"/>
              </w:rPr>
            </w:pPr>
          </w:p>
          <w:p w:rsidR="00D711B5" w:rsidRPr="003D2FF2" w:rsidRDefault="00D711B5" w:rsidP="00731347">
            <w:pPr>
              <w:widowControl w:val="0"/>
              <w:autoSpaceDE w:val="0"/>
              <w:autoSpaceDN w:val="0"/>
              <w:adjustRightInd w:val="0"/>
              <w:jc w:val="center"/>
              <w:rPr>
                <w:sz w:val="24"/>
                <w:szCs w:val="24"/>
              </w:rPr>
            </w:pPr>
            <w:r w:rsidRPr="003D2FF2">
              <w:rPr>
                <w:sz w:val="24"/>
                <w:szCs w:val="24"/>
              </w:rPr>
              <w:t>1</w:t>
            </w:r>
            <w:r w:rsidR="00731347">
              <w:rPr>
                <w:sz w:val="24"/>
                <w:szCs w:val="24"/>
              </w:rPr>
              <w:t>5</w:t>
            </w:r>
          </w:p>
        </w:tc>
      </w:tr>
    </w:tbl>
    <w:p w:rsidR="001061D2" w:rsidRPr="003D2FF2" w:rsidRDefault="001061D2" w:rsidP="00E02451">
      <w:pPr>
        <w:pStyle w:val="ConsPlusNormal"/>
        <w:jc w:val="center"/>
        <w:rPr>
          <w:rFonts w:ascii="Times New Roman" w:hAnsi="Times New Roman" w:cs="Times New Roman"/>
          <w:sz w:val="24"/>
          <w:szCs w:val="24"/>
        </w:rPr>
        <w:sectPr w:rsidR="001061D2" w:rsidRPr="003D2FF2" w:rsidSect="001A3077">
          <w:pgSz w:w="16838" w:h="11906" w:orient="landscape"/>
          <w:pgMar w:top="851" w:right="1134" w:bottom="1276" w:left="1134" w:header="709" w:footer="709" w:gutter="0"/>
          <w:cols w:space="708"/>
          <w:docGrid w:linePitch="360"/>
        </w:sectPr>
      </w:pPr>
    </w:p>
    <w:p w:rsidR="00793F0A" w:rsidRPr="003D2FF2" w:rsidRDefault="008B6F7E" w:rsidP="00793F0A">
      <w:pPr>
        <w:widowControl w:val="0"/>
        <w:autoSpaceDE w:val="0"/>
        <w:autoSpaceDN w:val="0"/>
        <w:adjustRightInd w:val="0"/>
        <w:jc w:val="center"/>
        <w:rPr>
          <w:sz w:val="24"/>
          <w:szCs w:val="24"/>
        </w:rPr>
      </w:pPr>
      <w:r w:rsidRPr="003D2FF2">
        <w:rPr>
          <w:sz w:val="24"/>
          <w:szCs w:val="24"/>
        </w:rPr>
        <w:t>Паспорт показателя</w:t>
      </w:r>
    </w:p>
    <w:p w:rsidR="008B6F7E" w:rsidRPr="003D2FF2" w:rsidRDefault="00CF5221" w:rsidP="00793F0A">
      <w:pPr>
        <w:widowControl w:val="0"/>
        <w:autoSpaceDE w:val="0"/>
        <w:autoSpaceDN w:val="0"/>
        <w:adjustRightInd w:val="0"/>
        <w:jc w:val="center"/>
        <w:rPr>
          <w:sz w:val="24"/>
          <w:szCs w:val="24"/>
        </w:rPr>
      </w:pPr>
      <w:r>
        <w:rPr>
          <w:sz w:val="24"/>
          <w:szCs w:val="24"/>
        </w:rPr>
        <w:t>«С</w:t>
      </w:r>
      <w:r w:rsidR="00215724" w:rsidRPr="003D2FF2">
        <w:rPr>
          <w:sz w:val="24"/>
          <w:szCs w:val="24"/>
        </w:rPr>
        <w:t>нижение уровня износа объектов водоснабжения</w:t>
      </w:r>
      <w:r>
        <w:rPr>
          <w:sz w:val="24"/>
          <w:szCs w:val="24"/>
        </w:rPr>
        <w:t>»</w:t>
      </w:r>
      <w:r w:rsidR="00215724" w:rsidRPr="003D2FF2">
        <w:rPr>
          <w:sz w:val="24"/>
          <w:szCs w:val="24"/>
        </w:rPr>
        <w:t xml:space="preserve"> </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8B6F7E" w:rsidRPr="003D2FF2"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3D2FF2" w:rsidRDefault="008B6F7E" w:rsidP="008B6F7E">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8B6F7E" w:rsidRPr="003D2FF2" w:rsidRDefault="008B6F7E" w:rsidP="008B6F7E">
            <w:pPr>
              <w:widowControl w:val="0"/>
              <w:autoSpaceDE w:val="0"/>
              <w:autoSpaceDN w:val="0"/>
              <w:adjustRightInd w:val="0"/>
              <w:jc w:val="center"/>
              <w:rPr>
                <w:sz w:val="24"/>
                <w:szCs w:val="24"/>
              </w:rPr>
            </w:pPr>
            <w:r w:rsidRPr="003D2FF2">
              <w:rPr>
                <w:sz w:val="24"/>
                <w:szCs w:val="24"/>
              </w:rPr>
              <w:t>показателя (контактная информация:</w:t>
            </w:r>
          </w:p>
          <w:p w:rsidR="008B6F7E" w:rsidRPr="003D2FF2" w:rsidRDefault="008B6F7E" w:rsidP="008B6F7E">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3D2FF2" w:rsidRDefault="008216A5" w:rsidP="006D289B">
            <w:pPr>
              <w:widowControl w:val="0"/>
              <w:autoSpaceDE w:val="0"/>
              <w:autoSpaceDN w:val="0"/>
              <w:adjustRightInd w:val="0"/>
              <w:jc w:val="center"/>
              <w:rPr>
                <w:sz w:val="24"/>
                <w:szCs w:val="24"/>
              </w:rPr>
            </w:pPr>
            <w:r w:rsidRPr="003D2FF2">
              <w:rPr>
                <w:sz w:val="24"/>
                <w:szCs w:val="24"/>
              </w:rPr>
              <w:t xml:space="preserve">Гомзов В.М., директор МУ «УС ЖКХ», </w:t>
            </w:r>
            <w:r w:rsidR="001465B2" w:rsidRPr="003D2FF2">
              <w:rPr>
                <w:sz w:val="24"/>
                <w:szCs w:val="24"/>
              </w:rPr>
              <w:t xml:space="preserve">8-48745-2-48-04, </w:t>
            </w:r>
            <w:r w:rsidR="006D289B" w:rsidRPr="006D289B">
              <w:rPr>
                <w:sz w:val="24"/>
                <w:szCs w:val="24"/>
              </w:rPr>
              <w:t>Stroyotdel.venev@tularegion.org</w:t>
            </w:r>
          </w:p>
        </w:tc>
      </w:tr>
      <w:tr w:rsidR="008B6F7E" w:rsidRPr="003D2FF2"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3D2FF2" w:rsidRDefault="000B37D9" w:rsidP="008B6F7E">
            <w:pPr>
              <w:widowControl w:val="0"/>
              <w:autoSpaceDE w:val="0"/>
              <w:autoSpaceDN w:val="0"/>
              <w:adjustRightInd w:val="0"/>
              <w:rPr>
                <w:sz w:val="24"/>
                <w:szCs w:val="24"/>
              </w:rPr>
            </w:pPr>
            <w:r w:rsidRPr="003D2FF2">
              <w:rPr>
                <w:sz w:val="24"/>
                <w:szCs w:val="24"/>
              </w:rPr>
              <w:t>1</w:t>
            </w:r>
          </w:p>
        </w:tc>
      </w:tr>
      <w:tr w:rsidR="008B6F7E" w:rsidRPr="003D2FF2"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Наименование показателя</w:t>
            </w:r>
          </w:p>
        </w:tc>
        <w:tc>
          <w:tcPr>
            <w:tcW w:w="5827" w:type="dxa"/>
            <w:tcBorders>
              <w:left w:val="single" w:sz="8" w:space="0" w:color="auto"/>
              <w:bottom w:val="single" w:sz="8" w:space="0" w:color="auto"/>
              <w:right w:val="single" w:sz="8" w:space="0" w:color="auto"/>
            </w:tcBorders>
          </w:tcPr>
          <w:p w:rsidR="008B6F7E" w:rsidRPr="003D2FF2" w:rsidRDefault="000B37D9" w:rsidP="008B6F7E">
            <w:pPr>
              <w:widowControl w:val="0"/>
              <w:autoSpaceDE w:val="0"/>
              <w:autoSpaceDN w:val="0"/>
              <w:adjustRightInd w:val="0"/>
              <w:rPr>
                <w:sz w:val="24"/>
                <w:szCs w:val="24"/>
              </w:rPr>
            </w:pPr>
            <w:r w:rsidRPr="003D2FF2">
              <w:rPr>
                <w:sz w:val="24"/>
                <w:szCs w:val="24"/>
              </w:rPr>
              <w:t>Снижение уровня износа объектов теплоснабжения, водоснабжения и водоотведения</w:t>
            </w:r>
          </w:p>
        </w:tc>
      </w:tr>
      <w:tr w:rsidR="008B6F7E" w:rsidRPr="003D2FF2"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Единица измерения</w:t>
            </w:r>
          </w:p>
        </w:tc>
        <w:tc>
          <w:tcPr>
            <w:tcW w:w="5827" w:type="dxa"/>
            <w:tcBorders>
              <w:left w:val="single" w:sz="8" w:space="0" w:color="auto"/>
              <w:bottom w:val="single" w:sz="8" w:space="0" w:color="auto"/>
              <w:right w:val="single" w:sz="8" w:space="0" w:color="auto"/>
            </w:tcBorders>
          </w:tcPr>
          <w:p w:rsidR="008B6F7E" w:rsidRPr="003D2FF2" w:rsidRDefault="000B37D9" w:rsidP="008B6F7E">
            <w:pPr>
              <w:widowControl w:val="0"/>
              <w:autoSpaceDE w:val="0"/>
              <w:autoSpaceDN w:val="0"/>
              <w:adjustRightInd w:val="0"/>
              <w:rPr>
                <w:sz w:val="24"/>
                <w:szCs w:val="24"/>
              </w:rPr>
            </w:pPr>
            <w:r w:rsidRPr="003D2FF2">
              <w:rPr>
                <w:sz w:val="24"/>
                <w:szCs w:val="24"/>
              </w:rPr>
              <w:t>%</w:t>
            </w:r>
          </w:p>
        </w:tc>
      </w:tr>
      <w:tr w:rsidR="008B6F7E" w:rsidRPr="003D2FF2"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827" w:type="dxa"/>
            <w:tcBorders>
              <w:left w:val="single" w:sz="8" w:space="0" w:color="auto"/>
              <w:bottom w:val="single" w:sz="8" w:space="0" w:color="auto"/>
              <w:right w:val="single" w:sz="8" w:space="0" w:color="auto"/>
            </w:tcBorders>
          </w:tcPr>
          <w:p w:rsidR="008B6F7E" w:rsidRPr="003D2FF2" w:rsidRDefault="00ED46A8" w:rsidP="008B6F7E">
            <w:pPr>
              <w:widowControl w:val="0"/>
              <w:autoSpaceDE w:val="0"/>
              <w:autoSpaceDN w:val="0"/>
              <w:adjustRightInd w:val="0"/>
              <w:rPr>
                <w:sz w:val="24"/>
                <w:szCs w:val="24"/>
              </w:rPr>
            </w:pPr>
            <w:r w:rsidRPr="003D2FF2">
              <w:rPr>
                <w:sz w:val="24"/>
                <w:szCs w:val="24"/>
              </w:rPr>
              <w:t>Показатель конечного результата</w:t>
            </w:r>
          </w:p>
        </w:tc>
      </w:tr>
      <w:tr w:rsidR="008B6F7E" w:rsidRPr="003D2FF2"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827" w:type="dxa"/>
            <w:tcBorders>
              <w:left w:val="single" w:sz="8" w:space="0" w:color="auto"/>
              <w:bottom w:val="single" w:sz="8" w:space="0" w:color="auto"/>
              <w:right w:val="single" w:sz="8" w:space="0" w:color="auto"/>
            </w:tcBorders>
          </w:tcPr>
          <w:p w:rsidR="008B6F7E" w:rsidRPr="003D2FF2" w:rsidRDefault="00675752" w:rsidP="00C16E10">
            <w:pPr>
              <w:widowControl w:val="0"/>
              <w:autoSpaceDE w:val="0"/>
              <w:autoSpaceDN w:val="0"/>
              <w:adjustRightInd w:val="0"/>
              <w:rPr>
                <w:sz w:val="24"/>
                <w:szCs w:val="24"/>
              </w:rPr>
            </w:pPr>
            <w:r w:rsidRPr="003D2FF2">
              <w:rPr>
                <w:sz w:val="24"/>
                <w:szCs w:val="24"/>
              </w:rPr>
              <w:t xml:space="preserve">Показатель формируется как </w:t>
            </w:r>
            <w:r w:rsidR="00C16E10">
              <w:rPr>
                <w:sz w:val="24"/>
                <w:szCs w:val="24"/>
              </w:rPr>
              <w:t>разность величины уровня износа на начало отчетного периода и величины уровня износа на конец отчетного периода</w:t>
            </w:r>
          </w:p>
        </w:tc>
      </w:tr>
      <w:tr w:rsidR="008B6F7E" w:rsidRPr="003D2FF2"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8B6F7E" w:rsidRPr="003D2FF2" w:rsidRDefault="008B6F7E" w:rsidP="008B6F7E">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3D2FF2" w:rsidRDefault="00BE2147" w:rsidP="00BE2147">
            <w:pPr>
              <w:widowControl w:val="0"/>
              <w:autoSpaceDE w:val="0"/>
              <w:autoSpaceDN w:val="0"/>
              <w:adjustRightInd w:val="0"/>
              <w:rPr>
                <w:sz w:val="24"/>
                <w:szCs w:val="24"/>
              </w:rPr>
            </w:pPr>
            <w:r w:rsidRPr="003D2FF2">
              <w:rPr>
                <w:sz w:val="24"/>
                <w:szCs w:val="24"/>
              </w:rPr>
              <w:t xml:space="preserve">Мониторинг осуществляется МУ «УС ЖКХ» ежегодно </w:t>
            </w:r>
          </w:p>
        </w:tc>
      </w:tr>
    </w:tbl>
    <w:p w:rsidR="00BF0135" w:rsidRDefault="00BF0135" w:rsidP="003E12AA">
      <w:pPr>
        <w:pStyle w:val="ConsPlusNormal"/>
        <w:jc w:val="center"/>
        <w:rPr>
          <w:rFonts w:ascii="Times New Roman" w:hAnsi="Times New Roman" w:cs="Times New Roman"/>
          <w:sz w:val="24"/>
          <w:szCs w:val="24"/>
        </w:rPr>
      </w:pPr>
    </w:p>
    <w:p w:rsidR="00BF0135" w:rsidRPr="003D2FF2" w:rsidRDefault="00BF0135" w:rsidP="00BF0135">
      <w:pPr>
        <w:widowControl w:val="0"/>
        <w:autoSpaceDE w:val="0"/>
        <w:autoSpaceDN w:val="0"/>
        <w:adjustRightInd w:val="0"/>
        <w:jc w:val="center"/>
        <w:rPr>
          <w:sz w:val="24"/>
          <w:szCs w:val="24"/>
        </w:rPr>
      </w:pPr>
      <w:r w:rsidRPr="003D2FF2">
        <w:rPr>
          <w:sz w:val="24"/>
          <w:szCs w:val="24"/>
        </w:rPr>
        <w:t>Паспорт показателя</w:t>
      </w:r>
    </w:p>
    <w:p w:rsidR="00BF0135" w:rsidRPr="003D2FF2" w:rsidRDefault="00CF5221" w:rsidP="00BF0135">
      <w:pPr>
        <w:widowControl w:val="0"/>
        <w:autoSpaceDE w:val="0"/>
        <w:autoSpaceDN w:val="0"/>
        <w:adjustRightInd w:val="0"/>
        <w:jc w:val="center"/>
        <w:rPr>
          <w:sz w:val="24"/>
          <w:szCs w:val="24"/>
        </w:rPr>
      </w:pPr>
      <w:r>
        <w:rPr>
          <w:sz w:val="24"/>
          <w:szCs w:val="24"/>
        </w:rPr>
        <w:t>«С</w:t>
      </w:r>
      <w:r w:rsidR="00BF0135" w:rsidRPr="003D2FF2">
        <w:rPr>
          <w:sz w:val="24"/>
          <w:szCs w:val="24"/>
        </w:rPr>
        <w:t xml:space="preserve">нижение уровня износа объектов </w:t>
      </w:r>
      <w:r w:rsidR="006D289B">
        <w:rPr>
          <w:sz w:val="24"/>
          <w:szCs w:val="24"/>
        </w:rPr>
        <w:t>канализации</w:t>
      </w:r>
      <w:r>
        <w:rPr>
          <w:sz w:val="24"/>
          <w:szCs w:val="24"/>
        </w:rPr>
        <w:t>»</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BF0135" w:rsidRPr="003D2FF2" w:rsidTr="00CF5221">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0135" w:rsidRPr="003D2FF2" w:rsidRDefault="00BF0135" w:rsidP="00CF5221">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BF0135" w:rsidRPr="003D2FF2" w:rsidRDefault="00BF0135" w:rsidP="00CF5221">
            <w:pPr>
              <w:widowControl w:val="0"/>
              <w:autoSpaceDE w:val="0"/>
              <w:autoSpaceDN w:val="0"/>
              <w:adjustRightInd w:val="0"/>
              <w:jc w:val="center"/>
              <w:rPr>
                <w:sz w:val="24"/>
                <w:szCs w:val="24"/>
              </w:rPr>
            </w:pPr>
            <w:r w:rsidRPr="003D2FF2">
              <w:rPr>
                <w:sz w:val="24"/>
                <w:szCs w:val="24"/>
              </w:rPr>
              <w:t>показателя (контактная информация:</w:t>
            </w:r>
          </w:p>
          <w:p w:rsidR="00BF0135" w:rsidRPr="003D2FF2" w:rsidRDefault="00BF0135" w:rsidP="00CF5221">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BF0135" w:rsidRPr="003D2FF2" w:rsidRDefault="00BF0135" w:rsidP="00CF5221">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BF0135" w:rsidRPr="003D2FF2" w:rsidTr="00CF5221">
        <w:trPr>
          <w:trHeight w:val="335"/>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Номер паспорта показателя</w:t>
            </w:r>
          </w:p>
        </w:tc>
        <w:tc>
          <w:tcPr>
            <w:tcW w:w="5827" w:type="dxa"/>
            <w:tcBorders>
              <w:left w:val="single" w:sz="8" w:space="0" w:color="auto"/>
              <w:bottom w:val="single" w:sz="8" w:space="0" w:color="auto"/>
              <w:right w:val="single" w:sz="8" w:space="0" w:color="auto"/>
            </w:tcBorders>
          </w:tcPr>
          <w:p w:rsidR="00BF0135" w:rsidRPr="003D2FF2" w:rsidRDefault="006D289B" w:rsidP="00CF5221">
            <w:pPr>
              <w:widowControl w:val="0"/>
              <w:autoSpaceDE w:val="0"/>
              <w:autoSpaceDN w:val="0"/>
              <w:adjustRightInd w:val="0"/>
              <w:rPr>
                <w:sz w:val="24"/>
                <w:szCs w:val="24"/>
              </w:rPr>
            </w:pPr>
            <w:r>
              <w:rPr>
                <w:sz w:val="24"/>
                <w:szCs w:val="24"/>
              </w:rPr>
              <w:t>2</w:t>
            </w:r>
          </w:p>
        </w:tc>
      </w:tr>
      <w:tr w:rsidR="00BF0135" w:rsidRPr="003D2FF2" w:rsidTr="00CF5221">
        <w:trPr>
          <w:trHeight w:val="335"/>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Наименование показателя</w:t>
            </w:r>
          </w:p>
        </w:tc>
        <w:tc>
          <w:tcPr>
            <w:tcW w:w="5827" w:type="dxa"/>
            <w:tcBorders>
              <w:left w:val="single" w:sz="8" w:space="0" w:color="auto"/>
              <w:bottom w:val="single" w:sz="8" w:space="0" w:color="auto"/>
              <w:right w:val="single" w:sz="8" w:space="0" w:color="auto"/>
            </w:tcBorders>
          </w:tcPr>
          <w:p w:rsidR="00BF0135" w:rsidRPr="003D2FF2" w:rsidRDefault="00BF0135" w:rsidP="00562C39">
            <w:pPr>
              <w:widowControl w:val="0"/>
              <w:autoSpaceDE w:val="0"/>
              <w:autoSpaceDN w:val="0"/>
              <w:adjustRightInd w:val="0"/>
              <w:rPr>
                <w:sz w:val="24"/>
                <w:szCs w:val="24"/>
              </w:rPr>
            </w:pPr>
            <w:r w:rsidRPr="003D2FF2">
              <w:rPr>
                <w:sz w:val="24"/>
                <w:szCs w:val="24"/>
              </w:rPr>
              <w:t xml:space="preserve">Снижение уровня износа объектов </w:t>
            </w:r>
            <w:r w:rsidR="00562C39">
              <w:rPr>
                <w:sz w:val="24"/>
                <w:szCs w:val="24"/>
              </w:rPr>
              <w:t>канализации</w:t>
            </w:r>
          </w:p>
        </w:tc>
      </w:tr>
      <w:tr w:rsidR="00BF0135" w:rsidRPr="003D2FF2" w:rsidTr="00CF5221">
        <w:trPr>
          <w:trHeight w:val="316"/>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Единица измерения</w:t>
            </w:r>
          </w:p>
        </w:tc>
        <w:tc>
          <w:tcPr>
            <w:tcW w:w="5827"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w:t>
            </w:r>
          </w:p>
        </w:tc>
      </w:tr>
      <w:tr w:rsidR="00BF0135" w:rsidRPr="003D2FF2" w:rsidTr="00CF5221">
        <w:trPr>
          <w:trHeight w:val="335"/>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827"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Показатель конечного результата</w:t>
            </w:r>
          </w:p>
        </w:tc>
      </w:tr>
      <w:tr w:rsidR="00BF0135" w:rsidRPr="003D2FF2" w:rsidTr="00CF5221">
        <w:trPr>
          <w:trHeight w:val="406"/>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827" w:type="dxa"/>
            <w:tcBorders>
              <w:left w:val="single" w:sz="8" w:space="0" w:color="auto"/>
              <w:bottom w:val="single" w:sz="8" w:space="0" w:color="auto"/>
              <w:right w:val="single" w:sz="8" w:space="0" w:color="auto"/>
            </w:tcBorders>
          </w:tcPr>
          <w:p w:rsidR="00BF0135" w:rsidRPr="003D2FF2" w:rsidRDefault="00C16E10" w:rsidP="00562C39">
            <w:pPr>
              <w:widowControl w:val="0"/>
              <w:autoSpaceDE w:val="0"/>
              <w:autoSpaceDN w:val="0"/>
              <w:adjustRightInd w:val="0"/>
              <w:rPr>
                <w:sz w:val="24"/>
                <w:szCs w:val="24"/>
              </w:rPr>
            </w:pPr>
            <w:r w:rsidRPr="003D2FF2">
              <w:rPr>
                <w:sz w:val="24"/>
                <w:szCs w:val="24"/>
              </w:rPr>
              <w:t xml:space="preserve">Показатель формируется как </w:t>
            </w:r>
            <w:r>
              <w:rPr>
                <w:sz w:val="24"/>
                <w:szCs w:val="24"/>
              </w:rPr>
              <w:t>разность величины уровня износа на начало отчетного периода и величины уровня износа на конец отчетного периода</w:t>
            </w:r>
          </w:p>
        </w:tc>
      </w:tr>
      <w:tr w:rsidR="00BF0135" w:rsidRPr="003D2FF2" w:rsidTr="00CF5221">
        <w:trPr>
          <w:trHeight w:val="668"/>
          <w:tblCellSpacing w:w="5" w:type="nil"/>
          <w:jc w:val="center"/>
        </w:trPr>
        <w:tc>
          <w:tcPr>
            <w:tcW w:w="776"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BF0135" w:rsidRPr="003D2FF2" w:rsidRDefault="00BF0135" w:rsidP="00CF5221">
            <w:pPr>
              <w:widowControl w:val="0"/>
              <w:autoSpaceDE w:val="0"/>
              <w:autoSpaceDN w:val="0"/>
              <w:adjustRightInd w:val="0"/>
              <w:rPr>
                <w:sz w:val="24"/>
                <w:szCs w:val="24"/>
              </w:rPr>
            </w:pPr>
            <w:r w:rsidRPr="003D2FF2">
              <w:rPr>
                <w:sz w:val="24"/>
                <w:szCs w:val="24"/>
              </w:rPr>
              <w:t xml:space="preserve">Мониторинг осуществляется МУ «УС ЖКХ» ежегодно </w:t>
            </w:r>
          </w:p>
        </w:tc>
      </w:tr>
    </w:tbl>
    <w:p w:rsidR="00BF0135" w:rsidRDefault="00BF0135" w:rsidP="003E12AA">
      <w:pPr>
        <w:pStyle w:val="ConsPlusNormal"/>
        <w:jc w:val="center"/>
        <w:rPr>
          <w:rFonts w:ascii="Times New Roman" w:hAnsi="Times New Roman" w:cs="Times New Roman"/>
          <w:sz w:val="24"/>
          <w:szCs w:val="24"/>
        </w:rPr>
      </w:pPr>
    </w:p>
    <w:p w:rsidR="00562C39" w:rsidRDefault="00562C39" w:rsidP="003E12AA">
      <w:pPr>
        <w:pStyle w:val="ConsPlusNormal"/>
        <w:jc w:val="center"/>
        <w:rPr>
          <w:rFonts w:ascii="Times New Roman" w:hAnsi="Times New Roman" w:cs="Times New Roman"/>
          <w:sz w:val="24"/>
          <w:szCs w:val="24"/>
        </w:rPr>
      </w:pPr>
    </w:p>
    <w:p w:rsidR="00562C39" w:rsidRDefault="00562C39" w:rsidP="003E12AA">
      <w:pPr>
        <w:pStyle w:val="ConsPlusNormal"/>
        <w:jc w:val="center"/>
        <w:rPr>
          <w:rFonts w:ascii="Times New Roman" w:hAnsi="Times New Roman" w:cs="Times New Roman"/>
          <w:sz w:val="24"/>
          <w:szCs w:val="24"/>
        </w:rPr>
      </w:pPr>
    </w:p>
    <w:p w:rsidR="00E02451" w:rsidRPr="003D2FF2" w:rsidRDefault="003E12AA" w:rsidP="003E12A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 xml:space="preserve">Паспорт </w:t>
      </w:r>
      <w:r w:rsidR="00E02451" w:rsidRPr="003D2FF2">
        <w:rPr>
          <w:rFonts w:ascii="Times New Roman" w:hAnsi="Times New Roman" w:cs="Times New Roman"/>
          <w:sz w:val="24"/>
          <w:szCs w:val="24"/>
        </w:rPr>
        <w:t>показателя</w:t>
      </w:r>
    </w:p>
    <w:p w:rsidR="00E02451" w:rsidRPr="003D2FF2" w:rsidRDefault="00E02451" w:rsidP="00E02451">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00793F0A" w:rsidRPr="003D2FF2">
        <w:rPr>
          <w:rFonts w:ascii="Times New Roman" w:hAnsi="Times New Roman" w:cs="Times New Roman"/>
          <w:spacing w:val="-10"/>
          <w:sz w:val="24"/>
          <w:szCs w:val="24"/>
        </w:rPr>
        <w:t>Снижение уровня износа сети уличного освещения</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26B7B" w:rsidRPr="003D2FF2"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3D2FF2" w:rsidRDefault="00226B7B" w:rsidP="002F4664">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226B7B" w:rsidRPr="003D2FF2" w:rsidRDefault="00226B7B" w:rsidP="002F4664">
            <w:pPr>
              <w:widowControl w:val="0"/>
              <w:autoSpaceDE w:val="0"/>
              <w:autoSpaceDN w:val="0"/>
              <w:adjustRightInd w:val="0"/>
              <w:jc w:val="center"/>
              <w:rPr>
                <w:sz w:val="24"/>
                <w:szCs w:val="24"/>
              </w:rPr>
            </w:pPr>
            <w:r w:rsidRPr="003D2FF2">
              <w:rPr>
                <w:sz w:val="24"/>
                <w:szCs w:val="24"/>
              </w:rPr>
              <w:t>показателя (контактная информация:</w:t>
            </w:r>
          </w:p>
          <w:p w:rsidR="00226B7B" w:rsidRPr="003D2FF2" w:rsidRDefault="00226B7B" w:rsidP="002F4664">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3D2FF2" w:rsidRDefault="00226B7B" w:rsidP="002F4664">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226B7B" w:rsidRPr="003D2FF2"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3D2FF2" w:rsidRDefault="00562C39" w:rsidP="002F4664">
            <w:pPr>
              <w:widowControl w:val="0"/>
              <w:autoSpaceDE w:val="0"/>
              <w:autoSpaceDN w:val="0"/>
              <w:adjustRightInd w:val="0"/>
              <w:rPr>
                <w:sz w:val="24"/>
                <w:szCs w:val="24"/>
              </w:rPr>
            </w:pPr>
            <w:r>
              <w:rPr>
                <w:sz w:val="24"/>
                <w:szCs w:val="24"/>
              </w:rPr>
              <w:t>3</w:t>
            </w:r>
          </w:p>
        </w:tc>
      </w:tr>
      <w:tr w:rsidR="00226B7B" w:rsidRPr="003D2FF2"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226B7B" w:rsidRPr="003D2FF2" w:rsidRDefault="004148A1" w:rsidP="002F4664">
            <w:pPr>
              <w:widowControl w:val="0"/>
              <w:autoSpaceDE w:val="0"/>
              <w:autoSpaceDN w:val="0"/>
              <w:adjustRightInd w:val="0"/>
              <w:rPr>
                <w:sz w:val="24"/>
                <w:szCs w:val="24"/>
              </w:rPr>
            </w:pPr>
            <w:r w:rsidRPr="003D2FF2">
              <w:rPr>
                <w:sz w:val="24"/>
                <w:szCs w:val="24"/>
              </w:rPr>
              <w:t>Снижение уровня износа сети уличного освещения</w:t>
            </w:r>
          </w:p>
        </w:tc>
      </w:tr>
      <w:tr w:rsidR="00226B7B" w:rsidRPr="003D2FF2"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w:t>
            </w:r>
          </w:p>
        </w:tc>
      </w:tr>
      <w:tr w:rsidR="00226B7B" w:rsidRPr="003D2FF2"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Показатель конечного результата</w:t>
            </w:r>
          </w:p>
        </w:tc>
      </w:tr>
      <w:tr w:rsidR="00226B7B" w:rsidRPr="003D2FF2"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226B7B" w:rsidRPr="003D2FF2" w:rsidRDefault="00C16E10" w:rsidP="00CC6963">
            <w:pPr>
              <w:widowControl w:val="0"/>
              <w:autoSpaceDE w:val="0"/>
              <w:autoSpaceDN w:val="0"/>
              <w:adjustRightInd w:val="0"/>
              <w:rPr>
                <w:sz w:val="24"/>
                <w:szCs w:val="24"/>
              </w:rPr>
            </w:pPr>
            <w:r w:rsidRPr="003D2FF2">
              <w:rPr>
                <w:sz w:val="24"/>
                <w:szCs w:val="24"/>
              </w:rPr>
              <w:t xml:space="preserve">Показатель формируется как </w:t>
            </w:r>
            <w:r>
              <w:rPr>
                <w:sz w:val="24"/>
                <w:szCs w:val="24"/>
              </w:rPr>
              <w:t>разность величины уровня износа на начало отчетного периода и величины уровня износа на конец отчетного периода</w:t>
            </w:r>
          </w:p>
        </w:tc>
      </w:tr>
      <w:tr w:rsidR="00226B7B" w:rsidRPr="003D2FF2"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3D2FF2" w:rsidRDefault="00226B7B" w:rsidP="002F4664">
            <w:pPr>
              <w:widowControl w:val="0"/>
              <w:autoSpaceDE w:val="0"/>
              <w:autoSpaceDN w:val="0"/>
              <w:adjustRightInd w:val="0"/>
              <w:rPr>
                <w:sz w:val="24"/>
                <w:szCs w:val="24"/>
              </w:rPr>
            </w:pPr>
            <w:r w:rsidRPr="003D2FF2">
              <w:rPr>
                <w:sz w:val="24"/>
                <w:szCs w:val="24"/>
              </w:rPr>
              <w:t xml:space="preserve">Мониторинг осуществляется МУ «УС ЖКХ» ежегодно </w:t>
            </w:r>
          </w:p>
        </w:tc>
      </w:tr>
    </w:tbl>
    <w:p w:rsidR="00562C39" w:rsidRPr="003D2FF2" w:rsidRDefault="00562C39" w:rsidP="00562C39">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562C39" w:rsidRPr="003D2FF2" w:rsidRDefault="00562C39" w:rsidP="00562C39">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Pr>
          <w:rFonts w:ascii="Times New Roman" w:hAnsi="Times New Roman" w:cs="Times New Roman"/>
          <w:spacing w:val="-10"/>
          <w:sz w:val="24"/>
          <w:szCs w:val="24"/>
        </w:rPr>
        <w:t xml:space="preserve">Количество замененных светильников </w:t>
      </w:r>
      <w:r w:rsidRPr="003D2FF2">
        <w:rPr>
          <w:rFonts w:ascii="Times New Roman" w:hAnsi="Times New Roman" w:cs="Times New Roman"/>
          <w:spacing w:val="-10"/>
          <w:sz w:val="24"/>
          <w:szCs w:val="24"/>
        </w:rPr>
        <w:t>уличного освещения</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562C39" w:rsidRPr="003D2FF2" w:rsidTr="00CF522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562C39" w:rsidRPr="003D2FF2" w:rsidRDefault="00562C39" w:rsidP="00CF5221">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562C39" w:rsidRPr="003D2FF2" w:rsidRDefault="00562C39" w:rsidP="00CF5221">
            <w:pPr>
              <w:widowControl w:val="0"/>
              <w:autoSpaceDE w:val="0"/>
              <w:autoSpaceDN w:val="0"/>
              <w:adjustRightInd w:val="0"/>
              <w:jc w:val="center"/>
              <w:rPr>
                <w:sz w:val="24"/>
                <w:szCs w:val="24"/>
              </w:rPr>
            </w:pPr>
            <w:r w:rsidRPr="003D2FF2">
              <w:rPr>
                <w:sz w:val="24"/>
                <w:szCs w:val="24"/>
              </w:rPr>
              <w:t>показателя (контактная информация:</w:t>
            </w:r>
          </w:p>
          <w:p w:rsidR="00562C39" w:rsidRPr="003D2FF2" w:rsidRDefault="00562C39" w:rsidP="00CF5221">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562C39" w:rsidRPr="003D2FF2" w:rsidRDefault="00562C39" w:rsidP="00CF5221">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Pr="006D289B">
              <w:rPr>
                <w:sz w:val="24"/>
                <w:szCs w:val="24"/>
              </w:rPr>
              <w:t>Stroyotdel.venev@tularegion.org</w:t>
            </w:r>
          </w:p>
        </w:tc>
      </w:tr>
      <w:tr w:rsidR="00562C39" w:rsidRPr="003D2FF2" w:rsidTr="00CF5221">
        <w:trPr>
          <w:trHeight w:val="335"/>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562C39" w:rsidRPr="003D2FF2" w:rsidRDefault="000F0D8C" w:rsidP="00CF5221">
            <w:pPr>
              <w:widowControl w:val="0"/>
              <w:autoSpaceDE w:val="0"/>
              <w:autoSpaceDN w:val="0"/>
              <w:adjustRightInd w:val="0"/>
              <w:rPr>
                <w:sz w:val="24"/>
                <w:szCs w:val="24"/>
              </w:rPr>
            </w:pPr>
            <w:r>
              <w:rPr>
                <w:sz w:val="24"/>
                <w:szCs w:val="24"/>
              </w:rPr>
              <w:t>4</w:t>
            </w:r>
          </w:p>
        </w:tc>
      </w:tr>
      <w:tr w:rsidR="00562C39" w:rsidRPr="003D2FF2" w:rsidTr="00CF5221">
        <w:trPr>
          <w:trHeight w:val="335"/>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Pr>
                <w:spacing w:val="-10"/>
                <w:sz w:val="24"/>
                <w:szCs w:val="24"/>
              </w:rPr>
              <w:t xml:space="preserve">Количество замененных светильников </w:t>
            </w:r>
            <w:r w:rsidRPr="003D2FF2">
              <w:rPr>
                <w:spacing w:val="-10"/>
                <w:sz w:val="24"/>
                <w:szCs w:val="24"/>
              </w:rPr>
              <w:t>уличного освещения</w:t>
            </w:r>
          </w:p>
        </w:tc>
      </w:tr>
      <w:tr w:rsidR="00562C39" w:rsidRPr="003D2FF2" w:rsidTr="00CF5221">
        <w:trPr>
          <w:trHeight w:val="316"/>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Pr>
                <w:sz w:val="24"/>
                <w:szCs w:val="24"/>
              </w:rPr>
              <w:t>шт</w:t>
            </w:r>
          </w:p>
        </w:tc>
      </w:tr>
      <w:tr w:rsidR="00562C39" w:rsidRPr="003D2FF2" w:rsidTr="00CF5221">
        <w:trPr>
          <w:trHeight w:val="335"/>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Показатель конечного результата</w:t>
            </w:r>
          </w:p>
        </w:tc>
      </w:tr>
      <w:tr w:rsidR="00562C39" w:rsidRPr="003D2FF2" w:rsidTr="00CF5221">
        <w:trPr>
          <w:trHeight w:val="406"/>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562C39" w:rsidRPr="003D2FF2" w:rsidRDefault="00330352" w:rsidP="00562C39">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562C39" w:rsidRPr="003D2FF2" w:rsidTr="00CF5221">
        <w:trPr>
          <w:trHeight w:val="668"/>
          <w:tblCellSpacing w:w="5" w:type="nil"/>
        </w:trPr>
        <w:tc>
          <w:tcPr>
            <w:tcW w:w="776"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562C39" w:rsidRPr="003D2FF2" w:rsidRDefault="00562C39" w:rsidP="00CF5221">
            <w:pPr>
              <w:widowControl w:val="0"/>
              <w:autoSpaceDE w:val="0"/>
              <w:autoSpaceDN w:val="0"/>
              <w:adjustRightInd w:val="0"/>
              <w:rPr>
                <w:sz w:val="24"/>
                <w:szCs w:val="24"/>
              </w:rPr>
            </w:pPr>
            <w:r w:rsidRPr="003D2FF2">
              <w:rPr>
                <w:sz w:val="24"/>
                <w:szCs w:val="24"/>
              </w:rPr>
              <w:t xml:space="preserve">Мониторинг осуществляется МУ «УС ЖКХ» ежегодно </w:t>
            </w:r>
          </w:p>
        </w:tc>
      </w:tr>
    </w:tbl>
    <w:p w:rsidR="003E12AA" w:rsidRPr="003D2FF2" w:rsidRDefault="003E12AA" w:rsidP="003E12AA">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3E12AA" w:rsidRPr="003D2FF2" w:rsidRDefault="003E12AA" w:rsidP="003E12AA">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00BF234D" w:rsidRPr="003D2FF2">
        <w:rPr>
          <w:rFonts w:ascii="Times New Roman" w:hAnsi="Times New Roman" w:cs="Times New Roman"/>
          <w:spacing w:val="-10"/>
          <w:sz w:val="24"/>
          <w:szCs w:val="24"/>
        </w:rPr>
        <w:t>Благоустройство и санитарная уборка территории города Венева</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E12AA" w:rsidRPr="003D2FF2"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3D2FF2" w:rsidRDefault="003E12AA" w:rsidP="002F4664">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3E12AA" w:rsidRPr="003D2FF2" w:rsidRDefault="003E12AA" w:rsidP="002F4664">
            <w:pPr>
              <w:widowControl w:val="0"/>
              <w:autoSpaceDE w:val="0"/>
              <w:autoSpaceDN w:val="0"/>
              <w:adjustRightInd w:val="0"/>
              <w:jc w:val="center"/>
              <w:rPr>
                <w:sz w:val="24"/>
                <w:szCs w:val="24"/>
              </w:rPr>
            </w:pPr>
            <w:r w:rsidRPr="003D2FF2">
              <w:rPr>
                <w:sz w:val="24"/>
                <w:szCs w:val="24"/>
              </w:rPr>
              <w:t>показателя (контактная информация:</w:t>
            </w:r>
          </w:p>
          <w:p w:rsidR="003E12AA" w:rsidRPr="003D2FF2" w:rsidRDefault="003E12AA" w:rsidP="002F4664">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3D2FF2" w:rsidRDefault="003E12AA" w:rsidP="002F4664">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3E12AA"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3D2FF2" w:rsidRDefault="000F0D8C" w:rsidP="002F4664">
            <w:pPr>
              <w:widowControl w:val="0"/>
              <w:autoSpaceDE w:val="0"/>
              <w:autoSpaceDN w:val="0"/>
              <w:adjustRightInd w:val="0"/>
              <w:rPr>
                <w:sz w:val="24"/>
                <w:szCs w:val="24"/>
              </w:rPr>
            </w:pPr>
            <w:r>
              <w:rPr>
                <w:sz w:val="24"/>
                <w:szCs w:val="24"/>
              </w:rPr>
              <w:t>5</w:t>
            </w:r>
          </w:p>
        </w:tc>
      </w:tr>
      <w:tr w:rsidR="003E12AA"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Благоустройство и санитарная </w:t>
            </w:r>
            <w:r w:rsidR="00BF234D" w:rsidRPr="003D2FF2">
              <w:rPr>
                <w:sz w:val="24"/>
                <w:szCs w:val="24"/>
              </w:rPr>
              <w:t>уборка территории города Венева</w:t>
            </w:r>
          </w:p>
        </w:tc>
      </w:tr>
      <w:tr w:rsidR="003E12AA" w:rsidRPr="003D2FF2"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3E12AA" w:rsidRPr="003D2FF2" w:rsidRDefault="00693667" w:rsidP="002F4664">
            <w:pPr>
              <w:widowControl w:val="0"/>
              <w:autoSpaceDE w:val="0"/>
              <w:autoSpaceDN w:val="0"/>
              <w:adjustRightInd w:val="0"/>
              <w:rPr>
                <w:sz w:val="24"/>
                <w:szCs w:val="24"/>
              </w:rPr>
            </w:pPr>
            <w:r w:rsidRPr="003D2FF2">
              <w:rPr>
                <w:sz w:val="24"/>
                <w:szCs w:val="24"/>
              </w:rPr>
              <w:t>Кв.км.</w:t>
            </w:r>
          </w:p>
        </w:tc>
      </w:tr>
      <w:tr w:rsidR="003E12AA"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3E12AA" w:rsidRPr="003D2FF2" w:rsidRDefault="003E12AA" w:rsidP="00731347">
            <w:pPr>
              <w:widowControl w:val="0"/>
              <w:autoSpaceDE w:val="0"/>
              <w:autoSpaceDN w:val="0"/>
              <w:adjustRightInd w:val="0"/>
              <w:rPr>
                <w:sz w:val="24"/>
                <w:szCs w:val="24"/>
              </w:rPr>
            </w:pPr>
            <w:r w:rsidRPr="003D2FF2">
              <w:rPr>
                <w:sz w:val="24"/>
                <w:szCs w:val="24"/>
              </w:rPr>
              <w:t xml:space="preserve">Показатель </w:t>
            </w:r>
            <w:r w:rsidR="00731347">
              <w:rPr>
                <w:sz w:val="24"/>
                <w:szCs w:val="24"/>
              </w:rPr>
              <w:t>конеч</w:t>
            </w:r>
            <w:r w:rsidR="00693667" w:rsidRPr="003D2FF2">
              <w:rPr>
                <w:sz w:val="24"/>
                <w:szCs w:val="24"/>
              </w:rPr>
              <w:t>ного</w:t>
            </w:r>
            <w:r w:rsidRPr="003D2FF2">
              <w:rPr>
                <w:sz w:val="24"/>
                <w:szCs w:val="24"/>
              </w:rPr>
              <w:t xml:space="preserve"> результата</w:t>
            </w:r>
          </w:p>
        </w:tc>
      </w:tr>
      <w:tr w:rsidR="003E12AA" w:rsidRPr="003D2FF2"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3E12AA" w:rsidRPr="003D2FF2" w:rsidRDefault="001B5CCD" w:rsidP="001B5CCD">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3E12AA" w:rsidRPr="003D2FF2"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3D2FF2" w:rsidRDefault="003E12AA" w:rsidP="002F4664">
            <w:pPr>
              <w:widowControl w:val="0"/>
              <w:autoSpaceDE w:val="0"/>
              <w:autoSpaceDN w:val="0"/>
              <w:adjustRightInd w:val="0"/>
              <w:rPr>
                <w:sz w:val="24"/>
                <w:szCs w:val="24"/>
              </w:rPr>
            </w:pPr>
            <w:r w:rsidRPr="003D2FF2">
              <w:rPr>
                <w:sz w:val="24"/>
                <w:szCs w:val="24"/>
              </w:rPr>
              <w:t xml:space="preserve">Мониторинг осуществляется МУ «УС ЖКХ» </w:t>
            </w:r>
            <w:r w:rsidR="00693667" w:rsidRPr="003D2FF2">
              <w:rPr>
                <w:sz w:val="24"/>
                <w:szCs w:val="24"/>
              </w:rPr>
              <w:t xml:space="preserve"> ежеквартально и </w:t>
            </w:r>
            <w:r w:rsidRPr="003D2FF2">
              <w:rPr>
                <w:sz w:val="24"/>
                <w:szCs w:val="24"/>
              </w:rPr>
              <w:t xml:space="preserve">ежегодно </w:t>
            </w:r>
          </w:p>
        </w:tc>
      </w:tr>
    </w:tbl>
    <w:p w:rsidR="00BF234D" w:rsidRPr="003D2FF2" w:rsidRDefault="00BF234D" w:rsidP="00BF234D">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BF234D" w:rsidRPr="003D2FF2" w:rsidRDefault="00BF234D" w:rsidP="00BF234D">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Pr="003D2FF2">
        <w:rPr>
          <w:rFonts w:ascii="Times New Roman" w:hAnsi="Times New Roman" w:cs="Times New Roman"/>
          <w:spacing w:val="-10"/>
          <w:sz w:val="24"/>
          <w:szCs w:val="24"/>
        </w:rPr>
        <w:t>Объем мусора, вывезенного при ликвидации стихийных свалок</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BF234D" w:rsidRPr="003D2FF2"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3D2FF2" w:rsidRDefault="00BF234D" w:rsidP="002F4664">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BF234D" w:rsidRPr="003D2FF2" w:rsidRDefault="00BF234D" w:rsidP="002F4664">
            <w:pPr>
              <w:widowControl w:val="0"/>
              <w:autoSpaceDE w:val="0"/>
              <w:autoSpaceDN w:val="0"/>
              <w:adjustRightInd w:val="0"/>
              <w:jc w:val="center"/>
              <w:rPr>
                <w:sz w:val="24"/>
                <w:szCs w:val="24"/>
              </w:rPr>
            </w:pPr>
            <w:r w:rsidRPr="003D2FF2">
              <w:rPr>
                <w:sz w:val="24"/>
                <w:szCs w:val="24"/>
              </w:rPr>
              <w:t>показателя (контактная информация:</w:t>
            </w:r>
          </w:p>
          <w:p w:rsidR="00BF234D" w:rsidRPr="003D2FF2" w:rsidRDefault="00BF234D" w:rsidP="002F4664">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3D2FF2" w:rsidRDefault="00BF234D" w:rsidP="002F4664">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BF234D"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3D2FF2" w:rsidRDefault="000F0D8C" w:rsidP="002F4664">
            <w:pPr>
              <w:widowControl w:val="0"/>
              <w:autoSpaceDE w:val="0"/>
              <w:autoSpaceDN w:val="0"/>
              <w:adjustRightInd w:val="0"/>
              <w:rPr>
                <w:sz w:val="24"/>
                <w:szCs w:val="24"/>
              </w:rPr>
            </w:pPr>
            <w:r>
              <w:rPr>
                <w:sz w:val="24"/>
                <w:szCs w:val="24"/>
              </w:rPr>
              <w:t>6</w:t>
            </w:r>
          </w:p>
        </w:tc>
      </w:tr>
      <w:tr w:rsidR="00BF234D"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Объем мусора, вывезенного при ликвидации стихийных свалок</w:t>
            </w:r>
          </w:p>
        </w:tc>
      </w:tr>
      <w:tr w:rsidR="00BF234D" w:rsidRPr="003D2FF2"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Тыс.куб.м.</w:t>
            </w:r>
          </w:p>
        </w:tc>
      </w:tr>
      <w:tr w:rsidR="00BF234D"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BF234D" w:rsidRPr="003D2FF2" w:rsidRDefault="00BF234D" w:rsidP="00731347">
            <w:pPr>
              <w:widowControl w:val="0"/>
              <w:autoSpaceDE w:val="0"/>
              <w:autoSpaceDN w:val="0"/>
              <w:adjustRightInd w:val="0"/>
              <w:rPr>
                <w:sz w:val="24"/>
                <w:szCs w:val="24"/>
              </w:rPr>
            </w:pPr>
            <w:r w:rsidRPr="003D2FF2">
              <w:rPr>
                <w:sz w:val="24"/>
                <w:szCs w:val="24"/>
              </w:rPr>
              <w:t xml:space="preserve">Показатель </w:t>
            </w:r>
            <w:r w:rsidR="00731347">
              <w:rPr>
                <w:sz w:val="24"/>
                <w:szCs w:val="24"/>
              </w:rPr>
              <w:t>конечног</w:t>
            </w:r>
            <w:r w:rsidRPr="003D2FF2">
              <w:rPr>
                <w:sz w:val="24"/>
                <w:szCs w:val="24"/>
              </w:rPr>
              <w:t>о результата</w:t>
            </w:r>
          </w:p>
        </w:tc>
      </w:tr>
      <w:tr w:rsidR="001B5CCD" w:rsidRPr="003D2FF2"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3D2FF2" w:rsidRDefault="001B5CCD" w:rsidP="002F4664">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1B5CCD" w:rsidRPr="003D2FF2" w:rsidRDefault="001B5CCD" w:rsidP="002F4664">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1B5CCD" w:rsidRPr="003D2FF2" w:rsidRDefault="001B5CCD" w:rsidP="00614604">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BF234D" w:rsidRPr="003D2FF2"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3D2FF2" w:rsidRDefault="00BF234D" w:rsidP="002F4664">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FF226C" w:rsidRPr="003D2FF2" w:rsidRDefault="00FF226C" w:rsidP="001061D2">
      <w:pPr>
        <w:pStyle w:val="ConsPlusNormal"/>
        <w:ind w:firstLine="540"/>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FF226C" w:rsidRPr="003D2FF2" w:rsidRDefault="00FF226C" w:rsidP="00FF226C">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003F793F" w:rsidRPr="003F793F">
        <w:rPr>
          <w:rFonts w:ascii="Times New Roman" w:eastAsia="Calibri" w:hAnsi="Times New Roman" w:cs="Times New Roman"/>
          <w:sz w:val="24"/>
          <w:szCs w:val="24"/>
          <w:lang w:eastAsia="en-US"/>
        </w:rPr>
        <w:t>Количество детских площадок, содержащихся в надлежащем состоянии</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F226C" w:rsidRPr="003D2FF2"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3D2FF2" w:rsidRDefault="00FF226C" w:rsidP="002F4664">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FF226C" w:rsidRPr="003D2FF2" w:rsidRDefault="00FF226C" w:rsidP="002F4664">
            <w:pPr>
              <w:widowControl w:val="0"/>
              <w:autoSpaceDE w:val="0"/>
              <w:autoSpaceDN w:val="0"/>
              <w:adjustRightInd w:val="0"/>
              <w:jc w:val="center"/>
              <w:rPr>
                <w:sz w:val="24"/>
                <w:szCs w:val="24"/>
              </w:rPr>
            </w:pPr>
            <w:r w:rsidRPr="003D2FF2">
              <w:rPr>
                <w:sz w:val="24"/>
                <w:szCs w:val="24"/>
              </w:rPr>
              <w:t>показателя (контактная информация:</w:t>
            </w:r>
          </w:p>
          <w:p w:rsidR="00FF226C" w:rsidRPr="003D2FF2" w:rsidRDefault="00FF226C" w:rsidP="002F4664">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3D2FF2" w:rsidRDefault="00FF226C" w:rsidP="002F4664">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FF226C"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3D2FF2" w:rsidRDefault="000F0D8C" w:rsidP="002F4664">
            <w:pPr>
              <w:widowControl w:val="0"/>
              <w:autoSpaceDE w:val="0"/>
              <w:autoSpaceDN w:val="0"/>
              <w:adjustRightInd w:val="0"/>
              <w:rPr>
                <w:sz w:val="24"/>
                <w:szCs w:val="24"/>
              </w:rPr>
            </w:pPr>
            <w:r>
              <w:rPr>
                <w:sz w:val="24"/>
                <w:szCs w:val="24"/>
              </w:rPr>
              <w:t>7</w:t>
            </w:r>
          </w:p>
        </w:tc>
      </w:tr>
      <w:tr w:rsidR="00FF226C"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FF226C" w:rsidRPr="003F793F" w:rsidRDefault="003F793F" w:rsidP="003F793F">
            <w:pPr>
              <w:widowControl w:val="0"/>
              <w:autoSpaceDE w:val="0"/>
              <w:autoSpaceDN w:val="0"/>
              <w:adjustRightInd w:val="0"/>
              <w:jc w:val="both"/>
              <w:rPr>
                <w:rFonts w:eastAsia="Calibri"/>
                <w:sz w:val="24"/>
                <w:szCs w:val="24"/>
                <w:lang w:eastAsia="en-US"/>
              </w:rPr>
            </w:pPr>
            <w:r w:rsidRPr="009127DF">
              <w:rPr>
                <w:rFonts w:eastAsia="Calibri"/>
                <w:sz w:val="24"/>
                <w:szCs w:val="24"/>
                <w:lang w:eastAsia="en-US"/>
              </w:rPr>
              <w:t>Количество детских площадок</w:t>
            </w:r>
            <w:r>
              <w:rPr>
                <w:rFonts w:eastAsia="Calibri"/>
                <w:sz w:val="24"/>
                <w:szCs w:val="24"/>
                <w:lang w:eastAsia="en-US"/>
              </w:rPr>
              <w:t>,</w:t>
            </w:r>
            <w:r w:rsidRPr="009127DF">
              <w:rPr>
                <w:rFonts w:eastAsia="Calibri"/>
                <w:sz w:val="24"/>
                <w:szCs w:val="24"/>
                <w:lang w:eastAsia="en-US"/>
              </w:rPr>
              <w:t xml:space="preserve"> содержа</w:t>
            </w:r>
            <w:r>
              <w:rPr>
                <w:rFonts w:eastAsia="Calibri"/>
                <w:sz w:val="24"/>
                <w:szCs w:val="24"/>
                <w:lang w:eastAsia="en-US"/>
              </w:rPr>
              <w:t xml:space="preserve">щихся </w:t>
            </w:r>
            <w:r w:rsidRPr="009127DF">
              <w:rPr>
                <w:rFonts w:eastAsia="Calibri"/>
                <w:sz w:val="24"/>
                <w:szCs w:val="24"/>
                <w:lang w:eastAsia="en-US"/>
              </w:rPr>
              <w:t>в надлежаще</w:t>
            </w:r>
            <w:r>
              <w:rPr>
                <w:rFonts w:eastAsia="Calibri"/>
                <w:sz w:val="24"/>
                <w:szCs w:val="24"/>
                <w:lang w:eastAsia="en-US"/>
              </w:rPr>
              <w:t>м</w:t>
            </w:r>
            <w:r w:rsidRPr="009127DF">
              <w:rPr>
                <w:rFonts w:eastAsia="Calibri"/>
                <w:sz w:val="24"/>
                <w:szCs w:val="24"/>
                <w:lang w:eastAsia="en-US"/>
              </w:rPr>
              <w:t xml:space="preserve"> состояни</w:t>
            </w:r>
            <w:r>
              <w:rPr>
                <w:rFonts w:eastAsia="Calibri"/>
                <w:sz w:val="24"/>
                <w:szCs w:val="24"/>
                <w:lang w:eastAsia="en-US"/>
              </w:rPr>
              <w:t xml:space="preserve">и </w:t>
            </w:r>
          </w:p>
        </w:tc>
      </w:tr>
      <w:tr w:rsidR="00FF226C" w:rsidRPr="003D2FF2"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FF226C" w:rsidRPr="003D2FF2" w:rsidRDefault="00147D94" w:rsidP="002F4664">
            <w:pPr>
              <w:widowControl w:val="0"/>
              <w:autoSpaceDE w:val="0"/>
              <w:autoSpaceDN w:val="0"/>
              <w:adjustRightInd w:val="0"/>
              <w:rPr>
                <w:sz w:val="24"/>
                <w:szCs w:val="24"/>
              </w:rPr>
            </w:pPr>
            <w:r w:rsidRPr="003D2FF2">
              <w:rPr>
                <w:sz w:val="24"/>
                <w:szCs w:val="24"/>
              </w:rPr>
              <w:t>шт</w:t>
            </w:r>
          </w:p>
        </w:tc>
      </w:tr>
      <w:tr w:rsidR="00FF226C"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FF226C" w:rsidRPr="003D2FF2" w:rsidRDefault="00731347" w:rsidP="002F4664">
            <w:pPr>
              <w:widowControl w:val="0"/>
              <w:autoSpaceDE w:val="0"/>
              <w:autoSpaceDN w:val="0"/>
              <w:adjustRightInd w:val="0"/>
              <w:rPr>
                <w:sz w:val="24"/>
                <w:szCs w:val="24"/>
              </w:rPr>
            </w:pPr>
            <w:r w:rsidRPr="003D2FF2">
              <w:rPr>
                <w:sz w:val="24"/>
                <w:szCs w:val="24"/>
              </w:rPr>
              <w:t xml:space="preserve">Показатель </w:t>
            </w:r>
            <w:r>
              <w:rPr>
                <w:sz w:val="24"/>
                <w:szCs w:val="24"/>
              </w:rPr>
              <w:t>конечног</w:t>
            </w:r>
            <w:r w:rsidRPr="003D2FF2">
              <w:rPr>
                <w:sz w:val="24"/>
                <w:szCs w:val="24"/>
              </w:rPr>
              <w:t>о результата</w:t>
            </w:r>
          </w:p>
        </w:tc>
      </w:tr>
      <w:tr w:rsidR="00FF226C" w:rsidRPr="003D2FF2"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FF226C" w:rsidRPr="003D2FF2" w:rsidRDefault="001B5CCD" w:rsidP="002F4664">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FF226C" w:rsidRPr="003D2FF2" w:rsidTr="0037744F">
        <w:trPr>
          <w:trHeight w:val="491"/>
          <w:tblCellSpacing w:w="5" w:type="nil"/>
        </w:trPr>
        <w:tc>
          <w:tcPr>
            <w:tcW w:w="776"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3D2FF2" w:rsidRDefault="00FF226C" w:rsidP="002F4664">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487E2B" w:rsidRPr="003D2FF2" w:rsidRDefault="00487E2B" w:rsidP="00487E2B">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487E2B" w:rsidRPr="003D2FF2" w:rsidRDefault="00487E2B" w:rsidP="00487E2B">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003F793F" w:rsidRPr="003F793F">
        <w:rPr>
          <w:rFonts w:ascii="Times New Roman" w:eastAsia="Calibri" w:hAnsi="Times New Roman" w:cs="Times New Roman"/>
          <w:sz w:val="24"/>
          <w:szCs w:val="24"/>
          <w:lang w:eastAsia="en-US"/>
        </w:rPr>
        <w:t>Количество контейнерных площадок с благоустроенной прилегающей территорией</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487E2B" w:rsidRPr="003D2FF2"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487E2B" w:rsidRPr="003D2FF2" w:rsidRDefault="00487E2B" w:rsidP="002F4664">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487E2B" w:rsidRPr="003D2FF2" w:rsidRDefault="00487E2B" w:rsidP="002F4664">
            <w:pPr>
              <w:widowControl w:val="0"/>
              <w:autoSpaceDE w:val="0"/>
              <w:autoSpaceDN w:val="0"/>
              <w:adjustRightInd w:val="0"/>
              <w:jc w:val="center"/>
              <w:rPr>
                <w:sz w:val="24"/>
                <w:szCs w:val="24"/>
              </w:rPr>
            </w:pPr>
            <w:r w:rsidRPr="003D2FF2">
              <w:rPr>
                <w:sz w:val="24"/>
                <w:szCs w:val="24"/>
              </w:rPr>
              <w:t>показателя (контактная информация:</w:t>
            </w:r>
          </w:p>
          <w:p w:rsidR="00487E2B" w:rsidRPr="003D2FF2" w:rsidRDefault="00487E2B" w:rsidP="002F4664">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487E2B" w:rsidRPr="003D2FF2" w:rsidRDefault="00487E2B" w:rsidP="002F4664">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487E2B"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487E2B" w:rsidRPr="003D2FF2" w:rsidRDefault="002E6F53" w:rsidP="002F4664">
            <w:pPr>
              <w:widowControl w:val="0"/>
              <w:autoSpaceDE w:val="0"/>
              <w:autoSpaceDN w:val="0"/>
              <w:adjustRightInd w:val="0"/>
              <w:rPr>
                <w:sz w:val="24"/>
                <w:szCs w:val="24"/>
              </w:rPr>
            </w:pPr>
            <w:r>
              <w:rPr>
                <w:sz w:val="24"/>
                <w:szCs w:val="24"/>
              </w:rPr>
              <w:t>8</w:t>
            </w:r>
          </w:p>
        </w:tc>
      </w:tr>
      <w:tr w:rsidR="00487E2B"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487E2B" w:rsidRPr="003D2FF2" w:rsidRDefault="003F793F" w:rsidP="002F4664">
            <w:pPr>
              <w:widowControl w:val="0"/>
              <w:autoSpaceDE w:val="0"/>
              <w:autoSpaceDN w:val="0"/>
              <w:adjustRightInd w:val="0"/>
              <w:rPr>
                <w:sz w:val="24"/>
                <w:szCs w:val="24"/>
              </w:rPr>
            </w:pPr>
            <w:r>
              <w:rPr>
                <w:rFonts w:eastAsia="Calibri"/>
                <w:sz w:val="24"/>
                <w:szCs w:val="24"/>
                <w:lang w:eastAsia="en-US"/>
              </w:rPr>
              <w:t>Количество</w:t>
            </w:r>
            <w:r w:rsidRPr="009127DF">
              <w:rPr>
                <w:rFonts w:eastAsia="Calibri"/>
                <w:sz w:val="24"/>
                <w:szCs w:val="24"/>
                <w:lang w:eastAsia="en-US"/>
              </w:rPr>
              <w:t xml:space="preserve"> контейнерных площадок с благоуст</w:t>
            </w:r>
            <w:r>
              <w:rPr>
                <w:rFonts w:eastAsia="Calibri"/>
                <w:sz w:val="24"/>
                <w:szCs w:val="24"/>
                <w:lang w:eastAsia="en-US"/>
              </w:rPr>
              <w:t>роенной прилегающей территорией</w:t>
            </w:r>
          </w:p>
        </w:tc>
      </w:tr>
      <w:tr w:rsidR="00487E2B" w:rsidRPr="003D2FF2" w:rsidTr="002F4664">
        <w:trPr>
          <w:trHeight w:val="316"/>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шт</w:t>
            </w:r>
          </w:p>
        </w:tc>
      </w:tr>
      <w:tr w:rsidR="00487E2B" w:rsidRPr="003D2FF2"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487E2B" w:rsidRPr="003D2FF2" w:rsidRDefault="00731347" w:rsidP="002F4664">
            <w:pPr>
              <w:widowControl w:val="0"/>
              <w:autoSpaceDE w:val="0"/>
              <w:autoSpaceDN w:val="0"/>
              <w:adjustRightInd w:val="0"/>
              <w:rPr>
                <w:sz w:val="24"/>
                <w:szCs w:val="24"/>
              </w:rPr>
            </w:pPr>
            <w:r w:rsidRPr="003D2FF2">
              <w:rPr>
                <w:sz w:val="24"/>
                <w:szCs w:val="24"/>
              </w:rPr>
              <w:t xml:space="preserve">Показатель </w:t>
            </w:r>
            <w:r>
              <w:rPr>
                <w:sz w:val="24"/>
                <w:szCs w:val="24"/>
              </w:rPr>
              <w:t>конечног</w:t>
            </w:r>
            <w:r w:rsidRPr="003D2FF2">
              <w:rPr>
                <w:sz w:val="24"/>
                <w:szCs w:val="24"/>
              </w:rPr>
              <w:t>о результата</w:t>
            </w:r>
          </w:p>
        </w:tc>
      </w:tr>
      <w:tr w:rsidR="00487E2B" w:rsidRPr="003D2FF2" w:rsidTr="002F4664">
        <w:trPr>
          <w:trHeight w:val="406"/>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487E2B" w:rsidRPr="003D2FF2" w:rsidRDefault="001B5CCD" w:rsidP="002F4664">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487E2B" w:rsidRPr="003D2FF2" w:rsidTr="00330352">
        <w:trPr>
          <w:trHeight w:val="438"/>
          <w:tblCellSpacing w:w="5" w:type="nil"/>
        </w:trPr>
        <w:tc>
          <w:tcPr>
            <w:tcW w:w="776"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487E2B" w:rsidRPr="003D2FF2" w:rsidRDefault="00487E2B" w:rsidP="002F4664">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AD6B91" w:rsidRPr="003D2FF2" w:rsidRDefault="00AD6B91" w:rsidP="00AD6B91">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AD6B91" w:rsidRPr="003D2FF2" w:rsidRDefault="00AD6B91" w:rsidP="003F793F">
      <w:pPr>
        <w:widowControl w:val="0"/>
        <w:autoSpaceDE w:val="0"/>
        <w:autoSpaceDN w:val="0"/>
        <w:adjustRightInd w:val="0"/>
        <w:jc w:val="center"/>
        <w:rPr>
          <w:sz w:val="24"/>
          <w:szCs w:val="24"/>
        </w:rPr>
      </w:pPr>
      <w:r w:rsidRPr="003D2FF2">
        <w:rPr>
          <w:spacing w:val="-7"/>
          <w:sz w:val="24"/>
          <w:szCs w:val="24"/>
        </w:rPr>
        <w:t>«</w:t>
      </w:r>
      <w:r w:rsidR="003F793F">
        <w:rPr>
          <w:rFonts w:eastAsia="Calibri"/>
          <w:sz w:val="24"/>
          <w:szCs w:val="24"/>
          <w:lang w:eastAsia="en-US"/>
        </w:rPr>
        <w:t>Количество городских кладбищ, содержащихся в надлежащем состоянии</w:t>
      </w:r>
      <w:r w:rsidRPr="003D2FF2">
        <w:rPr>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AD6B91" w:rsidRPr="003D2FF2"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AD6B91" w:rsidRPr="003D2FF2" w:rsidRDefault="00AD6B91" w:rsidP="00C90081">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AD6B91" w:rsidRPr="003D2FF2" w:rsidRDefault="00AD6B91" w:rsidP="00C90081">
            <w:pPr>
              <w:widowControl w:val="0"/>
              <w:autoSpaceDE w:val="0"/>
              <w:autoSpaceDN w:val="0"/>
              <w:adjustRightInd w:val="0"/>
              <w:jc w:val="center"/>
              <w:rPr>
                <w:sz w:val="24"/>
                <w:szCs w:val="24"/>
              </w:rPr>
            </w:pPr>
            <w:r w:rsidRPr="003D2FF2">
              <w:rPr>
                <w:sz w:val="24"/>
                <w:szCs w:val="24"/>
              </w:rPr>
              <w:t>показателя (контактная информация:</w:t>
            </w:r>
          </w:p>
          <w:p w:rsidR="00AD6B91" w:rsidRPr="003D2FF2" w:rsidRDefault="00AD6B91" w:rsidP="00C90081">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AD6B91" w:rsidRPr="003D2FF2" w:rsidRDefault="00AD6B91" w:rsidP="00C90081">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AD6B91"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AD6B91" w:rsidRPr="003D2FF2" w:rsidRDefault="002E6F53" w:rsidP="000F0D8C">
            <w:pPr>
              <w:widowControl w:val="0"/>
              <w:autoSpaceDE w:val="0"/>
              <w:autoSpaceDN w:val="0"/>
              <w:adjustRightInd w:val="0"/>
              <w:rPr>
                <w:sz w:val="24"/>
                <w:szCs w:val="24"/>
              </w:rPr>
            </w:pPr>
            <w:r>
              <w:rPr>
                <w:sz w:val="24"/>
                <w:szCs w:val="24"/>
              </w:rPr>
              <w:t>9</w:t>
            </w:r>
          </w:p>
        </w:tc>
      </w:tr>
      <w:tr w:rsidR="00AD6B91"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AD6B91" w:rsidRPr="003F793F" w:rsidRDefault="003F793F" w:rsidP="003F793F">
            <w:pPr>
              <w:widowControl w:val="0"/>
              <w:autoSpaceDE w:val="0"/>
              <w:autoSpaceDN w:val="0"/>
              <w:adjustRightInd w:val="0"/>
              <w:jc w:val="both"/>
              <w:rPr>
                <w:rFonts w:eastAsia="Calibri"/>
                <w:sz w:val="24"/>
                <w:szCs w:val="24"/>
                <w:lang w:eastAsia="en-US"/>
              </w:rPr>
            </w:pPr>
            <w:r>
              <w:rPr>
                <w:rFonts w:eastAsia="Calibri"/>
                <w:sz w:val="24"/>
                <w:szCs w:val="24"/>
                <w:lang w:eastAsia="en-US"/>
              </w:rPr>
              <w:t xml:space="preserve">Количество городских кладбищ, содержащихся в надлежащем состоянии </w:t>
            </w:r>
          </w:p>
        </w:tc>
      </w:tr>
      <w:tr w:rsidR="00AD6B91" w:rsidRPr="003D2FF2" w:rsidTr="00C90081">
        <w:trPr>
          <w:trHeight w:val="316"/>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Шт </w:t>
            </w:r>
          </w:p>
        </w:tc>
      </w:tr>
      <w:tr w:rsidR="00AD6B91"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AD6B91" w:rsidRPr="003D2FF2" w:rsidRDefault="00731347" w:rsidP="00C90081">
            <w:pPr>
              <w:widowControl w:val="0"/>
              <w:autoSpaceDE w:val="0"/>
              <w:autoSpaceDN w:val="0"/>
              <w:adjustRightInd w:val="0"/>
              <w:rPr>
                <w:sz w:val="24"/>
                <w:szCs w:val="24"/>
              </w:rPr>
            </w:pPr>
            <w:r w:rsidRPr="003D2FF2">
              <w:rPr>
                <w:sz w:val="24"/>
                <w:szCs w:val="24"/>
              </w:rPr>
              <w:t xml:space="preserve">Показатель </w:t>
            </w:r>
            <w:r>
              <w:rPr>
                <w:sz w:val="24"/>
                <w:szCs w:val="24"/>
              </w:rPr>
              <w:t>конечног</w:t>
            </w:r>
            <w:r w:rsidRPr="003D2FF2">
              <w:rPr>
                <w:sz w:val="24"/>
                <w:szCs w:val="24"/>
              </w:rPr>
              <w:t>о результата</w:t>
            </w:r>
          </w:p>
        </w:tc>
      </w:tr>
      <w:tr w:rsidR="00AD6B91" w:rsidRPr="003D2FF2" w:rsidTr="00C90081">
        <w:trPr>
          <w:trHeight w:val="406"/>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AD6B91" w:rsidRPr="003D2FF2" w:rsidRDefault="004967FF" w:rsidP="00C90081">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AD6B91" w:rsidRPr="003D2FF2" w:rsidTr="00C90081">
        <w:trPr>
          <w:trHeight w:val="668"/>
          <w:tblCellSpacing w:w="5" w:type="nil"/>
        </w:trPr>
        <w:tc>
          <w:tcPr>
            <w:tcW w:w="776"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AD6B91" w:rsidRPr="003D2FF2" w:rsidRDefault="00AD6B91" w:rsidP="00C90081">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2708D3" w:rsidRPr="003D2FF2" w:rsidRDefault="002708D3" w:rsidP="002708D3">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Паспорт показателя</w:t>
      </w:r>
    </w:p>
    <w:p w:rsidR="002708D3" w:rsidRPr="003D2FF2" w:rsidRDefault="002708D3" w:rsidP="002708D3">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Pr="003D2FF2">
        <w:rPr>
          <w:rFonts w:ascii="Times New Roman" w:hAnsi="Times New Roman" w:cs="Times New Roman"/>
          <w:sz w:val="24"/>
          <w:szCs w:val="24"/>
        </w:rPr>
        <w:t xml:space="preserve">Газификация квартир»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3D2FF2"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3D2FF2" w:rsidRDefault="002708D3" w:rsidP="00C90081">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2708D3" w:rsidRPr="003D2FF2" w:rsidRDefault="002708D3" w:rsidP="00C90081">
            <w:pPr>
              <w:widowControl w:val="0"/>
              <w:autoSpaceDE w:val="0"/>
              <w:autoSpaceDN w:val="0"/>
              <w:adjustRightInd w:val="0"/>
              <w:jc w:val="center"/>
              <w:rPr>
                <w:sz w:val="24"/>
                <w:szCs w:val="24"/>
              </w:rPr>
            </w:pPr>
            <w:r w:rsidRPr="003D2FF2">
              <w:rPr>
                <w:sz w:val="24"/>
                <w:szCs w:val="24"/>
              </w:rPr>
              <w:t>показателя (контактная информация:</w:t>
            </w:r>
          </w:p>
          <w:p w:rsidR="002708D3" w:rsidRPr="003D2FF2" w:rsidRDefault="002708D3" w:rsidP="00C90081">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3D2FF2" w:rsidRDefault="002708D3" w:rsidP="00C90081">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3D2FF2" w:rsidRDefault="002E6F53" w:rsidP="00C90081">
            <w:pPr>
              <w:widowControl w:val="0"/>
              <w:autoSpaceDE w:val="0"/>
              <w:autoSpaceDN w:val="0"/>
              <w:adjustRightInd w:val="0"/>
              <w:rPr>
                <w:sz w:val="24"/>
                <w:szCs w:val="24"/>
              </w:rPr>
            </w:pPr>
            <w:r>
              <w:rPr>
                <w:sz w:val="24"/>
                <w:szCs w:val="24"/>
              </w:rPr>
              <w:t>10</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Газификация квартир</w:t>
            </w:r>
          </w:p>
        </w:tc>
      </w:tr>
      <w:tr w:rsidR="002708D3" w:rsidRPr="003D2FF2"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Шт </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2708D3" w:rsidRPr="003D2FF2" w:rsidRDefault="00731347" w:rsidP="00C90081">
            <w:pPr>
              <w:widowControl w:val="0"/>
              <w:autoSpaceDE w:val="0"/>
              <w:autoSpaceDN w:val="0"/>
              <w:adjustRightInd w:val="0"/>
              <w:rPr>
                <w:sz w:val="24"/>
                <w:szCs w:val="24"/>
              </w:rPr>
            </w:pPr>
            <w:r w:rsidRPr="003D2FF2">
              <w:rPr>
                <w:sz w:val="24"/>
                <w:szCs w:val="24"/>
              </w:rPr>
              <w:t xml:space="preserve">Показатель </w:t>
            </w:r>
            <w:r>
              <w:rPr>
                <w:sz w:val="24"/>
                <w:szCs w:val="24"/>
              </w:rPr>
              <w:t>конечног</w:t>
            </w:r>
            <w:r w:rsidRPr="003D2FF2">
              <w:rPr>
                <w:sz w:val="24"/>
                <w:szCs w:val="24"/>
              </w:rPr>
              <w:t>о результата</w:t>
            </w:r>
          </w:p>
        </w:tc>
      </w:tr>
      <w:tr w:rsidR="002708D3" w:rsidRPr="003D2FF2"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2708D3" w:rsidRPr="003D2FF2" w:rsidRDefault="004967FF" w:rsidP="00C90081">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2708D3" w:rsidRPr="003D2FF2"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037C4B" w:rsidRPr="003D2FF2" w:rsidRDefault="002708D3" w:rsidP="00037C4B">
      <w:pPr>
        <w:pStyle w:val="ConsPlusNormal"/>
        <w:jc w:val="center"/>
        <w:rPr>
          <w:rFonts w:ascii="Times New Roman" w:hAnsi="Times New Roman" w:cs="Times New Roman"/>
          <w:sz w:val="24"/>
          <w:szCs w:val="24"/>
        </w:rPr>
      </w:pPr>
      <w:r w:rsidRPr="003D2FF2">
        <w:rPr>
          <w:rFonts w:ascii="Times New Roman" w:hAnsi="Times New Roman" w:cs="Times New Roman"/>
          <w:sz w:val="24"/>
          <w:szCs w:val="24"/>
        </w:rPr>
        <w:t xml:space="preserve">Паспорт </w:t>
      </w:r>
      <w:r w:rsidR="00037C4B" w:rsidRPr="003D2FF2">
        <w:rPr>
          <w:rFonts w:ascii="Times New Roman" w:hAnsi="Times New Roman" w:cs="Times New Roman"/>
          <w:sz w:val="24"/>
          <w:szCs w:val="24"/>
        </w:rPr>
        <w:t xml:space="preserve">показателя </w:t>
      </w:r>
    </w:p>
    <w:p w:rsidR="002708D3" w:rsidRPr="003D2FF2" w:rsidRDefault="002708D3" w:rsidP="00037C4B">
      <w:pPr>
        <w:pStyle w:val="ConsPlusNormal"/>
        <w:jc w:val="center"/>
        <w:rPr>
          <w:rFonts w:ascii="Times New Roman" w:hAnsi="Times New Roman" w:cs="Times New Roman"/>
          <w:sz w:val="24"/>
          <w:szCs w:val="24"/>
        </w:rPr>
      </w:pPr>
      <w:r w:rsidRPr="003D2FF2">
        <w:rPr>
          <w:rFonts w:ascii="Times New Roman" w:hAnsi="Times New Roman" w:cs="Times New Roman"/>
          <w:spacing w:val="-7"/>
          <w:sz w:val="24"/>
          <w:szCs w:val="24"/>
        </w:rPr>
        <w:t>«</w:t>
      </w:r>
      <w:r w:rsidR="002B6DFA" w:rsidRPr="003D2FF2">
        <w:rPr>
          <w:rFonts w:ascii="Times New Roman" w:hAnsi="Times New Roman" w:cs="Times New Roman"/>
          <w:sz w:val="24"/>
          <w:szCs w:val="24"/>
        </w:rPr>
        <w:t>Общая площадь проведенного капитального ремонта в многоквартирных домах</w:t>
      </w:r>
      <w:r w:rsidRPr="003D2FF2">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3D2FF2"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3D2FF2" w:rsidRDefault="002708D3" w:rsidP="00C90081">
            <w:pPr>
              <w:widowControl w:val="0"/>
              <w:autoSpaceDE w:val="0"/>
              <w:autoSpaceDN w:val="0"/>
              <w:adjustRightInd w:val="0"/>
              <w:jc w:val="center"/>
              <w:rPr>
                <w:sz w:val="24"/>
                <w:szCs w:val="24"/>
              </w:rPr>
            </w:pPr>
            <w:r w:rsidRPr="003D2FF2">
              <w:rPr>
                <w:sz w:val="24"/>
                <w:szCs w:val="24"/>
              </w:rPr>
              <w:t>Исполнитель, ответственный за формирование</w:t>
            </w:r>
          </w:p>
          <w:p w:rsidR="002708D3" w:rsidRPr="003D2FF2" w:rsidRDefault="002708D3" w:rsidP="00C90081">
            <w:pPr>
              <w:widowControl w:val="0"/>
              <w:autoSpaceDE w:val="0"/>
              <w:autoSpaceDN w:val="0"/>
              <w:adjustRightInd w:val="0"/>
              <w:jc w:val="center"/>
              <w:rPr>
                <w:sz w:val="24"/>
                <w:szCs w:val="24"/>
              </w:rPr>
            </w:pPr>
            <w:r w:rsidRPr="003D2FF2">
              <w:rPr>
                <w:sz w:val="24"/>
                <w:szCs w:val="24"/>
              </w:rPr>
              <w:t>показателя (контактная информация:</w:t>
            </w:r>
          </w:p>
          <w:p w:rsidR="002708D3" w:rsidRPr="003D2FF2" w:rsidRDefault="002708D3" w:rsidP="00C90081">
            <w:pPr>
              <w:widowControl w:val="0"/>
              <w:autoSpaceDE w:val="0"/>
              <w:autoSpaceDN w:val="0"/>
              <w:adjustRightInd w:val="0"/>
              <w:jc w:val="center"/>
              <w:rPr>
                <w:sz w:val="24"/>
                <w:szCs w:val="24"/>
              </w:rPr>
            </w:pPr>
            <w:r w:rsidRPr="003D2FF2">
              <w:rPr>
                <w:sz w:val="24"/>
                <w:szCs w:val="24"/>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3D2FF2" w:rsidRDefault="002708D3" w:rsidP="00C90081">
            <w:pPr>
              <w:widowControl w:val="0"/>
              <w:autoSpaceDE w:val="0"/>
              <w:autoSpaceDN w:val="0"/>
              <w:adjustRightInd w:val="0"/>
              <w:jc w:val="center"/>
              <w:rPr>
                <w:sz w:val="24"/>
                <w:szCs w:val="24"/>
              </w:rPr>
            </w:pPr>
            <w:r w:rsidRPr="003D2FF2">
              <w:rPr>
                <w:sz w:val="24"/>
                <w:szCs w:val="24"/>
              </w:rPr>
              <w:t xml:space="preserve">Гомзов В.М., директор МУ «УС ЖКХ», 8-48745-2-48-04, </w:t>
            </w:r>
            <w:r w:rsidR="006D289B" w:rsidRPr="006D289B">
              <w:rPr>
                <w:sz w:val="24"/>
                <w:szCs w:val="24"/>
              </w:rPr>
              <w:t>Stroyotdel.venev@tularegion.org</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1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3D2FF2" w:rsidRDefault="000F0D8C" w:rsidP="006F04D6">
            <w:pPr>
              <w:widowControl w:val="0"/>
              <w:autoSpaceDE w:val="0"/>
              <w:autoSpaceDN w:val="0"/>
              <w:adjustRightInd w:val="0"/>
              <w:rPr>
                <w:sz w:val="24"/>
                <w:szCs w:val="24"/>
              </w:rPr>
            </w:pPr>
            <w:r>
              <w:rPr>
                <w:sz w:val="24"/>
                <w:szCs w:val="24"/>
              </w:rPr>
              <w:t>1</w:t>
            </w:r>
            <w:r w:rsidR="002E6F53">
              <w:rPr>
                <w:sz w:val="24"/>
                <w:szCs w:val="24"/>
              </w:rPr>
              <w:t>1</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2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2708D3" w:rsidRPr="003D2FF2" w:rsidRDefault="002B6DFA" w:rsidP="00C90081">
            <w:pPr>
              <w:widowControl w:val="0"/>
              <w:autoSpaceDE w:val="0"/>
              <w:autoSpaceDN w:val="0"/>
              <w:adjustRightInd w:val="0"/>
              <w:rPr>
                <w:sz w:val="24"/>
                <w:szCs w:val="24"/>
              </w:rPr>
            </w:pPr>
            <w:r w:rsidRPr="003D2FF2">
              <w:rPr>
                <w:sz w:val="24"/>
                <w:szCs w:val="24"/>
              </w:rPr>
              <w:t>Общая площадь проведенного капитального ремонта в многоквартирных домах</w:t>
            </w:r>
          </w:p>
        </w:tc>
      </w:tr>
      <w:tr w:rsidR="002708D3" w:rsidRPr="003D2FF2"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3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Единица измерения</w:t>
            </w:r>
          </w:p>
        </w:tc>
        <w:tc>
          <w:tcPr>
            <w:tcW w:w="5775" w:type="dxa"/>
            <w:tcBorders>
              <w:left w:val="single" w:sz="8" w:space="0" w:color="auto"/>
              <w:bottom w:val="single" w:sz="8" w:space="0" w:color="auto"/>
              <w:right w:val="single" w:sz="8" w:space="0" w:color="auto"/>
            </w:tcBorders>
          </w:tcPr>
          <w:p w:rsidR="002708D3" w:rsidRPr="003D2FF2" w:rsidRDefault="002B6DFA" w:rsidP="00C90081">
            <w:pPr>
              <w:widowControl w:val="0"/>
              <w:autoSpaceDE w:val="0"/>
              <w:autoSpaceDN w:val="0"/>
              <w:adjustRightInd w:val="0"/>
              <w:rPr>
                <w:sz w:val="24"/>
                <w:szCs w:val="24"/>
              </w:rPr>
            </w:pPr>
            <w:r w:rsidRPr="003D2FF2">
              <w:rPr>
                <w:sz w:val="24"/>
                <w:szCs w:val="24"/>
              </w:rPr>
              <w:t>Тыс.кв.м</w:t>
            </w:r>
          </w:p>
        </w:tc>
      </w:tr>
      <w:tr w:rsidR="002708D3" w:rsidRPr="003D2FF2"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4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Тип показателя </w:t>
            </w:r>
            <w:hyperlink w:anchor="Par563" w:history="1">
              <w:r w:rsidRPr="003D2FF2">
                <w:rPr>
                  <w:sz w:val="24"/>
                  <w:szCs w:val="24"/>
                </w:rPr>
                <w:t>&lt;1&gt;</w:t>
              </w:r>
            </w:hyperlink>
          </w:p>
        </w:tc>
        <w:tc>
          <w:tcPr>
            <w:tcW w:w="5775" w:type="dxa"/>
            <w:tcBorders>
              <w:left w:val="single" w:sz="8" w:space="0" w:color="auto"/>
              <w:bottom w:val="single" w:sz="8" w:space="0" w:color="auto"/>
              <w:right w:val="single" w:sz="8" w:space="0" w:color="auto"/>
            </w:tcBorders>
          </w:tcPr>
          <w:p w:rsidR="002708D3" w:rsidRPr="003D2FF2" w:rsidRDefault="00900D5F" w:rsidP="00C90081">
            <w:pPr>
              <w:widowControl w:val="0"/>
              <w:autoSpaceDE w:val="0"/>
              <w:autoSpaceDN w:val="0"/>
              <w:adjustRightInd w:val="0"/>
              <w:rPr>
                <w:sz w:val="24"/>
                <w:szCs w:val="24"/>
              </w:rPr>
            </w:pPr>
            <w:r w:rsidRPr="003D2FF2">
              <w:rPr>
                <w:sz w:val="24"/>
                <w:szCs w:val="24"/>
              </w:rPr>
              <w:t xml:space="preserve">Показатель </w:t>
            </w:r>
            <w:r>
              <w:rPr>
                <w:sz w:val="24"/>
                <w:szCs w:val="24"/>
              </w:rPr>
              <w:t>конечног</w:t>
            </w:r>
            <w:r w:rsidRPr="003D2FF2">
              <w:rPr>
                <w:sz w:val="24"/>
                <w:szCs w:val="24"/>
              </w:rPr>
              <w:t>о результата</w:t>
            </w:r>
          </w:p>
        </w:tc>
      </w:tr>
      <w:tr w:rsidR="002708D3" w:rsidRPr="003D2FF2"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5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Порядок формирования показателя </w:t>
            </w:r>
            <w:hyperlink w:anchor="Par564" w:history="1">
              <w:r w:rsidRPr="003D2FF2">
                <w:rPr>
                  <w:sz w:val="24"/>
                  <w:szCs w:val="24"/>
                </w:rPr>
                <w:t>&lt;2&gt;</w:t>
              </w:r>
            </w:hyperlink>
          </w:p>
        </w:tc>
        <w:tc>
          <w:tcPr>
            <w:tcW w:w="5775" w:type="dxa"/>
            <w:tcBorders>
              <w:left w:val="single" w:sz="8" w:space="0" w:color="auto"/>
              <w:bottom w:val="single" w:sz="8" w:space="0" w:color="auto"/>
              <w:right w:val="single" w:sz="8" w:space="0" w:color="auto"/>
            </w:tcBorders>
          </w:tcPr>
          <w:p w:rsidR="002708D3" w:rsidRPr="003D2FF2" w:rsidRDefault="004967FF" w:rsidP="00C90081">
            <w:pPr>
              <w:widowControl w:val="0"/>
              <w:autoSpaceDE w:val="0"/>
              <w:autoSpaceDN w:val="0"/>
              <w:adjustRightInd w:val="0"/>
              <w:rPr>
                <w:sz w:val="24"/>
                <w:szCs w:val="24"/>
              </w:rPr>
            </w:pPr>
            <w:r w:rsidRPr="003D2FF2">
              <w:rPr>
                <w:sz w:val="24"/>
                <w:szCs w:val="24"/>
              </w:rPr>
              <w:t>Показатель формируется на основании информации, представленной в актах выполненных работ</w:t>
            </w:r>
          </w:p>
        </w:tc>
      </w:tr>
      <w:tr w:rsidR="002708D3" w:rsidRPr="003D2FF2"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 6 </w:t>
            </w:r>
          </w:p>
        </w:tc>
        <w:tc>
          <w:tcPr>
            <w:tcW w:w="6832"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3D2FF2" w:rsidRDefault="002708D3" w:rsidP="00C90081">
            <w:pPr>
              <w:widowControl w:val="0"/>
              <w:autoSpaceDE w:val="0"/>
              <w:autoSpaceDN w:val="0"/>
              <w:adjustRightInd w:val="0"/>
              <w:rPr>
                <w:sz w:val="24"/>
                <w:szCs w:val="24"/>
              </w:rPr>
            </w:pPr>
            <w:r w:rsidRPr="003D2FF2">
              <w:rPr>
                <w:sz w:val="24"/>
                <w:szCs w:val="24"/>
              </w:rPr>
              <w:t xml:space="preserve">Мониторинг осуществляется МУ «УС ЖКХ»  ежеквартально и ежегодно </w:t>
            </w:r>
          </w:p>
        </w:tc>
      </w:tr>
    </w:tbl>
    <w:p w:rsidR="002708D3" w:rsidRPr="003D2FF2" w:rsidRDefault="002708D3" w:rsidP="003272F4">
      <w:pPr>
        <w:pStyle w:val="ConsPlusNormal"/>
        <w:ind w:firstLine="540"/>
        <w:jc w:val="both"/>
        <w:rPr>
          <w:rFonts w:ascii="Times New Roman" w:hAnsi="Times New Roman" w:cs="Times New Roman"/>
          <w:sz w:val="24"/>
          <w:szCs w:val="24"/>
        </w:rPr>
      </w:pPr>
    </w:p>
    <w:p w:rsidR="002708D3" w:rsidRPr="003D2FF2" w:rsidRDefault="002708D3" w:rsidP="003272F4">
      <w:pPr>
        <w:pStyle w:val="ConsPlusNormal"/>
        <w:ind w:firstLine="540"/>
        <w:jc w:val="both"/>
        <w:rPr>
          <w:rFonts w:ascii="Times New Roman" w:hAnsi="Times New Roman" w:cs="Times New Roman"/>
          <w:sz w:val="24"/>
          <w:szCs w:val="24"/>
        </w:rPr>
      </w:pPr>
    </w:p>
    <w:p w:rsidR="002708D3" w:rsidRPr="003D2FF2" w:rsidRDefault="002708D3" w:rsidP="003272F4">
      <w:pPr>
        <w:pStyle w:val="ConsPlusNormal"/>
        <w:ind w:firstLine="540"/>
        <w:jc w:val="both"/>
        <w:rPr>
          <w:rFonts w:ascii="Times New Roman" w:hAnsi="Times New Roman" w:cs="Times New Roman"/>
          <w:sz w:val="24"/>
          <w:szCs w:val="24"/>
        </w:rPr>
        <w:sectPr w:rsidR="002708D3" w:rsidRPr="003D2FF2" w:rsidSect="00577E60">
          <w:pgSz w:w="16838" w:h="11906" w:orient="landscape"/>
          <w:pgMar w:top="851" w:right="1134" w:bottom="851" w:left="1134" w:header="709" w:footer="709" w:gutter="0"/>
          <w:cols w:space="708"/>
          <w:docGrid w:linePitch="360"/>
        </w:sectPr>
      </w:pPr>
    </w:p>
    <w:p w:rsidR="00457DA8" w:rsidRPr="003D2FF2" w:rsidRDefault="00814A13" w:rsidP="00814A13">
      <w:pPr>
        <w:pStyle w:val="ConsPlusNormal"/>
        <w:ind w:firstLine="540"/>
        <w:jc w:val="center"/>
        <w:rPr>
          <w:rFonts w:ascii="Times New Roman" w:hAnsi="Times New Roman" w:cs="Times New Roman"/>
          <w:b/>
          <w:sz w:val="24"/>
          <w:szCs w:val="24"/>
        </w:rPr>
      </w:pPr>
      <w:r w:rsidRPr="003D2FF2">
        <w:rPr>
          <w:rFonts w:ascii="Times New Roman" w:hAnsi="Times New Roman" w:cs="Times New Roman"/>
          <w:b/>
          <w:sz w:val="24"/>
          <w:szCs w:val="24"/>
        </w:rPr>
        <w:t xml:space="preserve">7. </w:t>
      </w:r>
      <w:r w:rsidR="00457DA8" w:rsidRPr="003D2FF2">
        <w:rPr>
          <w:rFonts w:ascii="Times New Roman" w:hAnsi="Times New Roman" w:cs="Times New Roman"/>
          <w:b/>
          <w:sz w:val="24"/>
          <w:szCs w:val="24"/>
        </w:rPr>
        <w:t>Информация о ресурсном обеспечении муниципальной программы.</w:t>
      </w:r>
    </w:p>
    <w:p w:rsidR="00457DA8" w:rsidRPr="003D2FF2" w:rsidRDefault="00457DA8" w:rsidP="00457DA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Ресурсное обеспечение</w:t>
      </w:r>
    </w:p>
    <w:p w:rsidR="00457DA8" w:rsidRPr="003D2FF2" w:rsidRDefault="00457DA8" w:rsidP="00457DA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реализации муниципальной программы</w:t>
      </w:r>
    </w:p>
    <w:p w:rsidR="00457DA8" w:rsidRPr="003D2FF2" w:rsidRDefault="00457DA8" w:rsidP="00457DA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за счет средств бюджета муниципального образования</w:t>
      </w:r>
    </w:p>
    <w:p w:rsidR="00457DA8" w:rsidRPr="003D2FF2" w:rsidRDefault="00457DA8" w:rsidP="00457DA8">
      <w:pPr>
        <w:pStyle w:val="ConsPlusNormal"/>
        <w:jc w:val="center"/>
        <w:rPr>
          <w:rFonts w:ascii="Times New Roman" w:hAnsi="Times New Roman" w:cs="Times New Roman"/>
          <w:b/>
          <w:sz w:val="24"/>
          <w:szCs w:val="24"/>
        </w:rPr>
      </w:pPr>
      <w:r w:rsidRPr="003D2FF2">
        <w:rPr>
          <w:rFonts w:ascii="Times New Roman" w:hAnsi="Times New Roman" w:cs="Times New Roman"/>
          <w:b/>
          <w:sz w:val="24"/>
          <w:szCs w:val="24"/>
        </w:rPr>
        <w:t>Веневский район</w:t>
      </w:r>
    </w:p>
    <w:tbl>
      <w:tblPr>
        <w:tblW w:w="1573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140"/>
        <w:gridCol w:w="2412"/>
        <w:gridCol w:w="1559"/>
        <w:gridCol w:w="709"/>
        <w:gridCol w:w="709"/>
        <w:gridCol w:w="1417"/>
        <w:gridCol w:w="567"/>
        <w:gridCol w:w="992"/>
        <w:gridCol w:w="992"/>
        <w:gridCol w:w="992"/>
        <w:gridCol w:w="851"/>
        <w:gridCol w:w="852"/>
        <w:gridCol w:w="853"/>
        <w:gridCol w:w="991"/>
      </w:tblGrid>
      <w:tr w:rsidR="00900D5F" w:rsidRPr="001157CB" w:rsidTr="007A6EF9">
        <w:tc>
          <w:tcPr>
            <w:tcW w:w="1702" w:type="dxa"/>
            <w:vMerge w:val="restart"/>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Статус</w:t>
            </w:r>
          </w:p>
        </w:tc>
        <w:tc>
          <w:tcPr>
            <w:tcW w:w="2552" w:type="dxa"/>
            <w:gridSpan w:val="2"/>
            <w:vMerge w:val="restart"/>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559" w:type="dxa"/>
            <w:vMerge w:val="restart"/>
          </w:tcPr>
          <w:p w:rsidR="00900D5F" w:rsidRPr="001157CB" w:rsidRDefault="00900D5F" w:rsidP="001157C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Ответственный исполнитель, соисполнители</w:t>
            </w:r>
          </w:p>
        </w:tc>
        <w:tc>
          <w:tcPr>
            <w:tcW w:w="3402" w:type="dxa"/>
            <w:gridSpan w:val="4"/>
          </w:tcPr>
          <w:p w:rsidR="00900D5F" w:rsidRPr="001157CB" w:rsidRDefault="00900D5F" w:rsidP="000971E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 xml:space="preserve">Код бюджетной классификации </w:t>
            </w:r>
          </w:p>
        </w:tc>
        <w:tc>
          <w:tcPr>
            <w:tcW w:w="5532" w:type="dxa"/>
            <w:gridSpan w:val="6"/>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Расходы (тыс. руб.), годы</w:t>
            </w:r>
          </w:p>
        </w:tc>
        <w:tc>
          <w:tcPr>
            <w:tcW w:w="991" w:type="dxa"/>
          </w:tcPr>
          <w:p w:rsidR="00900D5F" w:rsidRPr="001157CB" w:rsidRDefault="00900D5F" w:rsidP="00457DA8">
            <w:pPr>
              <w:pStyle w:val="ConsPlusNormal"/>
              <w:jc w:val="center"/>
              <w:rPr>
                <w:rFonts w:ascii="Times New Roman" w:hAnsi="Times New Roman" w:cs="Times New Roman"/>
                <w:sz w:val="24"/>
                <w:szCs w:val="24"/>
              </w:rPr>
            </w:pPr>
          </w:p>
        </w:tc>
      </w:tr>
      <w:tr w:rsidR="00900D5F" w:rsidRPr="001157CB" w:rsidTr="007A6EF9">
        <w:tc>
          <w:tcPr>
            <w:tcW w:w="1702" w:type="dxa"/>
            <w:vMerge/>
          </w:tcPr>
          <w:p w:rsidR="00900D5F" w:rsidRPr="001157CB" w:rsidRDefault="00900D5F" w:rsidP="00457DA8">
            <w:pPr>
              <w:rPr>
                <w:sz w:val="24"/>
                <w:szCs w:val="24"/>
              </w:rPr>
            </w:pPr>
          </w:p>
        </w:tc>
        <w:tc>
          <w:tcPr>
            <w:tcW w:w="2552" w:type="dxa"/>
            <w:gridSpan w:val="2"/>
            <w:vMerge/>
          </w:tcPr>
          <w:p w:rsidR="00900D5F" w:rsidRPr="001157CB" w:rsidRDefault="00900D5F" w:rsidP="00457DA8">
            <w:pPr>
              <w:rPr>
                <w:sz w:val="24"/>
                <w:szCs w:val="24"/>
              </w:rPr>
            </w:pPr>
          </w:p>
        </w:tc>
        <w:tc>
          <w:tcPr>
            <w:tcW w:w="1559" w:type="dxa"/>
            <w:vMerge/>
          </w:tcPr>
          <w:p w:rsidR="00900D5F" w:rsidRPr="001157CB" w:rsidRDefault="00900D5F" w:rsidP="00457DA8">
            <w:pPr>
              <w:rPr>
                <w:sz w:val="24"/>
                <w:szCs w:val="24"/>
              </w:rPr>
            </w:pPr>
          </w:p>
        </w:tc>
        <w:tc>
          <w:tcPr>
            <w:tcW w:w="709"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ГРБС</w:t>
            </w:r>
          </w:p>
        </w:tc>
        <w:tc>
          <w:tcPr>
            <w:tcW w:w="709"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Рз Пр</w:t>
            </w:r>
          </w:p>
        </w:tc>
        <w:tc>
          <w:tcPr>
            <w:tcW w:w="1417"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ЦСР</w:t>
            </w:r>
          </w:p>
        </w:tc>
        <w:tc>
          <w:tcPr>
            <w:tcW w:w="567"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ВР</w:t>
            </w:r>
          </w:p>
        </w:tc>
        <w:tc>
          <w:tcPr>
            <w:tcW w:w="992" w:type="dxa"/>
          </w:tcPr>
          <w:p w:rsidR="00900D5F" w:rsidRPr="001157CB" w:rsidRDefault="00900D5F"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900D5F" w:rsidRPr="001157CB" w:rsidRDefault="00900D5F" w:rsidP="00AA3DA3">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2018</w:t>
            </w:r>
          </w:p>
        </w:tc>
        <w:tc>
          <w:tcPr>
            <w:tcW w:w="992"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2019</w:t>
            </w:r>
          </w:p>
        </w:tc>
        <w:tc>
          <w:tcPr>
            <w:tcW w:w="851"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2020</w:t>
            </w:r>
          </w:p>
        </w:tc>
        <w:tc>
          <w:tcPr>
            <w:tcW w:w="852"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2021</w:t>
            </w:r>
          </w:p>
        </w:tc>
        <w:tc>
          <w:tcPr>
            <w:tcW w:w="853"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2022</w:t>
            </w:r>
          </w:p>
        </w:tc>
        <w:tc>
          <w:tcPr>
            <w:tcW w:w="991" w:type="dxa"/>
          </w:tcPr>
          <w:p w:rsidR="00900D5F" w:rsidRPr="001157CB" w:rsidRDefault="00900D5F" w:rsidP="00AD6BB1">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Итого</w:t>
            </w:r>
          </w:p>
        </w:tc>
      </w:tr>
      <w:tr w:rsidR="00900D5F" w:rsidRPr="001157CB" w:rsidTr="007A6EF9">
        <w:tc>
          <w:tcPr>
            <w:tcW w:w="1702"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w:t>
            </w:r>
          </w:p>
        </w:tc>
        <w:tc>
          <w:tcPr>
            <w:tcW w:w="2552" w:type="dxa"/>
            <w:gridSpan w:val="2"/>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w:t>
            </w:r>
          </w:p>
        </w:tc>
        <w:tc>
          <w:tcPr>
            <w:tcW w:w="1559"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3</w:t>
            </w:r>
          </w:p>
        </w:tc>
        <w:tc>
          <w:tcPr>
            <w:tcW w:w="709"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4</w:t>
            </w:r>
          </w:p>
        </w:tc>
        <w:tc>
          <w:tcPr>
            <w:tcW w:w="709"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5</w:t>
            </w:r>
          </w:p>
        </w:tc>
        <w:tc>
          <w:tcPr>
            <w:tcW w:w="1417"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6</w:t>
            </w:r>
          </w:p>
        </w:tc>
        <w:tc>
          <w:tcPr>
            <w:tcW w:w="567"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7</w:t>
            </w:r>
          </w:p>
        </w:tc>
        <w:tc>
          <w:tcPr>
            <w:tcW w:w="992" w:type="dxa"/>
          </w:tcPr>
          <w:p w:rsidR="00900D5F" w:rsidRPr="001157CB" w:rsidRDefault="00900D5F" w:rsidP="00457DA8">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900D5F" w:rsidRPr="001157CB" w:rsidRDefault="00900D5F" w:rsidP="00AA3DA3">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9</w:t>
            </w:r>
          </w:p>
        </w:tc>
        <w:tc>
          <w:tcPr>
            <w:tcW w:w="992" w:type="dxa"/>
          </w:tcPr>
          <w:p w:rsidR="00900D5F" w:rsidRPr="001157CB" w:rsidRDefault="00900D5F"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10</w:t>
            </w:r>
          </w:p>
        </w:tc>
        <w:tc>
          <w:tcPr>
            <w:tcW w:w="851"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11</w:t>
            </w:r>
          </w:p>
        </w:tc>
        <w:tc>
          <w:tcPr>
            <w:tcW w:w="852"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12</w:t>
            </w:r>
          </w:p>
        </w:tc>
        <w:tc>
          <w:tcPr>
            <w:tcW w:w="853" w:type="dxa"/>
          </w:tcPr>
          <w:p w:rsidR="00900D5F" w:rsidRPr="001157CB" w:rsidRDefault="00900D5F"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13</w:t>
            </w:r>
          </w:p>
        </w:tc>
        <w:tc>
          <w:tcPr>
            <w:tcW w:w="991" w:type="dxa"/>
          </w:tcPr>
          <w:p w:rsidR="00900D5F" w:rsidRPr="001157CB" w:rsidRDefault="00900D5F" w:rsidP="00714B60">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1</w:t>
            </w:r>
            <w:r>
              <w:rPr>
                <w:rFonts w:ascii="Times New Roman" w:hAnsi="Times New Roman" w:cs="Times New Roman"/>
                <w:sz w:val="24"/>
                <w:szCs w:val="24"/>
              </w:rPr>
              <w:t>4</w:t>
            </w:r>
          </w:p>
        </w:tc>
      </w:tr>
      <w:tr w:rsidR="00900D5F" w:rsidRPr="001157CB" w:rsidTr="007A6EF9">
        <w:tc>
          <w:tcPr>
            <w:tcW w:w="1702" w:type="dxa"/>
          </w:tcPr>
          <w:p w:rsidR="00900D5F" w:rsidRPr="001157CB" w:rsidRDefault="00900D5F"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Муниципальная программа</w:t>
            </w:r>
          </w:p>
        </w:tc>
        <w:tc>
          <w:tcPr>
            <w:tcW w:w="2552" w:type="dxa"/>
            <w:gridSpan w:val="2"/>
          </w:tcPr>
          <w:p w:rsidR="00900D5F" w:rsidRPr="001157CB" w:rsidRDefault="00900D5F"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«Развитие жилищно-коммунального хозяйства»</w:t>
            </w:r>
          </w:p>
        </w:tc>
        <w:tc>
          <w:tcPr>
            <w:tcW w:w="1559" w:type="dxa"/>
          </w:tcPr>
          <w:p w:rsidR="00900D5F" w:rsidRPr="001157CB" w:rsidRDefault="00900D5F" w:rsidP="004251AF">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 «УС ЖКХ»</w:t>
            </w:r>
          </w:p>
          <w:p w:rsidR="00900D5F" w:rsidRPr="001157CB" w:rsidRDefault="00900D5F" w:rsidP="00457DA8">
            <w:pPr>
              <w:pStyle w:val="ConsPlusNormal"/>
              <w:rPr>
                <w:rFonts w:ascii="Times New Roman" w:hAnsi="Times New Roman" w:cs="Times New Roman"/>
                <w:b/>
                <w:sz w:val="24"/>
                <w:szCs w:val="24"/>
              </w:rPr>
            </w:pPr>
          </w:p>
        </w:tc>
        <w:tc>
          <w:tcPr>
            <w:tcW w:w="709" w:type="dxa"/>
          </w:tcPr>
          <w:p w:rsidR="00900D5F" w:rsidRPr="001157CB" w:rsidRDefault="00900D5F" w:rsidP="00457DA8">
            <w:pPr>
              <w:pStyle w:val="ConsPlusNormal"/>
              <w:jc w:val="center"/>
              <w:rPr>
                <w:rFonts w:ascii="Times New Roman" w:hAnsi="Times New Roman" w:cs="Times New Roman"/>
                <w:b/>
                <w:sz w:val="24"/>
                <w:szCs w:val="24"/>
              </w:rPr>
            </w:pPr>
          </w:p>
        </w:tc>
        <w:tc>
          <w:tcPr>
            <w:tcW w:w="709" w:type="dxa"/>
          </w:tcPr>
          <w:p w:rsidR="00900D5F" w:rsidRPr="001157CB" w:rsidRDefault="00900D5F" w:rsidP="00457DA8">
            <w:pPr>
              <w:pStyle w:val="ConsPlusNormal"/>
              <w:jc w:val="center"/>
              <w:rPr>
                <w:rFonts w:ascii="Times New Roman" w:hAnsi="Times New Roman" w:cs="Times New Roman"/>
                <w:b/>
                <w:sz w:val="24"/>
                <w:szCs w:val="24"/>
              </w:rPr>
            </w:pPr>
          </w:p>
        </w:tc>
        <w:tc>
          <w:tcPr>
            <w:tcW w:w="1417" w:type="dxa"/>
          </w:tcPr>
          <w:p w:rsidR="00900D5F" w:rsidRPr="001157CB" w:rsidRDefault="00900D5F" w:rsidP="00457DA8">
            <w:pPr>
              <w:pStyle w:val="ConsPlusNormal"/>
              <w:jc w:val="center"/>
              <w:rPr>
                <w:rFonts w:ascii="Times New Roman" w:hAnsi="Times New Roman" w:cs="Times New Roman"/>
                <w:b/>
                <w:sz w:val="24"/>
                <w:szCs w:val="24"/>
              </w:rPr>
            </w:pPr>
            <w:r w:rsidRPr="001157CB">
              <w:rPr>
                <w:rFonts w:ascii="Times New Roman" w:hAnsi="Times New Roman" w:cs="Times New Roman"/>
                <w:b/>
                <w:sz w:val="24"/>
                <w:szCs w:val="24"/>
              </w:rPr>
              <w:t>0100000000</w:t>
            </w:r>
          </w:p>
        </w:tc>
        <w:tc>
          <w:tcPr>
            <w:tcW w:w="567" w:type="dxa"/>
          </w:tcPr>
          <w:p w:rsidR="00900D5F" w:rsidRPr="001157CB" w:rsidRDefault="00900D5F" w:rsidP="00457DA8">
            <w:pPr>
              <w:pStyle w:val="ConsPlusNormal"/>
              <w:jc w:val="center"/>
              <w:rPr>
                <w:rFonts w:ascii="Times New Roman" w:hAnsi="Times New Roman" w:cs="Times New Roman"/>
                <w:b/>
                <w:sz w:val="24"/>
                <w:szCs w:val="24"/>
              </w:rPr>
            </w:pPr>
          </w:p>
        </w:tc>
        <w:tc>
          <w:tcPr>
            <w:tcW w:w="992" w:type="dxa"/>
          </w:tcPr>
          <w:p w:rsidR="00900D5F" w:rsidRPr="002A1CD8" w:rsidRDefault="00DD7E91" w:rsidP="00457DA8">
            <w:pPr>
              <w:pStyle w:val="ConsPlusNormal"/>
              <w:rPr>
                <w:rFonts w:ascii="Times New Roman" w:hAnsi="Times New Roman" w:cs="Times New Roman"/>
                <w:b/>
                <w:sz w:val="24"/>
                <w:szCs w:val="24"/>
              </w:rPr>
            </w:pPr>
            <w:r>
              <w:rPr>
                <w:rFonts w:ascii="Times New Roman" w:hAnsi="Times New Roman" w:cs="Times New Roman"/>
                <w:b/>
                <w:sz w:val="24"/>
                <w:szCs w:val="24"/>
              </w:rPr>
              <w:t>25927,6</w:t>
            </w:r>
          </w:p>
        </w:tc>
        <w:tc>
          <w:tcPr>
            <w:tcW w:w="992" w:type="dxa"/>
          </w:tcPr>
          <w:p w:rsidR="00900D5F" w:rsidRPr="002A1CD8" w:rsidRDefault="00900D5F" w:rsidP="00AA3DA3">
            <w:pPr>
              <w:pStyle w:val="ConsPlusNormal"/>
              <w:rPr>
                <w:rFonts w:ascii="Times New Roman" w:hAnsi="Times New Roman" w:cs="Times New Roman"/>
                <w:b/>
                <w:sz w:val="24"/>
                <w:szCs w:val="24"/>
              </w:rPr>
            </w:pPr>
            <w:r>
              <w:rPr>
                <w:rFonts w:ascii="Times New Roman" w:hAnsi="Times New Roman" w:cs="Times New Roman"/>
                <w:b/>
                <w:sz w:val="24"/>
                <w:szCs w:val="24"/>
              </w:rPr>
              <w:t>36244,2</w:t>
            </w:r>
          </w:p>
        </w:tc>
        <w:tc>
          <w:tcPr>
            <w:tcW w:w="992" w:type="dxa"/>
          </w:tcPr>
          <w:p w:rsidR="00900D5F" w:rsidRPr="002A1CD8" w:rsidRDefault="00900D5F" w:rsidP="00457DA8">
            <w:pPr>
              <w:pStyle w:val="ConsPlusNormal"/>
              <w:rPr>
                <w:rFonts w:ascii="Times New Roman" w:hAnsi="Times New Roman" w:cs="Times New Roman"/>
                <w:b/>
                <w:sz w:val="24"/>
                <w:szCs w:val="24"/>
              </w:rPr>
            </w:pPr>
            <w:r>
              <w:rPr>
                <w:rFonts w:ascii="Times New Roman" w:hAnsi="Times New Roman" w:cs="Times New Roman"/>
                <w:b/>
                <w:sz w:val="24"/>
                <w:szCs w:val="24"/>
              </w:rPr>
              <w:t>39516,2</w:t>
            </w:r>
          </w:p>
        </w:tc>
        <w:tc>
          <w:tcPr>
            <w:tcW w:w="851" w:type="dxa"/>
          </w:tcPr>
          <w:p w:rsidR="00900D5F" w:rsidRPr="002A1CD8" w:rsidRDefault="00900D5F"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39848,8</w:t>
            </w:r>
          </w:p>
        </w:tc>
        <w:tc>
          <w:tcPr>
            <w:tcW w:w="852" w:type="dxa"/>
          </w:tcPr>
          <w:p w:rsidR="00900D5F" w:rsidRPr="002A1CD8" w:rsidRDefault="00900D5F"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21</w:t>
            </w:r>
            <w:r w:rsidRPr="002A1CD8">
              <w:rPr>
                <w:rFonts w:ascii="Times New Roman" w:hAnsi="Times New Roman" w:cs="Times New Roman"/>
                <w:b/>
                <w:sz w:val="24"/>
                <w:szCs w:val="24"/>
              </w:rPr>
              <w:t>800,0</w:t>
            </w:r>
          </w:p>
        </w:tc>
        <w:tc>
          <w:tcPr>
            <w:tcW w:w="853" w:type="dxa"/>
          </w:tcPr>
          <w:p w:rsidR="00900D5F" w:rsidRPr="002A1CD8" w:rsidRDefault="00900D5F"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21915</w:t>
            </w:r>
            <w:r w:rsidRPr="002A1CD8">
              <w:rPr>
                <w:rFonts w:ascii="Times New Roman" w:hAnsi="Times New Roman" w:cs="Times New Roman"/>
                <w:b/>
                <w:sz w:val="24"/>
                <w:szCs w:val="24"/>
              </w:rPr>
              <w:t>,0</w:t>
            </w:r>
          </w:p>
        </w:tc>
        <w:tc>
          <w:tcPr>
            <w:tcW w:w="991" w:type="dxa"/>
          </w:tcPr>
          <w:p w:rsidR="00900D5F" w:rsidRPr="002A1CD8" w:rsidRDefault="00DD7E91" w:rsidP="00AD6BB1">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185251,8</w:t>
            </w:r>
          </w:p>
        </w:tc>
      </w:tr>
      <w:tr w:rsidR="00900D5F" w:rsidRPr="001157CB" w:rsidTr="007A6EF9">
        <w:tc>
          <w:tcPr>
            <w:tcW w:w="1702" w:type="dxa"/>
          </w:tcPr>
          <w:p w:rsidR="00900D5F" w:rsidRPr="002A1CD8" w:rsidRDefault="00900D5F" w:rsidP="0062458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 xml:space="preserve">Подпрограмма 1 </w:t>
            </w:r>
          </w:p>
        </w:tc>
        <w:tc>
          <w:tcPr>
            <w:tcW w:w="2552" w:type="dxa"/>
            <w:gridSpan w:val="2"/>
          </w:tcPr>
          <w:p w:rsidR="00900D5F" w:rsidRPr="002A1CD8" w:rsidRDefault="00900D5F" w:rsidP="0062458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Энергосбережение и повышение энергетической эффективности жилищной сферы города Венева</w:t>
            </w:r>
          </w:p>
        </w:tc>
        <w:tc>
          <w:tcPr>
            <w:tcW w:w="1559" w:type="dxa"/>
          </w:tcPr>
          <w:p w:rsidR="00900D5F" w:rsidRPr="002A1CD8" w:rsidRDefault="00900D5F" w:rsidP="00C9008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МУ «УС ЖКХ»</w:t>
            </w:r>
          </w:p>
        </w:tc>
        <w:tc>
          <w:tcPr>
            <w:tcW w:w="709" w:type="dxa"/>
          </w:tcPr>
          <w:p w:rsidR="00900D5F" w:rsidRPr="002A1CD8" w:rsidRDefault="00900D5F" w:rsidP="00457DA8">
            <w:pPr>
              <w:pStyle w:val="ConsPlusNormal"/>
              <w:rPr>
                <w:rFonts w:ascii="Times New Roman" w:hAnsi="Times New Roman" w:cs="Times New Roman"/>
                <w:b/>
                <w:i/>
                <w:sz w:val="24"/>
                <w:szCs w:val="24"/>
              </w:rPr>
            </w:pPr>
          </w:p>
        </w:tc>
        <w:tc>
          <w:tcPr>
            <w:tcW w:w="709" w:type="dxa"/>
          </w:tcPr>
          <w:p w:rsidR="00900D5F" w:rsidRPr="002A1CD8" w:rsidRDefault="00900D5F" w:rsidP="00457DA8">
            <w:pPr>
              <w:pStyle w:val="ConsPlusNormal"/>
              <w:jc w:val="center"/>
              <w:rPr>
                <w:rFonts w:ascii="Times New Roman" w:hAnsi="Times New Roman" w:cs="Times New Roman"/>
                <w:b/>
                <w:i/>
                <w:sz w:val="24"/>
                <w:szCs w:val="24"/>
              </w:rPr>
            </w:pPr>
          </w:p>
        </w:tc>
        <w:tc>
          <w:tcPr>
            <w:tcW w:w="1417" w:type="dxa"/>
          </w:tcPr>
          <w:p w:rsidR="00900D5F" w:rsidRPr="002A1CD8" w:rsidRDefault="00900D5F" w:rsidP="00457DA8">
            <w:pPr>
              <w:pStyle w:val="ConsPlusNormal"/>
              <w:jc w:val="center"/>
              <w:rPr>
                <w:rFonts w:ascii="Times New Roman" w:hAnsi="Times New Roman" w:cs="Times New Roman"/>
                <w:b/>
                <w:i/>
                <w:sz w:val="24"/>
                <w:szCs w:val="24"/>
              </w:rPr>
            </w:pPr>
            <w:r w:rsidRPr="002A1CD8">
              <w:rPr>
                <w:rFonts w:ascii="Times New Roman" w:hAnsi="Times New Roman" w:cs="Times New Roman"/>
                <w:b/>
                <w:i/>
                <w:sz w:val="24"/>
                <w:szCs w:val="24"/>
              </w:rPr>
              <w:t>0110000000</w:t>
            </w:r>
          </w:p>
        </w:tc>
        <w:tc>
          <w:tcPr>
            <w:tcW w:w="567" w:type="dxa"/>
          </w:tcPr>
          <w:p w:rsidR="00900D5F" w:rsidRPr="002A1CD8" w:rsidRDefault="00900D5F" w:rsidP="00457DA8">
            <w:pPr>
              <w:pStyle w:val="ConsPlusNormal"/>
              <w:jc w:val="center"/>
              <w:rPr>
                <w:rFonts w:ascii="Times New Roman" w:hAnsi="Times New Roman" w:cs="Times New Roman"/>
                <w:b/>
                <w:i/>
                <w:sz w:val="24"/>
                <w:szCs w:val="24"/>
              </w:rPr>
            </w:pPr>
          </w:p>
        </w:tc>
        <w:tc>
          <w:tcPr>
            <w:tcW w:w="992" w:type="dxa"/>
          </w:tcPr>
          <w:p w:rsidR="00900D5F" w:rsidRPr="002A1CD8" w:rsidRDefault="00900D5F" w:rsidP="00457DA8">
            <w:pPr>
              <w:pStyle w:val="ConsPlusNormal"/>
              <w:rPr>
                <w:rFonts w:ascii="Times New Roman" w:hAnsi="Times New Roman" w:cs="Times New Roman"/>
                <w:b/>
                <w:i/>
                <w:sz w:val="24"/>
                <w:szCs w:val="24"/>
              </w:rPr>
            </w:pPr>
            <w:r>
              <w:rPr>
                <w:rFonts w:ascii="Times New Roman" w:hAnsi="Times New Roman" w:cs="Times New Roman"/>
                <w:b/>
                <w:i/>
                <w:sz w:val="24"/>
                <w:szCs w:val="24"/>
              </w:rPr>
              <w:t>5808,1</w:t>
            </w:r>
          </w:p>
        </w:tc>
        <w:tc>
          <w:tcPr>
            <w:tcW w:w="992" w:type="dxa"/>
          </w:tcPr>
          <w:p w:rsidR="00900D5F" w:rsidRPr="002A1CD8" w:rsidRDefault="00900D5F" w:rsidP="00AA3DA3">
            <w:pPr>
              <w:pStyle w:val="ConsPlusNormal"/>
              <w:rPr>
                <w:rFonts w:ascii="Times New Roman" w:hAnsi="Times New Roman" w:cs="Times New Roman"/>
                <w:b/>
                <w:i/>
                <w:sz w:val="24"/>
                <w:szCs w:val="24"/>
              </w:rPr>
            </w:pPr>
            <w:r>
              <w:rPr>
                <w:rFonts w:ascii="Times New Roman" w:hAnsi="Times New Roman" w:cs="Times New Roman"/>
                <w:b/>
                <w:i/>
                <w:sz w:val="24"/>
                <w:szCs w:val="24"/>
              </w:rPr>
              <w:t>4002,3</w:t>
            </w:r>
          </w:p>
        </w:tc>
        <w:tc>
          <w:tcPr>
            <w:tcW w:w="992" w:type="dxa"/>
          </w:tcPr>
          <w:p w:rsidR="00900D5F" w:rsidRPr="002A1CD8" w:rsidRDefault="00900D5F" w:rsidP="00457DA8">
            <w:pPr>
              <w:pStyle w:val="ConsPlusNormal"/>
              <w:rPr>
                <w:rFonts w:ascii="Times New Roman" w:hAnsi="Times New Roman" w:cs="Times New Roman"/>
                <w:b/>
                <w:i/>
                <w:sz w:val="24"/>
                <w:szCs w:val="24"/>
              </w:rPr>
            </w:pPr>
            <w:r>
              <w:rPr>
                <w:rFonts w:ascii="Times New Roman" w:hAnsi="Times New Roman" w:cs="Times New Roman"/>
                <w:b/>
                <w:i/>
                <w:sz w:val="24"/>
                <w:szCs w:val="24"/>
              </w:rPr>
              <w:t>6000,0</w:t>
            </w:r>
          </w:p>
        </w:tc>
        <w:tc>
          <w:tcPr>
            <w:tcW w:w="851" w:type="dxa"/>
          </w:tcPr>
          <w:p w:rsidR="00900D5F" w:rsidRPr="002A1CD8" w:rsidRDefault="00900D5F" w:rsidP="00AD6BB1">
            <w:pPr>
              <w:pStyle w:val="ConsPlusNormal"/>
              <w:rPr>
                <w:rFonts w:ascii="Times New Roman" w:hAnsi="Times New Roman" w:cs="Times New Roman"/>
                <w:b/>
                <w:i/>
                <w:sz w:val="24"/>
                <w:szCs w:val="24"/>
              </w:rPr>
            </w:pPr>
            <w:r>
              <w:rPr>
                <w:rFonts w:ascii="Times New Roman" w:hAnsi="Times New Roman" w:cs="Times New Roman"/>
                <w:b/>
                <w:i/>
                <w:sz w:val="24"/>
                <w:szCs w:val="24"/>
              </w:rPr>
              <w:t>6000,0</w:t>
            </w:r>
          </w:p>
        </w:tc>
        <w:tc>
          <w:tcPr>
            <w:tcW w:w="852" w:type="dxa"/>
          </w:tcPr>
          <w:p w:rsidR="00900D5F" w:rsidRPr="002A1CD8" w:rsidRDefault="00900D5F" w:rsidP="00AD6BB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853" w:type="dxa"/>
          </w:tcPr>
          <w:p w:rsidR="00900D5F" w:rsidRPr="002A1CD8" w:rsidRDefault="00900D5F" w:rsidP="00AD6BB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991" w:type="dxa"/>
          </w:tcPr>
          <w:p w:rsidR="00900D5F" w:rsidRPr="002A1CD8" w:rsidRDefault="00660953" w:rsidP="002A1CD8">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23810,4</w:t>
            </w:r>
          </w:p>
        </w:tc>
      </w:tr>
      <w:tr w:rsidR="00900D5F" w:rsidRPr="001157CB" w:rsidTr="007A6EF9">
        <w:tc>
          <w:tcPr>
            <w:tcW w:w="1702" w:type="dxa"/>
          </w:tcPr>
          <w:p w:rsidR="00900D5F" w:rsidRPr="002A1CD8" w:rsidRDefault="00900D5F" w:rsidP="00457DA8">
            <w:pPr>
              <w:pStyle w:val="ConsPlusNormal"/>
              <w:rPr>
                <w:rFonts w:ascii="Times New Roman" w:hAnsi="Times New Roman" w:cs="Times New Roman"/>
                <w:sz w:val="24"/>
                <w:szCs w:val="24"/>
              </w:rPr>
            </w:pPr>
            <w:r w:rsidRPr="002A1CD8">
              <w:rPr>
                <w:rFonts w:ascii="Times New Roman" w:hAnsi="Times New Roman" w:cs="Times New Roman"/>
                <w:sz w:val="24"/>
                <w:szCs w:val="24"/>
              </w:rPr>
              <w:t>Мероприятие 1</w:t>
            </w:r>
          </w:p>
        </w:tc>
        <w:tc>
          <w:tcPr>
            <w:tcW w:w="2552" w:type="dxa"/>
            <w:gridSpan w:val="2"/>
          </w:tcPr>
          <w:p w:rsidR="00900D5F" w:rsidRPr="002A1CD8" w:rsidRDefault="00900D5F" w:rsidP="00C90081">
            <w:pPr>
              <w:shd w:val="clear" w:color="auto" w:fill="FFFFFF"/>
              <w:ind w:left="14" w:firstLine="19"/>
              <w:rPr>
                <w:sz w:val="24"/>
                <w:szCs w:val="24"/>
              </w:rPr>
            </w:pPr>
            <w:r w:rsidRPr="002A1CD8">
              <w:rPr>
                <w:spacing w:val="-1"/>
                <w:sz w:val="24"/>
                <w:szCs w:val="24"/>
              </w:rPr>
              <w:t xml:space="preserve">Мероприятия по подготовке и экспертизе ПСД на строительство инженерных сетей </w:t>
            </w:r>
          </w:p>
        </w:tc>
        <w:tc>
          <w:tcPr>
            <w:tcW w:w="1559" w:type="dxa"/>
          </w:tcPr>
          <w:p w:rsidR="00900D5F" w:rsidRPr="002A1CD8" w:rsidRDefault="00900D5F" w:rsidP="00C90081">
            <w:pPr>
              <w:pStyle w:val="ConsPlusNormal"/>
              <w:rPr>
                <w:rFonts w:ascii="Times New Roman" w:hAnsi="Times New Roman" w:cs="Times New Roman"/>
                <w:sz w:val="24"/>
                <w:szCs w:val="24"/>
              </w:rPr>
            </w:pPr>
            <w:r w:rsidRPr="002A1CD8">
              <w:rPr>
                <w:rFonts w:ascii="Times New Roman" w:hAnsi="Times New Roman" w:cs="Times New Roman"/>
                <w:sz w:val="24"/>
                <w:szCs w:val="24"/>
              </w:rPr>
              <w:t>МУ «УС ЖКХ»</w:t>
            </w:r>
          </w:p>
        </w:tc>
        <w:tc>
          <w:tcPr>
            <w:tcW w:w="709" w:type="dxa"/>
          </w:tcPr>
          <w:p w:rsidR="00900D5F" w:rsidRPr="002A1CD8" w:rsidRDefault="00900D5F" w:rsidP="004A1E6E">
            <w:pPr>
              <w:rPr>
                <w:sz w:val="24"/>
                <w:szCs w:val="24"/>
              </w:rPr>
            </w:pPr>
            <w:r w:rsidRPr="002A1CD8">
              <w:rPr>
                <w:sz w:val="24"/>
                <w:szCs w:val="24"/>
              </w:rPr>
              <w:t>901</w:t>
            </w:r>
          </w:p>
        </w:tc>
        <w:tc>
          <w:tcPr>
            <w:tcW w:w="709" w:type="dxa"/>
          </w:tcPr>
          <w:p w:rsidR="00900D5F" w:rsidRPr="002A1CD8" w:rsidRDefault="00900D5F" w:rsidP="004A1E6E">
            <w:pPr>
              <w:rPr>
                <w:sz w:val="24"/>
                <w:szCs w:val="24"/>
              </w:rPr>
            </w:pPr>
            <w:r w:rsidRPr="002A1CD8">
              <w:rPr>
                <w:sz w:val="24"/>
                <w:szCs w:val="24"/>
              </w:rPr>
              <w:t>0502</w:t>
            </w:r>
          </w:p>
        </w:tc>
        <w:tc>
          <w:tcPr>
            <w:tcW w:w="1417" w:type="dxa"/>
          </w:tcPr>
          <w:p w:rsidR="00900D5F" w:rsidRPr="002A1CD8" w:rsidRDefault="00900D5F" w:rsidP="004A1E6E">
            <w:pPr>
              <w:rPr>
                <w:sz w:val="24"/>
                <w:szCs w:val="24"/>
              </w:rPr>
            </w:pPr>
            <w:r w:rsidRPr="002A1CD8">
              <w:rPr>
                <w:sz w:val="24"/>
                <w:szCs w:val="24"/>
              </w:rPr>
              <w:t>0110121010</w:t>
            </w:r>
          </w:p>
        </w:tc>
        <w:tc>
          <w:tcPr>
            <w:tcW w:w="567" w:type="dxa"/>
          </w:tcPr>
          <w:p w:rsidR="00900D5F" w:rsidRPr="002A1CD8" w:rsidRDefault="00900D5F" w:rsidP="004A1E6E">
            <w:pPr>
              <w:rPr>
                <w:sz w:val="24"/>
                <w:szCs w:val="24"/>
              </w:rPr>
            </w:pPr>
            <w:r w:rsidRPr="002A1CD8">
              <w:rPr>
                <w:sz w:val="24"/>
                <w:szCs w:val="24"/>
              </w:rPr>
              <w:t>200</w:t>
            </w:r>
          </w:p>
        </w:tc>
        <w:tc>
          <w:tcPr>
            <w:tcW w:w="992" w:type="dxa"/>
          </w:tcPr>
          <w:p w:rsidR="00900D5F" w:rsidRPr="001157CB" w:rsidRDefault="00900D5F" w:rsidP="00457DA8">
            <w:pPr>
              <w:pStyle w:val="ConsPlusNormal"/>
              <w:rPr>
                <w:rFonts w:ascii="Times New Roman" w:hAnsi="Times New Roman" w:cs="Times New Roman"/>
                <w:sz w:val="24"/>
                <w:szCs w:val="24"/>
              </w:rPr>
            </w:pPr>
            <w:r>
              <w:rPr>
                <w:rFonts w:ascii="Times New Roman" w:hAnsi="Times New Roman" w:cs="Times New Roman"/>
                <w:sz w:val="24"/>
                <w:szCs w:val="24"/>
              </w:rPr>
              <w:t>514,7</w:t>
            </w:r>
          </w:p>
        </w:tc>
        <w:tc>
          <w:tcPr>
            <w:tcW w:w="992" w:type="dxa"/>
          </w:tcPr>
          <w:p w:rsidR="00900D5F" w:rsidRPr="001157CB"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500,0</w:t>
            </w:r>
          </w:p>
        </w:tc>
        <w:tc>
          <w:tcPr>
            <w:tcW w:w="992" w:type="dxa"/>
          </w:tcPr>
          <w:p w:rsidR="00900D5F" w:rsidRPr="001157CB" w:rsidRDefault="00900D5F" w:rsidP="00457DA8">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851" w:type="dxa"/>
          </w:tcPr>
          <w:p w:rsidR="00900D5F" w:rsidRPr="001157CB" w:rsidRDefault="00900D5F" w:rsidP="00AD6BB1">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852"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3"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1" w:type="dxa"/>
          </w:tcPr>
          <w:p w:rsidR="00900D5F" w:rsidRPr="001157CB" w:rsidRDefault="00660953" w:rsidP="002A1CD8">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3414,7</w:t>
            </w:r>
          </w:p>
        </w:tc>
      </w:tr>
      <w:tr w:rsidR="00900D5F" w:rsidRPr="001157CB" w:rsidTr="007A6EF9">
        <w:tc>
          <w:tcPr>
            <w:tcW w:w="1702" w:type="dxa"/>
          </w:tcPr>
          <w:p w:rsidR="00900D5F" w:rsidRPr="001157CB" w:rsidRDefault="00900D5F" w:rsidP="00E52DBA">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2552" w:type="dxa"/>
            <w:gridSpan w:val="2"/>
          </w:tcPr>
          <w:p w:rsidR="00900D5F" w:rsidRPr="001157CB" w:rsidRDefault="00900D5F" w:rsidP="00C90081">
            <w:pPr>
              <w:widowControl w:val="0"/>
              <w:autoSpaceDE w:val="0"/>
              <w:autoSpaceDN w:val="0"/>
              <w:adjustRightInd w:val="0"/>
              <w:rPr>
                <w:sz w:val="24"/>
                <w:szCs w:val="24"/>
              </w:rPr>
            </w:pPr>
            <w:r w:rsidRPr="001157CB">
              <w:rPr>
                <w:sz w:val="24"/>
                <w:szCs w:val="24"/>
              </w:rPr>
              <w:t>Мероприятия по строительству и замене инженерных сетей</w:t>
            </w:r>
          </w:p>
        </w:tc>
        <w:tc>
          <w:tcPr>
            <w:tcW w:w="155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900D5F" w:rsidRPr="001157CB" w:rsidRDefault="00900D5F" w:rsidP="00C90081">
            <w:pPr>
              <w:rPr>
                <w:sz w:val="24"/>
                <w:szCs w:val="24"/>
              </w:rPr>
            </w:pPr>
            <w:r w:rsidRPr="001157CB">
              <w:rPr>
                <w:sz w:val="24"/>
                <w:szCs w:val="24"/>
              </w:rPr>
              <w:t>901</w:t>
            </w:r>
          </w:p>
        </w:tc>
        <w:tc>
          <w:tcPr>
            <w:tcW w:w="709" w:type="dxa"/>
          </w:tcPr>
          <w:p w:rsidR="00900D5F" w:rsidRPr="001157CB" w:rsidRDefault="00900D5F" w:rsidP="00C90081">
            <w:pPr>
              <w:rPr>
                <w:sz w:val="24"/>
                <w:szCs w:val="24"/>
              </w:rPr>
            </w:pPr>
            <w:r w:rsidRPr="001157CB">
              <w:rPr>
                <w:sz w:val="24"/>
                <w:szCs w:val="24"/>
              </w:rPr>
              <w:t>0502</w:t>
            </w:r>
          </w:p>
        </w:tc>
        <w:tc>
          <w:tcPr>
            <w:tcW w:w="1417" w:type="dxa"/>
          </w:tcPr>
          <w:p w:rsidR="00900D5F" w:rsidRPr="001157CB" w:rsidRDefault="00900D5F" w:rsidP="00C90081">
            <w:pPr>
              <w:rPr>
                <w:sz w:val="24"/>
                <w:szCs w:val="24"/>
              </w:rPr>
            </w:pPr>
            <w:r w:rsidRPr="001157CB">
              <w:rPr>
                <w:sz w:val="24"/>
                <w:szCs w:val="24"/>
              </w:rPr>
              <w:t>0110240010</w:t>
            </w:r>
          </w:p>
        </w:tc>
        <w:tc>
          <w:tcPr>
            <w:tcW w:w="567" w:type="dxa"/>
          </w:tcPr>
          <w:p w:rsidR="00900D5F" w:rsidRPr="001157CB" w:rsidRDefault="00900D5F" w:rsidP="00C90081">
            <w:pPr>
              <w:rPr>
                <w:sz w:val="24"/>
                <w:szCs w:val="24"/>
              </w:rPr>
            </w:pPr>
            <w:r w:rsidRPr="001157CB">
              <w:rPr>
                <w:sz w:val="24"/>
                <w:szCs w:val="24"/>
              </w:rPr>
              <w:t>200</w:t>
            </w:r>
          </w:p>
        </w:tc>
        <w:tc>
          <w:tcPr>
            <w:tcW w:w="992" w:type="dxa"/>
          </w:tcPr>
          <w:p w:rsidR="00900D5F" w:rsidRPr="001157CB" w:rsidRDefault="00900D5F" w:rsidP="004A1E6E">
            <w:pPr>
              <w:pStyle w:val="ConsPlusNormal"/>
              <w:rPr>
                <w:rFonts w:ascii="Times New Roman" w:hAnsi="Times New Roman" w:cs="Times New Roman"/>
                <w:sz w:val="24"/>
                <w:szCs w:val="24"/>
              </w:rPr>
            </w:pPr>
            <w:r>
              <w:rPr>
                <w:rFonts w:ascii="Times New Roman" w:hAnsi="Times New Roman" w:cs="Times New Roman"/>
                <w:sz w:val="24"/>
                <w:szCs w:val="24"/>
              </w:rPr>
              <w:t>3293,4</w:t>
            </w:r>
          </w:p>
        </w:tc>
        <w:tc>
          <w:tcPr>
            <w:tcW w:w="992" w:type="dxa"/>
          </w:tcPr>
          <w:p w:rsidR="00900D5F" w:rsidRPr="001157CB"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3502,3</w:t>
            </w:r>
          </w:p>
        </w:tc>
        <w:tc>
          <w:tcPr>
            <w:tcW w:w="992" w:type="dxa"/>
          </w:tcPr>
          <w:p w:rsidR="00900D5F" w:rsidRPr="001157CB" w:rsidRDefault="00900D5F" w:rsidP="004A1E6E">
            <w:pPr>
              <w:pStyle w:val="ConsPlusNormal"/>
              <w:rPr>
                <w:rFonts w:ascii="Times New Roman" w:hAnsi="Times New Roman" w:cs="Times New Roman"/>
                <w:sz w:val="24"/>
                <w:szCs w:val="24"/>
              </w:rPr>
            </w:pPr>
            <w:r>
              <w:rPr>
                <w:rFonts w:ascii="Times New Roman" w:hAnsi="Times New Roman" w:cs="Times New Roman"/>
                <w:sz w:val="24"/>
                <w:szCs w:val="24"/>
              </w:rPr>
              <w:t>5000,0</w:t>
            </w:r>
          </w:p>
        </w:tc>
        <w:tc>
          <w:tcPr>
            <w:tcW w:w="851" w:type="dxa"/>
          </w:tcPr>
          <w:p w:rsidR="00900D5F" w:rsidRPr="001157CB" w:rsidRDefault="00900D5F" w:rsidP="00AD6BB1">
            <w:pPr>
              <w:pStyle w:val="ConsPlusNormal"/>
              <w:rPr>
                <w:rFonts w:ascii="Times New Roman" w:hAnsi="Times New Roman" w:cs="Times New Roman"/>
                <w:sz w:val="24"/>
                <w:szCs w:val="24"/>
              </w:rPr>
            </w:pPr>
            <w:r>
              <w:rPr>
                <w:rFonts w:ascii="Times New Roman" w:hAnsi="Times New Roman" w:cs="Times New Roman"/>
                <w:sz w:val="24"/>
                <w:szCs w:val="24"/>
              </w:rPr>
              <w:t>5000,0</w:t>
            </w:r>
          </w:p>
        </w:tc>
        <w:tc>
          <w:tcPr>
            <w:tcW w:w="852"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3"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1" w:type="dxa"/>
          </w:tcPr>
          <w:p w:rsidR="00900D5F" w:rsidRPr="001157CB" w:rsidRDefault="00660953"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18395,7</w:t>
            </w:r>
          </w:p>
        </w:tc>
      </w:tr>
      <w:tr w:rsidR="00BB5D3F" w:rsidRPr="001157CB" w:rsidTr="007A6EF9">
        <w:tc>
          <w:tcPr>
            <w:tcW w:w="1702" w:type="dxa"/>
          </w:tcPr>
          <w:p w:rsidR="00BB5D3F" w:rsidRPr="001157CB" w:rsidRDefault="00BB5D3F" w:rsidP="00E52DBA">
            <w:pPr>
              <w:pStyle w:val="ConsPlusNormal"/>
              <w:rPr>
                <w:rFonts w:ascii="Times New Roman" w:hAnsi="Times New Roman" w:cs="Times New Roman"/>
                <w:sz w:val="24"/>
                <w:szCs w:val="24"/>
              </w:rPr>
            </w:pPr>
            <w:r>
              <w:rPr>
                <w:rFonts w:ascii="Times New Roman" w:hAnsi="Times New Roman" w:cs="Times New Roman"/>
                <w:sz w:val="24"/>
                <w:szCs w:val="24"/>
              </w:rPr>
              <w:t>Мероприятие 3</w:t>
            </w:r>
          </w:p>
        </w:tc>
        <w:tc>
          <w:tcPr>
            <w:tcW w:w="2552" w:type="dxa"/>
            <w:gridSpan w:val="2"/>
          </w:tcPr>
          <w:p w:rsidR="00BB5D3F" w:rsidRPr="001157CB" w:rsidRDefault="00BB5D3F" w:rsidP="00AA3DA3">
            <w:pPr>
              <w:widowControl w:val="0"/>
              <w:autoSpaceDE w:val="0"/>
              <w:autoSpaceDN w:val="0"/>
              <w:adjustRightInd w:val="0"/>
              <w:rPr>
                <w:sz w:val="24"/>
                <w:szCs w:val="24"/>
              </w:rPr>
            </w:pPr>
            <w:r w:rsidRPr="001157CB">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559" w:type="dxa"/>
          </w:tcPr>
          <w:p w:rsidR="00BB5D3F" w:rsidRPr="001157CB" w:rsidRDefault="00BB5D3F" w:rsidP="00AA3DA3">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BB5D3F" w:rsidRPr="001157CB" w:rsidRDefault="00BB5D3F" w:rsidP="00AA3DA3">
            <w:pPr>
              <w:rPr>
                <w:sz w:val="24"/>
                <w:szCs w:val="24"/>
              </w:rPr>
            </w:pPr>
            <w:r w:rsidRPr="001157CB">
              <w:rPr>
                <w:sz w:val="24"/>
                <w:szCs w:val="24"/>
              </w:rPr>
              <w:t>901</w:t>
            </w:r>
          </w:p>
        </w:tc>
        <w:tc>
          <w:tcPr>
            <w:tcW w:w="709" w:type="dxa"/>
          </w:tcPr>
          <w:p w:rsidR="00BB5D3F" w:rsidRPr="001157CB" w:rsidRDefault="00BB5D3F" w:rsidP="00AA3DA3">
            <w:pPr>
              <w:rPr>
                <w:sz w:val="24"/>
                <w:szCs w:val="24"/>
              </w:rPr>
            </w:pPr>
            <w:r w:rsidRPr="001157CB">
              <w:rPr>
                <w:sz w:val="24"/>
                <w:szCs w:val="24"/>
              </w:rPr>
              <w:t>0502</w:t>
            </w:r>
          </w:p>
        </w:tc>
        <w:tc>
          <w:tcPr>
            <w:tcW w:w="1417" w:type="dxa"/>
          </w:tcPr>
          <w:p w:rsidR="00BB5D3F" w:rsidRPr="001157CB" w:rsidRDefault="00BB5D3F" w:rsidP="00AA3DA3">
            <w:pPr>
              <w:rPr>
                <w:sz w:val="24"/>
                <w:szCs w:val="24"/>
              </w:rPr>
            </w:pPr>
            <w:r w:rsidRPr="001157CB">
              <w:rPr>
                <w:sz w:val="24"/>
                <w:szCs w:val="24"/>
              </w:rPr>
              <w:t>0110320240</w:t>
            </w:r>
          </w:p>
        </w:tc>
        <w:tc>
          <w:tcPr>
            <w:tcW w:w="567" w:type="dxa"/>
          </w:tcPr>
          <w:p w:rsidR="00BB5D3F" w:rsidRPr="001157CB" w:rsidRDefault="00BB5D3F" w:rsidP="00AA3DA3">
            <w:pPr>
              <w:rPr>
                <w:sz w:val="24"/>
                <w:szCs w:val="24"/>
              </w:rPr>
            </w:pPr>
            <w:r w:rsidRPr="001157CB">
              <w:rPr>
                <w:sz w:val="24"/>
                <w:szCs w:val="24"/>
              </w:rPr>
              <w:t>800</w:t>
            </w:r>
          </w:p>
        </w:tc>
        <w:tc>
          <w:tcPr>
            <w:tcW w:w="992" w:type="dxa"/>
          </w:tcPr>
          <w:p w:rsidR="00BB5D3F" w:rsidRPr="001157CB" w:rsidRDefault="00BB5D3F" w:rsidP="00AA3DA3">
            <w:pPr>
              <w:pStyle w:val="ConsPlusNormal"/>
              <w:rPr>
                <w:rFonts w:ascii="Times New Roman" w:hAnsi="Times New Roman" w:cs="Times New Roman"/>
                <w:sz w:val="24"/>
                <w:szCs w:val="24"/>
              </w:rPr>
            </w:pPr>
            <w:r w:rsidRPr="001157CB">
              <w:rPr>
                <w:rFonts w:ascii="Times New Roman" w:hAnsi="Times New Roman" w:cs="Times New Roman"/>
                <w:sz w:val="24"/>
                <w:szCs w:val="24"/>
              </w:rPr>
              <w:t>2000,0</w:t>
            </w:r>
          </w:p>
        </w:tc>
        <w:tc>
          <w:tcPr>
            <w:tcW w:w="992" w:type="dxa"/>
          </w:tcPr>
          <w:p w:rsidR="00BB5D3F" w:rsidRPr="001157CB" w:rsidRDefault="00BB5D3F" w:rsidP="00AA3DA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B5D3F" w:rsidRPr="001157CB" w:rsidRDefault="00BB5D3F" w:rsidP="00AA3DA3">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BB5D3F" w:rsidRPr="001157CB" w:rsidRDefault="00BB5D3F" w:rsidP="00AA3DA3">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852" w:type="dxa"/>
          </w:tcPr>
          <w:p w:rsidR="00BB5D3F" w:rsidRPr="001157CB" w:rsidRDefault="00BB5D3F" w:rsidP="00AA3DA3">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853" w:type="dxa"/>
          </w:tcPr>
          <w:p w:rsidR="00BB5D3F" w:rsidRPr="001157CB" w:rsidRDefault="00BB5D3F" w:rsidP="00AA3DA3">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991" w:type="dxa"/>
          </w:tcPr>
          <w:p w:rsidR="00BB5D3F" w:rsidRPr="001157CB" w:rsidRDefault="00BB5D3F" w:rsidP="00AA3DA3">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2000,0</w:t>
            </w:r>
          </w:p>
        </w:tc>
      </w:tr>
      <w:tr w:rsidR="00900D5F" w:rsidRPr="001157CB" w:rsidTr="007A6EF9">
        <w:tc>
          <w:tcPr>
            <w:tcW w:w="1702" w:type="dxa"/>
          </w:tcPr>
          <w:p w:rsidR="00900D5F" w:rsidRPr="001157CB" w:rsidRDefault="00900D5F" w:rsidP="00262745">
            <w:pPr>
              <w:pStyle w:val="ConsPlusNormal"/>
              <w:rPr>
                <w:rFonts w:ascii="Times New Roman" w:hAnsi="Times New Roman" w:cs="Times New Roman"/>
                <w:b/>
                <w:i/>
                <w:sz w:val="24"/>
                <w:szCs w:val="24"/>
              </w:rPr>
            </w:pPr>
            <w:r w:rsidRPr="00040298">
              <w:rPr>
                <w:rFonts w:ascii="Times New Roman" w:hAnsi="Times New Roman" w:cs="Times New Roman"/>
                <w:b/>
                <w:i/>
                <w:sz w:val="24"/>
                <w:szCs w:val="24"/>
              </w:rPr>
              <w:t>Подпрограмма 2</w:t>
            </w:r>
            <w:r w:rsidRPr="001157CB">
              <w:rPr>
                <w:rFonts w:ascii="Times New Roman" w:hAnsi="Times New Roman" w:cs="Times New Roman"/>
                <w:b/>
                <w:i/>
                <w:sz w:val="24"/>
                <w:szCs w:val="24"/>
              </w:rPr>
              <w:t xml:space="preserve"> </w:t>
            </w:r>
          </w:p>
        </w:tc>
        <w:tc>
          <w:tcPr>
            <w:tcW w:w="2552" w:type="dxa"/>
            <w:gridSpan w:val="2"/>
          </w:tcPr>
          <w:p w:rsidR="00900D5F" w:rsidRPr="001157CB" w:rsidRDefault="00900D5F"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Содержание и ремонт </w:t>
            </w:r>
            <w:r>
              <w:rPr>
                <w:rFonts w:ascii="Times New Roman" w:hAnsi="Times New Roman" w:cs="Times New Roman"/>
                <w:b/>
                <w:i/>
                <w:sz w:val="24"/>
                <w:szCs w:val="24"/>
              </w:rPr>
              <w:t xml:space="preserve">объектов </w:t>
            </w:r>
            <w:r w:rsidRPr="001157CB">
              <w:rPr>
                <w:rFonts w:ascii="Times New Roman" w:hAnsi="Times New Roman" w:cs="Times New Roman"/>
                <w:b/>
                <w:i/>
                <w:sz w:val="24"/>
                <w:szCs w:val="24"/>
              </w:rPr>
              <w:t>уличного освещения города Венева</w:t>
            </w:r>
          </w:p>
        </w:tc>
        <w:tc>
          <w:tcPr>
            <w:tcW w:w="1559" w:type="dxa"/>
          </w:tcPr>
          <w:p w:rsidR="00900D5F" w:rsidRPr="001157CB" w:rsidRDefault="00900D5F"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900D5F" w:rsidRPr="001157CB" w:rsidRDefault="00900D5F" w:rsidP="00457DA8">
            <w:pPr>
              <w:pStyle w:val="ConsPlusNormal"/>
              <w:rPr>
                <w:rFonts w:ascii="Times New Roman" w:hAnsi="Times New Roman" w:cs="Times New Roman"/>
                <w:b/>
                <w:i/>
                <w:sz w:val="24"/>
                <w:szCs w:val="24"/>
              </w:rPr>
            </w:pPr>
          </w:p>
        </w:tc>
        <w:tc>
          <w:tcPr>
            <w:tcW w:w="709" w:type="dxa"/>
          </w:tcPr>
          <w:p w:rsidR="00900D5F" w:rsidRPr="001157CB" w:rsidRDefault="00900D5F" w:rsidP="00457DA8">
            <w:pPr>
              <w:pStyle w:val="ConsPlusNormal"/>
              <w:jc w:val="center"/>
              <w:rPr>
                <w:rFonts w:ascii="Times New Roman" w:hAnsi="Times New Roman" w:cs="Times New Roman"/>
                <w:b/>
                <w:i/>
                <w:sz w:val="24"/>
                <w:szCs w:val="24"/>
              </w:rPr>
            </w:pPr>
          </w:p>
        </w:tc>
        <w:tc>
          <w:tcPr>
            <w:tcW w:w="1417" w:type="dxa"/>
          </w:tcPr>
          <w:p w:rsidR="00900D5F" w:rsidRPr="001157CB" w:rsidRDefault="00900D5F" w:rsidP="00782D3C">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0120000000</w:t>
            </w:r>
          </w:p>
        </w:tc>
        <w:tc>
          <w:tcPr>
            <w:tcW w:w="567" w:type="dxa"/>
          </w:tcPr>
          <w:p w:rsidR="00900D5F" w:rsidRPr="001157CB" w:rsidRDefault="00900D5F" w:rsidP="00457DA8">
            <w:pPr>
              <w:pStyle w:val="ConsPlusNormal"/>
              <w:jc w:val="center"/>
              <w:rPr>
                <w:rFonts w:ascii="Times New Roman" w:hAnsi="Times New Roman" w:cs="Times New Roman"/>
                <w:b/>
                <w:i/>
                <w:sz w:val="24"/>
                <w:szCs w:val="24"/>
              </w:rPr>
            </w:pPr>
          </w:p>
        </w:tc>
        <w:tc>
          <w:tcPr>
            <w:tcW w:w="992" w:type="dxa"/>
          </w:tcPr>
          <w:p w:rsidR="00900D5F" w:rsidRPr="001157CB" w:rsidRDefault="00900D5F" w:rsidP="00457DA8">
            <w:pPr>
              <w:pStyle w:val="ConsPlusNormal"/>
              <w:rPr>
                <w:rFonts w:ascii="Times New Roman" w:hAnsi="Times New Roman" w:cs="Times New Roman"/>
                <w:b/>
                <w:i/>
                <w:sz w:val="24"/>
                <w:szCs w:val="24"/>
              </w:rPr>
            </w:pPr>
            <w:r>
              <w:rPr>
                <w:rFonts w:ascii="Times New Roman" w:hAnsi="Times New Roman" w:cs="Times New Roman"/>
                <w:b/>
                <w:i/>
                <w:sz w:val="24"/>
                <w:szCs w:val="24"/>
              </w:rPr>
              <w:t>6131,8</w:t>
            </w:r>
          </w:p>
        </w:tc>
        <w:tc>
          <w:tcPr>
            <w:tcW w:w="992" w:type="dxa"/>
          </w:tcPr>
          <w:p w:rsidR="00900D5F" w:rsidRPr="001157CB" w:rsidRDefault="00900D5F" w:rsidP="00AA3DA3">
            <w:pPr>
              <w:pStyle w:val="ConsPlusNormal"/>
              <w:rPr>
                <w:rFonts w:ascii="Times New Roman" w:hAnsi="Times New Roman" w:cs="Times New Roman"/>
                <w:b/>
                <w:i/>
                <w:sz w:val="24"/>
                <w:szCs w:val="24"/>
              </w:rPr>
            </w:pPr>
            <w:r>
              <w:rPr>
                <w:rFonts w:ascii="Times New Roman" w:hAnsi="Times New Roman" w:cs="Times New Roman"/>
                <w:b/>
                <w:i/>
                <w:sz w:val="24"/>
                <w:szCs w:val="24"/>
              </w:rPr>
              <w:t>9000,0</w:t>
            </w:r>
          </w:p>
        </w:tc>
        <w:tc>
          <w:tcPr>
            <w:tcW w:w="992" w:type="dxa"/>
          </w:tcPr>
          <w:p w:rsidR="00900D5F" w:rsidRPr="001157CB" w:rsidRDefault="00900D5F" w:rsidP="00457DA8">
            <w:pPr>
              <w:pStyle w:val="ConsPlusNormal"/>
              <w:rPr>
                <w:rFonts w:ascii="Times New Roman" w:hAnsi="Times New Roman" w:cs="Times New Roman"/>
                <w:b/>
                <w:i/>
                <w:sz w:val="24"/>
                <w:szCs w:val="24"/>
              </w:rPr>
            </w:pPr>
            <w:r>
              <w:rPr>
                <w:rFonts w:ascii="Times New Roman" w:hAnsi="Times New Roman" w:cs="Times New Roman"/>
                <w:b/>
                <w:i/>
                <w:sz w:val="24"/>
                <w:szCs w:val="24"/>
              </w:rPr>
              <w:t>9000,0</w:t>
            </w:r>
          </w:p>
        </w:tc>
        <w:tc>
          <w:tcPr>
            <w:tcW w:w="851" w:type="dxa"/>
          </w:tcPr>
          <w:p w:rsidR="00900D5F" w:rsidRPr="001157CB" w:rsidRDefault="00900D5F" w:rsidP="007F0193">
            <w:pPr>
              <w:pStyle w:val="ConsPlusNormal"/>
              <w:rPr>
                <w:rFonts w:ascii="Times New Roman" w:hAnsi="Times New Roman" w:cs="Times New Roman"/>
                <w:b/>
                <w:i/>
                <w:sz w:val="24"/>
                <w:szCs w:val="24"/>
              </w:rPr>
            </w:pPr>
            <w:r>
              <w:rPr>
                <w:rFonts w:ascii="Times New Roman" w:hAnsi="Times New Roman" w:cs="Times New Roman"/>
                <w:b/>
                <w:i/>
                <w:sz w:val="24"/>
                <w:szCs w:val="24"/>
              </w:rPr>
              <w:t>9500,0</w:t>
            </w:r>
          </w:p>
        </w:tc>
        <w:tc>
          <w:tcPr>
            <w:tcW w:w="852" w:type="dxa"/>
          </w:tcPr>
          <w:p w:rsidR="00900D5F" w:rsidRPr="001157CB" w:rsidRDefault="00900D5F"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3" w:type="dxa"/>
          </w:tcPr>
          <w:p w:rsidR="00900D5F" w:rsidRPr="001157CB" w:rsidRDefault="00900D5F"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991" w:type="dxa"/>
          </w:tcPr>
          <w:p w:rsidR="00900D5F" w:rsidRPr="001157CB" w:rsidRDefault="00660953" w:rsidP="00AD6BB1">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45631,8</w:t>
            </w:r>
          </w:p>
        </w:tc>
      </w:tr>
      <w:tr w:rsidR="00900D5F" w:rsidRPr="001157CB" w:rsidTr="007A6EF9">
        <w:tc>
          <w:tcPr>
            <w:tcW w:w="5813" w:type="dxa"/>
            <w:gridSpan w:val="4"/>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r w:rsidRPr="001157CB">
              <w:rPr>
                <w:color w:val="000000"/>
                <w:sz w:val="24"/>
                <w:szCs w:val="24"/>
              </w:rPr>
              <w:t xml:space="preserve"> </w:t>
            </w:r>
            <w:r w:rsidRPr="001157CB">
              <w:rPr>
                <w:rFonts w:ascii="Times New Roman" w:hAnsi="Times New Roman" w:cs="Times New Roman"/>
                <w:color w:val="000000"/>
                <w:sz w:val="24"/>
                <w:szCs w:val="24"/>
              </w:rPr>
              <w:t>Техническое обслуживание и ремонт уличного освещения  на территории города Венев</w:t>
            </w:r>
          </w:p>
        </w:tc>
        <w:tc>
          <w:tcPr>
            <w:tcW w:w="709" w:type="dxa"/>
          </w:tcPr>
          <w:p w:rsidR="00900D5F" w:rsidRPr="001157CB" w:rsidRDefault="00900D5F"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900D5F" w:rsidRPr="001157CB" w:rsidRDefault="00900D5F"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900D5F" w:rsidRPr="007801FF" w:rsidRDefault="00900D5F" w:rsidP="005A41BF">
            <w:pPr>
              <w:pStyle w:val="ConsPlusNormal"/>
              <w:rPr>
                <w:rFonts w:ascii="Times New Roman" w:hAnsi="Times New Roman" w:cs="Times New Roman"/>
                <w:sz w:val="24"/>
                <w:szCs w:val="24"/>
              </w:rPr>
            </w:pPr>
            <w:r w:rsidRPr="007801FF">
              <w:rPr>
                <w:rFonts w:ascii="Times New Roman" w:hAnsi="Times New Roman" w:cs="Times New Roman"/>
                <w:sz w:val="24"/>
                <w:szCs w:val="24"/>
              </w:rPr>
              <w:t>0120120030</w:t>
            </w:r>
          </w:p>
        </w:tc>
        <w:tc>
          <w:tcPr>
            <w:tcW w:w="567" w:type="dxa"/>
          </w:tcPr>
          <w:p w:rsidR="00900D5F" w:rsidRPr="007801FF" w:rsidRDefault="00900D5F" w:rsidP="005A41BF">
            <w:pPr>
              <w:pStyle w:val="ConsPlusNormal"/>
              <w:rPr>
                <w:rFonts w:ascii="Times New Roman" w:hAnsi="Times New Roman" w:cs="Times New Roman"/>
                <w:sz w:val="24"/>
                <w:szCs w:val="24"/>
              </w:rPr>
            </w:pPr>
            <w:r w:rsidRPr="007801FF">
              <w:rPr>
                <w:rFonts w:ascii="Times New Roman" w:hAnsi="Times New Roman" w:cs="Times New Roman"/>
                <w:sz w:val="24"/>
                <w:szCs w:val="24"/>
              </w:rPr>
              <w:t>200</w:t>
            </w:r>
          </w:p>
        </w:tc>
        <w:tc>
          <w:tcPr>
            <w:tcW w:w="992" w:type="dxa"/>
          </w:tcPr>
          <w:p w:rsidR="00900D5F" w:rsidRPr="007801FF" w:rsidRDefault="007A6EF9" w:rsidP="00457DA8">
            <w:pPr>
              <w:pStyle w:val="ConsPlusNormal"/>
              <w:rPr>
                <w:rFonts w:ascii="Times New Roman" w:hAnsi="Times New Roman" w:cs="Times New Roman"/>
                <w:sz w:val="24"/>
                <w:szCs w:val="24"/>
              </w:rPr>
            </w:pPr>
            <w:r>
              <w:rPr>
                <w:rFonts w:ascii="Times New Roman" w:hAnsi="Times New Roman" w:cs="Times New Roman"/>
                <w:sz w:val="24"/>
                <w:szCs w:val="24"/>
              </w:rPr>
              <w:t>1012,1</w:t>
            </w:r>
          </w:p>
        </w:tc>
        <w:tc>
          <w:tcPr>
            <w:tcW w:w="992" w:type="dxa"/>
          </w:tcPr>
          <w:p w:rsidR="00900D5F" w:rsidRDefault="007A6EF9" w:rsidP="00457DA8">
            <w:pPr>
              <w:pStyle w:val="ConsPlusNormal"/>
              <w:rPr>
                <w:rFonts w:ascii="Times New Roman" w:hAnsi="Times New Roman" w:cs="Times New Roman"/>
                <w:sz w:val="24"/>
                <w:szCs w:val="24"/>
              </w:rPr>
            </w:pPr>
            <w:r>
              <w:rPr>
                <w:rFonts w:ascii="Times New Roman" w:hAnsi="Times New Roman" w:cs="Times New Roman"/>
                <w:sz w:val="24"/>
                <w:szCs w:val="24"/>
              </w:rPr>
              <w:t>4000,0</w:t>
            </w:r>
          </w:p>
        </w:tc>
        <w:tc>
          <w:tcPr>
            <w:tcW w:w="992" w:type="dxa"/>
          </w:tcPr>
          <w:p w:rsidR="00900D5F" w:rsidRPr="007801FF" w:rsidRDefault="00900D5F" w:rsidP="00457DA8">
            <w:pPr>
              <w:pStyle w:val="ConsPlusNormal"/>
              <w:rPr>
                <w:rFonts w:ascii="Times New Roman" w:hAnsi="Times New Roman" w:cs="Times New Roman"/>
                <w:sz w:val="24"/>
                <w:szCs w:val="24"/>
              </w:rPr>
            </w:pPr>
            <w:r>
              <w:rPr>
                <w:rFonts w:ascii="Times New Roman" w:hAnsi="Times New Roman" w:cs="Times New Roman"/>
                <w:sz w:val="24"/>
                <w:szCs w:val="24"/>
              </w:rPr>
              <w:t>4000,0</w:t>
            </w:r>
          </w:p>
        </w:tc>
        <w:tc>
          <w:tcPr>
            <w:tcW w:w="851" w:type="dxa"/>
          </w:tcPr>
          <w:p w:rsidR="00900D5F" w:rsidRPr="007801FF"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4000,0</w:t>
            </w:r>
          </w:p>
        </w:tc>
        <w:tc>
          <w:tcPr>
            <w:tcW w:w="852" w:type="dxa"/>
          </w:tcPr>
          <w:p w:rsidR="00900D5F" w:rsidRPr="007801FF" w:rsidRDefault="00900D5F"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853" w:type="dxa"/>
          </w:tcPr>
          <w:p w:rsidR="00900D5F" w:rsidRPr="007801FF" w:rsidRDefault="00900D5F"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991" w:type="dxa"/>
          </w:tcPr>
          <w:p w:rsidR="00900D5F" w:rsidRPr="007801FF" w:rsidRDefault="00BB0CD9" w:rsidP="00133DE9">
            <w:pPr>
              <w:pStyle w:val="ConsPlusNormal"/>
              <w:rPr>
                <w:rFonts w:ascii="Times New Roman" w:hAnsi="Times New Roman" w:cs="Times New Roman"/>
                <w:sz w:val="24"/>
                <w:szCs w:val="24"/>
              </w:rPr>
            </w:pPr>
            <w:r>
              <w:rPr>
                <w:rFonts w:ascii="Times New Roman" w:hAnsi="Times New Roman" w:cs="Times New Roman"/>
                <w:sz w:val="24"/>
                <w:szCs w:val="24"/>
              </w:rPr>
              <w:t>15012,1</w:t>
            </w:r>
          </w:p>
        </w:tc>
      </w:tr>
      <w:tr w:rsidR="00900D5F" w:rsidRPr="001157CB" w:rsidTr="007A6EF9">
        <w:tc>
          <w:tcPr>
            <w:tcW w:w="1702" w:type="dxa"/>
          </w:tcPr>
          <w:p w:rsidR="00900D5F" w:rsidRPr="001157CB" w:rsidRDefault="00900D5F" w:rsidP="00457DA8">
            <w:pPr>
              <w:pStyle w:val="ConsPlusNormal"/>
              <w:rPr>
                <w:rFonts w:ascii="Times New Roman" w:hAnsi="Times New Roman" w:cs="Times New Roman"/>
                <w:sz w:val="24"/>
                <w:szCs w:val="24"/>
              </w:rPr>
            </w:pPr>
          </w:p>
        </w:tc>
        <w:tc>
          <w:tcPr>
            <w:tcW w:w="2552" w:type="dxa"/>
            <w:gridSpan w:val="2"/>
            <w:vAlign w:val="center"/>
          </w:tcPr>
          <w:p w:rsidR="00900D5F" w:rsidRPr="001157CB" w:rsidRDefault="00900D5F" w:rsidP="00C90081">
            <w:pPr>
              <w:rPr>
                <w:color w:val="000000"/>
                <w:sz w:val="24"/>
                <w:szCs w:val="24"/>
              </w:rPr>
            </w:pPr>
            <w:r w:rsidRPr="001157CB">
              <w:rPr>
                <w:color w:val="000000"/>
                <w:sz w:val="24"/>
                <w:szCs w:val="24"/>
              </w:rPr>
              <w:t>Техническое обслуживание и ремонт уличного освещения  на территории города Венев</w:t>
            </w:r>
          </w:p>
        </w:tc>
        <w:tc>
          <w:tcPr>
            <w:tcW w:w="155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900D5F" w:rsidRPr="001157CB" w:rsidRDefault="00900D5F"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900D5F" w:rsidRPr="001157CB" w:rsidRDefault="00900D5F"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900D5F" w:rsidRPr="001157CB" w:rsidRDefault="00900D5F"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900D5F" w:rsidRPr="001157CB" w:rsidRDefault="00900D5F"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2" w:type="dxa"/>
          </w:tcPr>
          <w:p w:rsidR="00900D5F" w:rsidRPr="001157CB" w:rsidRDefault="007A6EF9" w:rsidP="00457DA8">
            <w:pPr>
              <w:pStyle w:val="ConsPlusNormal"/>
              <w:rPr>
                <w:rFonts w:ascii="Times New Roman" w:hAnsi="Times New Roman" w:cs="Times New Roman"/>
                <w:sz w:val="24"/>
                <w:szCs w:val="24"/>
              </w:rPr>
            </w:pPr>
            <w:r>
              <w:rPr>
                <w:rFonts w:ascii="Times New Roman" w:hAnsi="Times New Roman" w:cs="Times New Roman"/>
                <w:sz w:val="24"/>
                <w:szCs w:val="24"/>
              </w:rPr>
              <w:t>1012,1</w:t>
            </w:r>
          </w:p>
        </w:tc>
        <w:tc>
          <w:tcPr>
            <w:tcW w:w="992" w:type="dxa"/>
          </w:tcPr>
          <w:p w:rsidR="00900D5F" w:rsidRPr="001157CB"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2800,0</w:t>
            </w:r>
          </w:p>
        </w:tc>
        <w:tc>
          <w:tcPr>
            <w:tcW w:w="992" w:type="dxa"/>
          </w:tcPr>
          <w:p w:rsidR="00900D5F" w:rsidRPr="001157CB" w:rsidRDefault="00900D5F" w:rsidP="00457DA8">
            <w:pPr>
              <w:pStyle w:val="ConsPlusNormal"/>
              <w:rPr>
                <w:rFonts w:ascii="Times New Roman" w:hAnsi="Times New Roman" w:cs="Times New Roman"/>
                <w:sz w:val="24"/>
                <w:szCs w:val="24"/>
              </w:rPr>
            </w:pPr>
            <w:r>
              <w:rPr>
                <w:rFonts w:ascii="Times New Roman" w:hAnsi="Times New Roman" w:cs="Times New Roman"/>
                <w:sz w:val="24"/>
                <w:szCs w:val="24"/>
              </w:rPr>
              <w:t>3000,0</w:t>
            </w:r>
          </w:p>
        </w:tc>
        <w:tc>
          <w:tcPr>
            <w:tcW w:w="851" w:type="dxa"/>
          </w:tcPr>
          <w:p w:rsidR="00900D5F" w:rsidRPr="001157CB" w:rsidRDefault="00900D5F" w:rsidP="00AD6BB1">
            <w:pPr>
              <w:pStyle w:val="ConsPlusNormal"/>
              <w:rPr>
                <w:rFonts w:ascii="Times New Roman" w:hAnsi="Times New Roman" w:cs="Times New Roman"/>
                <w:sz w:val="24"/>
                <w:szCs w:val="24"/>
              </w:rPr>
            </w:pPr>
            <w:r>
              <w:rPr>
                <w:rFonts w:ascii="Times New Roman" w:hAnsi="Times New Roman" w:cs="Times New Roman"/>
                <w:sz w:val="24"/>
                <w:szCs w:val="24"/>
              </w:rPr>
              <w:t>3000,0</w:t>
            </w:r>
          </w:p>
        </w:tc>
        <w:tc>
          <w:tcPr>
            <w:tcW w:w="852"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3"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900D5F" w:rsidRPr="001157CB"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10812,1</w:t>
            </w:r>
          </w:p>
        </w:tc>
      </w:tr>
      <w:tr w:rsidR="00900D5F" w:rsidRPr="001157CB" w:rsidTr="007A6EF9">
        <w:tc>
          <w:tcPr>
            <w:tcW w:w="1702" w:type="dxa"/>
          </w:tcPr>
          <w:p w:rsidR="00900D5F" w:rsidRPr="001157CB" w:rsidRDefault="00900D5F" w:rsidP="00BF5347">
            <w:pPr>
              <w:pStyle w:val="ConsPlusNormal"/>
              <w:rPr>
                <w:rFonts w:ascii="Times New Roman" w:hAnsi="Times New Roman" w:cs="Times New Roman"/>
                <w:sz w:val="24"/>
                <w:szCs w:val="24"/>
              </w:rPr>
            </w:pPr>
          </w:p>
        </w:tc>
        <w:tc>
          <w:tcPr>
            <w:tcW w:w="2552" w:type="dxa"/>
            <w:gridSpan w:val="2"/>
            <w:vAlign w:val="center"/>
          </w:tcPr>
          <w:p w:rsidR="00900D5F" w:rsidRPr="001157CB" w:rsidRDefault="00900D5F" w:rsidP="0072032C">
            <w:pPr>
              <w:rPr>
                <w:color w:val="000000"/>
                <w:sz w:val="24"/>
                <w:szCs w:val="24"/>
              </w:rPr>
            </w:pPr>
            <w:r>
              <w:rPr>
                <w:color w:val="000000"/>
                <w:sz w:val="24"/>
                <w:szCs w:val="24"/>
              </w:rPr>
              <w:t xml:space="preserve">Строительство линий </w:t>
            </w:r>
            <w:r w:rsidRPr="001157CB">
              <w:rPr>
                <w:color w:val="000000"/>
                <w:sz w:val="24"/>
                <w:szCs w:val="24"/>
              </w:rPr>
              <w:t xml:space="preserve">уличного освещения </w:t>
            </w:r>
          </w:p>
        </w:tc>
        <w:tc>
          <w:tcPr>
            <w:tcW w:w="155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900D5F" w:rsidRPr="001157CB" w:rsidRDefault="00900D5F"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2" w:type="dxa"/>
          </w:tcPr>
          <w:p w:rsidR="00900D5F" w:rsidRPr="001157CB" w:rsidRDefault="007A6EF9" w:rsidP="004A1E6E">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00D5F" w:rsidRPr="001157CB"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1200,0</w:t>
            </w:r>
          </w:p>
        </w:tc>
        <w:tc>
          <w:tcPr>
            <w:tcW w:w="992" w:type="dxa"/>
          </w:tcPr>
          <w:p w:rsidR="00900D5F" w:rsidRPr="001157CB" w:rsidRDefault="00900D5F" w:rsidP="004A1E6E">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851" w:type="dxa"/>
          </w:tcPr>
          <w:p w:rsidR="00900D5F" w:rsidRPr="001157CB" w:rsidRDefault="00900D5F" w:rsidP="00AD6BB1">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852"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3" w:type="dxa"/>
          </w:tcPr>
          <w:p w:rsidR="00900D5F" w:rsidRPr="001157CB" w:rsidRDefault="00900D5F"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900D5F" w:rsidRPr="001157CB"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4200,0</w:t>
            </w:r>
          </w:p>
        </w:tc>
      </w:tr>
      <w:tr w:rsidR="00900D5F" w:rsidRPr="001157CB" w:rsidTr="007A6EF9">
        <w:tc>
          <w:tcPr>
            <w:tcW w:w="1702" w:type="dxa"/>
          </w:tcPr>
          <w:p w:rsidR="00900D5F" w:rsidRPr="001157CB" w:rsidRDefault="00900D5F"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2552" w:type="dxa"/>
            <w:gridSpan w:val="2"/>
          </w:tcPr>
          <w:p w:rsidR="00900D5F" w:rsidRPr="001157CB" w:rsidRDefault="00900D5F" w:rsidP="00C90081">
            <w:pPr>
              <w:widowControl w:val="0"/>
              <w:autoSpaceDE w:val="0"/>
              <w:autoSpaceDN w:val="0"/>
              <w:adjustRightInd w:val="0"/>
              <w:rPr>
                <w:sz w:val="24"/>
                <w:szCs w:val="24"/>
              </w:rPr>
            </w:pPr>
            <w:r w:rsidRPr="001157CB">
              <w:rPr>
                <w:sz w:val="24"/>
                <w:szCs w:val="24"/>
              </w:rPr>
              <w:t>Содержан</w:t>
            </w:r>
            <w:r>
              <w:rPr>
                <w:sz w:val="24"/>
                <w:szCs w:val="24"/>
              </w:rPr>
              <w:t>ие объектов уличного освещения (</w:t>
            </w:r>
            <w:r w:rsidRPr="001157CB">
              <w:rPr>
                <w:sz w:val="24"/>
                <w:szCs w:val="24"/>
              </w:rPr>
              <w:t>оплата за электроэнергию)</w:t>
            </w:r>
          </w:p>
          <w:p w:rsidR="00900D5F" w:rsidRPr="001157CB" w:rsidRDefault="00900D5F" w:rsidP="00C90081">
            <w:pPr>
              <w:widowControl w:val="0"/>
              <w:autoSpaceDE w:val="0"/>
              <w:autoSpaceDN w:val="0"/>
              <w:adjustRightInd w:val="0"/>
              <w:rPr>
                <w:sz w:val="24"/>
                <w:szCs w:val="24"/>
              </w:rPr>
            </w:pPr>
          </w:p>
        </w:tc>
        <w:tc>
          <w:tcPr>
            <w:tcW w:w="155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0120220040</w:t>
            </w:r>
          </w:p>
        </w:tc>
        <w:tc>
          <w:tcPr>
            <w:tcW w:w="567" w:type="dxa"/>
          </w:tcPr>
          <w:p w:rsidR="00900D5F" w:rsidRPr="001157CB" w:rsidRDefault="00900D5F" w:rsidP="004A1E6E">
            <w:pPr>
              <w:widowControl w:val="0"/>
              <w:autoSpaceDE w:val="0"/>
              <w:autoSpaceDN w:val="0"/>
              <w:adjustRightInd w:val="0"/>
              <w:rPr>
                <w:sz w:val="24"/>
                <w:szCs w:val="24"/>
              </w:rPr>
            </w:pPr>
            <w:r w:rsidRPr="001157CB">
              <w:rPr>
                <w:sz w:val="24"/>
                <w:szCs w:val="24"/>
              </w:rPr>
              <w:t>200</w:t>
            </w:r>
          </w:p>
        </w:tc>
        <w:tc>
          <w:tcPr>
            <w:tcW w:w="992" w:type="dxa"/>
          </w:tcPr>
          <w:p w:rsidR="00900D5F" w:rsidRPr="007801FF" w:rsidRDefault="007A6EF9" w:rsidP="004A1E6E">
            <w:pPr>
              <w:pStyle w:val="ConsPlusNormal"/>
              <w:rPr>
                <w:rFonts w:ascii="Times New Roman" w:hAnsi="Times New Roman" w:cs="Times New Roman"/>
                <w:sz w:val="24"/>
                <w:szCs w:val="24"/>
              </w:rPr>
            </w:pPr>
            <w:r>
              <w:rPr>
                <w:rFonts w:ascii="Times New Roman" w:hAnsi="Times New Roman" w:cs="Times New Roman"/>
                <w:sz w:val="24"/>
                <w:szCs w:val="24"/>
              </w:rPr>
              <w:t>5119,7</w:t>
            </w:r>
          </w:p>
        </w:tc>
        <w:tc>
          <w:tcPr>
            <w:tcW w:w="992" w:type="dxa"/>
          </w:tcPr>
          <w:p w:rsidR="00900D5F" w:rsidRPr="007801FF" w:rsidRDefault="00900D5F" w:rsidP="00AA3DA3">
            <w:pPr>
              <w:pStyle w:val="ConsPlusNormal"/>
              <w:rPr>
                <w:rFonts w:ascii="Times New Roman" w:hAnsi="Times New Roman" w:cs="Times New Roman"/>
                <w:sz w:val="24"/>
                <w:szCs w:val="24"/>
              </w:rPr>
            </w:pPr>
            <w:r>
              <w:rPr>
                <w:rFonts w:ascii="Times New Roman" w:hAnsi="Times New Roman" w:cs="Times New Roman"/>
                <w:sz w:val="24"/>
                <w:szCs w:val="24"/>
              </w:rPr>
              <w:t>5000,0</w:t>
            </w:r>
          </w:p>
        </w:tc>
        <w:tc>
          <w:tcPr>
            <w:tcW w:w="992" w:type="dxa"/>
          </w:tcPr>
          <w:p w:rsidR="00900D5F" w:rsidRPr="007801FF" w:rsidRDefault="00900D5F" w:rsidP="004A1E6E">
            <w:pPr>
              <w:pStyle w:val="ConsPlusNormal"/>
              <w:rPr>
                <w:rFonts w:ascii="Times New Roman" w:hAnsi="Times New Roman" w:cs="Times New Roman"/>
                <w:sz w:val="24"/>
                <w:szCs w:val="24"/>
              </w:rPr>
            </w:pPr>
            <w:r>
              <w:rPr>
                <w:rFonts w:ascii="Times New Roman" w:hAnsi="Times New Roman" w:cs="Times New Roman"/>
                <w:sz w:val="24"/>
                <w:szCs w:val="24"/>
              </w:rPr>
              <w:t>5000,0</w:t>
            </w:r>
          </w:p>
        </w:tc>
        <w:tc>
          <w:tcPr>
            <w:tcW w:w="851" w:type="dxa"/>
          </w:tcPr>
          <w:p w:rsidR="00900D5F" w:rsidRPr="007801FF" w:rsidRDefault="00900D5F" w:rsidP="00AD6BB1">
            <w:pPr>
              <w:pStyle w:val="ConsPlusNormal"/>
              <w:rPr>
                <w:rFonts w:ascii="Times New Roman" w:hAnsi="Times New Roman" w:cs="Times New Roman"/>
                <w:sz w:val="24"/>
                <w:szCs w:val="24"/>
              </w:rPr>
            </w:pPr>
            <w:r>
              <w:rPr>
                <w:rFonts w:ascii="Times New Roman" w:hAnsi="Times New Roman" w:cs="Times New Roman"/>
                <w:sz w:val="24"/>
                <w:szCs w:val="24"/>
              </w:rPr>
              <w:t>5500,0</w:t>
            </w:r>
          </w:p>
        </w:tc>
        <w:tc>
          <w:tcPr>
            <w:tcW w:w="852" w:type="dxa"/>
          </w:tcPr>
          <w:p w:rsidR="00900D5F" w:rsidRPr="007801FF" w:rsidRDefault="00900D5F"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853" w:type="dxa"/>
          </w:tcPr>
          <w:p w:rsidR="00900D5F" w:rsidRPr="007801FF" w:rsidRDefault="00900D5F"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991" w:type="dxa"/>
          </w:tcPr>
          <w:p w:rsidR="00900D5F" w:rsidRPr="007801FF"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30619,7</w:t>
            </w:r>
          </w:p>
        </w:tc>
      </w:tr>
      <w:tr w:rsidR="00900D5F" w:rsidRPr="001157CB" w:rsidTr="007A6EF9">
        <w:tc>
          <w:tcPr>
            <w:tcW w:w="1702" w:type="dxa"/>
          </w:tcPr>
          <w:p w:rsidR="00900D5F" w:rsidRPr="00F35768" w:rsidRDefault="00900D5F" w:rsidP="00472444">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 xml:space="preserve">Подпрограмма 3 </w:t>
            </w:r>
          </w:p>
        </w:tc>
        <w:tc>
          <w:tcPr>
            <w:tcW w:w="2552" w:type="dxa"/>
            <w:gridSpan w:val="2"/>
          </w:tcPr>
          <w:p w:rsidR="00900D5F" w:rsidRPr="00F35768" w:rsidRDefault="00900D5F" w:rsidP="004A1E6E">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Благоустройство города Венева</w:t>
            </w:r>
          </w:p>
        </w:tc>
        <w:tc>
          <w:tcPr>
            <w:tcW w:w="1559" w:type="dxa"/>
          </w:tcPr>
          <w:p w:rsidR="00900D5F" w:rsidRPr="00F35768" w:rsidRDefault="00900D5F" w:rsidP="00C90081">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МУ «УС ЖКХ»</w:t>
            </w:r>
          </w:p>
        </w:tc>
        <w:tc>
          <w:tcPr>
            <w:tcW w:w="709" w:type="dxa"/>
          </w:tcPr>
          <w:p w:rsidR="00900D5F" w:rsidRPr="00F35768" w:rsidRDefault="00900D5F" w:rsidP="004A1E6E">
            <w:pPr>
              <w:pStyle w:val="ConsPlusNormal"/>
              <w:rPr>
                <w:rFonts w:ascii="Times New Roman" w:hAnsi="Times New Roman" w:cs="Times New Roman"/>
                <w:b/>
                <w:i/>
                <w:sz w:val="24"/>
                <w:szCs w:val="24"/>
              </w:rPr>
            </w:pPr>
          </w:p>
        </w:tc>
        <w:tc>
          <w:tcPr>
            <w:tcW w:w="709" w:type="dxa"/>
          </w:tcPr>
          <w:p w:rsidR="00900D5F" w:rsidRPr="00F35768" w:rsidRDefault="00900D5F" w:rsidP="004A1E6E">
            <w:pPr>
              <w:pStyle w:val="ConsPlusNormal"/>
              <w:jc w:val="center"/>
              <w:rPr>
                <w:rFonts w:ascii="Times New Roman" w:hAnsi="Times New Roman" w:cs="Times New Roman"/>
                <w:b/>
                <w:i/>
                <w:sz w:val="24"/>
                <w:szCs w:val="24"/>
              </w:rPr>
            </w:pPr>
          </w:p>
        </w:tc>
        <w:tc>
          <w:tcPr>
            <w:tcW w:w="1417" w:type="dxa"/>
          </w:tcPr>
          <w:p w:rsidR="00900D5F" w:rsidRPr="00F35768" w:rsidRDefault="00900D5F" w:rsidP="00472444">
            <w:pPr>
              <w:pStyle w:val="ConsPlusNormal"/>
              <w:jc w:val="center"/>
              <w:rPr>
                <w:rFonts w:ascii="Times New Roman" w:hAnsi="Times New Roman" w:cs="Times New Roman"/>
                <w:b/>
                <w:i/>
                <w:sz w:val="24"/>
                <w:szCs w:val="24"/>
              </w:rPr>
            </w:pPr>
            <w:r w:rsidRPr="00F35768">
              <w:rPr>
                <w:rFonts w:ascii="Times New Roman" w:hAnsi="Times New Roman" w:cs="Times New Roman"/>
                <w:b/>
                <w:i/>
                <w:sz w:val="24"/>
                <w:szCs w:val="24"/>
              </w:rPr>
              <w:t>0130000000</w:t>
            </w:r>
          </w:p>
        </w:tc>
        <w:tc>
          <w:tcPr>
            <w:tcW w:w="567" w:type="dxa"/>
          </w:tcPr>
          <w:p w:rsidR="00900D5F" w:rsidRPr="00F35768" w:rsidRDefault="00900D5F" w:rsidP="004A1E6E">
            <w:pPr>
              <w:pStyle w:val="ConsPlusNormal"/>
              <w:jc w:val="center"/>
              <w:rPr>
                <w:rFonts w:ascii="Times New Roman" w:hAnsi="Times New Roman" w:cs="Times New Roman"/>
                <w:b/>
                <w:i/>
                <w:sz w:val="24"/>
                <w:szCs w:val="24"/>
              </w:rPr>
            </w:pPr>
          </w:p>
        </w:tc>
        <w:tc>
          <w:tcPr>
            <w:tcW w:w="992" w:type="dxa"/>
          </w:tcPr>
          <w:p w:rsidR="00900D5F" w:rsidRPr="00F35768" w:rsidRDefault="007A6EF9" w:rsidP="004A1E6E">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10691,3</w:t>
            </w:r>
          </w:p>
        </w:tc>
        <w:tc>
          <w:tcPr>
            <w:tcW w:w="992" w:type="dxa"/>
          </w:tcPr>
          <w:p w:rsidR="00900D5F" w:rsidRPr="00F35768" w:rsidRDefault="00900D5F" w:rsidP="00AA3DA3">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18091,9</w:t>
            </w:r>
          </w:p>
        </w:tc>
        <w:tc>
          <w:tcPr>
            <w:tcW w:w="992" w:type="dxa"/>
          </w:tcPr>
          <w:p w:rsidR="00900D5F" w:rsidRPr="00F35768" w:rsidRDefault="00900D5F" w:rsidP="004A1E6E">
            <w:pPr>
              <w:pStyle w:val="ConsPlusNormal"/>
              <w:rPr>
                <w:rFonts w:ascii="Times New Roman" w:hAnsi="Times New Roman" w:cs="Times New Roman"/>
                <w:b/>
                <w:i/>
                <w:sz w:val="24"/>
                <w:szCs w:val="24"/>
              </w:rPr>
            </w:pPr>
            <w:r w:rsidRPr="00F35768">
              <w:rPr>
                <w:rFonts w:ascii="Times New Roman" w:hAnsi="Times New Roman" w:cs="Times New Roman"/>
                <w:b/>
                <w:i/>
                <w:sz w:val="24"/>
                <w:szCs w:val="24"/>
              </w:rPr>
              <w:t>19216,2</w:t>
            </w:r>
          </w:p>
        </w:tc>
        <w:tc>
          <w:tcPr>
            <w:tcW w:w="851" w:type="dxa"/>
          </w:tcPr>
          <w:p w:rsidR="00900D5F" w:rsidRPr="00F35768" w:rsidRDefault="00900D5F" w:rsidP="004251AF">
            <w:pPr>
              <w:pStyle w:val="ConsPlusNormal"/>
              <w:ind w:left="-61" w:right="-64"/>
              <w:jc w:val="center"/>
              <w:rPr>
                <w:rFonts w:ascii="Times New Roman" w:hAnsi="Times New Roman" w:cs="Times New Roman"/>
                <w:b/>
                <w:i/>
                <w:sz w:val="24"/>
                <w:szCs w:val="24"/>
              </w:rPr>
            </w:pPr>
            <w:r w:rsidRPr="00F35768">
              <w:rPr>
                <w:rFonts w:ascii="Times New Roman" w:hAnsi="Times New Roman" w:cs="Times New Roman"/>
                <w:b/>
                <w:i/>
                <w:sz w:val="24"/>
                <w:szCs w:val="24"/>
              </w:rPr>
              <w:t>19048,8</w:t>
            </w:r>
          </w:p>
        </w:tc>
        <w:tc>
          <w:tcPr>
            <w:tcW w:w="852" w:type="dxa"/>
          </w:tcPr>
          <w:p w:rsidR="00900D5F" w:rsidRPr="00F35768" w:rsidRDefault="00900D5F" w:rsidP="004251AF">
            <w:pPr>
              <w:pStyle w:val="ConsPlusNormal"/>
              <w:ind w:left="-61" w:right="-64"/>
              <w:jc w:val="center"/>
              <w:rPr>
                <w:rFonts w:ascii="Times New Roman" w:hAnsi="Times New Roman" w:cs="Times New Roman"/>
                <w:b/>
                <w:i/>
                <w:sz w:val="24"/>
                <w:szCs w:val="24"/>
              </w:rPr>
            </w:pPr>
            <w:r w:rsidRPr="00F35768">
              <w:rPr>
                <w:rFonts w:ascii="Times New Roman" w:hAnsi="Times New Roman" w:cs="Times New Roman"/>
                <w:b/>
                <w:i/>
                <w:sz w:val="24"/>
                <w:szCs w:val="24"/>
              </w:rPr>
              <w:t>11950,0</w:t>
            </w:r>
          </w:p>
        </w:tc>
        <w:tc>
          <w:tcPr>
            <w:tcW w:w="853" w:type="dxa"/>
          </w:tcPr>
          <w:p w:rsidR="00900D5F" w:rsidRPr="00F35768" w:rsidRDefault="00900D5F" w:rsidP="003D4C00">
            <w:pPr>
              <w:pStyle w:val="ConsPlusNormal"/>
              <w:ind w:left="-61" w:right="-64"/>
              <w:jc w:val="center"/>
              <w:rPr>
                <w:rFonts w:ascii="Times New Roman" w:hAnsi="Times New Roman" w:cs="Times New Roman"/>
                <w:b/>
                <w:i/>
                <w:sz w:val="24"/>
                <w:szCs w:val="24"/>
              </w:rPr>
            </w:pPr>
            <w:r w:rsidRPr="00F35768">
              <w:rPr>
                <w:rFonts w:ascii="Times New Roman" w:hAnsi="Times New Roman" w:cs="Times New Roman"/>
                <w:b/>
                <w:i/>
                <w:sz w:val="24"/>
                <w:szCs w:val="24"/>
              </w:rPr>
              <w:t>12065,0</w:t>
            </w:r>
          </w:p>
        </w:tc>
        <w:tc>
          <w:tcPr>
            <w:tcW w:w="991" w:type="dxa"/>
          </w:tcPr>
          <w:p w:rsidR="00900D5F" w:rsidRPr="00F35768" w:rsidRDefault="00660953" w:rsidP="003D4C00">
            <w:pPr>
              <w:pStyle w:val="ConsPlusNormal"/>
              <w:ind w:left="-61" w:right="-64"/>
              <w:jc w:val="center"/>
              <w:rPr>
                <w:rFonts w:ascii="Times New Roman" w:hAnsi="Times New Roman" w:cs="Times New Roman"/>
                <w:b/>
                <w:i/>
                <w:sz w:val="24"/>
                <w:szCs w:val="24"/>
              </w:rPr>
            </w:pPr>
            <w:r w:rsidRPr="00F35768">
              <w:rPr>
                <w:rFonts w:ascii="Times New Roman" w:hAnsi="Times New Roman" w:cs="Times New Roman"/>
                <w:b/>
                <w:i/>
                <w:sz w:val="24"/>
                <w:szCs w:val="24"/>
              </w:rPr>
              <w:t>91063,2</w:t>
            </w:r>
          </w:p>
        </w:tc>
      </w:tr>
      <w:tr w:rsidR="00900D5F" w:rsidRPr="001157CB" w:rsidTr="007A6EF9">
        <w:tc>
          <w:tcPr>
            <w:tcW w:w="5813" w:type="dxa"/>
            <w:gridSpan w:val="4"/>
          </w:tcPr>
          <w:p w:rsidR="00900D5F" w:rsidRPr="001157CB" w:rsidRDefault="00900D5F"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1 </w:t>
            </w:r>
            <w:r w:rsidRPr="001157CB">
              <w:rPr>
                <w:rFonts w:ascii="Times New Roman" w:hAnsi="Times New Roman" w:cs="Times New Roman"/>
                <w:i/>
                <w:sz w:val="24"/>
                <w:szCs w:val="24"/>
              </w:rPr>
              <w:t xml:space="preserve">Работы по санитарной уборке города Венева </w:t>
            </w:r>
          </w:p>
        </w:tc>
        <w:tc>
          <w:tcPr>
            <w:tcW w:w="709" w:type="dxa"/>
          </w:tcPr>
          <w:p w:rsidR="00900D5F" w:rsidRPr="001157CB" w:rsidRDefault="00900D5F"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901</w:t>
            </w:r>
          </w:p>
        </w:tc>
        <w:tc>
          <w:tcPr>
            <w:tcW w:w="709" w:type="dxa"/>
          </w:tcPr>
          <w:p w:rsidR="00900D5F" w:rsidRPr="001157CB" w:rsidRDefault="00900D5F"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Pr>
          <w:p w:rsidR="00900D5F" w:rsidRPr="001157CB" w:rsidRDefault="00900D5F" w:rsidP="00472444">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0130120050</w:t>
            </w:r>
          </w:p>
        </w:tc>
        <w:tc>
          <w:tcPr>
            <w:tcW w:w="567" w:type="dxa"/>
          </w:tcPr>
          <w:p w:rsidR="00900D5F" w:rsidRPr="001157CB" w:rsidRDefault="00900D5F"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200</w:t>
            </w:r>
          </w:p>
        </w:tc>
        <w:tc>
          <w:tcPr>
            <w:tcW w:w="992" w:type="dxa"/>
          </w:tcPr>
          <w:p w:rsidR="00900D5F" w:rsidRPr="001157CB" w:rsidRDefault="00397727" w:rsidP="004A1E6E">
            <w:pPr>
              <w:pStyle w:val="ConsPlusNormal"/>
              <w:rPr>
                <w:rFonts w:ascii="Times New Roman" w:hAnsi="Times New Roman" w:cs="Times New Roman"/>
                <w:i/>
                <w:sz w:val="24"/>
                <w:szCs w:val="24"/>
              </w:rPr>
            </w:pPr>
            <w:r>
              <w:rPr>
                <w:rFonts w:ascii="Times New Roman" w:hAnsi="Times New Roman" w:cs="Times New Roman"/>
                <w:i/>
                <w:sz w:val="24"/>
                <w:szCs w:val="24"/>
              </w:rPr>
              <w:t>5592,1</w:t>
            </w:r>
          </w:p>
        </w:tc>
        <w:tc>
          <w:tcPr>
            <w:tcW w:w="992" w:type="dxa"/>
          </w:tcPr>
          <w:p w:rsidR="00900D5F" w:rsidRDefault="00397727" w:rsidP="004A1E6E">
            <w:pPr>
              <w:pStyle w:val="ConsPlusNormal"/>
              <w:rPr>
                <w:rFonts w:ascii="Times New Roman" w:hAnsi="Times New Roman" w:cs="Times New Roman"/>
                <w:i/>
                <w:sz w:val="24"/>
                <w:szCs w:val="24"/>
              </w:rPr>
            </w:pPr>
            <w:r w:rsidRPr="00DF28E7">
              <w:rPr>
                <w:rFonts w:ascii="Times New Roman" w:hAnsi="Times New Roman" w:cs="Times New Roman"/>
                <w:i/>
                <w:sz w:val="24"/>
                <w:szCs w:val="24"/>
              </w:rPr>
              <w:t>7100,0</w:t>
            </w:r>
          </w:p>
        </w:tc>
        <w:tc>
          <w:tcPr>
            <w:tcW w:w="992" w:type="dxa"/>
          </w:tcPr>
          <w:p w:rsidR="00900D5F" w:rsidRPr="001157CB" w:rsidRDefault="00900D5F" w:rsidP="004A1E6E">
            <w:pPr>
              <w:pStyle w:val="ConsPlusNormal"/>
              <w:rPr>
                <w:rFonts w:ascii="Times New Roman" w:hAnsi="Times New Roman" w:cs="Times New Roman"/>
                <w:i/>
                <w:sz w:val="24"/>
                <w:szCs w:val="24"/>
              </w:rPr>
            </w:pPr>
            <w:r>
              <w:rPr>
                <w:rFonts w:ascii="Times New Roman" w:hAnsi="Times New Roman" w:cs="Times New Roman"/>
                <w:i/>
                <w:sz w:val="24"/>
                <w:szCs w:val="24"/>
              </w:rPr>
              <w:t>7200,0</w:t>
            </w:r>
          </w:p>
        </w:tc>
        <w:tc>
          <w:tcPr>
            <w:tcW w:w="851" w:type="dxa"/>
          </w:tcPr>
          <w:p w:rsidR="00900D5F" w:rsidRPr="001157CB" w:rsidRDefault="00900D5F" w:rsidP="00DF28E7">
            <w:pPr>
              <w:pStyle w:val="ConsPlusNormal"/>
              <w:rPr>
                <w:rFonts w:ascii="Times New Roman" w:hAnsi="Times New Roman" w:cs="Times New Roman"/>
                <w:i/>
                <w:sz w:val="24"/>
                <w:szCs w:val="24"/>
              </w:rPr>
            </w:pPr>
            <w:r>
              <w:rPr>
                <w:rFonts w:ascii="Times New Roman" w:hAnsi="Times New Roman" w:cs="Times New Roman"/>
                <w:i/>
                <w:sz w:val="24"/>
                <w:szCs w:val="24"/>
              </w:rPr>
              <w:t>7</w:t>
            </w:r>
            <w:r w:rsidR="00DF28E7">
              <w:rPr>
                <w:rFonts w:ascii="Times New Roman" w:hAnsi="Times New Roman" w:cs="Times New Roman"/>
                <w:i/>
                <w:sz w:val="24"/>
                <w:szCs w:val="24"/>
              </w:rPr>
              <w:t>2</w:t>
            </w:r>
            <w:r>
              <w:rPr>
                <w:rFonts w:ascii="Times New Roman" w:hAnsi="Times New Roman" w:cs="Times New Roman"/>
                <w:i/>
                <w:sz w:val="24"/>
                <w:szCs w:val="24"/>
              </w:rPr>
              <w:t>00,0</w:t>
            </w:r>
          </w:p>
        </w:tc>
        <w:tc>
          <w:tcPr>
            <w:tcW w:w="852" w:type="dxa"/>
          </w:tcPr>
          <w:p w:rsidR="00900D5F" w:rsidRPr="001157CB" w:rsidRDefault="00900D5F"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3" w:type="dxa"/>
          </w:tcPr>
          <w:p w:rsidR="00900D5F" w:rsidRPr="001157CB" w:rsidRDefault="00900D5F"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1" w:type="dxa"/>
          </w:tcPr>
          <w:p w:rsidR="00900D5F" w:rsidRPr="001157CB" w:rsidRDefault="00BB0CD9"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40092,1</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C90081">
            <w:pPr>
              <w:rPr>
                <w:color w:val="000000"/>
                <w:sz w:val="24"/>
                <w:szCs w:val="24"/>
              </w:rPr>
            </w:pPr>
            <w:r w:rsidRPr="001157CB">
              <w:rPr>
                <w:color w:val="000000"/>
                <w:sz w:val="24"/>
                <w:szCs w:val="24"/>
              </w:rPr>
              <w:t>Выполнение  работ по валке и опиловке  деревьев на территории г. Венев</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472444">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685FF8">
            <w:pPr>
              <w:rPr>
                <w:color w:val="000000"/>
                <w:sz w:val="24"/>
                <w:szCs w:val="24"/>
              </w:rPr>
            </w:pPr>
            <w:r>
              <w:rPr>
                <w:color w:val="000000"/>
                <w:sz w:val="24"/>
                <w:szCs w:val="24"/>
              </w:rPr>
              <w:t>576,0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rPr>
                <w:color w:val="000000"/>
                <w:sz w:val="24"/>
                <w:szCs w:val="24"/>
              </w:rPr>
            </w:pPr>
            <w:r>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685FF8">
            <w:pPr>
              <w:rPr>
                <w:color w:val="000000"/>
                <w:sz w:val="24"/>
                <w:szCs w:val="24"/>
              </w:rPr>
            </w:pPr>
            <w:r>
              <w:rPr>
                <w:color w:val="000000"/>
                <w:sz w:val="24"/>
                <w:szCs w:val="24"/>
              </w:rPr>
              <w:t>1100,0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1100,0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5776,0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C90081">
            <w:pPr>
              <w:rPr>
                <w:color w:val="000000"/>
                <w:sz w:val="24"/>
                <w:szCs w:val="24"/>
              </w:rPr>
            </w:pPr>
            <w:r w:rsidRPr="001157CB">
              <w:rPr>
                <w:color w:val="000000"/>
                <w:sz w:val="24"/>
                <w:szCs w:val="24"/>
              </w:rPr>
              <w:t>Выполнение  работ по окосу сорной растительности и вырезке порослей деревьев</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4A1E6E">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685FF8">
            <w:pPr>
              <w:rPr>
                <w:color w:val="000000"/>
                <w:sz w:val="24"/>
                <w:szCs w:val="24"/>
              </w:rPr>
            </w:pPr>
            <w:r>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rPr>
                <w:color w:val="000000"/>
                <w:sz w:val="24"/>
                <w:szCs w:val="24"/>
              </w:rPr>
            </w:pPr>
            <w:r>
              <w:rPr>
                <w:color w:val="000000"/>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685FF8">
            <w:pPr>
              <w:rPr>
                <w:color w:val="000000"/>
                <w:sz w:val="24"/>
                <w:szCs w:val="24"/>
              </w:rPr>
            </w:pPr>
            <w:r>
              <w:rPr>
                <w:color w:val="000000"/>
                <w:sz w:val="24"/>
                <w:szCs w:val="24"/>
              </w:rPr>
              <w:t>1200,0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1200,0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6600,0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C90081">
            <w:pPr>
              <w:rPr>
                <w:color w:val="000000"/>
                <w:sz w:val="24"/>
                <w:szCs w:val="24"/>
              </w:rPr>
            </w:pPr>
            <w:r w:rsidRPr="001157CB">
              <w:rPr>
                <w:color w:val="000000"/>
                <w:sz w:val="24"/>
                <w:szCs w:val="24"/>
              </w:rPr>
              <w:t>Выполнение  работ по уборке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4A1E6E">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685FF8">
            <w:pPr>
              <w:rPr>
                <w:color w:val="000000"/>
                <w:sz w:val="24"/>
                <w:szCs w:val="24"/>
              </w:rPr>
            </w:pPr>
            <w:r>
              <w:rPr>
                <w:color w:val="000000"/>
                <w:sz w:val="24"/>
                <w:szCs w:val="24"/>
              </w:rPr>
              <w:t>595,1</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rPr>
                <w:color w:val="000000"/>
                <w:sz w:val="24"/>
                <w:szCs w:val="24"/>
              </w:rPr>
            </w:pPr>
            <w:r>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685FF8">
            <w:pPr>
              <w:rPr>
                <w:color w:val="000000"/>
                <w:sz w:val="24"/>
                <w:szCs w:val="24"/>
              </w:rPr>
            </w:pPr>
            <w:r>
              <w:rPr>
                <w:color w:val="000000"/>
                <w:sz w:val="24"/>
                <w:szCs w:val="24"/>
              </w:rPr>
              <w:t>1100,0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1100,0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B0CD9"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5795,1</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C90081">
            <w:pPr>
              <w:rPr>
                <w:color w:val="000000"/>
                <w:sz w:val="24"/>
                <w:szCs w:val="24"/>
              </w:rPr>
            </w:pPr>
            <w:r w:rsidRPr="001157CB">
              <w:rPr>
                <w:color w:val="000000"/>
                <w:sz w:val="24"/>
                <w:szCs w:val="24"/>
              </w:rPr>
              <w:t>Выполнение   работ по благоустройству и санитарной уборке  города Венев</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4A1E6E">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685FF8">
            <w:pPr>
              <w:rPr>
                <w:color w:val="000000"/>
                <w:sz w:val="24"/>
                <w:szCs w:val="24"/>
              </w:rPr>
            </w:pPr>
            <w:r>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rPr>
                <w:color w:val="000000"/>
                <w:sz w:val="24"/>
                <w:szCs w:val="24"/>
              </w:rPr>
            </w:pPr>
            <w:r>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685FF8">
            <w:pPr>
              <w:rPr>
                <w:color w:val="000000"/>
                <w:sz w:val="24"/>
                <w:szCs w:val="24"/>
              </w:rPr>
            </w:pPr>
            <w:r>
              <w:rPr>
                <w:color w:val="000000"/>
                <w:sz w:val="24"/>
                <w:szCs w:val="24"/>
              </w:rPr>
              <w:t>2700,0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2700,0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2500</w:t>
            </w:r>
            <w:r w:rsidR="00BB0CD9">
              <w:rPr>
                <w:color w:val="000000"/>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2500</w:t>
            </w:r>
            <w:r w:rsidR="00BB0CD9">
              <w:rPr>
                <w:color w:val="000000"/>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15400,0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1422BF">
            <w:pPr>
              <w:jc w:val="both"/>
              <w:rPr>
                <w:color w:val="000000"/>
                <w:sz w:val="24"/>
                <w:szCs w:val="24"/>
              </w:rPr>
            </w:pPr>
            <w:r w:rsidRPr="001157CB">
              <w:rPr>
                <w:color w:val="000000"/>
                <w:sz w:val="24"/>
                <w:szCs w:val="24"/>
              </w:rPr>
              <w:t>Установка контейнерных площадок</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4A1E6E">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685FF8">
            <w:pPr>
              <w:rPr>
                <w:color w:val="000000"/>
                <w:sz w:val="24"/>
                <w:szCs w:val="24"/>
              </w:rPr>
            </w:pPr>
            <w:r>
              <w:rPr>
                <w:color w:val="000000"/>
                <w:sz w:val="24"/>
                <w:szCs w:val="24"/>
              </w:rPr>
              <w:t>921,0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rPr>
                <w:color w:val="000000"/>
                <w:sz w:val="24"/>
                <w:szCs w:val="24"/>
              </w:rPr>
            </w:pPr>
            <w:r>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685FF8">
            <w:pPr>
              <w:rPr>
                <w:color w:val="000000"/>
                <w:sz w:val="24"/>
                <w:szCs w:val="24"/>
              </w:rPr>
            </w:pPr>
            <w:r>
              <w:rPr>
                <w:color w:val="000000"/>
                <w:sz w:val="24"/>
                <w:szCs w:val="24"/>
              </w:rPr>
              <w:t>1100,0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1100,0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6121,0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4A1E6E">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1422BF">
            <w:pPr>
              <w:jc w:val="both"/>
              <w:rPr>
                <w:color w:val="000000"/>
                <w:sz w:val="24"/>
                <w:szCs w:val="24"/>
              </w:rPr>
            </w:pPr>
            <w:r>
              <w:rPr>
                <w:color w:val="000000"/>
                <w:sz w:val="24"/>
                <w:szCs w:val="24"/>
              </w:rPr>
              <w:t xml:space="preserve">Покупка мусорных контейнеров </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Default="00DF28E7" w:rsidP="00685FF8">
            <w:pP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00D5F" w:rsidRDefault="00900D5F" w:rsidP="00AA3DA3">
            <w:pPr>
              <w:rPr>
                <w:color w:val="000000"/>
                <w:sz w:val="24"/>
                <w:szCs w:val="24"/>
              </w:rPr>
            </w:pPr>
            <w:r>
              <w:rPr>
                <w:color w:val="000000"/>
                <w:sz w:val="24"/>
                <w:szCs w:val="24"/>
              </w:rPr>
              <w:t>400,0</w:t>
            </w:r>
          </w:p>
        </w:tc>
        <w:tc>
          <w:tcPr>
            <w:tcW w:w="992" w:type="dxa"/>
            <w:tcBorders>
              <w:top w:val="single" w:sz="4" w:space="0" w:color="auto"/>
              <w:left w:val="single" w:sz="4" w:space="0" w:color="auto"/>
              <w:bottom w:val="single" w:sz="4" w:space="0" w:color="auto"/>
              <w:right w:val="single" w:sz="4" w:space="0" w:color="auto"/>
            </w:tcBorders>
          </w:tcPr>
          <w:p w:rsidR="00900D5F" w:rsidRDefault="00900D5F" w:rsidP="00685FF8">
            <w:pP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00D5F" w:rsidRDefault="00900D5F" w:rsidP="00AD6BB1">
            <w:pPr>
              <w:rPr>
                <w:color w:val="000000"/>
                <w:sz w:val="24"/>
                <w:szCs w:val="24"/>
              </w:rPr>
            </w:pPr>
            <w:r>
              <w:rPr>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rPr>
                <w:color w:val="000000"/>
                <w:sz w:val="24"/>
                <w:szCs w:val="24"/>
              </w:rPr>
            </w:pPr>
            <w:r>
              <w:rPr>
                <w:color w:val="000000"/>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400,0</w:t>
            </w:r>
          </w:p>
        </w:tc>
      </w:tr>
      <w:tr w:rsidR="00900D5F" w:rsidRPr="001157CB" w:rsidTr="007A6EF9">
        <w:tc>
          <w:tcPr>
            <w:tcW w:w="5813" w:type="dxa"/>
            <w:gridSpan w:val="4"/>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2 </w:t>
            </w:r>
            <w:r w:rsidRPr="001157CB">
              <w:rPr>
                <w:rFonts w:ascii="Times New Roman" w:hAnsi="Times New Roman" w:cs="Times New Roman"/>
                <w:i/>
                <w:sz w:val="24"/>
                <w:szCs w:val="24"/>
              </w:rPr>
              <w:t>Содержание мест захоронения (2 кладбища)</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023C1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rPr>
                <w:i/>
                <w:sz w:val="24"/>
                <w:szCs w:val="24"/>
              </w:rPr>
            </w:pPr>
            <w:r w:rsidRPr="001157CB">
              <w:rPr>
                <w:i/>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7101D9">
            <w:pPr>
              <w:snapToGrid w:val="0"/>
              <w:spacing w:before="60" w:line="216" w:lineRule="auto"/>
              <w:jc w:val="center"/>
              <w:rPr>
                <w:i/>
                <w:color w:val="000000"/>
                <w:sz w:val="24"/>
                <w:szCs w:val="24"/>
              </w:rPr>
            </w:pPr>
            <w:r>
              <w:rPr>
                <w:i/>
                <w:color w:val="000000"/>
                <w:sz w:val="24"/>
                <w:szCs w:val="24"/>
              </w:rPr>
              <w:t>885,9</w:t>
            </w:r>
          </w:p>
        </w:tc>
        <w:tc>
          <w:tcPr>
            <w:tcW w:w="992" w:type="dxa"/>
            <w:tcBorders>
              <w:top w:val="single" w:sz="4" w:space="0" w:color="auto"/>
              <w:left w:val="single" w:sz="4" w:space="0" w:color="auto"/>
              <w:bottom w:val="single" w:sz="4" w:space="0" w:color="auto"/>
              <w:right w:val="single" w:sz="4" w:space="0" w:color="auto"/>
            </w:tcBorders>
          </w:tcPr>
          <w:p w:rsidR="00900D5F" w:rsidRDefault="00DF28E7" w:rsidP="007101D9">
            <w:pPr>
              <w:snapToGrid w:val="0"/>
              <w:spacing w:before="60" w:line="216" w:lineRule="auto"/>
              <w:jc w:val="center"/>
              <w:rPr>
                <w:i/>
                <w:color w:val="000000"/>
                <w:sz w:val="24"/>
                <w:szCs w:val="24"/>
              </w:rPr>
            </w:pPr>
            <w:r>
              <w:rPr>
                <w:i/>
                <w:color w:val="000000"/>
                <w:sz w:val="24"/>
                <w:szCs w:val="24"/>
              </w:rPr>
              <w:t>980,0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snapToGrid w:val="0"/>
              <w:spacing w:before="60" w:line="216" w:lineRule="auto"/>
              <w:jc w:val="center"/>
              <w:rPr>
                <w:i/>
                <w:color w:val="000000"/>
                <w:sz w:val="24"/>
                <w:szCs w:val="24"/>
              </w:rPr>
            </w:pPr>
            <w:r>
              <w:rPr>
                <w:i/>
                <w:color w:val="000000"/>
                <w:sz w:val="24"/>
                <w:szCs w:val="24"/>
              </w:rPr>
              <w:t>980,0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snapToGrid w:val="0"/>
              <w:spacing w:before="60" w:line="216" w:lineRule="auto"/>
              <w:jc w:val="center"/>
              <w:rPr>
                <w:i/>
                <w:color w:val="000000"/>
                <w:sz w:val="24"/>
                <w:szCs w:val="24"/>
              </w:rPr>
            </w:pPr>
            <w:r>
              <w:rPr>
                <w:i/>
                <w:color w:val="000000"/>
                <w:sz w:val="24"/>
                <w:szCs w:val="24"/>
              </w:rPr>
              <w:t>980,0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snapToGrid w:val="0"/>
              <w:spacing w:before="60" w:line="216" w:lineRule="auto"/>
              <w:jc w:val="center"/>
              <w:rPr>
                <w:i/>
                <w:color w:val="000000"/>
                <w:sz w:val="24"/>
                <w:szCs w:val="24"/>
              </w:rPr>
            </w:pPr>
            <w:r w:rsidRPr="001157CB">
              <w:rPr>
                <w:i/>
                <w:color w:val="000000"/>
                <w:sz w:val="24"/>
                <w:szCs w:val="24"/>
              </w:rPr>
              <w:t>895,3</w:t>
            </w:r>
          </w:p>
          <w:p w:rsidR="00900D5F" w:rsidRPr="001157CB" w:rsidRDefault="00900D5F" w:rsidP="00AD6BB1">
            <w:pPr>
              <w:snapToGrid w:val="0"/>
              <w:spacing w:before="60" w:line="216" w:lineRule="auto"/>
              <w:jc w:val="center"/>
              <w:rPr>
                <w:i/>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rsidR="00900D5F" w:rsidRPr="007801FF" w:rsidRDefault="00900D5F" w:rsidP="00AD6BB1">
            <w:pPr>
              <w:snapToGrid w:val="0"/>
              <w:spacing w:before="60" w:line="216" w:lineRule="auto"/>
              <w:jc w:val="center"/>
              <w:rPr>
                <w:i/>
                <w:color w:val="000000"/>
                <w:sz w:val="24"/>
                <w:szCs w:val="24"/>
              </w:rPr>
            </w:pPr>
            <w:r w:rsidRPr="007801FF">
              <w:rPr>
                <w:i/>
                <w:color w:val="000000"/>
                <w:sz w:val="24"/>
                <w:szCs w:val="24"/>
              </w:rPr>
              <w:t>895,0</w:t>
            </w:r>
          </w:p>
          <w:p w:rsidR="00900D5F" w:rsidRPr="007801FF" w:rsidRDefault="00900D5F" w:rsidP="00AD6BB1">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00D5F" w:rsidRPr="007801FF" w:rsidRDefault="003B2ED1" w:rsidP="003D4C00">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5616,2</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мест захоронения (2 кладбища)</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B6349F">
            <w:pPr>
              <w:snapToGrid w:val="0"/>
              <w:spacing w:before="60" w:line="216" w:lineRule="auto"/>
              <w:jc w:val="center"/>
              <w:rPr>
                <w:i/>
                <w:color w:val="000000"/>
                <w:sz w:val="24"/>
                <w:szCs w:val="24"/>
              </w:rPr>
            </w:pPr>
            <w:r>
              <w:rPr>
                <w:i/>
                <w:color w:val="000000"/>
                <w:sz w:val="24"/>
                <w:szCs w:val="24"/>
              </w:rPr>
              <w:t>885,9</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snapToGrid w:val="0"/>
              <w:spacing w:before="60" w:line="216" w:lineRule="auto"/>
              <w:jc w:val="center"/>
              <w:rPr>
                <w:i/>
                <w:color w:val="000000"/>
                <w:sz w:val="24"/>
                <w:szCs w:val="24"/>
              </w:rPr>
            </w:pPr>
            <w:r>
              <w:rPr>
                <w:i/>
                <w:color w:val="000000"/>
                <w:sz w:val="24"/>
                <w:szCs w:val="24"/>
              </w:rPr>
              <w:t>980,0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snapToGrid w:val="0"/>
              <w:spacing w:before="60" w:line="216" w:lineRule="auto"/>
              <w:jc w:val="center"/>
              <w:rPr>
                <w:i/>
                <w:color w:val="000000"/>
                <w:sz w:val="24"/>
                <w:szCs w:val="24"/>
              </w:rPr>
            </w:pPr>
            <w:r>
              <w:rPr>
                <w:i/>
                <w:color w:val="000000"/>
                <w:sz w:val="24"/>
                <w:szCs w:val="24"/>
              </w:rPr>
              <w:t>980,0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snapToGrid w:val="0"/>
              <w:spacing w:before="60" w:line="216" w:lineRule="auto"/>
              <w:jc w:val="center"/>
              <w:rPr>
                <w:i/>
                <w:color w:val="000000"/>
                <w:sz w:val="24"/>
                <w:szCs w:val="24"/>
              </w:rPr>
            </w:pPr>
            <w:r>
              <w:rPr>
                <w:i/>
                <w:color w:val="000000"/>
                <w:sz w:val="24"/>
                <w:szCs w:val="24"/>
              </w:rPr>
              <w:t>980,0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snapToGrid w:val="0"/>
              <w:spacing w:before="60" w:line="216" w:lineRule="auto"/>
              <w:jc w:val="center"/>
              <w:rPr>
                <w:i/>
                <w:color w:val="000000"/>
                <w:sz w:val="24"/>
                <w:szCs w:val="24"/>
              </w:rPr>
            </w:pPr>
            <w:r w:rsidRPr="001157CB">
              <w:rPr>
                <w:i/>
                <w:color w:val="000000"/>
                <w:sz w:val="24"/>
                <w:szCs w:val="24"/>
              </w:rPr>
              <w:t>895,3</w:t>
            </w:r>
          </w:p>
          <w:p w:rsidR="00900D5F" w:rsidRPr="001157CB" w:rsidRDefault="00900D5F" w:rsidP="00B6349F">
            <w:pPr>
              <w:snapToGrid w:val="0"/>
              <w:spacing w:before="60" w:line="216" w:lineRule="auto"/>
              <w:jc w:val="center"/>
              <w:rPr>
                <w:i/>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rsidR="00900D5F" w:rsidRPr="007801FF" w:rsidRDefault="00900D5F" w:rsidP="00B6349F">
            <w:pPr>
              <w:snapToGrid w:val="0"/>
              <w:spacing w:before="60" w:line="216" w:lineRule="auto"/>
              <w:jc w:val="center"/>
              <w:rPr>
                <w:i/>
                <w:color w:val="000000"/>
                <w:sz w:val="24"/>
                <w:szCs w:val="24"/>
              </w:rPr>
            </w:pPr>
            <w:r w:rsidRPr="007801FF">
              <w:rPr>
                <w:i/>
                <w:color w:val="000000"/>
                <w:sz w:val="24"/>
                <w:szCs w:val="24"/>
              </w:rPr>
              <w:t>895,0</w:t>
            </w:r>
          </w:p>
          <w:p w:rsidR="00900D5F" w:rsidRPr="007801FF" w:rsidRDefault="00900D5F" w:rsidP="00B6349F">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00D5F" w:rsidRPr="007801FF" w:rsidRDefault="003B2ED1" w:rsidP="00B6349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5616,2</w:t>
            </w:r>
          </w:p>
        </w:tc>
      </w:tr>
      <w:tr w:rsidR="00900D5F" w:rsidRPr="001157CB" w:rsidTr="007A6EF9">
        <w:tc>
          <w:tcPr>
            <w:tcW w:w="5813" w:type="dxa"/>
            <w:gridSpan w:val="4"/>
            <w:tcBorders>
              <w:top w:val="single" w:sz="4" w:space="0" w:color="auto"/>
              <w:left w:val="single" w:sz="4" w:space="0" w:color="auto"/>
              <w:bottom w:val="single" w:sz="4" w:space="0" w:color="auto"/>
              <w:right w:val="single" w:sz="4" w:space="0" w:color="auto"/>
            </w:tcBorders>
          </w:tcPr>
          <w:p w:rsidR="00900D5F" w:rsidRPr="001157CB" w:rsidRDefault="00900D5F" w:rsidP="003C54D7">
            <w:pPr>
              <w:jc w:val="center"/>
              <w:rPr>
                <w:bCs/>
                <w:i/>
                <w:color w:val="000000"/>
                <w:sz w:val="24"/>
                <w:szCs w:val="24"/>
              </w:rPr>
            </w:pPr>
            <w:r w:rsidRPr="001157CB">
              <w:rPr>
                <w:sz w:val="24"/>
                <w:szCs w:val="24"/>
              </w:rPr>
              <w:t xml:space="preserve">Мероприятие 3 </w:t>
            </w:r>
            <w:r w:rsidRPr="001157CB">
              <w:rPr>
                <w:bCs/>
                <w:i/>
                <w:color w:val="000000"/>
                <w:sz w:val="24"/>
                <w:szCs w:val="24"/>
              </w:rPr>
              <w:t>Организация работ по благоустройству детских площадок, благоустройству территории</w:t>
            </w:r>
          </w:p>
          <w:p w:rsidR="00900D5F" w:rsidRPr="001157CB" w:rsidRDefault="00900D5F" w:rsidP="00C90081">
            <w:pPr>
              <w:pStyle w:val="ConsPlusNormal"/>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i/>
                <w:sz w:val="24"/>
                <w:szCs w:val="24"/>
              </w:rPr>
            </w:pPr>
            <w:r w:rsidRPr="001157CB">
              <w:rPr>
                <w:i/>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i/>
                <w:sz w:val="24"/>
                <w:szCs w:val="24"/>
              </w:rPr>
            </w:pPr>
            <w:r w:rsidRPr="001157CB">
              <w:rPr>
                <w:i/>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7101D9">
            <w:pPr>
              <w:widowControl w:val="0"/>
              <w:autoSpaceDE w:val="0"/>
              <w:autoSpaceDN w:val="0"/>
              <w:adjustRightInd w:val="0"/>
              <w:jc w:val="center"/>
              <w:rPr>
                <w:i/>
                <w:sz w:val="24"/>
                <w:szCs w:val="24"/>
              </w:rPr>
            </w:pPr>
            <w:r>
              <w:rPr>
                <w:i/>
                <w:sz w:val="24"/>
                <w:szCs w:val="24"/>
              </w:rPr>
              <w:t>4043,3</w:t>
            </w:r>
          </w:p>
        </w:tc>
        <w:tc>
          <w:tcPr>
            <w:tcW w:w="992" w:type="dxa"/>
            <w:tcBorders>
              <w:top w:val="single" w:sz="4" w:space="0" w:color="auto"/>
              <w:left w:val="single" w:sz="4" w:space="0" w:color="auto"/>
              <w:bottom w:val="single" w:sz="4" w:space="0" w:color="auto"/>
              <w:right w:val="single" w:sz="4" w:space="0" w:color="auto"/>
            </w:tcBorders>
          </w:tcPr>
          <w:p w:rsidR="00900D5F" w:rsidRDefault="003B2ED1" w:rsidP="007101D9">
            <w:pPr>
              <w:widowControl w:val="0"/>
              <w:autoSpaceDE w:val="0"/>
              <w:autoSpaceDN w:val="0"/>
              <w:adjustRightInd w:val="0"/>
              <w:jc w:val="center"/>
              <w:rPr>
                <w:i/>
                <w:sz w:val="24"/>
                <w:szCs w:val="24"/>
              </w:rPr>
            </w:pPr>
            <w:r>
              <w:rPr>
                <w:i/>
                <w:sz w:val="24"/>
                <w:szCs w:val="24"/>
              </w:rPr>
              <w:t>9841,9</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i/>
                <w:sz w:val="24"/>
                <w:szCs w:val="24"/>
              </w:rPr>
            </w:pPr>
            <w:r>
              <w:rPr>
                <w:i/>
                <w:sz w:val="24"/>
                <w:szCs w:val="24"/>
              </w:rPr>
              <w:t>10866,2</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widowControl w:val="0"/>
              <w:autoSpaceDE w:val="0"/>
              <w:autoSpaceDN w:val="0"/>
              <w:adjustRightInd w:val="0"/>
              <w:jc w:val="center"/>
              <w:rPr>
                <w:i/>
                <w:sz w:val="24"/>
                <w:szCs w:val="24"/>
              </w:rPr>
            </w:pPr>
            <w:r>
              <w:rPr>
                <w:i/>
                <w:sz w:val="24"/>
                <w:szCs w:val="24"/>
              </w:rPr>
              <w:t>9841,9</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4384,7</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4500,0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44334,9</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Благоустройство детских площадок </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C90081">
            <w:pPr>
              <w:widowControl w:val="0"/>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widowControl w:val="0"/>
              <w:autoSpaceDE w:val="0"/>
              <w:autoSpaceDN w:val="0"/>
              <w:adjustRightInd w:val="0"/>
              <w:jc w:val="center"/>
              <w:rPr>
                <w:sz w:val="24"/>
                <w:szCs w:val="24"/>
              </w:rPr>
            </w:pPr>
            <w:r>
              <w:rPr>
                <w:sz w:val="24"/>
                <w:szCs w:val="24"/>
              </w:rPr>
              <w:t>1500,0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Pr>
                <w:sz w:val="24"/>
                <w:szCs w:val="24"/>
              </w:rPr>
              <w:t>2000,0</w:t>
            </w:r>
          </w:p>
        </w:tc>
        <w:tc>
          <w:tcPr>
            <w:tcW w:w="851" w:type="dxa"/>
            <w:tcBorders>
              <w:top w:val="single" w:sz="4" w:space="0" w:color="auto"/>
              <w:left w:val="single" w:sz="4" w:space="0" w:color="auto"/>
              <w:bottom w:val="single" w:sz="4" w:space="0" w:color="auto"/>
              <w:right w:val="single" w:sz="4" w:space="0" w:color="auto"/>
            </w:tcBorders>
          </w:tcPr>
          <w:p w:rsidR="00900D5F" w:rsidRPr="000E2D61" w:rsidRDefault="00900D5F" w:rsidP="00AD6BB1">
            <w:pPr>
              <w:pStyle w:val="ConsPlusNormal"/>
              <w:ind w:left="-61" w:right="-64"/>
              <w:jc w:val="center"/>
              <w:rPr>
                <w:rFonts w:ascii="Times New Roman" w:hAnsi="Times New Roman" w:cs="Times New Roman"/>
                <w:sz w:val="24"/>
                <w:szCs w:val="24"/>
              </w:rPr>
            </w:pPr>
            <w:r w:rsidRPr="000E2D61">
              <w:rPr>
                <w:rFonts w:ascii="Times New Roman" w:hAnsi="Times New Roman" w:cs="Times New Roman"/>
                <w:sz w:val="24"/>
                <w:szCs w:val="24"/>
              </w:rPr>
              <w:t>2000</w:t>
            </w:r>
            <w:r>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900D5F" w:rsidRPr="00D05A93" w:rsidRDefault="00900D5F" w:rsidP="00AD6BB1">
            <w:pPr>
              <w:pStyle w:val="ConsPlusNormal"/>
              <w:ind w:left="-61" w:right="-64"/>
              <w:jc w:val="center"/>
              <w:rPr>
                <w:rFonts w:ascii="Times New Roman" w:hAnsi="Times New Roman" w:cs="Times New Roman"/>
                <w:sz w:val="24"/>
                <w:szCs w:val="24"/>
              </w:rPr>
            </w:pPr>
            <w:r w:rsidRPr="00D05A93">
              <w:rPr>
                <w:rFonts w:ascii="Times New Roman" w:hAnsi="Times New Roman" w:cs="Times New Roman"/>
                <w:sz w:val="24"/>
                <w:szCs w:val="24"/>
              </w:rPr>
              <w:t>1500,0</w:t>
            </w:r>
          </w:p>
        </w:tc>
        <w:tc>
          <w:tcPr>
            <w:tcW w:w="853" w:type="dxa"/>
            <w:tcBorders>
              <w:top w:val="single" w:sz="4" w:space="0" w:color="auto"/>
              <w:left w:val="single" w:sz="4" w:space="0" w:color="auto"/>
              <w:bottom w:val="single" w:sz="4" w:space="0" w:color="auto"/>
              <w:right w:val="single" w:sz="4" w:space="0" w:color="auto"/>
            </w:tcBorders>
          </w:tcPr>
          <w:p w:rsidR="00900D5F" w:rsidRPr="00D05A93" w:rsidRDefault="00900D5F"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1500,0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8500,0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r>
              <w:rPr>
                <w:rFonts w:ascii="Times New Roman" w:hAnsi="Times New Roman" w:cs="Times New Roman"/>
                <w:sz w:val="24"/>
                <w:szCs w:val="24"/>
              </w:rPr>
              <w:t>Благоустройство сквера вблизи стелы Венев-город воинской доблести</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DF28E7" w:rsidP="00C90081">
            <w:pPr>
              <w:widowControl w:val="0"/>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widowControl w:val="0"/>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900D5F" w:rsidRPr="00FC44E1" w:rsidRDefault="00900D5F" w:rsidP="00C90081">
            <w:pPr>
              <w:widowControl w:val="0"/>
              <w:autoSpaceDE w:val="0"/>
              <w:autoSpaceDN w:val="0"/>
              <w:adjustRightInd w:val="0"/>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00D5F" w:rsidRPr="00FC44E1" w:rsidRDefault="00900D5F"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900D5F" w:rsidRPr="00FC44E1" w:rsidRDefault="00900D5F" w:rsidP="00FC44E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900D5F" w:rsidRPr="00FC44E1" w:rsidRDefault="00900D5F"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900D5F" w:rsidRDefault="00900D5F" w:rsidP="007101D9">
            <w:pPr>
              <w:pStyle w:val="ConsPlusNormal"/>
              <w:rPr>
                <w:rFonts w:ascii="Times New Roman" w:hAnsi="Times New Roman" w:cs="Times New Roman"/>
                <w:sz w:val="24"/>
                <w:szCs w:val="24"/>
              </w:rPr>
            </w:pPr>
            <w:r>
              <w:rPr>
                <w:rFonts w:ascii="Times New Roman" w:hAnsi="Times New Roman" w:cs="Times New Roman"/>
                <w:sz w:val="24"/>
                <w:szCs w:val="24"/>
              </w:rPr>
              <w:t>Обустройство дворовых территорий (м-н Северный д. №1,№2,№4,№6,№8,№9,№10,</w:t>
            </w:r>
          </w:p>
          <w:p w:rsidR="00900D5F" w:rsidRDefault="00900D5F" w:rsidP="007101D9">
            <w:pPr>
              <w:pStyle w:val="ConsPlusNormal"/>
              <w:rPr>
                <w:rFonts w:ascii="Times New Roman" w:hAnsi="Times New Roman" w:cs="Times New Roman"/>
                <w:sz w:val="24"/>
                <w:szCs w:val="24"/>
              </w:rPr>
            </w:pPr>
            <w:r>
              <w:rPr>
                <w:rFonts w:ascii="Times New Roman" w:hAnsi="Times New Roman" w:cs="Times New Roman"/>
                <w:sz w:val="24"/>
                <w:szCs w:val="24"/>
              </w:rPr>
              <w:t>№13,№14)</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Default="00DF28E7" w:rsidP="00C90081">
            <w:pPr>
              <w:widowControl w:val="0"/>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00D5F" w:rsidRDefault="00900D5F" w:rsidP="00AA3DA3">
            <w:pPr>
              <w:widowControl w:val="0"/>
              <w:autoSpaceDE w:val="0"/>
              <w:autoSpaceDN w:val="0"/>
              <w:adjustRightInd w:val="0"/>
              <w:jc w:val="center"/>
              <w:rPr>
                <w:sz w:val="24"/>
                <w:szCs w:val="24"/>
              </w:rPr>
            </w:pPr>
            <w:r>
              <w:rPr>
                <w:sz w:val="24"/>
                <w:szCs w:val="24"/>
              </w:rPr>
              <w:t>4500,0</w:t>
            </w:r>
          </w:p>
        </w:tc>
        <w:tc>
          <w:tcPr>
            <w:tcW w:w="992" w:type="dxa"/>
            <w:tcBorders>
              <w:top w:val="single" w:sz="4" w:space="0" w:color="auto"/>
              <w:left w:val="single" w:sz="4" w:space="0" w:color="auto"/>
              <w:bottom w:val="single" w:sz="4" w:space="0" w:color="auto"/>
              <w:right w:val="single" w:sz="4" w:space="0" w:color="auto"/>
            </w:tcBorders>
          </w:tcPr>
          <w:p w:rsidR="00900D5F" w:rsidRPr="00FC44E1" w:rsidRDefault="00900D5F" w:rsidP="00C90081">
            <w:pPr>
              <w:widowControl w:val="0"/>
              <w:autoSpaceDE w:val="0"/>
              <w:autoSpaceDN w:val="0"/>
              <w:adjustRightInd w:val="0"/>
              <w:jc w:val="center"/>
              <w:rPr>
                <w:sz w:val="24"/>
                <w:szCs w:val="24"/>
              </w:rPr>
            </w:pPr>
            <w:r>
              <w:rPr>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900D5F" w:rsidRDefault="00900D5F">
            <w:r w:rsidRPr="00B81466">
              <w:rPr>
                <w:sz w:val="24"/>
                <w:szCs w:val="24"/>
              </w:rPr>
              <w:t>5000</w:t>
            </w:r>
          </w:p>
        </w:tc>
        <w:tc>
          <w:tcPr>
            <w:tcW w:w="852" w:type="dxa"/>
            <w:tcBorders>
              <w:top w:val="single" w:sz="4" w:space="0" w:color="auto"/>
              <w:left w:val="single" w:sz="4" w:space="0" w:color="auto"/>
              <w:bottom w:val="single" w:sz="4" w:space="0" w:color="auto"/>
              <w:right w:val="single" w:sz="4" w:space="0" w:color="auto"/>
            </w:tcBorders>
          </w:tcPr>
          <w:p w:rsidR="00900D5F" w:rsidRPr="00D05A93" w:rsidRDefault="00900D5F">
            <w:pPr>
              <w:rPr>
                <w:sz w:val="24"/>
                <w:szCs w:val="24"/>
              </w:rPr>
            </w:pPr>
            <w:r w:rsidRPr="00D05A93">
              <w:rPr>
                <w:sz w:val="24"/>
                <w:szCs w:val="24"/>
              </w:rPr>
              <w:t>1000,0</w:t>
            </w:r>
          </w:p>
        </w:tc>
        <w:tc>
          <w:tcPr>
            <w:tcW w:w="853" w:type="dxa"/>
            <w:tcBorders>
              <w:top w:val="single" w:sz="4" w:space="0" w:color="auto"/>
              <w:left w:val="single" w:sz="4" w:space="0" w:color="auto"/>
              <w:bottom w:val="single" w:sz="4" w:space="0" w:color="auto"/>
              <w:right w:val="single" w:sz="4" w:space="0" w:color="auto"/>
            </w:tcBorders>
          </w:tcPr>
          <w:p w:rsidR="00900D5F" w:rsidRPr="00D05A93" w:rsidRDefault="00900D5F">
            <w:pPr>
              <w:rPr>
                <w:sz w:val="24"/>
                <w:szCs w:val="24"/>
              </w:rPr>
            </w:pPr>
            <w:r w:rsidRPr="00D05A93">
              <w:rPr>
                <w:sz w:val="24"/>
                <w:szCs w:val="24"/>
              </w:rPr>
              <w:t>1500,0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3B2ED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17000,0</w:t>
            </w:r>
          </w:p>
        </w:tc>
      </w:tr>
      <w:tr w:rsidR="00900D5F" w:rsidRPr="001157CB" w:rsidTr="0024157A">
        <w:trPr>
          <w:trHeight w:val="5827"/>
        </w:trPr>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56056F" w:rsidRDefault="0056056F" w:rsidP="007101D9">
            <w:pPr>
              <w:pStyle w:val="ConsPlusNormal"/>
              <w:rPr>
                <w:rFonts w:ascii="Times New Roman" w:hAnsi="Times New Roman" w:cs="Times New Roman"/>
                <w:sz w:val="24"/>
                <w:szCs w:val="24"/>
              </w:rPr>
            </w:pPr>
            <w:r w:rsidRPr="0056056F">
              <w:rPr>
                <w:rFonts w:ascii="Times New Roman" w:hAnsi="Times New Roman" w:cs="Times New Roman"/>
                <w:sz w:val="24"/>
                <w:szCs w:val="24"/>
              </w:rPr>
              <w:t>Благоустройство тротуар</w:t>
            </w:r>
            <w:r>
              <w:rPr>
                <w:rFonts w:ascii="Times New Roman" w:hAnsi="Times New Roman" w:cs="Times New Roman"/>
                <w:sz w:val="24"/>
                <w:szCs w:val="24"/>
              </w:rPr>
              <w:t xml:space="preserve">ов: </w:t>
            </w:r>
            <w:r w:rsidRPr="0056056F">
              <w:rPr>
                <w:rFonts w:ascii="Times New Roman" w:hAnsi="Times New Roman" w:cs="Times New Roman"/>
                <w:sz w:val="24"/>
                <w:szCs w:val="24"/>
              </w:rPr>
              <w:t xml:space="preserve"> </w:t>
            </w:r>
          </w:p>
          <w:p w:rsidR="0056056F" w:rsidRDefault="0056056F"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6056F">
              <w:rPr>
                <w:rFonts w:ascii="Times New Roman" w:hAnsi="Times New Roman" w:cs="Times New Roman"/>
                <w:sz w:val="24"/>
                <w:szCs w:val="24"/>
              </w:rPr>
              <w:t xml:space="preserve">по ул. Володарского (от </w:t>
            </w:r>
            <w:r>
              <w:rPr>
                <w:rFonts w:ascii="Times New Roman" w:hAnsi="Times New Roman" w:cs="Times New Roman"/>
                <w:sz w:val="24"/>
                <w:szCs w:val="24"/>
              </w:rPr>
              <w:t xml:space="preserve">ул. Бундурина до ул. Советская); </w:t>
            </w:r>
          </w:p>
          <w:p w:rsidR="0056056F" w:rsidRPr="0056056F" w:rsidRDefault="0024157A"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056F" w:rsidRPr="0056056F">
              <w:rPr>
                <w:rFonts w:ascii="Times New Roman" w:hAnsi="Times New Roman" w:cs="Times New Roman"/>
                <w:sz w:val="24"/>
                <w:szCs w:val="24"/>
              </w:rPr>
              <w:t>по ул. К. Маркса (от ул. Л. Толстого до ул. Володарского вблизи музыкальной школы)</w:t>
            </w:r>
          </w:p>
          <w:p w:rsidR="0056056F" w:rsidRPr="0056056F" w:rsidRDefault="0024157A"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056F" w:rsidRPr="0056056F">
              <w:rPr>
                <w:rFonts w:ascii="Times New Roman" w:hAnsi="Times New Roman" w:cs="Times New Roman"/>
                <w:sz w:val="24"/>
                <w:szCs w:val="24"/>
              </w:rPr>
              <w:t>в м-н Северный (от МДОУ детский сад №1 до д. № 33а)</w:t>
            </w:r>
          </w:p>
          <w:p w:rsidR="0056056F" w:rsidRPr="0056056F" w:rsidRDefault="0024157A"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056F" w:rsidRPr="0056056F">
              <w:rPr>
                <w:rFonts w:ascii="Times New Roman" w:hAnsi="Times New Roman" w:cs="Times New Roman"/>
                <w:sz w:val="24"/>
                <w:szCs w:val="24"/>
              </w:rPr>
              <w:t>в м-н Юго-Западный/ул. Б. Городенцы</w:t>
            </w:r>
          </w:p>
          <w:p w:rsidR="0056056F" w:rsidRPr="0056056F" w:rsidRDefault="0024157A" w:rsidP="007101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056F" w:rsidRPr="0056056F">
              <w:rPr>
                <w:rFonts w:ascii="Times New Roman" w:hAnsi="Times New Roman" w:cs="Times New Roman"/>
                <w:sz w:val="24"/>
                <w:szCs w:val="24"/>
              </w:rPr>
              <w:t>в м-н Южный (от д.16 к МОУ "Веневский ЦО №2")</w:t>
            </w:r>
          </w:p>
          <w:p w:rsidR="0056056F" w:rsidRDefault="0024157A" w:rsidP="0024157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056F" w:rsidRPr="0056056F">
              <w:rPr>
                <w:rFonts w:ascii="Times New Roman" w:hAnsi="Times New Roman" w:cs="Times New Roman"/>
                <w:sz w:val="24"/>
                <w:szCs w:val="24"/>
              </w:rPr>
              <w:t>в м-н Южный (к библиотеки по ул. Школьная, д.2))</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Default="00DF28E7" w:rsidP="00C90081">
            <w:pPr>
              <w:widowControl w:val="0"/>
              <w:autoSpaceDE w:val="0"/>
              <w:autoSpaceDN w:val="0"/>
              <w:adjustRightInd w:val="0"/>
              <w:jc w:val="center"/>
              <w:rPr>
                <w:sz w:val="24"/>
                <w:szCs w:val="24"/>
              </w:rPr>
            </w:pPr>
            <w:r>
              <w:rPr>
                <w:sz w:val="24"/>
                <w:szCs w:val="24"/>
              </w:rPr>
              <w:t>4043,3</w:t>
            </w:r>
          </w:p>
        </w:tc>
        <w:tc>
          <w:tcPr>
            <w:tcW w:w="992" w:type="dxa"/>
            <w:tcBorders>
              <w:top w:val="single" w:sz="4" w:space="0" w:color="auto"/>
              <w:left w:val="single" w:sz="4" w:space="0" w:color="auto"/>
              <w:bottom w:val="single" w:sz="4" w:space="0" w:color="auto"/>
              <w:right w:val="single" w:sz="4" w:space="0" w:color="auto"/>
            </w:tcBorders>
          </w:tcPr>
          <w:p w:rsidR="00900D5F" w:rsidRDefault="00900D5F" w:rsidP="00AA3DA3">
            <w:pPr>
              <w:widowControl w:val="0"/>
              <w:autoSpaceDE w:val="0"/>
              <w:autoSpaceDN w:val="0"/>
              <w:adjustRightInd w:val="0"/>
              <w:jc w:val="center"/>
              <w:rPr>
                <w:sz w:val="24"/>
                <w:szCs w:val="24"/>
              </w:rPr>
            </w:pPr>
            <w:r>
              <w:rPr>
                <w:sz w:val="24"/>
                <w:szCs w:val="24"/>
              </w:rPr>
              <w:t>3641,9</w:t>
            </w:r>
          </w:p>
        </w:tc>
        <w:tc>
          <w:tcPr>
            <w:tcW w:w="992" w:type="dxa"/>
            <w:tcBorders>
              <w:top w:val="single" w:sz="4" w:space="0" w:color="auto"/>
              <w:left w:val="single" w:sz="4" w:space="0" w:color="auto"/>
              <w:bottom w:val="single" w:sz="4" w:space="0" w:color="auto"/>
              <w:right w:val="single" w:sz="4" w:space="0" w:color="auto"/>
            </w:tcBorders>
          </w:tcPr>
          <w:p w:rsidR="00900D5F" w:rsidRPr="00FC44E1" w:rsidRDefault="00900D5F" w:rsidP="00534735">
            <w:pPr>
              <w:widowControl w:val="0"/>
              <w:autoSpaceDE w:val="0"/>
              <w:autoSpaceDN w:val="0"/>
              <w:adjustRightInd w:val="0"/>
              <w:jc w:val="center"/>
              <w:rPr>
                <w:sz w:val="24"/>
                <w:szCs w:val="24"/>
              </w:rPr>
            </w:pPr>
            <w:r>
              <w:rPr>
                <w:sz w:val="24"/>
                <w:szCs w:val="24"/>
              </w:rPr>
              <w:t>3866,2</w:t>
            </w:r>
          </w:p>
        </w:tc>
        <w:tc>
          <w:tcPr>
            <w:tcW w:w="851" w:type="dxa"/>
            <w:tcBorders>
              <w:top w:val="single" w:sz="4" w:space="0" w:color="auto"/>
              <w:left w:val="single" w:sz="4" w:space="0" w:color="auto"/>
              <w:bottom w:val="single" w:sz="4" w:space="0" w:color="auto"/>
              <w:right w:val="single" w:sz="4" w:space="0" w:color="auto"/>
            </w:tcBorders>
          </w:tcPr>
          <w:p w:rsidR="00900D5F" w:rsidRPr="00FC44E1" w:rsidRDefault="00900D5F"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3698,8</w:t>
            </w:r>
          </w:p>
        </w:tc>
        <w:tc>
          <w:tcPr>
            <w:tcW w:w="852" w:type="dxa"/>
            <w:tcBorders>
              <w:top w:val="single" w:sz="4" w:space="0" w:color="auto"/>
              <w:left w:val="single" w:sz="4" w:space="0" w:color="auto"/>
              <w:bottom w:val="single" w:sz="4" w:space="0" w:color="auto"/>
              <w:right w:val="single" w:sz="4" w:space="0" w:color="auto"/>
            </w:tcBorders>
          </w:tcPr>
          <w:p w:rsidR="00900D5F" w:rsidRPr="00FC44E1" w:rsidRDefault="00900D5F" w:rsidP="00FC44E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1884,7</w:t>
            </w:r>
          </w:p>
        </w:tc>
        <w:tc>
          <w:tcPr>
            <w:tcW w:w="853" w:type="dxa"/>
            <w:tcBorders>
              <w:top w:val="single" w:sz="4" w:space="0" w:color="auto"/>
              <w:left w:val="single" w:sz="4" w:space="0" w:color="auto"/>
              <w:bottom w:val="single" w:sz="4" w:space="0" w:color="auto"/>
              <w:right w:val="single" w:sz="4" w:space="0" w:color="auto"/>
            </w:tcBorders>
          </w:tcPr>
          <w:p w:rsidR="00900D5F" w:rsidRPr="00FC44E1" w:rsidRDefault="00900D5F"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1500,0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66D8B"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18634,9</w:t>
            </w:r>
          </w:p>
        </w:tc>
      </w:tr>
      <w:tr w:rsidR="00900D5F" w:rsidRPr="001157CB" w:rsidTr="007A6EF9">
        <w:tc>
          <w:tcPr>
            <w:tcW w:w="5813" w:type="dxa"/>
            <w:gridSpan w:val="4"/>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4 </w:t>
            </w:r>
            <w:r w:rsidRPr="001157CB">
              <w:rPr>
                <w:rFonts w:ascii="Times New Roman" w:hAnsi="Times New Roman" w:cs="Times New Roman"/>
                <w:i/>
                <w:sz w:val="24"/>
                <w:szCs w:val="24"/>
              </w:rPr>
              <w:t>Содержание вечного огня (оплата за газ)</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FA161E">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FA161E">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FA161E">
            <w:pPr>
              <w:widowControl w:val="0"/>
              <w:autoSpaceDE w:val="0"/>
              <w:autoSpaceDN w:val="0"/>
              <w:adjustRightInd w:val="0"/>
              <w:jc w:val="center"/>
              <w:rPr>
                <w:i/>
                <w:sz w:val="24"/>
                <w:szCs w:val="24"/>
              </w:rPr>
            </w:pPr>
            <w:r w:rsidRPr="001157CB">
              <w:rPr>
                <w:i/>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FA161E">
            <w:pPr>
              <w:widowControl w:val="0"/>
              <w:autoSpaceDE w:val="0"/>
              <w:autoSpaceDN w:val="0"/>
              <w:adjustRightInd w:val="0"/>
              <w:jc w:val="center"/>
              <w:rPr>
                <w:i/>
                <w:sz w:val="24"/>
                <w:szCs w:val="24"/>
              </w:rPr>
            </w:pPr>
            <w:r w:rsidRPr="001157CB">
              <w:rPr>
                <w:i/>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FA161E">
            <w:pPr>
              <w:widowControl w:val="0"/>
              <w:autoSpaceDE w:val="0"/>
              <w:autoSpaceDN w:val="0"/>
              <w:adjustRightInd w:val="0"/>
              <w:rPr>
                <w:i/>
                <w:sz w:val="24"/>
                <w:szCs w:val="24"/>
              </w:rPr>
            </w:pPr>
            <w:r>
              <w:rPr>
                <w:i/>
                <w:sz w:val="24"/>
                <w:szCs w:val="24"/>
              </w:rPr>
              <w:t>170,0</w:t>
            </w:r>
          </w:p>
        </w:tc>
        <w:tc>
          <w:tcPr>
            <w:tcW w:w="992" w:type="dxa"/>
            <w:tcBorders>
              <w:top w:val="single" w:sz="4" w:space="0" w:color="auto"/>
              <w:left w:val="single" w:sz="4" w:space="0" w:color="auto"/>
              <w:bottom w:val="single" w:sz="4" w:space="0" w:color="auto"/>
              <w:right w:val="single" w:sz="4" w:space="0" w:color="auto"/>
            </w:tcBorders>
          </w:tcPr>
          <w:p w:rsidR="00900D5F" w:rsidRDefault="0024157A" w:rsidP="00FA161E">
            <w:pPr>
              <w:widowControl w:val="0"/>
              <w:autoSpaceDE w:val="0"/>
              <w:autoSpaceDN w:val="0"/>
              <w:adjustRightInd w:val="0"/>
              <w:rPr>
                <w:i/>
                <w:sz w:val="24"/>
                <w:szCs w:val="24"/>
              </w:rPr>
            </w:pPr>
            <w:r>
              <w:rPr>
                <w:i/>
                <w:sz w:val="24"/>
                <w:szCs w:val="24"/>
              </w:rPr>
              <w:t>170,0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FA161E">
            <w:pPr>
              <w:widowControl w:val="0"/>
              <w:autoSpaceDE w:val="0"/>
              <w:autoSpaceDN w:val="0"/>
              <w:adjustRightInd w:val="0"/>
              <w:rPr>
                <w:i/>
                <w:sz w:val="24"/>
                <w:szCs w:val="24"/>
              </w:rPr>
            </w:pPr>
            <w:r>
              <w:rPr>
                <w:i/>
                <w:sz w:val="24"/>
                <w:szCs w:val="24"/>
              </w:rPr>
              <w:t>170,0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widowControl w:val="0"/>
              <w:autoSpaceDE w:val="0"/>
              <w:autoSpaceDN w:val="0"/>
              <w:adjustRightInd w:val="0"/>
              <w:rPr>
                <w:i/>
                <w:sz w:val="24"/>
                <w:szCs w:val="24"/>
              </w:rPr>
            </w:pPr>
            <w:r>
              <w:rPr>
                <w:i/>
                <w:sz w:val="24"/>
                <w:szCs w:val="24"/>
              </w:rPr>
              <w:t>170,0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jc w:val="center"/>
              <w:rPr>
                <w:i/>
                <w:sz w:val="24"/>
                <w:szCs w:val="24"/>
              </w:rPr>
            </w:pPr>
            <w:r w:rsidRPr="001157CB">
              <w:rPr>
                <w:i/>
                <w:sz w:val="24"/>
                <w:szCs w:val="24"/>
              </w:rPr>
              <w:t>170,0</w:t>
            </w:r>
          </w:p>
          <w:p w:rsidR="00900D5F" w:rsidRPr="001157CB" w:rsidRDefault="00900D5F" w:rsidP="00AD6BB1">
            <w:pPr>
              <w:widowControl w:val="0"/>
              <w:autoSpaceDE w:val="0"/>
              <w:autoSpaceDN w:val="0"/>
              <w:adjustRightInd w:val="0"/>
              <w:rPr>
                <w:i/>
                <w:sz w:val="24"/>
                <w:szCs w:val="24"/>
              </w:rPr>
            </w:pP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jc w:val="center"/>
              <w:rPr>
                <w:i/>
                <w:sz w:val="24"/>
                <w:szCs w:val="24"/>
              </w:rPr>
            </w:pPr>
            <w:r w:rsidRPr="001157CB">
              <w:rPr>
                <w:i/>
                <w:sz w:val="24"/>
                <w:szCs w:val="24"/>
              </w:rPr>
              <w:t>170,0</w:t>
            </w:r>
          </w:p>
          <w:p w:rsidR="00900D5F" w:rsidRPr="001157CB" w:rsidRDefault="00900D5F" w:rsidP="00AD6BB1">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66D8B" w:rsidP="007F0193">
            <w:pPr>
              <w:widowControl w:val="0"/>
              <w:autoSpaceDE w:val="0"/>
              <w:autoSpaceDN w:val="0"/>
              <w:adjustRightInd w:val="0"/>
              <w:ind w:left="-61" w:right="-64"/>
              <w:jc w:val="center"/>
              <w:rPr>
                <w:i/>
                <w:sz w:val="24"/>
                <w:szCs w:val="24"/>
              </w:rPr>
            </w:pPr>
            <w:r>
              <w:rPr>
                <w:i/>
                <w:sz w:val="24"/>
                <w:szCs w:val="24"/>
              </w:rPr>
              <w:t>1020,0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900D5F" w:rsidRDefault="00900D5F"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вечного огня (оплата за газ)</w:t>
            </w:r>
          </w:p>
          <w:p w:rsidR="00900D5F" w:rsidRPr="001157CB" w:rsidRDefault="00900D5F" w:rsidP="007101D9">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B6349F">
            <w:pPr>
              <w:widowControl w:val="0"/>
              <w:autoSpaceDE w:val="0"/>
              <w:autoSpaceDN w:val="0"/>
              <w:adjustRightInd w:val="0"/>
              <w:rPr>
                <w:i/>
                <w:sz w:val="24"/>
                <w:szCs w:val="24"/>
              </w:rPr>
            </w:pPr>
            <w:r>
              <w:rPr>
                <w:i/>
                <w:sz w:val="24"/>
                <w:szCs w:val="24"/>
              </w:rPr>
              <w:t>170,0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widowControl w:val="0"/>
              <w:autoSpaceDE w:val="0"/>
              <w:autoSpaceDN w:val="0"/>
              <w:adjustRightInd w:val="0"/>
              <w:rPr>
                <w:i/>
                <w:sz w:val="24"/>
                <w:szCs w:val="24"/>
              </w:rPr>
            </w:pPr>
            <w:r>
              <w:rPr>
                <w:i/>
                <w:sz w:val="24"/>
                <w:szCs w:val="24"/>
              </w:rPr>
              <w:t>170,0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widowControl w:val="0"/>
              <w:autoSpaceDE w:val="0"/>
              <w:autoSpaceDN w:val="0"/>
              <w:adjustRightInd w:val="0"/>
              <w:rPr>
                <w:i/>
                <w:sz w:val="24"/>
                <w:szCs w:val="24"/>
              </w:rPr>
            </w:pPr>
            <w:r>
              <w:rPr>
                <w:i/>
                <w:sz w:val="24"/>
                <w:szCs w:val="24"/>
              </w:rPr>
              <w:t>170,0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widowControl w:val="0"/>
              <w:autoSpaceDE w:val="0"/>
              <w:autoSpaceDN w:val="0"/>
              <w:adjustRightInd w:val="0"/>
              <w:rPr>
                <w:i/>
                <w:sz w:val="24"/>
                <w:szCs w:val="24"/>
              </w:rPr>
            </w:pPr>
            <w:r>
              <w:rPr>
                <w:i/>
                <w:sz w:val="24"/>
                <w:szCs w:val="24"/>
              </w:rPr>
              <w:t>170,0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jc w:val="center"/>
              <w:rPr>
                <w:i/>
                <w:sz w:val="24"/>
                <w:szCs w:val="24"/>
              </w:rPr>
            </w:pPr>
            <w:r w:rsidRPr="001157CB">
              <w:rPr>
                <w:i/>
                <w:sz w:val="24"/>
                <w:szCs w:val="24"/>
              </w:rPr>
              <w:t>170,0</w:t>
            </w:r>
          </w:p>
          <w:p w:rsidR="00900D5F" w:rsidRPr="001157CB" w:rsidRDefault="00900D5F" w:rsidP="00B6349F">
            <w:pPr>
              <w:widowControl w:val="0"/>
              <w:autoSpaceDE w:val="0"/>
              <w:autoSpaceDN w:val="0"/>
              <w:adjustRightInd w:val="0"/>
              <w:rPr>
                <w:i/>
                <w:sz w:val="24"/>
                <w:szCs w:val="24"/>
              </w:rPr>
            </w:pP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B6349F">
            <w:pPr>
              <w:jc w:val="center"/>
              <w:rPr>
                <w:i/>
                <w:sz w:val="24"/>
                <w:szCs w:val="24"/>
              </w:rPr>
            </w:pPr>
            <w:r w:rsidRPr="001157CB">
              <w:rPr>
                <w:i/>
                <w:sz w:val="24"/>
                <w:szCs w:val="24"/>
              </w:rPr>
              <w:t>170,0</w:t>
            </w:r>
          </w:p>
          <w:p w:rsidR="00900D5F" w:rsidRPr="001157CB" w:rsidRDefault="00900D5F" w:rsidP="00B6349F">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66D8B" w:rsidP="00B6349F">
            <w:pPr>
              <w:widowControl w:val="0"/>
              <w:autoSpaceDE w:val="0"/>
              <w:autoSpaceDN w:val="0"/>
              <w:adjustRightInd w:val="0"/>
              <w:ind w:left="-61" w:right="-64"/>
              <w:jc w:val="center"/>
              <w:rPr>
                <w:i/>
                <w:sz w:val="24"/>
                <w:szCs w:val="24"/>
              </w:rPr>
            </w:pPr>
            <w:r>
              <w:rPr>
                <w:i/>
                <w:sz w:val="24"/>
                <w:szCs w:val="24"/>
              </w:rPr>
              <w:t>1020,0</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73B9A">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4  </w:t>
            </w: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Газификация жилых домов города Венева</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73B9A">
            <w:pPr>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73B9A">
            <w:pPr>
              <w:adjustRightInd w:val="0"/>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773B9A">
            <w:pPr>
              <w:adjustRightInd w:val="0"/>
              <w:rPr>
                <w:b/>
                <w:i/>
                <w:sz w:val="24"/>
                <w:szCs w:val="24"/>
              </w:rPr>
            </w:pPr>
            <w:r w:rsidRPr="001157CB">
              <w:rPr>
                <w:b/>
                <w:i/>
                <w:sz w:val="24"/>
                <w:szCs w:val="24"/>
              </w:rPr>
              <w:t>0150000000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773B9A">
            <w:pPr>
              <w:adjustRightInd w:val="0"/>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773B9A">
            <w:pPr>
              <w:adjustRightInd w:val="0"/>
              <w:jc w:val="center"/>
              <w:rPr>
                <w:b/>
                <w:i/>
                <w:color w:val="000000"/>
                <w:sz w:val="24"/>
                <w:szCs w:val="24"/>
              </w:rPr>
            </w:pPr>
            <w:r>
              <w:rPr>
                <w:b/>
                <w:i/>
                <w:color w:val="000000"/>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adjustRightInd w:val="0"/>
              <w:jc w:val="center"/>
              <w:rPr>
                <w:b/>
                <w:i/>
                <w:color w:val="000000"/>
                <w:sz w:val="24"/>
                <w:szCs w:val="24"/>
              </w:rPr>
            </w:pPr>
            <w:r>
              <w:rPr>
                <w:b/>
                <w:i/>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773B9A">
            <w:pPr>
              <w:adjustRightInd w:val="0"/>
              <w:jc w:val="center"/>
              <w:rPr>
                <w:b/>
                <w:i/>
                <w:color w:val="000000"/>
                <w:sz w:val="24"/>
                <w:szCs w:val="24"/>
              </w:rPr>
            </w:pPr>
            <w:r>
              <w:rPr>
                <w:b/>
                <w:i/>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b/>
                <w:i/>
                <w:color w:val="000000"/>
                <w:sz w:val="24"/>
                <w:szCs w:val="24"/>
              </w:rPr>
            </w:pPr>
            <w:r>
              <w:rPr>
                <w:b/>
                <w:i/>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b/>
                <w:i/>
                <w:color w:val="000000"/>
                <w:sz w:val="24"/>
                <w:szCs w:val="24"/>
              </w:rPr>
            </w:pPr>
            <w:r w:rsidRPr="001157CB">
              <w:rPr>
                <w:b/>
                <w:i/>
                <w:color w:val="000000"/>
                <w:sz w:val="24"/>
                <w:szCs w:val="24"/>
              </w:rPr>
              <w:t>200,0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b/>
                <w:i/>
                <w:color w:val="000000"/>
                <w:sz w:val="24"/>
                <w:szCs w:val="24"/>
              </w:rPr>
            </w:pPr>
            <w:r w:rsidRPr="001157CB">
              <w:rPr>
                <w:b/>
                <w:i/>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660953" w:rsidP="00AD6BB1">
            <w:pPr>
              <w:adjustRightInd w:val="0"/>
              <w:ind w:left="-61" w:right="-64"/>
              <w:jc w:val="center"/>
              <w:rPr>
                <w:b/>
                <w:i/>
                <w:sz w:val="24"/>
                <w:szCs w:val="24"/>
              </w:rPr>
            </w:pPr>
            <w:r>
              <w:rPr>
                <w:b/>
                <w:i/>
                <w:sz w:val="24"/>
                <w:szCs w:val="24"/>
              </w:rPr>
              <w:t>3420,2</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BF6BFF">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Мероприятия по газификации жилых домов города Венева</w:t>
            </w:r>
            <w:r>
              <w:rPr>
                <w:rFonts w:ascii="Times New Roman" w:hAnsi="Times New Roman" w:cs="Times New Roman"/>
                <w:sz w:val="24"/>
                <w:szCs w:val="24"/>
              </w:rPr>
              <w:t xml:space="preserve"> (ул. Декабристов 42, ул. Володарского 23)</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sz w:val="24"/>
                <w:szCs w:val="24"/>
              </w:rPr>
            </w:pPr>
            <w:r w:rsidRPr="001157CB">
              <w:rPr>
                <w:sz w:val="24"/>
                <w:szCs w:val="24"/>
              </w:rPr>
              <w:t>0502</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sz w:val="24"/>
                <w:szCs w:val="24"/>
              </w:rPr>
            </w:pPr>
            <w:r w:rsidRPr="001157CB">
              <w:rPr>
                <w:sz w:val="24"/>
                <w:szCs w:val="24"/>
              </w:rPr>
              <w:t>0140240040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7101D9">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C90081">
            <w:pPr>
              <w:adjustRightInd w:val="0"/>
              <w:jc w:val="center"/>
              <w:rPr>
                <w:color w:val="000000"/>
                <w:sz w:val="24"/>
                <w:szCs w:val="24"/>
              </w:rPr>
            </w:pPr>
            <w:r>
              <w:rPr>
                <w:color w:val="000000"/>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adjustRightInd w:val="0"/>
              <w:jc w:val="center"/>
              <w:rPr>
                <w:color w:val="000000"/>
                <w:sz w:val="24"/>
                <w:szCs w:val="24"/>
              </w:rPr>
            </w:pPr>
            <w:r>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adjustRightInd w:val="0"/>
              <w:jc w:val="center"/>
              <w:rPr>
                <w:color w:val="000000"/>
                <w:sz w:val="24"/>
                <w:szCs w:val="24"/>
              </w:rPr>
            </w:pPr>
            <w:r>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color w:val="000000"/>
                <w:sz w:val="24"/>
                <w:szCs w:val="24"/>
              </w:rPr>
            </w:pPr>
            <w:r>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color w:val="000000"/>
                <w:sz w:val="24"/>
                <w:szCs w:val="24"/>
              </w:rPr>
            </w:pPr>
            <w:r w:rsidRPr="001157CB">
              <w:rPr>
                <w:color w:val="000000"/>
                <w:sz w:val="24"/>
                <w:szCs w:val="24"/>
              </w:rPr>
              <w:t>200,0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jc w:val="center"/>
              <w:rPr>
                <w:color w:val="000000"/>
                <w:sz w:val="24"/>
                <w:szCs w:val="24"/>
              </w:rPr>
            </w:pPr>
            <w:r w:rsidRPr="001157CB">
              <w:rPr>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660953" w:rsidP="00AD6BB1">
            <w:pPr>
              <w:adjustRightInd w:val="0"/>
              <w:ind w:left="-61" w:right="-64"/>
              <w:jc w:val="center"/>
              <w:rPr>
                <w:sz w:val="24"/>
                <w:szCs w:val="24"/>
              </w:rPr>
            </w:pPr>
            <w:r>
              <w:rPr>
                <w:sz w:val="24"/>
                <w:szCs w:val="24"/>
              </w:rPr>
              <w:t>3420,2</w:t>
            </w: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b/>
                <w:i/>
                <w:sz w:val="24"/>
                <w:szCs w:val="24"/>
              </w:rPr>
            </w:pPr>
            <w:r>
              <w:rPr>
                <w:rFonts w:ascii="Times New Roman" w:hAnsi="Times New Roman" w:cs="Times New Roman"/>
                <w:b/>
                <w:i/>
                <w:sz w:val="24"/>
                <w:szCs w:val="24"/>
              </w:rPr>
              <w:t>Подпрограмма 5</w:t>
            </w:r>
          </w:p>
        </w:tc>
        <w:tc>
          <w:tcPr>
            <w:tcW w:w="2412" w:type="dxa"/>
            <w:tcBorders>
              <w:top w:val="single" w:sz="4" w:space="0" w:color="auto"/>
              <w:left w:val="single" w:sz="4" w:space="0" w:color="auto"/>
              <w:bottom w:val="single" w:sz="4" w:space="0" w:color="auto"/>
              <w:right w:val="single" w:sz="4" w:space="0" w:color="auto"/>
            </w:tcBorders>
            <w:vAlign w:val="center"/>
          </w:tcPr>
          <w:p w:rsidR="00900D5F" w:rsidRPr="001157CB" w:rsidRDefault="00900D5F" w:rsidP="00C90081">
            <w:pPr>
              <w:rPr>
                <w:b/>
                <w:i/>
                <w:color w:val="000000"/>
                <w:sz w:val="24"/>
                <w:szCs w:val="24"/>
              </w:rPr>
            </w:pPr>
            <w:r w:rsidRPr="001157CB">
              <w:rPr>
                <w:b/>
                <w:i/>
                <w:color w:val="000000"/>
                <w:sz w:val="24"/>
                <w:szCs w:val="24"/>
              </w:rPr>
              <w:t>Капитальный ремонт многоквартирных домов города Венева</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rPr>
                <w:b/>
                <w:i/>
                <w:sz w:val="24"/>
                <w:szCs w:val="24"/>
              </w:rPr>
            </w:pPr>
            <w:r w:rsidRPr="001157CB">
              <w:rPr>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406063">
            <w:pPr>
              <w:widowControl w:val="0"/>
              <w:autoSpaceDE w:val="0"/>
              <w:autoSpaceDN w:val="0"/>
              <w:adjustRightInd w:val="0"/>
              <w:jc w:val="center"/>
              <w:rPr>
                <w:b/>
                <w:i/>
                <w:sz w:val="24"/>
                <w:szCs w:val="24"/>
              </w:rPr>
            </w:pPr>
            <w:r w:rsidRPr="001157CB">
              <w:rPr>
                <w:b/>
                <w:i/>
                <w:sz w:val="24"/>
                <w:szCs w:val="24"/>
              </w:rPr>
              <w:t>01</w:t>
            </w:r>
            <w:r>
              <w:rPr>
                <w:b/>
                <w:i/>
                <w:sz w:val="24"/>
                <w:szCs w:val="24"/>
              </w:rPr>
              <w:t>5</w:t>
            </w:r>
            <w:r w:rsidRPr="001157CB">
              <w:rPr>
                <w:b/>
                <w:i/>
                <w:sz w:val="24"/>
                <w:szCs w:val="24"/>
              </w:rPr>
              <w:t>0000000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b/>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C90081">
            <w:pPr>
              <w:adjustRightInd w:val="0"/>
              <w:rPr>
                <w:b/>
                <w:i/>
                <w:color w:val="000000"/>
                <w:sz w:val="24"/>
                <w:szCs w:val="24"/>
              </w:rPr>
            </w:pPr>
            <w:r>
              <w:rPr>
                <w:b/>
                <w:i/>
                <w:color w:val="000000"/>
                <w:sz w:val="24"/>
                <w:szCs w:val="24"/>
              </w:rPr>
              <w:t>3276,2</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adjustRightInd w:val="0"/>
              <w:rPr>
                <w:b/>
                <w:i/>
                <w:color w:val="000000"/>
                <w:sz w:val="24"/>
                <w:szCs w:val="24"/>
              </w:rPr>
            </w:pPr>
            <w:r>
              <w:rPr>
                <w:b/>
                <w:i/>
                <w:color w:val="000000"/>
                <w:sz w:val="24"/>
                <w:szCs w:val="24"/>
              </w:rPr>
              <w:t>4150,0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adjustRightInd w:val="0"/>
              <w:rPr>
                <w:b/>
                <w:i/>
                <w:color w:val="000000"/>
                <w:sz w:val="24"/>
                <w:szCs w:val="24"/>
              </w:rPr>
            </w:pPr>
            <w:r>
              <w:rPr>
                <w:b/>
                <w:i/>
                <w:color w:val="000000"/>
                <w:sz w:val="24"/>
                <w:szCs w:val="24"/>
              </w:rPr>
              <w:t>4300,0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b/>
                <w:i/>
                <w:color w:val="000000"/>
                <w:sz w:val="24"/>
                <w:szCs w:val="24"/>
              </w:rPr>
            </w:pPr>
            <w:r>
              <w:rPr>
                <w:b/>
                <w:i/>
                <w:color w:val="000000"/>
                <w:sz w:val="24"/>
                <w:szCs w:val="24"/>
              </w:rPr>
              <w:t>4300,0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b/>
                <w:i/>
                <w:color w:val="000000"/>
                <w:sz w:val="24"/>
                <w:szCs w:val="24"/>
              </w:rPr>
            </w:pPr>
            <w:r w:rsidRPr="001157CB">
              <w:rPr>
                <w:b/>
                <w:i/>
                <w:color w:val="000000"/>
                <w:sz w:val="24"/>
                <w:szCs w:val="24"/>
              </w:rPr>
              <w:t>2650,0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b/>
                <w:i/>
                <w:color w:val="000000"/>
                <w:sz w:val="24"/>
                <w:szCs w:val="24"/>
              </w:rPr>
            </w:pPr>
            <w:r w:rsidRPr="001157CB">
              <w:rPr>
                <w:b/>
                <w:i/>
                <w:color w:val="000000"/>
                <w:sz w:val="24"/>
                <w:szCs w:val="24"/>
              </w:rPr>
              <w:t>2650,0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660953" w:rsidP="00D267B7">
            <w:pPr>
              <w:adjustRightInd w:val="0"/>
              <w:ind w:left="-61" w:right="-64"/>
              <w:jc w:val="center"/>
              <w:rPr>
                <w:b/>
                <w:i/>
                <w:sz w:val="24"/>
                <w:szCs w:val="24"/>
              </w:rPr>
            </w:pPr>
            <w:r>
              <w:rPr>
                <w:b/>
                <w:i/>
                <w:sz w:val="24"/>
                <w:szCs w:val="24"/>
              </w:rPr>
              <w:t>21326,2</w:t>
            </w:r>
          </w:p>
        </w:tc>
      </w:tr>
      <w:tr w:rsidR="00F35768" w:rsidRPr="001157CB" w:rsidTr="00AA3DA3">
        <w:tc>
          <w:tcPr>
            <w:tcW w:w="1842" w:type="dxa"/>
            <w:gridSpan w:val="2"/>
            <w:vMerge w:val="restart"/>
            <w:tcBorders>
              <w:top w:val="single" w:sz="4" w:space="0" w:color="auto"/>
              <w:left w:val="single" w:sz="4" w:space="0" w:color="auto"/>
              <w:right w:val="single" w:sz="4" w:space="0" w:color="auto"/>
            </w:tcBorders>
          </w:tcPr>
          <w:p w:rsidR="00F35768" w:rsidRPr="001157CB" w:rsidRDefault="00F3576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2412"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widowControl w:val="0"/>
              <w:autoSpaceDE w:val="0"/>
              <w:autoSpaceDN w:val="0"/>
              <w:adjustRightInd w:val="0"/>
              <w:rPr>
                <w:sz w:val="24"/>
                <w:szCs w:val="24"/>
              </w:rPr>
            </w:pPr>
            <w:r w:rsidRPr="001157CB">
              <w:rPr>
                <w:sz w:val="24"/>
                <w:szCs w:val="24"/>
              </w:rPr>
              <w:t>Мероприятия по содержанию муниципального жилищного фонда</w:t>
            </w:r>
          </w:p>
        </w:tc>
        <w:tc>
          <w:tcPr>
            <w:tcW w:w="1559" w:type="dxa"/>
            <w:tcBorders>
              <w:top w:val="single" w:sz="4" w:space="0" w:color="auto"/>
              <w:left w:val="single" w:sz="4" w:space="0" w:color="auto"/>
              <w:bottom w:val="single" w:sz="4" w:space="0" w:color="auto"/>
              <w:right w:val="single" w:sz="4" w:space="0" w:color="auto"/>
            </w:tcBorders>
          </w:tcPr>
          <w:p w:rsidR="00F35768" w:rsidRPr="001157CB" w:rsidRDefault="00F35768">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F35768" w:rsidRPr="001157CB" w:rsidRDefault="00F35768" w:rsidP="00406063">
            <w:pPr>
              <w:widowControl w:val="0"/>
              <w:autoSpaceDE w:val="0"/>
              <w:autoSpaceDN w:val="0"/>
              <w:adjustRightInd w:val="0"/>
              <w:jc w:val="center"/>
              <w:rPr>
                <w:sz w:val="24"/>
                <w:szCs w:val="24"/>
              </w:rPr>
            </w:pPr>
            <w:r w:rsidRPr="001157CB">
              <w:rPr>
                <w:sz w:val="24"/>
                <w:szCs w:val="24"/>
              </w:rPr>
              <w:t>01</w:t>
            </w:r>
            <w:r>
              <w:rPr>
                <w:sz w:val="24"/>
                <w:szCs w:val="24"/>
              </w:rPr>
              <w:t>5</w:t>
            </w:r>
            <w:r w:rsidRPr="001157CB">
              <w:rPr>
                <w:sz w:val="24"/>
                <w:szCs w:val="24"/>
              </w:rPr>
              <w:t>0120130</w:t>
            </w:r>
          </w:p>
        </w:tc>
        <w:tc>
          <w:tcPr>
            <w:tcW w:w="567"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adjustRightInd w:val="0"/>
              <w:rPr>
                <w:color w:val="000000"/>
                <w:sz w:val="24"/>
                <w:szCs w:val="24"/>
              </w:rPr>
            </w:pPr>
            <w:r>
              <w:rPr>
                <w:color w:val="000000"/>
                <w:sz w:val="24"/>
                <w:szCs w:val="24"/>
              </w:rPr>
              <w:t>964,7</w:t>
            </w:r>
          </w:p>
        </w:tc>
        <w:tc>
          <w:tcPr>
            <w:tcW w:w="992" w:type="dxa"/>
            <w:tcBorders>
              <w:top w:val="single" w:sz="4" w:space="0" w:color="auto"/>
              <w:left w:val="single" w:sz="4" w:space="0" w:color="auto"/>
              <w:bottom w:val="single" w:sz="4" w:space="0" w:color="auto"/>
              <w:right w:val="single" w:sz="4" w:space="0" w:color="auto"/>
            </w:tcBorders>
          </w:tcPr>
          <w:p w:rsidR="00F35768" w:rsidRPr="001157CB" w:rsidRDefault="00F35768" w:rsidP="00AA3DA3">
            <w:pPr>
              <w:adjustRightInd w:val="0"/>
              <w:rPr>
                <w:color w:val="000000"/>
                <w:sz w:val="24"/>
                <w:szCs w:val="24"/>
              </w:rPr>
            </w:pPr>
            <w:r>
              <w:rPr>
                <w:color w:val="000000"/>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adjustRightInd w:val="0"/>
              <w:rPr>
                <w:color w:val="000000"/>
                <w:sz w:val="24"/>
                <w:szCs w:val="24"/>
              </w:rPr>
            </w:pPr>
            <w:r>
              <w:rPr>
                <w:color w:val="000000"/>
                <w:sz w:val="24"/>
                <w:szCs w:val="24"/>
              </w:rPr>
              <w:t>2000,0</w:t>
            </w:r>
          </w:p>
        </w:tc>
        <w:tc>
          <w:tcPr>
            <w:tcW w:w="851"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Pr>
                <w:color w:val="000000"/>
                <w:sz w:val="24"/>
                <w:szCs w:val="24"/>
              </w:rPr>
              <w:t>2000,0</w:t>
            </w:r>
          </w:p>
        </w:tc>
        <w:tc>
          <w:tcPr>
            <w:tcW w:w="852"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sidRPr="001157CB">
              <w:rPr>
                <w:color w:val="000000"/>
                <w:sz w:val="24"/>
                <w:szCs w:val="24"/>
              </w:rPr>
              <w:t>500,0</w:t>
            </w:r>
          </w:p>
        </w:tc>
        <w:tc>
          <w:tcPr>
            <w:tcW w:w="853"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sidRPr="001157CB">
              <w:rPr>
                <w:color w:val="000000"/>
                <w:sz w:val="24"/>
                <w:szCs w:val="24"/>
              </w:rPr>
              <w:t>500,0</w:t>
            </w:r>
          </w:p>
        </w:tc>
        <w:tc>
          <w:tcPr>
            <w:tcW w:w="991" w:type="dxa"/>
            <w:tcBorders>
              <w:top w:val="single" w:sz="4" w:space="0" w:color="auto"/>
              <w:left w:val="single" w:sz="4" w:space="0" w:color="auto"/>
              <w:bottom w:val="single" w:sz="4" w:space="0" w:color="auto"/>
              <w:right w:val="single" w:sz="4" w:space="0" w:color="auto"/>
            </w:tcBorders>
          </w:tcPr>
          <w:p w:rsidR="00F35768" w:rsidRPr="001157CB" w:rsidRDefault="00F35768" w:rsidP="00D267B7">
            <w:pPr>
              <w:adjustRightInd w:val="0"/>
              <w:ind w:left="-61" w:right="-64"/>
              <w:jc w:val="center"/>
              <w:rPr>
                <w:sz w:val="24"/>
                <w:szCs w:val="24"/>
              </w:rPr>
            </w:pPr>
            <w:r>
              <w:rPr>
                <w:sz w:val="24"/>
                <w:szCs w:val="24"/>
              </w:rPr>
              <w:t>7964,7</w:t>
            </w:r>
          </w:p>
        </w:tc>
      </w:tr>
      <w:tr w:rsidR="00F35768" w:rsidRPr="001157CB" w:rsidTr="00AA3DA3">
        <w:tc>
          <w:tcPr>
            <w:tcW w:w="1842" w:type="dxa"/>
            <w:gridSpan w:val="2"/>
            <w:vMerge/>
            <w:tcBorders>
              <w:left w:val="single" w:sz="4" w:space="0" w:color="auto"/>
              <w:right w:val="single" w:sz="4" w:space="0" w:color="auto"/>
            </w:tcBorders>
          </w:tcPr>
          <w:p w:rsidR="00F35768" w:rsidRPr="001157CB" w:rsidRDefault="00F35768" w:rsidP="00C90081">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F35768" w:rsidRPr="001157CB" w:rsidRDefault="00F35768" w:rsidP="00C90081">
            <w:pPr>
              <w:widowControl w:val="0"/>
              <w:autoSpaceDE w:val="0"/>
              <w:autoSpaceDN w:val="0"/>
              <w:adjustRightInd w:val="0"/>
              <w:rPr>
                <w:sz w:val="24"/>
                <w:szCs w:val="24"/>
              </w:rPr>
            </w:pPr>
            <w:r>
              <w:rPr>
                <w:sz w:val="24"/>
                <w:szCs w:val="24"/>
              </w:rPr>
              <w:t>Ремонт муниципальных квартир</w:t>
            </w:r>
          </w:p>
        </w:tc>
        <w:tc>
          <w:tcPr>
            <w:tcW w:w="155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01</w:t>
            </w:r>
            <w:r>
              <w:rPr>
                <w:sz w:val="24"/>
                <w:szCs w:val="24"/>
              </w:rPr>
              <w:t>5</w:t>
            </w:r>
            <w:r w:rsidRPr="001157CB">
              <w:rPr>
                <w:sz w:val="24"/>
                <w:szCs w:val="24"/>
              </w:rPr>
              <w:t>0120130</w:t>
            </w:r>
          </w:p>
        </w:tc>
        <w:tc>
          <w:tcPr>
            <w:tcW w:w="567"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C90081">
            <w:pPr>
              <w:adjustRightInd w:val="0"/>
              <w:rPr>
                <w:color w:val="000000"/>
                <w:sz w:val="24"/>
                <w:szCs w:val="24"/>
              </w:rPr>
            </w:pPr>
            <w:r>
              <w:rPr>
                <w:color w:val="000000"/>
                <w:sz w:val="24"/>
                <w:szCs w:val="24"/>
              </w:rPr>
              <w:t>964,7</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AA3DA3">
            <w:pPr>
              <w:adjustRightInd w:val="0"/>
              <w:rPr>
                <w:color w:val="000000"/>
                <w:sz w:val="24"/>
                <w:szCs w:val="24"/>
              </w:rPr>
            </w:pPr>
            <w:r>
              <w:rPr>
                <w:color w:val="000000"/>
                <w:sz w:val="24"/>
                <w:szCs w:val="24"/>
              </w:rPr>
              <w:t>1734,0</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C90081">
            <w:pPr>
              <w:adjustRightInd w:val="0"/>
              <w:rPr>
                <w:color w:val="000000"/>
                <w:sz w:val="24"/>
                <w:szCs w:val="24"/>
              </w:rPr>
            </w:pPr>
            <w:r>
              <w:rPr>
                <w:color w:val="000000"/>
                <w:sz w:val="24"/>
                <w:szCs w:val="24"/>
              </w:rPr>
              <w:t>2000,0</w:t>
            </w:r>
          </w:p>
        </w:tc>
        <w:tc>
          <w:tcPr>
            <w:tcW w:w="851" w:type="dxa"/>
            <w:tcBorders>
              <w:top w:val="single" w:sz="4" w:space="0" w:color="auto"/>
              <w:left w:val="single" w:sz="4" w:space="0" w:color="auto"/>
              <w:bottom w:val="single" w:sz="4" w:space="0" w:color="auto"/>
              <w:right w:val="single" w:sz="4" w:space="0" w:color="auto"/>
            </w:tcBorders>
          </w:tcPr>
          <w:p w:rsidR="00F35768" w:rsidRDefault="00F35768" w:rsidP="00AD6BB1">
            <w:pPr>
              <w:adjustRightInd w:val="0"/>
              <w:rPr>
                <w:color w:val="000000"/>
                <w:sz w:val="24"/>
                <w:szCs w:val="24"/>
              </w:rPr>
            </w:pPr>
            <w:r>
              <w:rPr>
                <w:color w:val="000000"/>
                <w:sz w:val="24"/>
                <w:szCs w:val="24"/>
              </w:rPr>
              <w:t>2000,0</w:t>
            </w:r>
          </w:p>
        </w:tc>
        <w:tc>
          <w:tcPr>
            <w:tcW w:w="852"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Pr>
                <w:color w:val="000000"/>
                <w:sz w:val="24"/>
                <w:szCs w:val="24"/>
              </w:rPr>
              <w:t>500,0</w:t>
            </w:r>
          </w:p>
        </w:tc>
        <w:tc>
          <w:tcPr>
            <w:tcW w:w="853"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Pr>
                <w:color w:val="000000"/>
                <w:sz w:val="24"/>
                <w:szCs w:val="24"/>
              </w:rPr>
              <w:t>500,0</w:t>
            </w:r>
          </w:p>
        </w:tc>
        <w:tc>
          <w:tcPr>
            <w:tcW w:w="991" w:type="dxa"/>
            <w:tcBorders>
              <w:top w:val="single" w:sz="4" w:space="0" w:color="auto"/>
              <w:left w:val="single" w:sz="4" w:space="0" w:color="auto"/>
              <w:bottom w:val="single" w:sz="4" w:space="0" w:color="auto"/>
              <w:right w:val="single" w:sz="4" w:space="0" w:color="auto"/>
            </w:tcBorders>
          </w:tcPr>
          <w:p w:rsidR="00F35768" w:rsidRDefault="00F35768" w:rsidP="00D267B7">
            <w:pPr>
              <w:adjustRightInd w:val="0"/>
              <w:ind w:left="-61" w:right="-64"/>
              <w:jc w:val="center"/>
              <w:rPr>
                <w:sz w:val="24"/>
                <w:szCs w:val="24"/>
              </w:rPr>
            </w:pPr>
            <w:r>
              <w:rPr>
                <w:sz w:val="24"/>
                <w:szCs w:val="24"/>
              </w:rPr>
              <w:t>7698,7</w:t>
            </w:r>
          </w:p>
        </w:tc>
      </w:tr>
      <w:tr w:rsidR="00F35768" w:rsidRPr="001157CB" w:rsidTr="00AA3DA3">
        <w:tc>
          <w:tcPr>
            <w:tcW w:w="1842" w:type="dxa"/>
            <w:gridSpan w:val="2"/>
            <w:vMerge/>
            <w:tcBorders>
              <w:left w:val="single" w:sz="4" w:space="0" w:color="auto"/>
              <w:bottom w:val="single" w:sz="4" w:space="0" w:color="auto"/>
              <w:right w:val="single" w:sz="4" w:space="0" w:color="auto"/>
            </w:tcBorders>
          </w:tcPr>
          <w:p w:rsidR="00F35768" w:rsidRPr="001157CB" w:rsidRDefault="00F35768" w:rsidP="00C90081">
            <w:pPr>
              <w:pStyle w:val="ConsPlusNormal"/>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F35768" w:rsidRDefault="00F35768" w:rsidP="00C90081">
            <w:pPr>
              <w:widowControl w:val="0"/>
              <w:autoSpaceDE w:val="0"/>
              <w:autoSpaceDN w:val="0"/>
              <w:adjustRightInd w:val="0"/>
              <w:rPr>
                <w:sz w:val="24"/>
                <w:szCs w:val="24"/>
              </w:rPr>
            </w:pPr>
            <w:r>
              <w:rPr>
                <w:sz w:val="24"/>
                <w:szCs w:val="24"/>
              </w:rPr>
              <w:t>Ремонт балконов м-н Южный д.34</w:t>
            </w:r>
          </w:p>
        </w:tc>
        <w:tc>
          <w:tcPr>
            <w:tcW w:w="155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01</w:t>
            </w:r>
            <w:r>
              <w:rPr>
                <w:sz w:val="24"/>
                <w:szCs w:val="24"/>
              </w:rPr>
              <w:t>5</w:t>
            </w:r>
            <w:r w:rsidRPr="001157CB">
              <w:rPr>
                <w:sz w:val="24"/>
                <w:szCs w:val="24"/>
              </w:rPr>
              <w:t>0120130</w:t>
            </w:r>
          </w:p>
        </w:tc>
        <w:tc>
          <w:tcPr>
            <w:tcW w:w="567" w:type="dxa"/>
            <w:tcBorders>
              <w:top w:val="single" w:sz="4" w:space="0" w:color="auto"/>
              <w:left w:val="single" w:sz="4" w:space="0" w:color="auto"/>
              <w:bottom w:val="single" w:sz="4" w:space="0" w:color="auto"/>
              <w:right w:val="single" w:sz="4" w:space="0" w:color="auto"/>
            </w:tcBorders>
          </w:tcPr>
          <w:p w:rsidR="00F35768" w:rsidRPr="001157CB" w:rsidRDefault="00F35768" w:rsidP="00D810E0">
            <w:pPr>
              <w:widowControl w:val="0"/>
              <w:autoSpaceDE w:val="0"/>
              <w:autoSpaceDN w:val="0"/>
              <w:adjustRightInd w:val="0"/>
              <w:jc w:val="center"/>
              <w:rPr>
                <w:sz w:val="24"/>
                <w:szCs w:val="24"/>
              </w:rPr>
            </w:pPr>
            <w:r w:rsidRPr="001157CB">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C90081">
            <w:pPr>
              <w:adjustRightInd w:val="0"/>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AA3DA3">
            <w:pPr>
              <w:adjustRightInd w:val="0"/>
              <w:rPr>
                <w:color w:val="000000"/>
                <w:sz w:val="24"/>
                <w:szCs w:val="24"/>
              </w:rPr>
            </w:pPr>
            <w:r>
              <w:rPr>
                <w:color w:val="000000"/>
                <w:sz w:val="24"/>
                <w:szCs w:val="24"/>
              </w:rPr>
              <w:t>266,0</w:t>
            </w:r>
          </w:p>
        </w:tc>
        <w:tc>
          <w:tcPr>
            <w:tcW w:w="992" w:type="dxa"/>
            <w:tcBorders>
              <w:top w:val="single" w:sz="4" w:space="0" w:color="auto"/>
              <w:left w:val="single" w:sz="4" w:space="0" w:color="auto"/>
              <w:bottom w:val="single" w:sz="4" w:space="0" w:color="auto"/>
              <w:right w:val="single" w:sz="4" w:space="0" w:color="auto"/>
            </w:tcBorders>
          </w:tcPr>
          <w:p w:rsidR="00F35768" w:rsidRDefault="00F35768" w:rsidP="00C90081">
            <w:pPr>
              <w:adjustRightInd w:val="0"/>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35768" w:rsidRDefault="00F35768" w:rsidP="00AD6BB1">
            <w:pPr>
              <w:adjustRightInd w:val="0"/>
              <w:rPr>
                <w:color w:val="000000"/>
                <w:sz w:val="24"/>
                <w:szCs w:val="24"/>
              </w:rPr>
            </w:pPr>
            <w:r>
              <w:rPr>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Pr>
                <w:color w:val="000000"/>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F35768" w:rsidRPr="001157CB" w:rsidRDefault="00F35768" w:rsidP="00AD6BB1">
            <w:pPr>
              <w:adjustRightInd w:val="0"/>
              <w:rPr>
                <w:color w:val="000000"/>
                <w:sz w:val="24"/>
                <w:szCs w:val="24"/>
              </w:rPr>
            </w:pPr>
            <w:r>
              <w:rPr>
                <w:color w:val="000000"/>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F35768" w:rsidRDefault="00F35768" w:rsidP="00D267B7">
            <w:pPr>
              <w:adjustRightInd w:val="0"/>
              <w:ind w:left="-61" w:right="-64"/>
              <w:jc w:val="center"/>
              <w:rPr>
                <w:sz w:val="24"/>
                <w:szCs w:val="24"/>
              </w:rPr>
            </w:pPr>
            <w:r>
              <w:rPr>
                <w:sz w:val="24"/>
                <w:szCs w:val="24"/>
              </w:rPr>
              <w:t>266,0</w:t>
            </w:r>
          </w:p>
          <w:p w:rsidR="00F35768" w:rsidRDefault="00F35768" w:rsidP="00B66D8B">
            <w:pPr>
              <w:adjustRightInd w:val="0"/>
              <w:ind w:right="-64"/>
              <w:rPr>
                <w:sz w:val="24"/>
                <w:szCs w:val="24"/>
              </w:rPr>
            </w:pPr>
          </w:p>
        </w:tc>
      </w:tr>
      <w:tr w:rsidR="00900D5F" w:rsidRPr="001157CB" w:rsidTr="007A6EF9">
        <w:tc>
          <w:tcPr>
            <w:tcW w:w="1842" w:type="dxa"/>
            <w:gridSpan w:val="2"/>
            <w:tcBorders>
              <w:top w:val="single" w:sz="4" w:space="0" w:color="auto"/>
              <w:left w:val="single" w:sz="4" w:space="0" w:color="auto"/>
              <w:bottom w:val="single" w:sz="4" w:space="0" w:color="auto"/>
              <w:right w:val="single" w:sz="4" w:space="0" w:color="auto"/>
            </w:tcBorders>
          </w:tcPr>
          <w:p w:rsidR="00900D5F" w:rsidRPr="001157CB" w:rsidRDefault="00900D5F"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2412"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rPr>
                <w:sz w:val="24"/>
                <w:szCs w:val="24"/>
              </w:rPr>
            </w:pPr>
            <w:r w:rsidRPr="001157CB">
              <w:rPr>
                <w:sz w:val="24"/>
                <w:szCs w:val="24"/>
              </w:rPr>
              <w:t>Плата за капитальный ремонт неприватизированного жилья</w:t>
            </w:r>
          </w:p>
        </w:tc>
        <w:tc>
          <w:tcPr>
            <w:tcW w:w="1559" w:type="dxa"/>
            <w:tcBorders>
              <w:top w:val="single" w:sz="4" w:space="0" w:color="auto"/>
              <w:left w:val="single" w:sz="4" w:space="0" w:color="auto"/>
              <w:bottom w:val="single" w:sz="4" w:space="0" w:color="auto"/>
              <w:right w:val="single" w:sz="4" w:space="0" w:color="auto"/>
            </w:tcBorders>
          </w:tcPr>
          <w:p w:rsidR="00900D5F" w:rsidRPr="001157CB" w:rsidRDefault="00900D5F">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900D5F" w:rsidRPr="001157CB" w:rsidRDefault="00900D5F" w:rsidP="00406063">
            <w:pPr>
              <w:widowControl w:val="0"/>
              <w:autoSpaceDE w:val="0"/>
              <w:autoSpaceDN w:val="0"/>
              <w:adjustRightInd w:val="0"/>
              <w:jc w:val="center"/>
              <w:rPr>
                <w:sz w:val="24"/>
                <w:szCs w:val="24"/>
              </w:rPr>
            </w:pPr>
            <w:r w:rsidRPr="001157CB">
              <w:rPr>
                <w:sz w:val="24"/>
                <w:szCs w:val="24"/>
              </w:rPr>
              <w:t>01</w:t>
            </w:r>
            <w:r>
              <w:rPr>
                <w:sz w:val="24"/>
                <w:szCs w:val="24"/>
              </w:rPr>
              <w:t>5</w:t>
            </w:r>
            <w:r w:rsidRPr="001157CB">
              <w:rPr>
                <w:sz w:val="24"/>
                <w:szCs w:val="24"/>
              </w:rPr>
              <w:t>0220020</w:t>
            </w:r>
          </w:p>
        </w:tc>
        <w:tc>
          <w:tcPr>
            <w:tcW w:w="567"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widowControl w:val="0"/>
              <w:autoSpaceDE w:val="0"/>
              <w:autoSpaceDN w:val="0"/>
              <w:adjustRightInd w:val="0"/>
              <w:jc w:val="center"/>
              <w:rPr>
                <w:sz w:val="24"/>
                <w:szCs w:val="24"/>
              </w:rPr>
            </w:pPr>
            <w:r w:rsidRPr="001157CB">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24157A" w:rsidP="00C90081">
            <w:pPr>
              <w:adjustRightInd w:val="0"/>
              <w:rPr>
                <w:color w:val="000000"/>
                <w:sz w:val="24"/>
                <w:szCs w:val="24"/>
              </w:rPr>
            </w:pPr>
            <w:r>
              <w:rPr>
                <w:color w:val="000000"/>
                <w:sz w:val="24"/>
                <w:szCs w:val="24"/>
              </w:rPr>
              <w:t>2311,5</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AA3DA3">
            <w:pPr>
              <w:adjustRightInd w:val="0"/>
              <w:rPr>
                <w:color w:val="000000"/>
                <w:sz w:val="24"/>
                <w:szCs w:val="24"/>
              </w:rPr>
            </w:pPr>
            <w:r>
              <w:rPr>
                <w:color w:val="000000"/>
                <w:sz w:val="24"/>
                <w:szCs w:val="24"/>
              </w:rPr>
              <w:t>2150,0</w:t>
            </w:r>
          </w:p>
        </w:tc>
        <w:tc>
          <w:tcPr>
            <w:tcW w:w="992" w:type="dxa"/>
            <w:tcBorders>
              <w:top w:val="single" w:sz="4" w:space="0" w:color="auto"/>
              <w:left w:val="single" w:sz="4" w:space="0" w:color="auto"/>
              <w:bottom w:val="single" w:sz="4" w:space="0" w:color="auto"/>
              <w:right w:val="single" w:sz="4" w:space="0" w:color="auto"/>
            </w:tcBorders>
          </w:tcPr>
          <w:p w:rsidR="00900D5F" w:rsidRPr="001157CB" w:rsidRDefault="00900D5F" w:rsidP="00C90081">
            <w:pPr>
              <w:adjustRightInd w:val="0"/>
              <w:rPr>
                <w:color w:val="000000"/>
                <w:sz w:val="24"/>
                <w:szCs w:val="24"/>
              </w:rPr>
            </w:pPr>
            <w:r>
              <w:rPr>
                <w:color w:val="000000"/>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color w:val="000000"/>
                <w:sz w:val="24"/>
                <w:szCs w:val="24"/>
              </w:rPr>
            </w:pPr>
            <w:r>
              <w:rPr>
                <w:color w:val="000000"/>
                <w:sz w:val="24"/>
                <w:szCs w:val="24"/>
              </w:rPr>
              <w:t>2300,0</w:t>
            </w:r>
          </w:p>
        </w:tc>
        <w:tc>
          <w:tcPr>
            <w:tcW w:w="852"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color w:val="000000"/>
                <w:sz w:val="24"/>
                <w:szCs w:val="24"/>
              </w:rPr>
            </w:pPr>
            <w:r w:rsidRPr="001157CB">
              <w:rPr>
                <w:color w:val="000000"/>
                <w:sz w:val="24"/>
                <w:szCs w:val="24"/>
              </w:rPr>
              <w:t>2150,0</w:t>
            </w:r>
          </w:p>
        </w:tc>
        <w:tc>
          <w:tcPr>
            <w:tcW w:w="853" w:type="dxa"/>
            <w:tcBorders>
              <w:top w:val="single" w:sz="4" w:space="0" w:color="auto"/>
              <w:left w:val="single" w:sz="4" w:space="0" w:color="auto"/>
              <w:bottom w:val="single" w:sz="4" w:space="0" w:color="auto"/>
              <w:right w:val="single" w:sz="4" w:space="0" w:color="auto"/>
            </w:tcBorders>
          </w:tcPr>
          <w:p w:rsidR="00900D5F" w:rsidRPr="001157CB" w:rsidRDefault="00900D5F" w:rsidP="00AD6BB1">
            <w:pPr>
              <w:adjustRightInd w:val="0"/>
              <w:rPr>
                <w:color w:val="000000"/>
                <w:sz w:val="24"/>
                <w:szCs w:val="24"/>
              </w:rPr>
            </w:pPr>
            <w:r w:rsidRPr="001157CB">
              <w:rPr>
                <w:color w:val="000000"/>
                <w:sz w:val="24"/>
                <w:szCs w:val="24"/>
              </w:rPr>
              <w:t>2150,0</w:t>
            </w:r>
          </w:p>
        </w:tc>
        <w:tc>
          <w:tcPr>
            <w:tcW w:w="991" w:type="dxa"/>
            <w:tcBorders>
              <w:top w:val="single" w:sz="4" w:space="0" w:color="auto"/>
              <w:left w:val="single" w:sz="4" w:space="0" w:color="auto"/>
              <w:bottom w:val="single" w:sz="4" w:space="0" w:color="auto"/>
              <w:right w:val="single" w:sz="4" w:space="0" w:color="auto"/>
            </w:tcBorders>
          </w:tcPr>
          <w:p w:rsidR="00900D5F" w:rsidRPr="001157CB" w:rsidRDefault="00B66D8B" w:rsidP="00E74E0B">
            <w:pPr>
              <w:adjustRightInd w:val="0"/>
              <w:ind w:left="-61" w:right="-64"/>
              <w:jc w:val="center"/>
              <w:rPr>
                <w:sz w:val="24"/>
                <w:szCs w:val="24"/>
              </w:rPr>
            </w:pPr>
            <w:r>
              <w:rPr>
                <w:sz w:val="24"/>
                <w:szCs w:val="24"/>
              </w:rPr>
              <w:t>13361,5</w:t>
            </w:r>
          </w:p>
        </w:tc>
      </w:tr>
    </w:tbl>
    <w:p w:rsidR="00040298" w:rsidRDefault="00040298" w:rsidP="007101D9">
      <w:pPr>
        <w:pStyle w:val="ConsPlusNormal"/>
        <w:jc w:val="center"/>
        <w:outlineLvl w:val="1"/>
        <w:rPr>
          <w:rFonts w:ascii="Times New Roman" w:hAnsi="Times New Roman" w:cs="Times New Roman"/>
          <w:b/>
          <w:sz w:val="28"/>
          <w:szCs w:val="28"/>
        </w:rPr>
      </w:pPr>
    </w:p>
    <w:p w:rsidR="007101D9" w:rsidRPr="003D2FF2" w:rsidRDefault="007101D9" w:rsidP="007101D9">
      <w:pPr>
        <w:pStyle w:val="ConsPlusNormal"/>
        <w:jc w:val="center"/>
        <w:outlineLvl w:val="1"/>
        <w:rPr>
          <w:rFonts w:ascii="Times New Roman" w:hAnsi="Times New Roman" w:cs="Times New Roman"/>
          <w:b/>
          <w:sz w:val="24"/>
          <w:szCs w:val="24"/>
        </w:rPr>
      </w:pPr>
      <w:r w:rsidRPr="003D2FF2">
        <w:rPr>
          <w:rFonts w:ascii="Times New Roman" w:hAnsi="Times New Roman" w:cs="Times New Roman"/>
          <w:b/>
          <w:sz w:val="24"/>
          <w:szCs w:val="24"/>
        </w:rPr>
        <w:t>8. Анализ рисков реализации муниципальной программы и описание мер управления рисками реализации муниципальной программы</w:t>
      </w:r>
    </w:p>
    <w:p w:rsidR="00040298" w:rsidRPr="003D2FF2" w:rsidRDefault="00040298" w:rsidP="007101D9">
      <w:pPr>
        <w:pStyle w:val="ConsPlusNormal"/>
        <w:jc w:val="both"/>
        <w:rPr>
          <w:sz w:val="24"/>
          <w:szCs w:val="24"/>
        </w:rPr>
      </w:pPr>
    </w:p>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2783"/>
        <w:gridCol w:w="6051"/>
        <w:gridCol w:w="5364"/>
      </w:tblGrid>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Вид риска</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Меры управления рисками</w:t>
            </w:r>
          </w:p>
        </w:tc>
      </w:tr>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Макроэкономические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120821">
            <w:pPr>
              <w:widowControl w:val="0"/>
              <w:autoSpaceDE w:val="0"/>
              <w:autoSpaceDN w:val="0"/>
              <w:rPr>
                <w:sz w:val="24"/>
                <w:szCs w:val="24"/>
              </w:rPr>
            </w:pPr>
            <w:r w:rsidRPr="003D2FF2">
              <w:rPr>
                <w:sz w:val="24"/>
                <w:szCs w:val="24"/>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Своевременная корректировка объемов финансирования муниципальной программы</w:t>
            </w:r>
          </w:p>
        </w:tc>
      </w:tr>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Финансово-экономические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rPr>
                <w:sz w:val="24"/>
                <w:szCs w:val="24"/>
              </w:rPr>
            </w:pPr>
            <w:r w:rsidRPr="003D2FF2">
              <w:rPr>
                <w:sz w:val="24"/>
                <w:szCs w:val="24"/>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Техногенные, экологические и природно-климатические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rPr>
                <w:sz w:val="24"/>
                <w:szCs w:val="24"/>
              </w:rPr>
            </w:pPr>
            <w:r w:rsidRPr="003D2FF2">
              <w:rPr>
                <w:sz w:val="24"/>
                <w:szCs w:val="24"/>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Управление риском в рамках муниципальной программы невозможно</w:t>
            </w:r>
          </w:p>
        </w:tc>
      </w:tr>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Геополитические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rPr>
                <w:sz w:val="24"/>
                <w:szCs w:val="24"/>
              </w:rPr>
            </w:pPr>
            <w:r w:rsidRPr="003D2FF2">
              <w:rPr>
                <w:sz w:val="24"/>
                <w:szCs w:val="24"/>
              </w:rPr>
              <w:t>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Осуществление мероприятий, направленных на противодействие экстремизму и терроризму</w:t>
            </w:r>
          </w:p>
        </w:tc>
      </w:tr>
      <w:tr w:rsidR="00EE43FB" w:rsidRPr="003D2FF2" w:rsidTr="007F0193">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Законодательные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rPr>
                <w:sz w:val="24"/>
                <w:szCs w:val="24"/>
              </w:rPr>
            </w:pPr>
            <w:r w:rsidRPr="003D2FF2">
              <w:rPr>
                <w:sz w:val="24"/>
                <w:szCs w:val="24"/>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Оперативное реагирование на изменения законодательства</w:t>
            </w:r>
          </w:p>
        </w:tc>
      </w:tr>
      <w:tr w:rsidR="00EE43FB" w:rsidRPr="003D2FF2" w:rsidTr="007F0193">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Социальные риски</w:t>
            </w:r>
          </w:p>
        </w:tc>
        <w:tc>
          <w:tcPr>
            <w:tcW w:w="6051"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rPr>
                <w:sz w:val="24"/>
                <w:szCs w:val="24"/>
              </w:rPr>
            </w:pPr>
            <w:r w:rsidRPr="003D2FF2">
              <w:rPr>
                <w:sz w:val="24"/>
                <w:szCs w:val="24"/>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3D2FF2" w:rsidRDefault="00EE43FB" w:rsidP="00EE43FB">
            <w:pPr>
              <w:widowControl w:val="0"/>
              <w:autoSpaceDE w:val="0"/>
              <w:autoSpaceDN w:val="0"/>
              <w:jc w:val="center"/>
              <w:rPr>
                <w:sz w:val="24"/>
                <w:szCs w:val="24"/>
              </w:rPr>
            </w:pPr>
            <w:r w:rsidRPr="003D2FF2">
              <w:rPr>
                <w:sz w:val="24"/>
                <w:szCs w:val="24"/>
              </w:rPr>
              <w:t>Осуществление мероприятий по привлечению к работе в органах местного самоуправления молодых специалистов</w:t>
            </w:r>
          </w:p>
        </w:tc>
      </w:tr>
    </w:tbl>
    <w:p w:rsidR="00EF3395" w:rsidRPr="003D2FF2" w:rsidRDefault="0053275B" w:rsidP="00EF3395">
      <w:pPr>
        <w:widowControl w:val="0"/>
        <w:autoSpaceDE w:val="0"/>
        <w:autoSpaceDN w:val="0"/>
        <w:adjustRightInd w:val="0"/>
        <w:jc w:val="center"/>
        <w:rPr>
          <w:b/>
          <w:sz w:val="24"/>
          <w:szCs w:val="24"/>
        </w:rPr>
      </w:pPr>
      <w:r w:rsidRPr="003D2FF2">
        <w:rPr>
          <w:b/>
          <w:sz w:val="24"/>
          <w:szCs w:val="24"/>
        </w:rPr>
        <w:t>9.</w:t>
      </w:r>
      <w:r w:rsidR="00EF3395" w:rsidRPr="003D2FF2">
        <w:rPr>
          <w:b/>
          <w:sz w:val="24"/>
          <w:szCs w:val="24"/>
        </w:rPr>
        <w:t xml:space="preserve"> Календарный план-график</w:t>
      </w:r>
      <w:r w:rsidR="00EF3395" w:rsidRPr="003D2FF2">
        <w:rPr>
          <w:rFonts w:ascii="Arial" w:hAnsi="Arial" w:cs="Arial"/>
          <w:b/>
          <w:sz w:val="24"/>
          <w:szCs w:val="24"/>
        </w:rPr>
        <w:t xml:space="preserve"> </w:t>
      </w:r>
      <w:r w:rsidR="00EF3395" w:rsidRPr="003D2FF2">
        <w:rPr>
          <w:b/>
          <w:sz w:val="24"/>
          <w:szCs w:val="24"/>
        </w:rPr>
        <w:t>реализации муниципальной программы муниципального образования город Венев Веневского района «</w:t>
      </w:r>
      <w:r w:rsidR="00F9413F" w:rsidRPr="003D2FF2">
        <w:rPr>
          <w:b/>
          <w:sz w:val="24"/>
          <w:szCs w:val="24"/>
        </w:rPr>
        <w:t>Развитие жилищно-коммунального хозяйства</w:t>
      </w:r>
      <w:r w:rsidR="00EF3395" w:rsidRPr="003D2FF2">
        <w:rPr>
          <w:b/>
          <w:sz w:val="24"/>
          <w:szCs w:val="24"/>
        </w:rPr>
        <w:t>»</w:t>
      </w:r>
    </w:p>
    <w:p w:rsidR="00EF3395" w:rsidRPr="003D2FF2" w:rsidRDefault="00EF3395" w:rsidP="00F9413F">
      <w:pPr>
        <w:widowControl w:val="0"/>
        <w:autoSpaceDE w:val="0"/>
        <w:autoSpaceDN w:val="0"/>
        <w:adjustRightInd w:val="0"/>
        <w:jc w:val="center"/>
        <w:rPr>
          <w:b/>
          <w:sz w:val="24"/>
          <w:szCs w:val="24"/>
        </w:rPr>
      </w:pPr>
      <w:r w:rsidRPr="003D2FF2">
        <w:rPr>
          <w:b/>
          <w:sz w:val="24"/>
          <w:szCs w:val="24"/>
        </w:rPr>
        <w:t>на очередной финансовый год и плановый период</w:t>
      </w: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710"/>
        <w:gridCol w:w="2268"/>
        <w:gridCol w:w="1418"/>
        <w:gridCol w:w="1417"/>
        <w:gridCol w:w="992"/>
        <w:gridCol w:w="1134"/>
        <w:gridCol w:w="1418"/>
        <w:gridCol w:w="1133"/>
        <w:gridCol w:w="1276"/>
        <w:gridCol w:w="1134"/>
        <w:gridCol w:w="1134"/>
        <w:gridCol w:w="1134"/>
        <w:gridCol w:w="992"/>
      </w:tblGrid>
      <w:tr w:rsidR="009D7BD9" w:rsidRPr="00040298" w:rsidTr="00AA3DA3">
        <w:trPr>
          <w:trHeight w:val="389"/>
          <w:tblCellSpacing w:w="5" w:type="nil"/>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EF3395">
            <w:pPr>
              <w:autoSpaceDE w:val="0"/>
              <w:autoSpaceDN w:val="0"/>
              <w:adjustRightInd w:val="0"/>
              <w:jc w:val="center"/>
              <w:rPr>
                <w:sz w:val="24"/>
                <w:szCs w:val="24"/>
              </w:rPr>
            </w:pPr>
            <w:r w:rsidRPr="00040298">
              <w:rPr>
                <w:sz w:val="24"/>
                <w:szCs w:val="24"/>
              </w:rPr>
              <w:t>№</w:t>
            </w:r>
          </w:p>
          <w:p w:rsidR="009D7BD9" w:rsidRPr="00040298" w:rsidRDefault="009D7BD9" w:rsidP="00EF3395">
            <w:pPr>
              <w:autoSpaceDE w:val="0"/>
              <w:autoSpaceDN w:val="0"/>
              <w:adjustRightInd w:val="0"/>
              <w:jc w:val="center"/>
              <w:rPr>
                <w:sz w:val="24"/>
                <w:szCs w:val="24"/>
              </w:rPr>
            </w:pPr>
            <w:r w:rsidRPr="00040298">
              <w:rPr>
                <w:sz w:val="24"/>
                <w:szCs w:val="24"/>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EF3395">
            <w:pPr>
              <w:autoSpaceDE w:val="0"/>
              <w:autoSpaceDN w:val="0"/>
              <w:adjustRightInd w:val="0"/>
              <w:jc w:val="center"/>
              <w:rPr>
                <w:sz w:val="24"/>
                <w:szCs w:val="24"/>
              </w:rPr>
            </w:pPr>
            <w:r w:rsidRPr="00040298">
              <w:rPr>
                <w:sz w:val="24"/>
                <w:szCs w:val="24"/>
              </w:rPr>
              <w:t>Наименование подпрограммы,  основного мероприятия, мероприятия подпрограммы, контрольного события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4251AF">
            <w:pPr>
              <w:autoSpaceDE w:val="0"/>
              <w:autoSpaceDN w:val="0"/>
              <w:adjustRightInd w:val="0"/>
              <w:ind w:left="-75" w:right="-100"/>
              <w:jc w:val="center"/>
              <w:rPr>
                <w:sz w:val="24"/>
                <w:szCs w:val="24"/>
              </w:rPr>
            </w:pPr>
            <w:r w:rsidRPr="00040298">
              <w:rPr>
                <w:sz w:val="24"/>
                <w:szCs w:val="24"/>
              </w:rPr>
              <w:t>Ответственный исполнитель (ФИО, должность)</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4251AF">
            <w:pPr>
              <w:autoSpaceDE w:val="0"/>
              <w:autoSpaceDN w:val="0"/>
              <w:adjustRightInd w:val="0"/>
              <w:ind w:left="-75" w:right="-53"/>
              <w:jc w:val="center"/>
              <w:rPr>
                <w:sz w:val="24"/>
                <w:szCs w:val="24"/>
              </w:rPr>
            </w:pPr>
            <w:r w:rsidRPr="00040298">
              <w:rPr>
                <w:sz w:val="24"/>
                <w:szCs w:val="24"/>
              </w:rPr>
              <w:t>Ожидаемый результат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EF3395">
            <w:pPr>
              <w:autoSpaceDE w:val="0"/>
              <w:autoSpaceDN w:val="0"/>
              <w:adjustRightInd w:val="0"/>
              <w:jc w:val="center"/>
              <w:rPr>
                <w:sz w:val="24"/>
                <w:szCs w:val="24"/>
              </w:rPr>
            </w:pPr>
            <w:r w:rsidRPr="00040298">
              <w:rPr>
                <w:sz w:val="24"/>
                <w:szCs w:val="24"/>
              </w:rPr>
              <w:t>Срок начала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040298">
            <w:pPr>
              <w:autoSpaceDE w:val="0"/>
              <w:autoSpaceDN w:val="0"/>
              <w:adjustRightInd w:val="0"/>
              <w:ind w:left="-74" w:right="-76"/>
              <w:jc w:val="center"/>
              <w:rPr>
                <w:sz w:val="24"/>
                <w:szCs w:val="24"/>
              </w:rPr>
            </w:pPr>
            <w:r w:rsidRPr="00040298">
              <w:rPr>
                <w:sz w:val="24"/>
                <w:szCs w:val="24"/>
              </w:rPr>
              <w:t>Срок окончания реализации (дата контрольного события)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D7BD9" w:rsidRPr="00040298" w:rsidRDefault="009D7BD9" w:rsidP="00EF3395">
            <w:pPr>
              <w:autoSpaceDE w:val="0"/>
              <w:autoSpaceDN w:val="0"/>
              <w:adjustRightInd w:val="0"/>
              <w:jc w:val="center"/>
              <w:rPr>
                <w:sz w:val="24"/>
                <w:szCs w:val="24"/>
              </w:rPr>
            </w:pPr>
            <w:r w:rsidRPr="00040298">
              <w:rPr>
                <w:sz w:val="24"/>
                <w:szCs w:val="24"/>
              </w:rPr>
              <w:t>Код бюджетной классификации</w:t>
            </w:r>
          </w:p>
        </w:tc>
        <w:tc>
          <w:tcPr>
            <w:tcW w:w="6803" w:type="dxa"/>
            <w:gridSpan w:val="6"/>
            <w:tcBorders>
              <w:top w:val="single" w:sz="4" w:space="0" w:color="auto"/>
              <w:left w:val="single" w:sz="4" w:space="0" w:color="auto"/>
              <w:bottom w:val="single" w:sz="4" w:space="0" w:color="auto"/>
              <w:right w:val="single" w:sz="4" w:space="0" w:color="auto"/>
            </w:tcBorders>
          </w:tcPr>
          <w:p w:rsidR="009D7BD9" w:rsidRPr="00040298" w:rsidRDefault="009D7BD9" w:rsidP="00EF3395">
            <w:pPr>
              <w:autoSpaceDE w:val="0"/>
              <w:autoSpaceDN w:val="0"/>
              <w:adjustRightInd w:val="0"/>
              <w:jc w:val="center"/>
              <w:rPr>
                <w:sz w:val="24"/>
                <w:szCs w:val="24"/>
              </w:rPr>
            </w:pPr>
            <w:r w:rsidRPr="00040298">
              <w:rPr>
                <w:sz w:val="24"/>
                <w:szCs w:val="24"/>
              </w:rPr>
              <w:t>Объем ресурсного обеспечения, тыс. руб. (всего, в т.ч. по источникам финансирования)</w:t>
            </w:r>
          </w:p>
        </w:tc>
      </w:tr>
      <w:tr w:rsidR="006C02DB" w:rsidRPr="00040298" w:rsidTr="00AA3DA3">
        <w:trPr>
          <w:tblCellSpacing w:w="5" w:type="nil"/>
        </w:trPr>
        <w:tc>
          <w:tcPr>
            <w:tcW w:w="710"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C02DB" w:rsidRPr="00040298" w:rsidRDefault="006C02DB" w:rsidP="00EF3395">
            <w:pPr>
              <w:autoSpaceDE w:val="0"/>
              <w:autoSpaceDN w:val="0"/>
              <w:adjustRightInd w:val="0"/>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6C02DB" w:rsidRPr="00040298" w:rsidRDefault="006C02DB" w:rsidP="004251AF">
            <w:pPr>
              <w:autoSpaceDE w:val="0"/>
              <w:autoSpaceDN w:val="0"/>
              <w:adjustRightInd w:val="0"/>
              <w:ind w:left="-114" w:right="-52"/>
              <w:jc w:val="center"/>
              <w:rPr>
                <w:sz w:val="24"/>
                <w:szCs w:val="24"/>
              </w:rPr>
            </w:pPr>
            <w:r w:rsidRPr="00040298">
              <w:rPr>
                <w:sz w:val="24"/>
                <w:szCs w:val="24"/>
              </w:rPr>
              <w:t>Очередной год</w:t>
            </w:r>
          </w:p>
        </w:tc>
        <w:tc>
          <w:tcPr>
            <w:tcW w:w="1276" w:type="dxa"/>
            <w:tcBorders>
              <w:top w:val="single" w:sz="4" w:space="0" w:color="auto"/>
              <w:left w:val="single" w:sz="4" w:space="0" w:color="auto"/>
              <w:bottom w:val="single" w:sz="4" w:space="0" w:color="auto"/>
              <w:right w:val="single" w:sz="4" w:space="0" w:color="auto"/>
            </w:tcBorders>
            <w:vAlign w:val="center"/>
          </w:tcPr>
          <w:p w:rsidR="006C02DB" w:rsidRPr="00040298" w:rsidRDefault="006C02DB" w:rsidP="00AA3DA3">
            <w:pPr>
              <w:autoSpaceDE w:val="0"/>
              <w:autoSpaceDN w:val="0"/>
              <w:adjustRightInd w:val="0"/>
              <w:ind w:left="-98" w:right="-67"/>
              <w:jc w:val="center"/>
              <w:rPr>
                <w:sz w:val="24"/>
                <w:szCs w:val="24"/>
              </w:rPr>
            </w:pPr>
            <w:r w:rsidRPr="00040298">
              <w:rPr>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6C02DB" w:rsidRPr="00040298" w:rsidRDefault="006C02DB" w:rsidP="00AA3DA3">
            <w:pPr>
              <w:autoSpaceDE w:val="0"/>
              <w:autoSpaceDN w:val="0"/>
              <w:adjustRightInd w:val="0"/>
              <w:ind w:left="-83" w:right="-83"/>
              <w:jc w:val="center"/>
              <w:rPr>
                <w:sz w:val="24"/>
                <w:szCs w:val="24"/>
              </w:rPr>
            </w:pPr>
            <w:r w:rsidRPr="00040298">
              <w:rPr>
                <w:sz w:val="24"/>
                <w:szCs w:val="24"/>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AA3DA3">
            <w:pPr>
              <w:ind w:left="-74"/>
              <w:jc w:val="center"/>
              <w:rPr>
                <w:sz w:val="24"/>
                <w:szCs w:val="24"/>
              </w:rPr>
            </w:pPr>
          </w:p>
          <w:p w:rsidR="006C02DB" w:rsidRDefault="006C02DB" w:rsidP="00AA3DA3">
            <w:pPr>
              <w:ind w:left="-74"/>
              <w:jc w:val="center"/>
              <w:rPr>
                <w:sz w:val="24"/>
                <w:szCs w:val="24"/>
              </w:rPr>
            </w:pPr>
            <w:r>
              <w:rPr>
                <w:sz w:val="24"/>
                <w:szCs w:val="24"/>
              </w:rPr>
              <w:t>Третий</w:t>
            </w:r>
          </w:p>
          <w:p w:rsidR="006C02DB" w:rsidRDefault="006C02DB" w:rsidP="00AA3DA3">
            <w:pPr>
              <w:ind w:left="-74"/>
              <w:jc w:val="center"/>
            </w:pPr>
            <w:r w:rsidRPr="00E44EE7">
              <w:rPr>
                <w:sz w:val="24"/>
                <w:szCs w:val="24"/>
              </w:rPr>
              <w:t>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AA3DA3">
            <w:pPr>
              <w:ind w:left="-74"/>
              <w:jc w:val="center"/>
              <w:rPr>
                <w:sz w:val="24"/>
                <w:szCs w:val="24"/>
              </w:rPr>
            </w:pPr>
          </w:p>
          <w:p w:rsidR="006C02DB" w:rsidRDefault="006C02DB" w:rsidP="00AA3DA3">
            <w:pPr>
              <w:ind w:left="-74"/>
              <w:jc w:val="center"/>
              <w:rPr>
                <w:sz w:val="24"/>
                <w:szCs w:val="24"/>
              </w:rPr>
            </w:pPr>
            <w:r>
              <w:rPr>
                <w:sz w:val="24"/>
                <w:szCs w:val="24"/>
              </w:rPr>
              <w:t xml:space="preserve">Четвертый </w:t>
            </w:r>
          </w:p>
          <w:p w:rsidR="006C02DB" w:rsidRDefault="006C02DB" w:rsidP="00AA3DA3">
            <w:pPr>
              <w:ind w:left="-74"/>
              <w:jc w:val="center"/>
            </w:pPr>
            <w:r w:rsidRPr="00E44EE7">
              <w:rPr>
                <w:sz w:val="24"/>
                <w:szCs w:val="24"/>
              </w:rPr>
              <w:t>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6C02DB" w:rsidRDefault="006C02DB" w:rsidP="00040298">
            <w:pPr>
              <w:ind w:left="-74"/>
              <w:jc w:val="center"/>
            </w:pPr>
          </w:p>
          <w:p w:rsidR="006C02DB" w:rsidRPr="006C02DB" w:rsidRDefault="006C02DB" w:rsidP="00040298">
            <w:pPr>
              <w:ind w:left="-74"/>
              <w:jc w:val="center"/>
              <w:rPr>
                <w:sz w:val="24"/>
                <w:szCs w:val="24"/>
              </w:rPr>
            </w:pPr>
            <w:r w:rsidRPr="006C02DB">
              <w:rPr>
                <w:sz w:val="24"/>
                <w:szCs w:val="24"/>
              </w:rPr>
              <w:t>Пятый год планового периода</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882346" w:rsidRDefault="006C02DB" w:rsidP="00EF3395">
            <w:pPr>
              <w:autoSpaceDE w:val="0"/>
              <w:autoSpaceDN w:val="0"/>
              <w:adjustRightInd w:val="0"/>
              <w:outlineLvl w:val="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C02DB" w:rsidRPr="00882346" w:rsidRDefault="006C02DB" w:rsidP="00EF3395">
            <w:pPr>
              <w:autoSpaceDE w:val="0"/>
              <w:autoSpaceDN w:val="0"/>
              <w:adjustRightInd w:val="0"/>
              <w:jc w:val="both"/>
              <w:rPr>
                <w:b/>
                <w:sz w:val="24"/>
                <w:szCs w:val="24"/>
              </w:rPr>
            </w:pPr>
            <w:r w:rsidRPr="00882346">
              <w:rPr>
                <w:b/>
                <w:sz w:val="24"/>
                <w:szCs w:val="24"/>
              </w:rPr>
              <w:t>Всего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6C02DB" w:rsidRPr="00882346" w:rsidRDefault="006C02DB" w:rsidP="00EF3395">
            <w:pPr>
              <w:autoSpaceDE w:val="0"/>
              <w:autoSpaceDN w:val="0"/>
              <w:adjustRightInd w:val="0"/>
              <w:rPr>
                <w:b/>
                <w:sz w:val="24"/>
                <w:szCs w:val="24"/>
              </w:rPr>
            </w:pPr>
            <w:r w:rsidRPr="00882346">
              <w:rPr>
                <w:b/>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882346" w:rsidRDefault="006C02DB" w:rsidP="00EF3395">
            <w:pPr>
              <w:autoSpaceDE w:val="0"/>
              <w:autoSpaceDN w:val="0"/>
              <w:adjustRightInd w:val="0"/>
              <w:jc w:val="center"/>
              <w:rPr>
                <w:b/>
                <w:sz w:val="24"/>
                <w:szCs w:val="24"/>
              </w:rPr>
            </w:pPr>
            <w:r w:rsidRPr="00882346">
              <w:rPr>
                <w:b/>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882346" w:rsidRDefault="006C02DB" w:rsidP="004C582C">
            <w:pPr>
              <w:autoSpaceDE w:val="0"/>
              <w:autoSpaceDN w:val="0"/>
              <w:adjustRightInd w:val="0"/>
              <w:jc w:val="center"/>
              <w:rPr>
                <w:b/>
                <w:sz w:val="24"/>
                <w:szCs w:val="24"/>
              </w:rPr>
            </w:pPr>
            <w:r w:rsidRPr="00882346">
              <w:rPr>
                <w:b/>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6C02DB" w:rsidRPr="00882346" w:rsidRDefault="006C02DB" w:rsidP="00040298">
            <w:pPr>
              <w:autoSpaceDE w:val="0"/>
              <w:autoSpaceDN w:val="0"/>
              <w:adjustRightInd w:val="0"/>
              <w:jc w:val="center"/>
              <w:rPr>
                <w:b/>
                <w:sz w:val="24"/>
                <w:szCs w:val="24"/>
              </w:rPr>
            </w:pPr>
            <w:r w:rsidRPr="00882346">
              <w:rPr>
                <w:b/>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882346" w:rsidRDefault="006C02DB" w:rsidP="00EF3395">
            <w:pPr>
              <w:autoSpaceDE w:val="0"/>
              <w:autoSpaceDN w:val="0"/>
              <w:adjustRightInd w:val="0"/>
              <w:jc w:val="center"/>
              <w:rPr>
                <w:b/>
                <w:sz w:val="24"/>
                <w:szCs w:val="24"/>
              </w:rPr>
            </w:pPr>
            <w:r w:rsidRPr="00882346">
              <w:rPr>
                <w:b/>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Pr="00882346" w:rsidRDefault="00DD7E91" w:rsidP="00457AA3">
            <w:pPr>
              <w:autoSpaceDE w:val="0"/>
              <w:autoSpaceDN w:val="0"/>
              <w:adjustRightInd w:val="0"/>
              <w:jc w:val="center"/>
              <w:rPr>
                <w:b/>
                <w:sz w:val="24"/>
                <w:szCs w:val="24"/>
              </w:rPr>
            </w:pPr>
            <w:r>
              <w:rPr>
                <w:b/>
                <w:sz w:val="24"/>
                <w:szCs w:val="24"/>
              </w:rPr>
              <w:t>25927,6</w:t>
            </w:r>
          </w:p>
        </w:tc>
        <w:tc>
          <w:tcPr>
            <w:tcW w:w="1276" w:type="dxa"/>
            <w:tcBorders>
              <w:top w:val="single" w:sz="4" w:space="0" w:color="auto"/>
              <w:left w:val="single" w:sz="4" w:space="0" w:color="auto"/>
              <w:bottom w:val="single" w:sz="4" w:space="0" w:color="auto"/>
              <w:right w:val="single" w:sz="4" w:space="0" w:color="auto"/>
            </w:tcBorders>
          </w:tcPr>
          <w:p w:rsidR="006C02DB" w:rsidRPr="00882346" w:rsidRDefault="006C02DB" w:rsidP="00457AA3">
            <w:pPr>
              <w:autoSpaceDE w:val="0"/>
              <w:autoSpaceDN w:val="0"/>
              <w:adjustRightInd w:val="0"/>
              <w:jc w:val="center"/>
              <w:rPr>
                <w:b/>
                <w:sz w:val="24"/>
                <w:szCs w:val="24"/>
              </w:rPr>
            </w:pPr>
            <w:r w:rsidRPr="00882346">
              <w:rPr>
                <w:b/>
                <w:sz w:val="24"/>
                <w:szCs w:val="24"/>
              </w:rPr>
              <w:t>36244,2</w:t>
            </w:r>
          </w:p>
        </w:tc>
        <w:tc>
          <w:tcPr>
            <w:tcW w:w="1134" w:type="dxa"/>
            <w:tcBorders>
              <w:top w:val="single" w:sz="4" w:space="0" w:color="auto"/>
              <w:left w:val="single" w:sz="4" w:space="0" w:color="auto"/>
              <w:bottom w:val="single" w:sz="4" w:space="0" w:color="auto"/>
              <w:right w:val="single" w:sz="4" w:space="0" w:color="auto"/>
            </w:tcBorders>
          </w:tcPr>
          <w:p w:rsidR="006C02DB" w:rsidRPr="00882346" w:rsidRDefault="006C02DB" w:rsidP="00EC5225">
            <w:pPr>
              <w:autoSpaceDE w:val="0"/>
              <w:autoSpaceDN w:val="0"/>
              <w:adjustRightInd w:val="0"/>
              <w:jc w:val="center"/>
              <w:rPr>
                <w:b/>
                <w:sz w:val="24"/>
                <w:szCs w:val="24"/>
              </w:rPr>
            </w:pPr>
            <w:r w:rsidRPr="00882346">
              <w:rPr>
                <w:b/>
                <w:sz w:val="24"/>
                <w:szCs w:val="24"/>
              </w:rPr>
              <w:t>39516,2</w:t>
            </w:r>
          </w:p>
        </w:tc>
        <w:tc>
          <w:tcPr>
            <w:tcW w:w="1134" w:type="dxa"/>
            <w:tcBorders>
              <w:top w:val="single" w:sz="4" w:space="0" w:color="auto"/>
              <w:left w:val="single" w:sz="4" w:space="0" w:color="auto"/>
              <w:bottom w:val="single" w:sz="4" w:space="0" w:color="auto"/>
              <w:right w:val="single" w:sz="4" w:space="0" w:color="auto"/>
            </w:tcBorders>
          </w:tcPr>
          <w:p w:rsidR="006C02DB" w:rsidRPr="00882346" w:rsidRDefault="006C02DB" w:rsidP="00EC5225">
            <w:pPr>
              <w:autoSpaceDE w:val="0"/>
              <w:autoSpaceDN w:val="0"/>
              <w:adjustRightInd w:val="0"/>
              <w:jc w:val="center"/>
              <w:rPr>
                <w:b/>
                <w:sz w:val="24"/>
                <w:szCs w:val="24"/>
              </w:rPr>
            </w:pPr>
            <w:r w:rsidRPr="00882346">
              <w:rPr>
                <w:b/>
                <w:sz w:val="24"/>
                <w:szCs w:val="24"/>
              </w:rPr>
              <w:t>39848,8</w:t>
            </w:r>
          </w:p>
        </w:tc>
        <w:tc>
          <w:tcPr>
            <w:tcW w:w="1134" w:type="dxa"/>
            <w:tcBorders>
              <w:top w:val="single" w:sz="4" w:space="0" w:color="auto"/>
              <w:left w:val="single" w:sz="4" w:space="0" w:color="auto"/>
              <w:bottom w:val="single" w:sz="4" w:space="0" w:color="auto"/>
              <w:right w:val="single" w:sz="4" w:space="0" w:color="auto"/>
            </w:tcBorders>
          </w:tcPr>
          <w:p w:rsidR="006C02DB" w:rsidRPr="00882346" w:rsidRDefault="006C02DB" w:rsidP="00B6349F">
            <w:pPr>
              <w:autoSpaceDE w:val="0"/>
              <w:autoSpaceDN w:val="0"/>
              <w:adjustRightInd w:val="0"/>
              <w:jc w:val="center"/>
              <w:rPr>
                <w:b/>
                <w:sz w:val="24"/>
                <w:szCs w:val="24"/>
              </w:rPr>
            </w:pPr>
            <w:r w:rsidRPr="00882346">
              <w:rPr>
                <w:b/>
                <w:sz w:val="24"/>
                <w:szCs w:val="24"/>
              </w:rPr>
              <w:t>21800,0</w:t>
            </w:r>
          </w:p>
        </w:tc>
        <w:tc>
          <w:tcPr>
            <w:tcW w:w="992" w:type="dxa"/>
            <w:tcBorders>
              <w:top w:val="single" w:sz="4" w:space="0" w:color="auto"/>
              <w:left w:val="single" w:sz="4" w:space="0" w:color="auto"/>
              <w:bottom w:val="single" w:sz="4" w:space="0" w:color="auto"/>
              <w:right w:val="single" w:sz="4" w:space="0" w:color="auto"/>
            </w:tcBorders>
          </w:tcPr>
          <w:p w:rsidR="006C02DB" w:rsidRPr="00882346" w:rsidRDefault="006C02DB" w:rsidP="00B6349F">
            <w:pPr>
              <w:autoSpaceDE w:val="0"/>
              <w:autoSpaceDN w:val="0"/>
              <w:adjustRightInd w:val="0"/>
              <w:jc w:val="center"/>
              <w:rPr>
                <w:b/>
                <w:sz w:val="24"/>
                <w:szCs w:val="24"/>
              </w:rPr>
            </w:pPr>
            <w:r w:rsidRPr="00882346">
              <w:rPr>
                <w:b/>
                <w:sz w:val="24"/>
                <w:szCs w:val="24"/>
              </w:rPr>
              <w:t>21915,0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E594C">
            <w:pPr>
              <w:autoSpaceDE w:val="0"/>
              <w:autoSpaceDN w:val="0"/>
              <w:adjustRightInd w:val="0"/>
              <w:jc w:val="both"/>
              <w:rPr>
                <w:b/>
                <w:sz w:val="24"/>
                <w:szCs w:val="24"/>
              </w:rPr>
            </w:pPr>
            <w:r w:rsidRPr="00040298">
              <w:rPr>
                <w:b/>
                <w:sz w:val="24"/>
                <w:szCs w:val="24"/>
              </w:rPr>
              <w:t>Подпрограмма 1</w:t>
            </w:r>
          </w:p>
          <w:p w:rsidR="006C02DB" w:rsidRPr="00040298" w:rsidRDefault="006C02DB" w:rsidP="002E594C">
            <w:pPr>
              <w:autoSpaceDE w:val="0"/>
              <w:autoSpaceDN w:val="0"/>
              <w:adjustRightInd w:val="0"/>
              <w:jc w:val="both"/>
              <w:rPr>
                <w:sz w:val="24"/>
                <w:szCs w:val="24"/>
              </w:rPr>
            </w:pPr>
            <w:r>
              <w:rPr>
                <w:sz w:val="24"/>
                <w:szCs w:val="24"/>
              </w:rPr>
              <w:t>Энергосбережение и повышение энергетической эффективности жилищной сферы</w:t>
            </w:r>
            <w:r w:rsidRPr="00040298">
              <w:rPr>
                <w:sz w:val="24"/>
                <w:szCs w:val="24"/>
              </w:rPr>
              <w:t xml:space="preserve">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EC5225">
            <w:pPr>
              <w:autoSpaceDE w:val="0"/>
              <w:autoSpaceDN w:val="0"/>
              <w:adjustRightInd w:val="0"/>
              <w:jc w:val="center"/>
              <w:rPr>
                <w:sz w:val="24"/>
                <w:szCs w:val="24"/>
              </w:rPr>
            </w:pPr>
            <w:r>
              <w:rPr>
                <w:sz w:val="24"/>
                <w:szCs w:val="24"/>
              </w:rPr>
              <w:t>5808,1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EC5225">
            <w:pPr>
              <w:autoSpaceDE w:val="0"/>
              <w:autoSpaceDN w:val="0"/>
              <w:adjustRightInd w:val="0"/>
              <w:jc w:val="center"/>
              <w:rPr>
                <w:sz w:val="24"/>
                <w:szCs w:val="24"/>
              </w:rPr>
            </w:pPr>
            <w:r>
              <w:rPr>
                <w:sz w:val="24"/>
                <w:szCs w:val="24"/>
              </w:rPr>
              <w:t>4002,3</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EC5225">
            <w:pPr>
              <w:autoSpaceDE w:val="0"/>
              <w:autoSpaceDN w:val="0"/>
              <w:adjustRightInd w:val="0"/>
              <w:jc w:val="center"/>
              <w:rPr>
                <w:sz w:val="24"/>
                <w:szCs w:val="24"/>
              </w:rPr>
            </w:pPr>
            <w:r>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EC5225">
            <w:pPr>
              <w:autoSpaceDE w:val="0"/>
              <w:autoSpaceDN w:val="0"/>
              <w:adjustRightInd w:val="0"/>
              <w:jc w:val="center"/>
              <w:rPr>
                <w:sz w:val="24"/>
                <w:szCs w:val="24"/>
              </w:rPr>
            </w:pPr>
            <w:r>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 xml:space="preserve">Мероприятие 1 </w:t>
            </w:r>
          </w:p>
          <w:p w:rsidR="006C02DB" w:rsidRPr="00040298" w:rsidRDefault="006C02DB" w:rsidP="00EF3395">
            <w:pPr>
              <w:autoSpaceDE w:val="0"/>
              <w:autoSpaceDN w:val="0"/>
              <w:adjustRightInd w:val="0"/>
              <w:jc w:val="both"/>
              <w:rPr>
                <w:sz w:val="24"/>
                <w:szCs w:val="24"/>
              </w:rPr>
            </w:pPr>
            <w:r w:rsidRPr="00040298">
              <w:rPr>
                <w:sz w:val="24"/>
                <w:szCs w:val="24"/>
              </w:rPr>
              <w:t>Мероприятия по подготовке и экспертизе ПСД на строительство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F804A3">
            <w:pPr>
              <w:autoSpaceDE w:val="0"/>
              <w:autoSpaceDN w:val="0"/>
              <w:adjustRightInd w:val="0"/>
              <w:rPr>
                <w:sz w:val="24"/>
                <w:szCs w:val="24"/>
              </w:rPr>
            </w:pPr>
            <w:r w:rsidRPr="00040298">
              <w:rPr>
                <w:sz w:val="24"/>
                <w:szCs w:val="24"/>
              </w:rPr>
              <w:t>Гомзов В.М. – директор МУ «УС ЖКХ»</w:t>
            </w:r>
          </w:p>
          <w:p w:rsidR="006C02DB" w:rsidRPr="00040298" w:rsidRDefault="006C02DB" w:rsidP="00EF3395">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sidRPr="00040298">
              <w:rPr>
                <w:sz w:val="24"/>
                <w:szCs w:val="24"/>
              </w:rPr>
              <w:t>Разработка ПСД</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sidRPr="00040298">
              <w:rPr>
                <w:sz w:val="24"/>
                <w:szCs w:val="24"/>
              </w:rPr>
              <w:t>901 0502 0110121010 200</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B028E7">
            <w:pPr>
              <w:autoSpaceDE w:val="0"/>
              <w:autoSpaceDN w:val="0"/>
              <w:adjustRightInd w:val="0"/>
              <w:jc w:val="center"/>
              <w:rPr>
                <w:sz w:val="24"/>
                <w:szCs w:val="24"/>
              </w:rPr>
            </w:pPr>
            <w:r>
              <w:rPr>
                <w:sz w:val="24"/>
                <w:szCs w:val="24"/>
              </w:rPr>
              <w:t>514,7</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Pr>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6C02DB" w:rsidRDefault="006C02DB" w:rsidP="00EF3395">
            <w:pPr>
              <w:autoSpaceDE w:val="0"/>
              <w:autoSpaceDN w:val="0"/>
              <w:adjustRightInd w:val="0"/>
              <w:jc w:val="both"/>
              <w:rPr>
                <w:b/>
                <w:sz w:val="24"/>
                <w:szCs w:val="24"/>
              </w:rPr>
            </w:pPr>
            <w:r w:rsidRPr="00040298">
              <w:rPr>
                <w:b/>
                <w:sz w:val="24"/>
                <w:szCs w:val="24"/>
              </w:rPr>
              <w:t>Контрольное событие</w:t>
            </w:r>
            <w:r>
              <w:rPr>
                <w:b/>
                <w:sz w:val="24"/>
                <w:szCs w:val="24"/>
              </w:rPr>
              <w:t xml:space="preserve"> 1.1.1</w:t>
            </w:r>
          </w:p>
          <w:p w:rsidR="006C02DB" w:rsidRPr="00E5748C" w:rsidRDefault="006C02DB" w:rsidP="00EF3395">
            <w:pPr>
              <w:autoSpaceDE w:val="0"/>
              <w:autoSpaceDN w:val="0"/>
              <w:adjustRightInd w:val="0"/>
              <w:jc w:val="both"/>
              <w:rPr>
                <w:sz w:val="24"/>
                <w:szCs w:val="24"/>
              </w:rPr>
            </w:pPr>
            <w:r w:rsidRPr="00E5748C">
              <w:rPr>
                <w:sz w:val="24"/>
                <w:szCs w:val="24"/>
              </w:rPr>
              <w:t>Подготовка концессионного соглашения</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F804A3">
            <w:pPr>
              <w:autoSpaceDE w:val="0"/>
              <w:autoSpaceDN w:val="0"/>
              <w:adjustRightInd w:val="0"/>
              <w:rPr>
                <w:sz w:val="24"/>
                <w:szCs w:val="24"/>
              </w:rPr>
            </w:pPr>
            <w:r w:rsidRPr="00040298">
              <w:rPr>
                <w:sz w:val="24"/>
                <w:szCs w:val="24"/>
              </w:rPr>
              <w:t>Гом</w:t>
            </w:r>
            <w:r>
              <w:rPr>
                <w:sz w:val="24"/>
                <w:szCs w:val="24"/>
              </w:rPr>
              <w:t>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B028E7">
            <w:pPr>
              <w:autoSpaceDE w:val="0"/>
              <w:autoSpaceDN w:val="0"/>
              <w:adjustRightInd w:val="0"/>
              <w:jc w:val="center"/>
              <w:rPr>
                <w:sz w:val="24"/>
                <w:szCs w:val="24"/>
              </w:rPr>
            </w:pPr>
            <w:r>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B028E7">
            <w:pPr>
              <w:autoSpaceDE w:val="0"/>
              <w:autoSpaceDN w:val="0"/>
              <w:adjustRightInd w:val="0"/>
              <w:jc w:val="center"/>
              <w:rPr>
                <w:sz w:val="24"/>
                <w:szCs w:val="24"/>
              </w:rPr>
            </w:pPr>
            <w:r>
              <w:rPr>
                <w:sz w:val="24"/>
                <w:szCs w:val="24"/>
              </w:rPr>
              <w:t>514,7</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B028E7">
            <w:pPr>
              <w:autoSpaceDE w:val="0"/>
              <w:autoSpaceDN w:val="0"/>
              <w:adjustRightInd w:val="0"/>
              <w:jc w:val="center"/>
              <w:rPr>
                <w:sz w:val="24"/>
                <w:szCs w:val="24"/>
              </w:rPr>
            </w:pPr>
            <w:r>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028E7">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028E7">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Мероприятие 2</w:t>
            </w:r>
          </w:p>
          <w:p w:rsidR="006C02DB" w:rsidRPr="00040298" w:rsidRDefault="006C02DB" w:rsidP="00EF3395">
            <w:pPr>
              <w:autoSpaceDE w:val="0"/>
              <w:autoSpaceDN w:val="0"/>
              <w:adjustRightInd w:val="0"/>
              <w:jc w:val="both"/>
              <w:rPr>
                <w:sz w:val="24"/>
                <w:szCs w:val="24"/>
              </w:rPr>
            </w:pPr>
            <w:r w:rsidRPr="00040298">
              <w:rPr>
                <w:sz w:val="24"/>
                <w:szCs w:val="24"/>
              </w:rPr>
              <w:t>Мероприятия по строительству и замене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3E1CEA">
            <w:pPr>
              <w:autoSpaceDE w:val="0"/>
              <w:autoSpaceDN w:val="0"/>
              <w:adjustRightInd w:val="0"/>
              <w:jc w:val="center"/>
              <w:rPr>
                <w:sz w:val="24"/>
                <w:szCs w:val="24"/>
              </w:rPr>
            </w:pPr>
            <w:r w:rsidRPr="00040298">
              <w:rPr>
                <w:sz w:val="24"/>
                <w:szCs w:val="24"/>
              </w:rPr>
              <w:t>Снижение уровня износа объектов водоснабжения и водоотведения.</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457AA3">
            <w:pPr>
              <w:autoSpaceDE w:val="0"/>
              <w:autoSpaceDN w:val="0"/>
              <w:adjustRightInd w:val="0"/>
              <w:jc w:val="center"/>
              <w:rPr>
                <w:sz w:val="24"/>
                <w:szCs w:val="24"/>
              </w:rPr>
            </w:pPr>
            <w:r w:rsidRPr="00040298">
              <w:rPr>
                <w:sz w:val="24"/>
                <w:szCs w:val="24"/>
              </w:rPr>
              <w:t>901 0502 0110240010 200</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r>
              <w:rPr>
                <w:sz w:val="24"/>
                <w:szCs w:val="24"/>
              </w:rPr>
              <w:t>3293,4</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3E1CEA">
            <w:pPr>
              <w:autoSpaceDE w:val="0"/>
              <w:autoSpaceDN w:val="0"/>
              <w:adjustRightInd w:val="0"/>
              <w:jc w:val="center"/>
              <w:rPr>
                <w:sz w:val="24"/>
                <w:szCs w:val="24"/>
              </w:rPr>
            </w:pPr>
            <w:r>
              <w:rPr>
                <w:sz w:val="24"/>
                <w:szCs w:val="24"/>
              </w:rPr>
              <w:t>3502,3</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3E1CEA">
            <w:pPr>
              <w:autoSpaceDE w:val="0"/>
              <w:autoSpaceDN w:val="0"/>
              <w:adjustRightInd w:val="0"/>
              <w:jc w:val="center"/>
              <w:rPr>
                <w:sz w:val="24"/>
                <w:szCs w:val="24"/>
              </w:rPr>
            </w:pPr>
            <w:r>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3E1CEA">
            <w:pPr>
              <w:autoSpaceDE w:val="0"/>
              <w:autoSpaceDN w:val="0"/>
              <w:adjustRightInd w:val="0"/>
              <w:jc w:val="center"/>
              <w:rPr>
                <w:sz w:val="24"/>
                <w:szCs w:val="24"/>
              </w:rPr>
            </w:pPr>
            <w:r>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800,0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800,0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Pr>
                <w:sz w:val="24"/>
                <w:szCs w:val="24"/>
              </w:rPr>
              <w:t>1.2.1</w:t>
            </w:r>
          </w:p>
        </w:tc>
        <w:tc>
          <w:tcPr>
            <w:tcW w:w="2268" w:type="dxa"/>
            <w:tcBorders>
              <w:top w:val="single" w:sz="4" w:space="0" w:color="auto"/>
              <w:left w:val="single" w:sz="4" w:space="0" w:color="auto"/>
              <w:bottom w:val="single" w:sz="4" w:space="0" w:color="auto"/>
              <w:right w:val="single" w:sz="4" w:space="0" w:color="auto"/>
            </w:tcBorders>
          </w:tcPr>
          <w:p w:rsidR="006C02DB" w:rsidRDefault="006C02DB" w:rsidP="00E5748C">
            <w:pPr>
              <w:autoSpaceDE w:val="0"/>
              <w:autoSpaceDN w:val="0"/>
              <w:adjustRightInd w:val="0"/>
              <w:jc w:val="both"/>
              <w:rPr>
                <w:b/>
                <w:sz w:val="24"/>
                <w:szCs w:val="24"/>
              </w:rPr>
            </w:pPr>
            <w:r w:rsidRPr="00040298">
              <w:rPr>
                <w:b/>
                <w:sz w:val="24"/>
                <w:szCs w:val="24"/>
              </w:rPr>
              <w:t>Контрольное событие</w:t>
            </w:r>
            <w:r>
              <w:rPr>
                <w:b/>
                <w:sz w:val="24"/>
                <w:szCs w:val="24"/>
              </w:rPr>
              <w:t xml:space="preserve"> 1.2.1</w:t>
            </w:r>
          </w:p>
          <w:p w:rsidR="006C02DB" w:rsidRPr="00AB794F" w:rsidRDefault="006C02DB" w:rsidP="00EF3395">
            <w:pPr>
              <w:autoSpaceDE w:val="0"/>
              <w:autoSpaceDN w:val="0"/>
              <w:adjustRightInd w:val="0"/>
              <w:jc w:val="both"/>
              <w:rPr>
                <w:sz w:val="24"/>
                <w:szCs w:val="24"/>
              </w:rPr>
            </w:pPr>
            <w:r w:rsidRPr="00AB794F">
              <w:rPr>
                <w:sz w:val="24"/>
                <w:szCs w:val="24"/>
              </w:rPr>
              <w:t>Устройство дренажа по ул. Белова</w:t>
            </w:r>
          </w:p>
        </w:tc>
        <w:tc>
          <w:tcPr>
            <w:tcW w:w="1418" w:type="dxa"/>
            <w:tcBorders>
              <w:top w:val="single" w:sz="4" w:space="0" w:color="auto"/>
              <w:left w:val="single" w:sz="4" w:space="0" w:color="auto"/>
              <w:bottom w:val="single" w:sz="4" w:space="0" w:color="auto"/>
              <w:right w:val="single" w:sz="4" w:space="0" w:color="auto"/>
            </w:tcBorders>
          </w:tcPr>
          <w:p w:rsidR="006C02DB" w:rsidRDefault="006C02DB">
            <w:r w:rsidRPr="00302DD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r>
              <w:rPr>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rPr>
                <w:sz w:val="24"/>
                <w:szCs w:val="24"/>
              </w:rPr>
            </w:pPr>
            <w:r>
              <w:rPr>
                <w:sz w:val="24"/>
                <w:szCs w:val="24"/>
              </w:rPr>
              <w:t>1.2.2</w:t>
            </w:r>
          </w:p>
        </w:tc>
        <w:tc>
          <w:tcPr>
            <w:tcW w:w="2268" w:type="dxa"/>
            <w:tcBorders>
              <w:top w:val="single" w:sz="4" w:space="0" w:color="auto"/>
              <w:left w:val="single" w:sz="4" w:space="0" w:color="auto"/>
              <w:bottom w:val="single" w:sz="4" w:space="0" w:color="auto"/>
              <w:right w:val="single" w:sz="4" w:space="0" w:color="auto"/>
            </w:tcBorders>
          </w:tcPr>
          <w:p w:rsidR="006C02DB" w:rsidRDefault="006C02DB" w:rsidP="00AA3DA3">
            <w:pPr>
              <w:autoSpaceDE w:val="0"/>
              <w:autoSpaceDN w:val="0"/>
              <w:adjustRightInd w:val="0"/>
              <w:jc w:val="both"/>
              <w:rPr>
                <w:b/>
                <w:sz w:val="24"/>
                <w:szCs w:val="24"/>
              </w:rPr>
            </w:pPr>
            <w:r w:rsidRPr="00040298">
              <w:rPr>
                <w:b/>
                <w:sz w:val="24"/>
                <w:szCs w:val="24"/>
              </w:rPr>
              <w:t>Контрольное событие</w:t>
            </w:r>
            <w:r>
              <w:rPr>
                <w:b/>
                <w:sz w:val="24"/>
                <w:szCs w:val="24"/>
              </w:rPr>
              <w:t xml:space="preserve"> 1.2.2</w:t>
            </w:r>
          </w:p>
          <w:p w:rsidR="006C02DB" w:rsidRPr="00AB794F" w:rsidRDefault="006C02DB" w:rsidP="00AA3DA3">
            <w:pPr>
              <w:autoSpaceDE w:val="0"/>
              <w:autoSpaceDN w:val="0"/>
              <w:adjustRightInd w:val="0"/>
              <w:jc w:val="both"/>
              <w:rPr>
                <w:sz w:val="24"/>
                <w:szCs w:val="24"/>
              </w:rPr>
            </w:pPr>
            <w:r>
              <w:rPr>
                <w:sz w:val="24"/>
                <w:szCs w:val="24"/>
              </w:rPr>
              <w:t>Замена ветхих тепловых сетей г. Венева</w:t>
            </w:r>
          </w:p>
        </w:tc>
        <w:tc>
          <w:tcPr>
            <w:tcW w:w="1418" w:type="dxa"/>
            <w:tcBorders>
              <w:top w:val="single" w:sz="4" w:space="0" w:color="auto"/>
              <w:left w:val="single" w:sz="4" w:space="0" w:color="auto"/>
              <w:bottom w:val="single" w:sz="4" w:space="0" w:color="auto"/>
              <w:right w:val="single" w:sz="4" w:space="0" w:color="auto"/>
            </w:tcBorders>
          </w:tcPr>
          <w:p w:rsidR="006C02DB" w:rsidRDefault="006C02DB" w:rsidP="00AA3DA3">
            <w:r w:rsidRPr="00302DD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6C02DB" w:rsidP="00AA3DA3">
            <w:pPr>
              <w:autoSpaceDE w:val="0"/>
              <w:autoSpaceDN w:val="0"/>
              <w:adjustRightInd w:val="0"/>
              <w:jc w:val="center"/>
              <w:rPr>
                <w:sz w:val="24"/>
                <w:szCs w:val="24"/>
              </w:rPr>
            </w:pPr>
            <w:r>
              <w:rPr>
                <w:sz w:val="24"/>
                <w:szCs w:val="24"/>
              </w:rPr>
              <w:t>3293,4</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AA3DA3">
            <w:pPr>
              <w:autoSpaceDE w:val="0"/>
              <w:autoSpaceDN w:val="0"/>
              <w:adjustRightInd w:val="0"/>
              <w:jc w:val="center"/>
              <w:rPr>
                <w:sz w:val="24"/>
                <w:szCs w:val="24"/>
              </w:rPr>
            </w:pPr>
            <w:r>
              <w:rPr>
                <w:sz w:val="24"/>
                <w:szCs w:val="24"/>
              </w:rPr>
              <w:t>502,3</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AA3DA3">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AA3DA3">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rPr>
                <w:sz w:val="24"/>
                <w:szCs w:val="24"/>
              </w:rPr>
            </w:pPr>
            <w:r w:rsidRPr="00040298">
              <w:rPr>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both"/>
              <w:rPr>
                <w:b/>
                <w:sz w:val="24"/>
                <w:szCs w:val="24"/>
              </w:rPr>
            </w:pPr>
            <w:r w:rsidRPr="00040298">
              <w:rPr>
                <w:b/>
                <w:sz w:val="24"/>
                <w:szCs w:val="24"/>
              </w:rPr>
              <w:t>Мероприятие 3</w:t>
            </w:r>
          </w:p>
          <w:p w:rsidR="006C02DB" w:rsidRPr="00040298" w:rsidRDefault="006C02DB" w:rsidP="00AA3DA3">
            <w:pPr>
              <w:autoSpaceDE w:val="0"/>
              <w:autoSpaceDN w:val="0"/>
              <w:adjustRightInd w:val="0"/>
              <w:jc w:val="both"/>
              <w:rPr>
                <w:b/>
                <w:sz w:val="24"/>
                <w:szCs w:val="24"/>
              </w:rPr>
            </w:pPr>
            <w:r w:rsidRPr="00040298">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901 0502 0110320240 800</w:t>
            </w:r>
          </w:p>
        </w:tc>
        <w:tc>
          <w:tcPr>
            <w:tcW w:w="1133" w:type="dxa"/>
            <w:tcBorders>
              <w:top w:val="single" w:sz="4" w:space="0" w:color="auto"/>
              <w:left w:val="single" w:sz="4" w:space="0" w:color="auto"/>
              <w:bottom w:val="single" w:sz="4" w:space="0" w:color="auto"/>
              <w:right w:val="single" w:sz="4" w:space="0" w:color="auto"/>
            </w:tcBorders>
          </w:tcPr>
          <w:p w:rsidR="006C02DB" w:rsidRPr="00040298" w:rsidRDefault="006C02DB" w:rsidP="00AA3DA3">
            <w:pPr>
              <w:autoSpaceDE w:val="0"/>
              <w:autoSpaceDN w:val="0"/>
              <w:adjustRightInd w:val="0"/>
              <w:jc w:val="center"/>
              <w:rPr>
                <w:sz w:val="24"/>
                <w:szCs w:val="24"/>
              </w:rPr>
            </w:pPr>
            <w:r w:rsidRPr="00040298">
              <w:rPr>
                <w:sz w:val="24"/>
                <w:szCs w:val="24"/>
              </w:rPr>
              <w:t>2000,0</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34015E">
            <w:pPr>
              <w:autoSpaceDE w:val="0"/>
              <w:autoSpaceDN w:val="0"/>
              <w:adjustRightInd w:val="0"/>
              <w:jc w:val="both"/>
              <w:rPr>
                <w:b/>
                <w:sz w:val="24"/>
                <w:szCs w:val="24"/>
              </w:rPr>
            </w:pPr>
            <w:r w:rsidRPr="00040298">
              <w:rPr>
                <w:b/>
                <w:sz w:val="24"/>
                <w:szCs w:val="24"/>
              </w:rPr>
              <w:t>Подпрограмма 2</w:t>
            </w:r>
          </w:p>
          <w:p w:rsidR="006C02DB" w:rsidRPr="00040298" w:rsidRDefault="006C02DB" w:rsidP="0034015E">
            <w:pPr>
              <w:autoSpaceDE w:val="0"/>
              <w:autoSpaceDN w:val="0"/>
              <w:adjustRightInd w:val="0"/>
              <w:jc w:val="both"/>
              <w:rPr>
                <w:sz w:val="24"/>
                <w:szCs w:val="24"/>
              </w:rPr>
            </w:pPr>
            <w:r w:rsidRPr="00040298">
              <w:rPr>
                <w:sz w:val="24"/>
                <w:szCs w:val="24"/>
              </w:rPr>
              <w:t>Содержание и ремонт уличного освещения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4943A7">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4943A7">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4943A7">
            <w:pPr>
              <w:autoSpaceDE w:val="0"/>
              <w:autoSpaceDN w:val="0"/>
              <w:adjustRightInd w:val="0"/>
              <w:jc w:val="center"/>
              <w:rPr>
                <w:sz w:val="24"/>
                <w:szCs w:val="24"/>
              </w:rPr>
            </w:pPr>
            <w:r>
              <w:rPr>
                <w:sz w:val="24"/>
                <w:szCs w:val="24"/>
              </w:rPr>
              <w:t>6131,8</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4943A7">
            <w:pPr>
              <w:autoSpaceDE w:val="0"/>
              <w:autoSpaceDN w:val="0"/>
              <w:adjustRightInd w:val="0"/>
              <w:jc w:val="center"/>
              <w:rPr>
                <w:sz w:val="24"/>
                <w:szCs w:val="24"/>
              </w:rPr>
            </w:pPr>
            <w:r>
              <w:rPr>
                <w:sz w:val="24"/>
                <w:szCs w:val="24"/>
              </w:rPr>
              <w:t>9000,0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4943A7">
            <w:pPr>
              <w:autoSpaceDE w:val="0"/>
              <w:autoSpaceDN w:val="0"/>
              <w:adjustRightInd w:val="0"/>
              <w:jc w:val="center"/>
              <w:rPr>
                <w:sz w:val="24"/>
                <w:szCs w:val="24"/>
              </w:rPr>
            </w:pPr>
            <w:r>
              <w:rPr>
                <w:sz w:val="24"/>
                <w:szCs w:val="24"/>
              </w:rPr>
              <w:t>9000,0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4943A7">
            <w:pPr>
              <w:autoSpaceDE w:val="0"/>
              <w:autoSpaceDN w:val="0"/>
              <w:adjustRightInd w:val="0"/>
              <w:jc w:val="center"/>
              <w:rPr>
                <w:sz w:val="24"/>
                <w:szCs w:val="24"/>
              </w:rPr>
            </w:pPr>
            <w:r>
              <w:rPr>
                <w:sz w:val="24"/>
                <w:szCs w:val="24"/>
              </w:rPr>
              <w:t>9500,0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6000,0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6000,0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Мероприятие 1</w:t>
            </w:r>
          </w:p>
          <w:p w:rsidR="006C02DB" w:rsidRPr="00040298" w:rsidRDefault="006C02DB"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sidRPr="00040298">
              <w:rPr>
                <w:sz w:val="24"/>
                <w:szCs w:val="24"/>
              </w:rPr>
              <w:t>Снижение уровня износа сети уличного освещения до 8%</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sidRPr="00040298">
              <w:rPr>
                <w:sz w:val="24"/>
                <w:szCs w:val="24"/>
              </w:rPr>
              <w:t>901 0503 0120120030 200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183BA5">
            <w:pPr>
              <w:autoSpaceDE w:val="0"/>
              <w:autoSpaceDN w:val="0"/>
              <w:adjustRightInd w:val="0"/>
              <w:jc w:val="center"/>
              <w:rPr>
                <w:sz w:val="24"/>
                <w:szCs w:val="24"/>
              </w:rPr>
            </w:pPr>
            <w:r>
              <w:rPr>
                <w:sz w:val="24"/>
                <w:szCs w:val="24"/>
              </w:rPr>
              <w:t>1012,1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Pr>
                <w:sz w:val="24"/>
                <w:szCs w:val="24"/>
              </w:rPr>
              <w:t>4000,0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Pr>
                <w:sz w:val="24"/>
                <w:szCs w:val="24"/>
              </w:rPr>
              <w:t>4000,0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Pr>
                <w:sz w:val="24"/>
                <w:szCs w:val="24"/>
              </w:rPr>
              <w:t>4000,0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2.1.1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Контрольное событие 2.1</w:t>
            </w:r>
            <w:r>
              <w:rPr>
                <w:b/>
                <w:sz w:val="24"/>
                <w:szCs w:val="24"/>
              </w:rPr>
              <w:t>.1</w:t>
            </w:r>
          </w:p>
          <w:p w:rsidR="006C02DB" w:rsidRPr="009D7BD9" w:rsidRDefault="006C02DB"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183BA5">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1012,1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2800,0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2.1.2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Контрольное событие 2.</w:t>
            </w:r>
            <w:r>
              <w:rPr>
                <w:b/>
                <w:sz w:val="24"/>
                <w:szCs w:val="24"/>
              </w:rPr>
              <w:t>1.</w:t>
            </w:r>
            <w:r w:rsidRPr="00040298">
              <w:rPr>
                <w:b/>
                <w:sz w:val="24"/>
                <w:szCs w:val="24"/>
              </w:rPr>
              <w:t>2</w:t>
            </w:r>
          </w:p>
          <w:p w:rsidR="006C02DB" w:rsidRPr="00040298" w:rsidRDefault="006C02DB" w:rsidP="00994CA2">
            <w:pPr>
              <w:autoSpaceDE w:val="0"/>
              <w:autoSpaceDN w:val="0"/>
              <w:adjustRightInd w:val="0"/>
              <w:jc w:val="both"/>
              <w:rPr>
                <w:sz w:val="24"/>
                <w:szCs w:val="24"/>
              </w:rPr>
            </w:pPr>
            <w:r w:rsidRPr="00040298">
              <w:rPr>
                <w:sz w:val="24"/>
                <w:szCs w:val="24"/>
              </w:rPr>
              <w:t>Ст</w:t>
            </w:r>
            <w:r>
              <w:rPr>
                <w:sz w:val="24"/>
                <w:szCs w:val="24"/>
              </w:rPr>
              <w:t>роительство линий уличного освещения</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EF3395">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Pr>
                <w:sz w:val="24"/>
                <w:szCs w:val="24"/>
              </w:rPr>
              <w:t>1200,0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jc w:val="both"/>
              <w:rPr>
                <w:b/>
                <w:sz w:val="24"/>
                <w:szCs w:val="24"/>
              </w:rPr>
            </w:pPr>
            <w:r w:rsidRPr="00040298">
              <w:rPr>
                <w:b/>
                <w:sz w:val="24"/>
                <w:szCs w:val="24"/>
              </w:rPr>
              <w:t>Мероприятие 2</w:t>
            </w:r>
          </w:p>
          <w:p w:rsidR="006C02DB" w:rsidRPr="00040298" w:rsidRDefault="006C02DB" w:rsidP="00EF3395">
            <w:pPr>
              <w:autoSpaceDE w:val="0"/>
              <w:autoSpaceDN w:val="0"/>
              <w:adjustRightInd w:val="0"/>
              <w:jc w:val="both"/>
              <w:rPr>
                <w:sz w:val="24"/>
                <w:szCs w:val="24"/>
              </w:rPr>
            </w:pPr>
            <w:r w:rsidRPr="00040298">
              <w:rPr>
                <w:sz w:val="24"/>
                <w:szCs w:val="24"/>
              </w:rPr>
              <w:t>Содержание объектов уличного освещения (оплата за электроэнергию)</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Создание условий для комфортного проживания населения города;</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7C4DDF">
            <w:pPr>
              <w:autoSpaceDE w:val="0"/>
              <w:autoSpaceDN w:val="0"/>
              <w:adjustRightInd w:val="0"/>
              <w:jc w:val="center"/>
              <w:rPr>
                <w:sz w:val="24"/>
                <w:szCs w:val="24"/>
              </w:rPr>
            </w:pPr>
            <w:r w:rsidRPr="00040298">
              <w:rPr>
                <w:sz w:val="24"/>
                <w:szCs w:val="24"/>
              </w:rPr>
              <w:t>901 0503 0120220040 200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7C4DDF">
            <w:pPr>
              <w:autoSpaceDE w:val="0"/>
              <w:autoSpaceDN w:val="0"/>
              <w:adjustRightInd w:val="0"/>
              <w:jc w:val="center"/>
              <w:rPr>
                <w:sz w:val="24"/>
                <w:szCs w:val="24"/>
              </w:rPr>
            </w:pPr>
            <w:r>
              <w:rPr>
                <w:sz w:val="24"/>
                <w:szCs w:val="24"/>
              </w:rPr>
              <w:t>5119,1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7C4DDF">
            <w:pPr>
              <w:autoSpaceDE w:val="0"/>
              <w:autoSpaceDN w:val="0"/>
              <w:adjustRightInd w:val="0"/>
              <w:jc w:val="center"/>
              <w:rPr>
                <w:sz w:val="24"/>
                <w:szCs w:val="24"/>
              </w:rPr>
            </w:pPr>
            <w:r>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7C4DDF">
            <w:pPr>
              <w:autoSpaceDE w:val="0"/>
              <w:autoSpaceDN w:val="0"/>
              <w:adjustRightInd w:val="0"/>
              <w:jc w:val="center"/>
              <w:rPr>
                <w:sz w:val="24"/>
                <w:szCs w:val="24"/>
              </w:rPr>
            </w:pPr>
            <w:r>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7C4DDF">
            <w:pPr>
              <w:autoSpaceDE w:val="0"/>
              <w:autoSpaceDN w:val="0"/>
              <w:adjustRightInd w:val="0"/>
              <w:jc w:val="center"/>
              <w:rPr>
                <w:sz w:val="24"/>
                <w:szCs w:val="24"/>
              </w:rPr>
            </w:pPr>
            <w:r>
              <w:rPr>
                <w:sz w:val="24"/>
                <w:szCs w:val="24"/>
              </w:rPr>
              <w:t>5500,0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Подпрограмма 3</w:t>
            </w:r>
          </w:p>
          <w:p w:rsidR="006C02DB" w:rsidRPr="00040298" w:rsidRDefault="006C02DB" w:rsidP="00221E18">
            <w:pPr>
              <w:autoSpaceDE w:val="0"/>
              <w:autoSpaceDN w:val="0"/>
              <w:adjustRightInd w:val="0"/>
              <w:jc w:val="both"/>
              <w:rPr>
                <w:sz w:val="24"/>
                <w:szCs w:val="24"/>
              </w:rPr>
            </w:pPr>
            <w:r w:rsidRPr="00040298">
              <w:rPr>
                <w:sz w:val="24"/>
                <w:szCs w:val="24"/>
              </w:rPr>
              <w:t>Благоустройство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10691,3</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18091,9</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19216,2</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19048,8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11950,0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12065,0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1</w:t>
            </w:r>
          </w:p>
          <w:p w:rsidR="006C02DB" w:rsidRPr="00040298" w:rsidRDefault="006C02DB" w:rsidP="00221E18">
            <w:pPr>
              <w:autoSpaceDE w:val="0"/>
              <w:autoSpaceDN w:val="0"/>
              <w:adjustRightInd w:val="0"/>
              <w:jc w:val="both"/>
              <w:rPr>
                <w:sz w:val="24"/>
                <w:szCs w:val="24"/>
              </w:rPr>
            </w:pPr>
            <w:r w:rsidRPr="00040298">
              <w:rPr>
                <w:sz w:val="24"/>
                <w:szCs w:val="24"/>
              </w:rPr>
              <w:t>Работы по санитарной уборке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350DAC">
            <w:pPr>
              <w:autoSpaceDE w:val="0"/>
              <w:autoSpaceDN w:val="0"/>
              <w:adjustRightInd w:val="0"/>
              <w:jc w:val="center"/>
              <w:rPr>
                <w:sz w:val="24"/>
                <w:szCs w:val="24"/>
              </w:rPr>
            </w:pPr>
            <w:r w:rsidRPr="00040298">
              <w:rPr>
                <w:sz w:val="24"/>
                <w:szCs w:val="24"/>
              </w:rPr>
              <w:t>Повышение  уровня благоустройства города,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737EEE">
            <w:pPr>
              <w:autoSpaceDE w:val="0"/>
              <w:autoSpaceDN w:val="0"/>
              <w:adjustRightInd w:val="0"/>
              <w:jc w:val="center"/>
              <w:rPr>
                <w:sz w:val="24"/>
                <w:szCs w:val="24"/>
              </w:rPr>
            </w:pPr>
            <w:r w:rsidRPr="00040298">
              <w:rPr>
                <w:sz w:val="24"/>
                <w:szCs w:val="24"/>
              </w:rPr>
              <w:t>901 0503 0130120050 200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5592,1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7100,0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7200,0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7200,0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6500,0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6500,0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EF3395">
            <w:pPr>
              <w:autoSpaceDE w:val="0"/>
              <w:autoSpaceDN w:val="0"/>
              <w:adjustRightInd w:val="0"/>
              <w:rPr>
                <w:sz w:val="24"/>
                <w:szCs w:val="24"/>
              </w:rPr>
            </w:pPr>
            <w:r w:rsidRPr="00040298">
              <w:rPr>
                <w:sz w:val="24"/>
                <w:szCs w:val="24"/>
              </w:rPr>
              <w:t>3.1.1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 xml:space="preserve">Контрольное событие </w:t>
            </w:r>
            <w:r>
              <w:rPr>
                <w:b/>
                <w:sz w:val="24"/>
                <w:szCs w:val="24"/>
              </w:rPr>
              <w:t>3.</w:t>
            </w:r>
            <w:r w:rsidRPr="00040298">
              <w:rPr>
                <w:b/>
                <w:sz w:val="24"/>
                <w:szCs w:val="24"/>
              </w:rPr>
              <w:t>1</w:t>
            </w:r>
            <w:r>
              <w:rPr>
                <w:b/>
                <w:sz w:val="24"/>
                <w:szCs w:val="24"/>
              </w:rPr>
              <w:t>.1</w:t>
            </w:r>
          </w:p>
          <w:p w:rsidR="006C02DB" w:rsidRPr="00040298" w:rsidRDefault="006C02DB" w:rsidP="00221E18">
            <w:pPr>
              <w:autoSpaceDE w:val="0"/>
              <w:autoSpaceDN w:val="0"/>
              <w:adjustRightInd w:val="0"/>
              <w:jc w:val="both"/>
              <w:rPr>
                <w:b/>
                <w:sz w:val="24"/>
                <w:szCs w:val="24"/>
              </w:rPr>
            </w:pPr>
            <w:r w:rsidRPr="00040298">
              <w:rPr>
                <w:sz w:val="24"/>
                <w:szCs w:val="24"/>
              </w:rPr>
              <w:t>Выполнение работ по валке и опиловке деревьев на территории г. Венев</w:t>
            </w:r>
          </w:p>
          <w:p w:rsidR="006C02DB" w:rsidRPr="00040298" w:rsidRDefault="006C02DB" w:rsidP="00221E18">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576,0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3.1.2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99405E">
            <w:pPr>
              <w:autoSpaceDE w:val="0"/>
              <w:autoSpaceDN w:val="0"/>
              <w:adjustRightInd w:val="0"/>
              <w:jc w:val="both"/>
              <w:rPr>
                <w:b/>
                <w:sz w:val="24"/>
                <w:szCs w:val="24"/>
              </w:rPr>
            </w:pPr>
            <w:r>
              <w:rPr>
                <w:b/>
                <w:sz w:val="24"/>
                <w:szCs w:val="24"/>
              </w:rPr>
              <w:t>Контрольное событие 3.1.2</w:t>
            </w:r>
          </w:p>
          <w:p w:rsidR="006C02DB" w:rsidRPr="00AB794F" w:rsidRDefault="006C02DB" w:rsidP="00221E18">
            <w:pPr>
              <w:autoSpaceDE w:val="0"/>
              <w:autoSpaceDN w:val="0"/>
              <w:adjustRightInd w:val="0"/>
              <w:jc w:val="both"/>
              <w:rPr>
                <w:sz w:val="24"/>
                <w:szCs w:val="24"/>
              </w:rPr>
            </w:pPr>
            <w:r w:rsidRPr="00040298">
              <w:rPr>
                <w:sz w:val="24"/>
                <w:szCs w:val="24"/>
              </w:rPr>
              <w:t>Выполнение работ по окосу сорной растительно</w:t>
            </w:r>
            <w:r>
              <w:rPr>
                <w:sz w:val="24"/>
                <w:szCs w:val="24"/>
              </w:rPr>
              <w:t>сти и вырезке порослей деревьев</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1200,0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3.1.3</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pPr>
              <w:rPr>
                <w:b/>
                <w:sz w:val="24"/>
                <w:szCs w:val="24"/>
              </w:rPr>
            </w:pPr>
            <w:r w:rsidRPr="00040298">
              <w:rPr>
                <w:b/>
                <w:sz w:val="24"/>
                <w:szCs w:val="24"/>
              </w:rPr>
              <w:t>Контрольное событие 3</w:t>
            </w:r>
            <w:r>
              <w:rPr>
                <w:b/>
                <w:sz w:val="24"/>
                <w:szCs w:val="24"/>
              </w:rPr>
              <w:t>.1.3</w:t>
            </w:r>
          </w:p>
          <w:p w:rsidR="006C02DB" w:rsidRPr="00040298" w:rsidRDefault="006C02DB">
            <w:pPr>
              <w:rPr>
                <w:sz w:val="24"/>
                <w:szCs w:val="24"/>
              </w:rPr>
            </w:pPr>
            <w:r w:rsidRPr="00040298">
              <w:rPr>
                <w:sz w:val="24"/>
                <w:szCs w:val="24"/>
              </w:rPr>
              <w:t>Выполнение работ по уборке несанкционированных свалок</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595,1</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3.1.4</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pPr>
              <w:rPr>
                <w:b/>
                <w:sz w:val="24"/>
                <w:szCs w:val="24"/>
              </w:rPr>
            </w:pPr>
            <w:r>
              <w:rPr>
                <w:b/>
                <w:sz w:val="24"/>
                <w:szCs w:val="24"/>
              </w:rPr>
              <w:t>Контрольное событие 3.1.4</w:t>
            </w:r>
          </w:p>
          <w:p w:rsidR="006C02DB" w:rsidRPr="00040298" w:rsidRDefault="006C02DB">
            <w:pPr>
              <w:rPr>
                <w:sz w:val="24"/>
                <w:szCs w:val="24"/>
              </w:rPr>
            </w:pPr>
            <w:r w:rsidRPr="00040298">
              <w:rPr>
                <w:sz w:val="24"/>
                <w:szCs w:val="24"/>
              </w:rPr>
              <w:t>Выполнение работ по благоустройству и санитарной уборке города Венев</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2700,0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2700,0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3.1.5</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pPr>
              <w:rPr>
                <w:b/>
                <w:sz w:val="24"/>
                <w:szCs w:val="24"/>
              </w:rPr>
            </w:pPr>
            <w:r>
              <w:rPr>
                <w:b/>
                <w:sz w:val="24"/>
                <w:szCs w:val="24"/>
              </w:rPr>
              <w:t>Контрольное событие 3.1.5</w:t>
            </w:r>
          </w:p>
          <w:p w:rsidR="006C02DB" w:rsidRPr="00040298" w:rsidRDefault="006C02DB" w:rsidP="00994CA2">
            <w:pPr>
              <w:rPr>
                <w:sz w:val="24"/>
                <w:szCs w:val="24"/>
              </w:rPr>
            </w:pPr>
            <w:r w:rsidRPr="00040298">
              <w:rPr>
                <w:sz w:val="24"/>
                <w:szCs w:val="24"/>
              </w:rPr>
              <w:t>Установка контейнерных площадок</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921,0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3.1.6</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rPr>
                <w:b/>
                <w:sz w:val="24"/>
                <w:szCs w:val="24"/>
              </w:rPr>
            </w:pPr>
            <w:r w:rsidRPr="00040298">
              <w:rPr>
                <w:b/>
                <w:sz w:val="24"/>
                <w:szCs w:val="24"/>
              </w:rPr>
              <w:t xml:space="preserve">Контрольное событие </w:t>
            </w:r>
            <w:r>
              <w:rPr>
                <w:b/>
                <w:sz w:val="24"/>
                <w:szCs w:val="24"/>
              </w:rPr>
              <w:t>3.1.6</w:t>
            </w:r>
          </w:p>
          <w:p w:rsidR="006C02DB" w:rsidRPr="00040298" w:rsidRDefault="006C02DB" w:rsidP="00516588">
            <w:pPr>
              <w:rPr>
                <w:sz w:val="24"/>
                <w:szCs w:val="24"/>
              </w:rPr>
            </w:pPr>
            <w:r>
              <w:rPr>
                <w:sz w:val="24"/>
                <w:szCs w:val="24"/>
              </w:rPr>
              <w:t>Покупка мусорных контейнеров</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516588">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2</w:t>
            </w:r>
          </w:p>
          <w:p w:rsidR="006C02DB" w:rsidRPr="00040298" w:rsidRDefault="006C02DB" w:rsidP="00221E18">
            <w:pPr>
              <w:autoSpaceDE w:val="0"/>
              <w:autoSpaceDN w:val="0"/>
              <w:adjustRightInd w:val="0"/>
              <w:jc w:val="both"/>
              <w:rPr>
                <w:sz w:val="24"/>
                <w:szCs w:val="24"/>
              </w:rPr>
            </w:pPr>
            <w:r w:rsidRPr="00040298">
              <w:rPr>
                <w:sz w:val="24"/>
                <w:szCs w:val="24"/>
              </w:rPr>
              <w:t>Организация и содержание мест захоронения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Содержание  кладбищ</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692A48">
            <w:pPr>
              <w:autoSpaceDE w:val="0"/>
              <w:autoSpaceDN w:val="0"/>
              <w:adjustRightInd w:val="0"/>
              <w:jc w:val="center"/>
              <w:rPr>
                <w:sz w:val="24"/>
                <w:szCs w:val="24"/>
              </w:rPr>
            </w:pPr>
            <w:r w:rsidRPr="00040298">
              <w:rPr>
                <w:sz w:val="24"/>
                <w:szCs w:val="24"/>
              </w:rPr>
              <w:t>901 0503 0130220060</w:t>
            </w:r>
          </w:p>
          <w:p w:rsidR="006C02DB" w:rsidRPr="00040298" w:rsidRDefault="006C02DB" w:rsidP="00692A48">
            <w:pPr>
              <w:autoSpaceDE w:val="0"/>
              <w:autoSpaceDN w:val="0"/>
              <w:adjustRightInd w:val="0"/>
              <w:jc w:val="center"/>
              <w:rPr>
                <w:sz w:val="24"/>
                <w:szCs w:val="24"/>
              </w:rPr>
            </w:pPr>
            <w:r w:rsidRPr="00040298">
              <w:rPr>
                <w:sz w:val="24"/>
                <w:szCs w:val="24"/>
              </w:rPr>
              <w:t>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885,9</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980,0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980,0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980,0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895,3</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895,0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3</w:t>
            </w:r>
          </w:p>
          <w:p w:rsidR="006C02DB" w:rsidRPr="00040298" w:rsidRDefault="006C02DB" w:rsidP="00C50478">
            <w:pPr>
              <w:autoSpaceDE w:val="0"/>
              <w:autoSpaceDN w:val="0"/>
              <w:adjustRightInd w:val="0"/>
              <w:jc w:val="both"/>
              <w:rPr>
                <w:sz w:val="24"/>
                <w:szCs w:val="24"/>
              </w:rPr>
            </w:pPr>
            <w:r w:rsidRPr="00040298">
              <w:rPr>
                <w:sz w:val="24"/>
                <w:szCs w:val="24"/>
              </w:rPr>
              <w:t>Организация работ по благоустройству детских площадок, благоустройству территории</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Повышение  уровня благоустройства города, создание комфортных условий проживания для горожан,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C863CE">
            <w:pPr>
              <w:autoSpaceDE w:val="0"/>
              <w:autoSpaceDN w:val="0"/>
              <w:adjustRightInd w:val="0"/>
              <w:jc w:val="center"/>
              <w:rPr>
                <w:sz w:val="24"/>
                <w:szCs w:val="24"/>
              </w:rPr>
            </w:pPr>
            <w:r w:rsidRPr="00040298">
              <w:rPr>
                <w:sz w:val="24"/>
                <w:szCs w:val="24"/>
              </w:rPr>
              <w:t>901 0503 0130320070 200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4043,3</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9841,9</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10866,2</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10698,8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4384,7</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4500,0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3.3.1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rPr>
                <w:b/>
                <w:sz w:val="24"/>
                <w:szCs w:val="24"/>
              </w:rPr>
            </w:pPr>
            <w:r>
              <w:rPr>
                <w:b/>
                <w:sz w:val="24"/>
                <w:szCs w:val="24"/>
              </w:rPr>
              <w:t>Контрольное событие 3.3.1</w:t>
            </w:r>
          </w:p>
          <w:p w:rsidR="006C02DB" w:rsidRPr="00040298" w:rsidRDefault="006C02DB" w:rsidP="00260814">
            <w:pPr>
              <w:rPr>
                <w:sz w:val="24"/>
                <w:szCs w:val="24"/>
              </w:rPr>
            </w:pPr>
            <w:r>
              <w:rPr>
                <w:sz w:val="24"/>
                <w:szCs w:val="24"/>
              </w:rPr>
              <w:t>Благоустройство детских площадок</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3.3.2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rPr>
                <w:b/>
                <w:sz w:val="24"/>
                <w:szCs w:val="24"/>
              </w:rPr>
            </w:pPr>
            <w:r>
              <w:rPr>
                <w:b/>
                <w:sz w:val="24"/>
                <w:szCs w:val="24"/>
              </w:rPr>
              <w:t>Контрольное событие 3.3.2</w:t>
            </w:r>
          </w:p>
          <w:p w:rsidR="006C02DB" w:rsidRPr="00040298" w:rsidRDefault="006C02DB" w:rsidP="00516588">
            <w:pPr>
              <w:rPr>
                <w:sz w:val="24"/>
                <w:szCs w:val="24"/>
              </w:rPr>
            </w:pPr>
            <w:r>
              <w:rPr>
                <w:sz w:val="24"/>
                <w:szCs w:val="24"/>
              </w:rPr>
              <w:t>Благоустройство сквера вблизи стелы Венев-город воинской доблести</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15477D">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15477D">
            <w:pPr>
              <w:autoSpaceDE w:val="0"/>
              <w:autoSpaceDN w:val="0"/>
              <w:adjustRightInd w:val="0"/>
              <w:jc w:val="center"/>
              <w:rPr>
                <w:sz w:val="24"/>
                <w:szCs w:val="24"/>
              </w:rPr>
            </w:pPr>
            <w:r>
              <w:rPr>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3.3.3</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rPr>
                <w:b/>
                <w:sz w:val="24"/>
                <w:szCs w:val="24"/>
              </w:rPr>
            </w:pPr>
            <w:r w:rsidRPr="00040298">
              <w:rPr>
                <w:b/>
                <w:sz w:val="24"/>
                <w:szCs w:val="24"/>
              </w:rPr>
              <w:t xml:space="preserve">Контрольное событие </w:t>
            </w:r>
            <w:r>
              <w:rPr>
                <w:b/>
                <w:sz w:val="24"/>
                <w:szCs w:val="24"/>
              </w:rPr>
              <w:t>3.3.3</w:t>
            </w:r>
          </w:p>
          <w:p w:rsidR="006C02DB" w:rsidRPr="00040298" w:rsidRDefault="006C02DB" w:rsidP="00516588">
            <w:pPr>
              <w:rPr>
                <w:sz w:val="24"/>
                <w:szCs w:val="24"/>
              </w:rPr>
            </w:pPr>
            <w:r>
              <w:rPr>
                <w:sz w:val="24"/>
                <w:szCs w:val="24"/>
              </w:rPr>
              <w:t>Обустройство дворовых территорий (м-н Северный д. №1, №2,№4,№6,№8,№9№10,№13,№14)</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516588">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4500,0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9047A">
            <w:pPr>
              <w:autoSpaceDE w:val="0"/>
              <w:autoSpaceDN w:val="0"/>
              <w:adjustRightInd w:val="0"/>
              <w:jc w:val="center"/>
              <w:rPr>
                <w:sz w:val="24"/>
                <w:szCs w:val="24"/>
              </w:rPr>
            </w:pPr>
            <w:r>
              <w:rPr>
                <w:sz w:val="24"/>
                <w:szCs w:val="24"/>
              </w:rPr>
              <w:t>4500,0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9047A">
            <w:pPr>
              <w:autoSpaceDE w:val="0"/>
              <w:autoSpaceDN w:val="0"/>
              <w:adjustRightInd w:val="0"/>
              <w:jc w:val="center"/>
              <w:rPr>
                <w:sz w:val="24"/>
                <w:szCs w:val="24"/>
              </w:rPr>
            </w:pPr>
            <w:r>
              <w:rPr>
                <w:sz w:val="24"/>
                <w:szCs w:val="24"/>
              </w:rPr>
              <w:t>4500,0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2000,0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2000,0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3.3.4</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rPr>
                <w:b/>
                <w:sz w:val="24"/>
                <w:szCs w:val="24"/>
              </w:rPr>
            </w:pPr>
            <w:r w:rsidRPr="00040298">
              <w:rPr>
                <w:b/>
                <w:sz w:val="24"/>
                <w:szCs w:val="24"/>
              </w:rPr>
              <w:t xml:space="preserve">Контрольное событие </w:t>
            </w:r>
            <w:r>
              <w:rPr>
                <w:b/>
                <w:sz w:val="24"/>
                <w:szCs w:val="24"/>
              </w:rPr>
              <w:t>3.3.4</w:t>
            </w:r>
          </w:p>
          <w:p w:rsidR="006C02DB" w:rsidRPr="00040298" w:rsidRDefault="006C02DB" w:rsidP="00516588">
            <w:pPr>
              <w:rPr>
                <w:sz w:val="24"/>
                <w:szCs w:val="24"/>
              </w:rPr>
            </w:pPr>
            <w:r>
              <w:rPr>
                <w:sz w:val="24"/>
                <w:szCs w:val="24"/>
              </w:rPr>
              <w:t xml:space="preserve">Благоустройство тротуаров (м-н Северный, ул. Володарского, м-н Юго-Западный/ул. Б. Городенцы, ул. К. Маркса, м-н Южный (от д.16 к </w:t>
            </w:r>
            <w:r w:rsidRPr="004D08A0">
              <w:rPr>
                <w:sz w:val="24"/>
                <w:szCs w:val="24"/>
              </w:rPr>
              <w:t>МОУ "Веневский ЦО №2"</w:t>
            </w:r>
            <w:r>
              <w:rPr>
                <w:sz w:val="24"/>
                <w:szCs w:val="24"/>
              </w:rPr>
              <w:t>), м-н Южный (к библиотеки по ул. Школьная, д.2)).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15477D">
            <w:pPr>
              <w:autoSpaceDE w:val="0"/>
              <w:autoSpaceDN w:val="0"/>
              <w:adjustRightInd w:val="0"/>
              <w:jc w:val="center"/>
              <w:rPr>
                <w:sz w:val="24"/>
                <w:szCs w:val="24"/>
              </w:rPr>
            </w:pPr>
            <w:r>
              <w:rPr>
                <w:sz w:val="24"/>
                <w:szCs w:val="24"/>
              </w:rPr>
              <w:t>4043,3</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15477D">
            <w:pPr>
              <w:autoSpaceDE w:val="0"/>
              <w:autoSpaceDN w:val="0"/>
              <w:adjustRightInd w:val="0"/>
              <w:jc w:val="center"/>
              <w:rPr>
                <w:sz w:val="24"/>
                <w:szCs w:val="24"/>
              </w:rPr>
            </w:pPr>
            <w:r>
              <w:rPr>
                <w:sz w:val="24"/>
                <w:szCs w:val="24"/>
              </w:rPr>
              <w:t>3721,9</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4866,2</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4698,8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1384,7</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1500,0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D87C5B">
            <w:pPr>
              <w:autoSpaceDE w:val="0"/>
              <w:autoSpaceDN w:val="0"/>
              <w:adjustRightInd w:val="0"/>
              <w:jc w:val="both"/>
              <w:rPr>
                <w:b/>
                <w:sz w:val="24"/>
                <w:szCs w:val="24"/>
              </w:rPr>
            </w:pPr>
            <w:r w:rsidRPr="00040298">
              <w:rPr>
                <w:b/>
                <w:sz w:val="24"/>
                <w:szCs w:val="24"/>
              </w:rPr>
              <w:t>Меропри</w:t>
            </w:r>
            <w:r>
              <w:rPr>
                <w:b/>
                <w:sz w:val="24"/>
                <w:szCs w:val="24"/>
              </w:rPr>
              <w:t>ятие 4</w:t>
            </w:r>
          </w:p>
          <w:p w:rsidR="006C02DB" w:rsidRPr="00040298" w:rsidRDefault="006C02DB" w:rsidP="00D87C5B">
            <w:pPr>
              <w:autoSpaceDE w:val="0"/>
              <w:autoSpaceDN w:val="0"/>
              <w:adjustRightInd w:val="0"/>
              <w:jc w:val="both"/>
              <w:rPr>
                <w:sz w:val="24"/>
                <w:szCs w:val="24"/>
              </w:rPr>
            </w:pPr>
            <w:r w:rsidRPr="00040298">
              <w:rPr>
                <w:sz w:val="24"/>
                <w:szCs w:val="24"/>
              </w:rPr>
              <w:t>Организация работ по</w:t>
            </w:r>
            <w:r>
              <w:rPr>
                <w:sz w:val="24"/>
                <w:szCs w:val="24"/>
              </w:rPr>
              <w:t xml:space="preserve"> содержанию Вечного Огня</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Содержание Вечного Огня</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Pr>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D87C5B">
            <w:pPr>
              <w:autoSpaceDE w:val="0"/>
              <w:autoSpaceDN w:val="0"/>
              <w:adjustRightInd w:val="0"/>
              <w:jc w:val="center"/>
              <w:rPr>
                <w:sz w:val="24"/>
                <w:szCs w:val="24"/>
              </w:rPr>
            </w:pPr>
            <w:r w:rsidRPr="00040298">
              <w:rPr>
                <w:sz w:val="24"/>
                <w:szCs w:val="24"/>
              </w:rPr>
              <w:t>901 0503 0130</w:t>
            </w:r>
            <w:r>
              <w:rPr>
                <w:sz w:val="24"/>
                <w:szCs w:val="24"/>
              </w:rPr>
              <w:t>4</w:t>
            </w:r>
            <w:r w:rsidRPr="00040298">
              <w:rPr>
                <w:sz w:val="24"/>
                <w:szCs w:val="24"/>
              </w:rPr>
              <w:t>200</w:t>
            </w:r>
            <w:r>
              <w:rPr>
                <w:sz w:val="24"/>
                <w:szCs w:val="24"/>
              </w:rPr>
              <w:t>8</w:t>
            </w:r>
            <w:r w:rsidRPr="00040298">
              <w:rPr>
                <w:sz w:val="24"/>
                <w:szCs w:val="24"/>
              </w:rPr>
              <w:t>0 200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221E18">
            <w:pPr>
              <w:autoSpaceDE w:val="0"/>
              <w:autoSpaceDN w:val="0"/>
              <w:adjustRightInd w:val="0"/>
              <w:jc w:val="center"/>
              <w:rPr>
                <w:sz w:val="24"/>
                <w:szCs w:val="24"/>
              </w:rPr>
            </w:pPr>
            <w:r>
              <w:rPr>
                <w:sz w:val="24"/>
                <w:szCs w:val="24"/>
              </w:rPr>
              <w:t>170,0</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D4B9C">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170,0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170,0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rPr>
                <w:sz w:val="24"/>
                <w:szCs w:val="24"/>
              </w:rPr>
            </w:pPr>
            <w:r w:rsidRPr="00040298">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both"/>
              <w:rPr>
                <w:b/>
                <w:sz w:val="24"/>
                <w:szCs w:val="24"/>
              </w:rPr>
            </w:pPr>
            <w:r w:rsidRPr="00040298">
              <w:rPr>
                <w:b/>
                <w:sz w:val="24"/>
                <w:szCs w:val="24"/>
              </w:rPr>
              <w:t>Подпрограмма 4</w:t>
            </w:r>
          </w:p>
          <w:p w:rsidR="006C02DB" w:rsidRPr="00040298" w:rsidRDefault="006C02DB" w:rsidP="00AD6BB1">
            <w:pPr>
              <w:autoSpaceDE w:val="0"/>
              <w:autoSpaceDN w:val="0"/>
              <w:adjustRightInd w:val="0"/>
              <w:jc w:val="both"/>
              <w:rPr>
                <w:sz w:val="24"/>
                <w:szCs w:val="24"/>
              </w:rPr>
            </w:pPr>
            <w:r w:rsidRPr="00040298">
              <w:rPr>
                <w:sz w:val="24"/>
                <w:szCs w:val="24"/>
              </w:rPr>
              <w:t>Газификация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AD6BB1">
            <w:pPr>
              <w:autoSpaceDE w:val="0"/>
              <w:autoSpaceDN w:val="0"/>
              <w:adjustRightInd w:val="0"/>
              <w:jc w:val="center"/>
              <w:rPr>
                <w:sz w:val="24"/>
                <w:szCs w:val="24"/>
              </w:rPr>
            </w:pPr>
            <w:r>
              <w:rPr>
                <w:sz w:val="24"/>
                <w:szCs w:val="24"/>
              </w:rPr>
              <w:t>20,2</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AD6BB1">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4.1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1</w:t>
            </w:r>
          </w:p>
          <w:p w:rsidR="006C02DB" w:rsidRPr="00040298" w:rsidRDefault="006C02DB" w:rsidP="00221E18">
            <w:pPr>
              <w:autoSpaceDE w:val="0"/>
              <w:autoSpaceDN w:val="0"/>
              <w:adjustRightInd w:val="0"/>
              <w:jc w:val="both"/>
              <w:rPr>
                <w:sz w:val="24"/>
                <w:szCs w:val="24"/>
              </w:rPr>
            </w:pPr>
            <w:r w:rsidRPr="00040298">
              <w:rPr>
                <w:sz w:val="24"/>
                <w:szCs w:val="24"/>
              </w:rPr>
              <w:t>Мероприятия по газификации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Газификация квартир</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AB071F">
            <w:pPr>
              <w:autoSpaceDE w:val="0"/>
              <w:autoSpaceDN w:val="0"/>
              <w:adjustRightInd w:val="0"/>
              <w:jc w:val="center"/>
              <w:rPr>
                <w:sz w:val="24"/>
                <w:szCs w:val="24"/>
              </w:rPr>
            </w:pPr>
            <w:r w:rsidRPr="00040298">
              <w:rPr>
                <w:sz w:val="24"/>
                <w:szCs w:val="24"/>
              </w:rPr>
              <w:t>901 0502 0140240040</w:t>
            </w:r>
          </w:p>
          <w:p w:rsidR="006C02DB" w:rsidRPr="00040298" w:rsidRDefault="006C02DB" w:rsidP="00AB071F">
            <w:pPr>
              <w:autoSpaceDE w:val="0"/>
              <w:autoSpaceDN w:val="0"/>
              <w:adjustRightInd w:val="0"/>
              <w:jc w:val="center"/>
              <w:rPr>
                <w:sz w:val="24"/>
                <w:szCs w:val="24"/>
              </w:rPr>
            </w:pPr>
            <w:r w:rsidRPr="00040298">
              <w:rPr>
                <w:sz w:val="24"/>
                <w:szCs w:val="24"/>
              </w:rPr>
              <w:t>200</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B6349F">
            <w:pPr>
              <w:autoSpaceDE w:val="0"/>
              <w:autoSpaceDN w:val="0"/>
              <w:adjustRightInd w:val="0"/>
              <w:jc w:val="center"/>
              <w:rPr>
                <w:sz w:val="24"/>
                <w:szCs w:val="24"/>
              </w:rPr>
            </w:pPr>
            <w:r>
              <w:rPr>
                <w:sz w:val="24"/>
                <w:szCs w:val="24"/>
              </w:rPr>
              <w:t>20,2</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4.1.1</w:t>
            </w:r>
          </w:p>
        </w:tc>
        <w:tc>
          <w:tcPr>
            <w:tcW w:w="2268" w:type="dxa"/>
            <w:tcBorders>
              <w:top w:val="single" w:sz="4" w:space="0" w:color="auto"/>
              <w:left w:val="single" w:sz="4" w:space="0" w:color="auto"/>
              <w:bottom w:val="single" w:sz="4" w:space="0" w:color="auto"/>
              <w:right w:val="single" w:sz="4" w:space="0" w:color="auto"/>
            </w:tcBorders>
          </w:tcPr>
          <w:p w:rsidR="006C02DB" w:rsidRDefault="006C02DB">
            <w:pPr>
              <w:rPr>
                <w:b/>
                <w:sz w:val="24"/>
                <w:szCs w:val="24"/>
              </w:rPr>
            </w:pPr>
            <w:r w:rsidRPr="00F9112E">
              <w:rPr>
                <w:b/>
                <w:sz w:val="24"/>
                <w:szCs w:val="24"/>
              </w:rPr>
              <w:t xml:space="preserve">Контрольное событие </w:t>
            </w:r>
            <w:r>
              <w:rPr>
                <w:b/>
                <w:sz w:val="24"/>
                <w:szCs w:val="24"/>
              </w:rPr>
              <w:t>4.1.1</w:t>
            </w:r>
          </w:p>
          <w:p w:rsidR="006C02DB" w:rsidRPr="00EF27B7" w:rsidRDefault="006C02DB">
            <w:r w:rsidRPr="00EF27B7">
              <w:rPr>
                <w:sz w:val="24"/>
                <w:szCs w:val="24"/>
              </w:rPr>
              <w:t>Работы по газификации жилого дома № 42 по ул. Декабристов</w:t>
            </w:r>
          </w:p>
        </w:tc>
        <w:tc>
          <w:tcPr>
            <w:tcW w:w="1418" w:type="dxa"/>
            <w:tcBorders>
              <w:top w:val="single" w:sz="4" w:space="0" w:color="auto"/>
              <w:left w:val="single" w:sz="4" w:space="0" w:color="auto"/>
              <w:bottom w:val="single" w:sz="4" w:space="0" w:color="auto"/>
              <w:right w:val="single" w:sz="4" w:space="0" w:color="auto"/>
            </w:tcBorders>
          </w:tcPr>
          <w:p w:rsidR="006C02DB" w:rsidRDefault="006C02DB">
            <w:r w:rsidRPr="00616B4B">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B6349F">
            <w:pPr>
              <w:autoSpaceDE w:val="0"/>
              <w:autoSpaceDN w:val="0"/>
              <w:adjustRightInd w:val="0"/>
              <w:jc w:val="center"/>
              <w:rPr>
                <w:sz w:val="24"/>
                <w:szCs w:val="24"/>
              </w:rPr>
            </w:pPr>
            <w:r>
              <w:rPr>
                <w:sz w:val="24"/>
                <w:szCs w:val="24"/>
              </w:rPr>
              <w:t>20,2</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550,0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4.1.2</w:t>
            </w:r>
          </w:p>
        </w:tc>
        <w:tc>
          <w:tcPr>
            <w:tcW w:w="2268" w:type="dxa"/>
            <w:tcBorders>
              <w:top w:val="single" w:sz="4" w:space="0" w:color="auto"/>
              <w:left w:val="single" w:sz="4" w:space="0" w:color="auto"/>
              <w:bottom w:val="single" w:sz="4" w:space="0" w:color="auto"/>
              <w:right w:val="single" w:sz="4" w:space="0" w:color="auto"/>
            </w:tcBorders>
          </w:tcPr>
          <w:p w:rsidR="006C02DB" w:rsidRDefault="006C02DB">
            <w:pPr>
              <w:rPr>
                <w:b/>
                <w:sz w:val="24"/>
                <w:szCs w:val="24"/>
              </w:rPr>
            </w:pPr>
            <w:r w:rsidRPr="00F9112E">
              <w:rPr>
                <w:b/>
                <w:sz w:val="24"/>
                <w:szCs w:val="24"/>
              </w:rPr>
              <w:t xml:space="preserve">Контрольное событие </w:t>
            </w:r>
            <w:r>
              <w:rPr>
                <w:b/>
                <w:sz w:val="24"/>
                <w:szCs w:val="24"/>
              </w:rPr>
              <w:t>4.1.2</w:t>
            </w:r>
          </w:p>
          <w:p w:rsidR="006C02DB" w:rsidRDefault="006C02DB" w:rsidP="00EF27B7">
            <w:r w:rsidRPr="00EF27B7">
              <w:rPr>
                <w:sz w:val="24"/>
                <w:szCs w:val="24"/>
              </w:rPr>
              <w:t xml:space="preserve">Работы по газификации жилого дома № </w:t>
            </w:r>
            <w:r>
              <w:rPr>
                <w:sz w:val="24"/>
                <w:szCs w:val="24"/>
              </w:rPr>
              <w:t>23</w:t>
            </w:r>
            <w:r w:rsidRPr="00EF27B7">
              <w:rPr>
                <w:sz w:val="24"/>
                <w:szCs w:val="24"/>
              </w:rPr>
              <w:t xml:space="preserve"> по ул. </w:t>
            </w:r>
            <w:r>
              <w:rPr>
                <w:sz w:val="24"/>
                <w:szCs w:val="24"/>
              </w:rPr>
              <w:t>Володарского</w:t>
            </w:r>
          </w:p>
        </w:tc>
        <w:tc>
          <w:tcPr>
            <w:tcW w:w="1418" w:type="dxa"/>
            <w:tcBorders>
              <w:top w:val="single" w:sz="4" w:space="0" w:color="auto"/>
              <w:left w:val="single" w:sz="4" w:space="0" w:color="auto"/>
              <w:bottom w:val="single" w:sz="4" w:space="0" w:color="auto"/>
              <w:right w:val="single" w:sz="4" w:space="0" w:color="auto"/>
            </w:tcBorders>
          </w:tcPr>
          <w:p w:rsidR="006C02DB" w:rsidRDefault="006C02DB">
            <w:r w:rsidRPr="00616B4B">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B6349F">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4.1.3</w:t>
            </w:r>
          </w:p>
        </w:tc>
        <w:tc>
          <w:tcPr>
            <w:tcW w:w="2268" w:type="dxa"/>
            <w:tcBorders>
              <w:top w:val="single" w:sz="4" w:space="0" w:color="auto"/>
              <w:left w:val="single" w:sz="4" w:space="0" w:color="auto"/>
              <w:bottom w:val="single" w:sz="4" w:space="0" w:color="auto"/>
              <w:right w:val="single" w:sz="4" w:space="0" w:color="auto"/>
            </w:tcBorders>
          </w:tcPr>
          <w:p w:rsidR="006C02DB" w:rsidRDefault="006C02DB">
            <w:pPr>
              <w:rPr>
                <w:b/>
                <w:sz w:val="24"/>
                <w:szCs w:val="24"/>
              </w:rPr>
            </w:pPr>
            <w:r w:rsidRPr="00F9112E">
              <w:rPr>
                <w:b/>
                <w:sz w:val="24"/>
                <w:szCs w:val="24"/>
              </w:rPr>
              <w:t xml:space="preserve">Контрольное событие </w:t>
            </w:r>
            <w:r>
              <w:rPr>
                <w:b/>
                <w:sz w:val="24"/>
                <w:szCs w:val="24"/>
              </w:rPr>
              <w:t>4.1.3</w:t>
            </w:r>
          </w:p>
          <w:p w:rsidR="006C02DB" w:rsidRDefault="006C02DB">
            <w:r>
              <w:rPr>
                <w:sz w:val="24"/>
                <w:szCs w:val="24"/>
              </w:rPr>
              <w:t>Г</w:t>
            </w:r>
            <w:r w:rsidRPr="00040298">
              <w:rPr>
                <w:sz w:val="24"/>
                <w:szCs w:val="24"/>
              </w:rPr>
              <w:t>азификации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6C02DB" w:rsidRDefault="006C02DB">
            <w:r w:rsidRPr="00616B4B">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E612EE" w:rsidP="00B6349F">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300,0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B6349F">
            <w:pPr>
              <w:autoSpaceDE w:val="0"/>
              <w:autoSpaceDN w:val="0"/>
              <w:adjustRightInd w:val="0"/>
              <w:jc w:val="center"/>
              <w:rPr>
                <w:sz w:val="24"/>
                <w:szCs w:val="24"/>
              </w:rPr>
            </w:pPr>
            <w:r>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200,0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 xml:space="preserve">Подпрограмма </w:t>
            </w:r>
            <w:r>
              <w:rPr>
                <w:b/>
                <w:sz w:val="24"/>
                <w:szCs w:val="24"/>
              </w:rPr>
              <w:t>5</w:t>
            </w:r>
          </w:p>
          <w:p w:rsidR="006C02DB" w:rsidRPr="00040298" w:rsidRDefault="006C02DB" w:rsidP="00350DAC">
            <w:pPr>
              <w:autoSpaceDE w:val="0"/>
              <w:autoSpaceDN w:val="0"/>
              <w:adjustRightInd w:val="0"/>
              <w:ind w:left="-75" w:right="-75"/>
              <w:jc w:val="both"/>
              <w:rPr>
                <w:sz w:val="24"/>
                <w:szCs w:val="24"/>
              </w:rPr>
            </w:pPr>
            <w:r w:rsidRPr="00040298">
              <w:rPr>
                <w:sz w:val="24"/>
                <w:szCs w:val="24"/>
              </w:rPr>
              <w:t>Капитальный ремонт мно</w:t>
            </w:r>
            <w:r>
              <w:rPr>
                <w:sz w:val="24"/>
                <w:szCs w:val="24"/>
              </w:rPr>
              <w:t>гоквартирных домов города Венев</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sidRPr="00040298">
              <w:rPr>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6C02DB" w:rsidRDefault="00DD7E91" w:rsidP="00221E18">
            <w:pPr>
              <w:autoSpaceDE w:val="0"/>
              <w:autoSpaceDN w:val="0"/>
              <w:adjustRightInd w:val="0"/>
              <w:jc w:val="center"/>
              <w:rPr>
                <w:sz w:val="24"/>
                <w:szCs w:val="24"/>
              </w:rPr>
            </w:pPr>
            <w:r>
              <w:rPr>
                <w:sz w:val="24"/>
                <w:szCs w:val="24"/>
              </w:rPr>
              <w:t>3276,2</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4150,0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4300,0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4300,0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2650,0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2650,0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5</w:t>
            </w:r>
            <w:r w:rsidRPr="0004029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1</w:t>
            </w:r>
          </w:p>
          <w:p w:rsidR="006C02DB" w:rsidRPr="00040298" w:rsidRDefault="006C02DB" w:rsidP="00550725">
            <w:pPr>
              <w:autoSpaceDE w:val="0"/>
              <w:autoSpaceDN w:val="0"/>
              <w:adjustRightInd w:val="0"/>
              <w:jc w:val="both"/>
              <w:rPr>
                <w:sz w:val="24"/>
                <w:szCs w:val="24"/>
              </w:rPr>
            </w:pPr>
            <w:r w:rsidRPr="00040298">
              <w:rPr>
                <w:sz w:val="24"/>
                <w:szCs w:val="24"/>
              </w:rPr>
              <w:t>Мероприятия по содержанию муниципального жилищного фонда</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EA2A35">
            <w:pPr>
              <w:autoSpaceDE w:val="0"/>
              <w:autoSpaceDN w:val="0"/>
              <w:adjustRightInd w:val="0"/>
              <w:jc w:val="center"/>
              <w:rPr>
                <w:sz w:val="24"/>
                <w:szCs w:val="24"/>
              </w:rPr>
            </w:pPr>
            <w:r w:rsidRPr="00040298">
              <w:rPr>
                <w:rFonts w:eastAsia="Calibri"/>
                <w:sz w:val="24"/>
                <w:szCs w:val="24"/>
                <w:lang w:eastAsia="en-US"/>
              </w:rPr>
              <w:t xml:space="preserve">Повышение комфортности проживания граждан в жилищном фонде.  </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696E1A">
            <w:pPr>
              <w:autoSpaceDE w:val="0"/>
              <w:autoSpaceDN w:val="0"/>
              <w:adjustRightInd w:val="0"/>
              <w:jc w:val="center"/>
              <w:rPr>
                <w:sz w:val="24"/>
                <w:szCs w:val="24"/>
              </w:rPr>
            </w:pPr>
            <w:r w:rsidRPr="00040298">
              <w:rPr>
                <w:sz w:val="24"/>
                <w:szCs w:val="24"/>
              </w:rPr>
              <w:t>901 0501 0160120130 200</w:t>
            </w:r>
          </w:p>
        </w:tc>
        <w:tc>
          <w:tcPr>
            <w:tcW w:w="1133" w:type="dxa"/>
            <w:tcBorders>
              <w:top w:val="single" w:sz="4" w:space="0" w:color="auto"/>
              <w:left w:val="single" w:sz="4" w:space="0" w:color="auto"/>
              <w:bottom w:val="single" w:sz="4" w:space="0" w:color="auto"/>
              <w:right w:val="single" w:sz="4" w:space="0" w:color="auto"/>
            </w:tcBorders>
          </w:tcPr>
          <w:p w:rsidR="006C02DB" w:rsidRDefault="00DD7E91" w:rsidP="00221E18">
            <w:pPr>
              <w:autoSpaceDE w:val="0"/>
              <w:autoSpaceDN w:val="0"/>
              <w:adjustRightInd w:val="0"/>
              <w:jc w:val="center"/>
              <w:rPr>
                <w:sz w:val="24"/>
                <w:szCs w:val="24"/>
              </w:rPr>
            </w:pPr>
            <w:r>
              <w:rPr>
                <w:sz w:val="24"/>
                <w:szCs w:val="24"/>
              </w:rPr>
              <w:t>964,7</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696E1A">
            <w:pPr>
              <w:autoSpaceDE w:val="0"/>
              <w:autoSpaceDN w:val="0"/>
              <w:adjustRightInd w:val="0"/>
              <w:jc w:val="center"/>
              <w:rPr>
                <w:sz w:val="24"/>
                <w:szCs w:val="24"/>
              </w:rPr>
            </w:pPr>
            <w:r>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rPr>
                <w:sz w:val="24"/>
                <w:szCs w:val="24"/>
              </w:rPr>
            </w:pPr>
            <w:r>
              <w:rPr>
                <w:sz w:val="24"/>
                <w:szCs w:val="24"/>
              </w:rPr>
              <w:t>5.1.1</w:t>
            </w:r>
          </w:p>
        </w:tc>
        <w:tc>
          <w:tcPr>
            <w:tcW w:w="2268"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jc w:val="both"/>
              <w:rPr>
                <w:b/>
                <w:sz w:val="24"/>
                <w:szCs w:val="24"/>
              </w:rPr>
            </w:pPr>
            <w:r w:rsidRPr="00F9112E">
              <w:rPr>
                <w:b/>
                <w:sz w:val="24"/>
                <w:szCs w:val="24"/>
              </w:rPr>
              <w:t>Контрольное событие</w:t>
            </w:r>
            <w:r>
              <w:rPr>
                <w:b/>
                <w:sz w:val="24"/>
                <w:szCs w:val="24"/>
              </w:rPr>
              <w:t xml:space="preserve"> 5.1.1</w:t>
            </w:r>
          </w:p>
          <w:p w:rsidR="006C02DB" w:rsidRPr="00DC6CCD" w:rsidRDefault="006C02DB" w:rsidP="00221E18">
            <w:pPr>
              <w:autoSpaceDE w:val="0"/>
              <w:autoSpaceDN w:val="0"/>
              <w:adjustRightInd w:val="0"/>
              <w:jc w:val="both"/>
              <w:rPr>
                <w:sz w:val="24"/>
                <w:szCs w:val="24"/>
              </w:rPr>
            </w:pPr>
            <w:r w:rsidRPr="00DC6CCD">
              <w:rPr>
                <w:sz w:val="24"/>
                <w:szCs w:val="24"/>
              </w:rPr>
              <w:t>Ремонт муниципальных квартир</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DD7E91" w:rsidP="00221E18">
            <w:pPr>
              <w:autoSpaceDE w:val="0"/>
              <w:autoSpaceDN w:val="0"/>
              <w:adjustRightInd w:val="0"/>
              <w:jc w:val="center"/>
              <w:rPr>
                <w:sz w:val="24"/>
                <w:szCs w:val="24"/>
              </w:rPr>
            </w:pPr>
            <w:r>
              <w:rPr>
                <w:sz w:val="24"/>
                <w:szCs w:val="24"/>
              </w:rPr>
              <w:t>964,7</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jc w:val="center"/>
              <w:rPr>
                <w:sz w:val="24"/>
                <w:szCs w:val="24"/>
              </w:rPr>
            </w:pPr>
            <w:r>
              <w:rPr>
                <w:sz w:val="24"/>
                <w:szCs w:val="24"/>
              </w:rPr>
              <w:t>1734,0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500,0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rPr>
                <w:sz w:val="24"/>
                <w:szCs w:val="24"/>
              </w:rPr>
            </w:pPr>
            <w:r>
              <w:rPr>
                <w:sz w:val="24"/>
                <w:szCs w:val="24"/>
              </w:rPr>
              <w:t>5.1.2</w:t>
            </w:r>
          </w:p>
        </w:tc>
        <w:tc>
          <w:tcPr>
            <w:tcW w:w="2268" w:type="dxa"/>
            <w:tcBorders>
              <w:top w:val="single" w:sz="4" w:space="0" w:color="auto"/>
              <w:left w:val="single" w:sz="4" w:space="0" w:color="auto"/>
              <w:bottom w:val="single" w:sz="4" w:space="0" w:color="auto"/>
              <w:right w:val="single" w:sz="4" w:space="0" w:color="auto"/>
            </w:tcBorders>
          </w:tcPr>
          <w:p w:rsidR="006C02DB" w:rsidRDefault="006C02DB" w:rsidP="00877B2E">
            <w:pPr>
              <w:autoSpaceDE w:val="0"/>
              <w:autoSpaceDN w:val="0"/>
              <w:adjustRightInd w:val="0"/>
              <w:jc w:val="both"/>
              <w:rPr>
                <w:b/>
                <w:sz w:val="24"/>
                <w:szCs w:val="24"/>
              </w:rPr>
            </w:pPr>
            <w:r w:rsidRPr="00F9112E">
              <w:rPr>
                <w:b/>
                <w:sz w:val="24"/>
                <w:szCs w:val="24"/>
              </w:rPr>
              <w:t>Контрольное событие</w:t>
            </w:r>
            <w:r>
              <w:rPr>
                <w:b/>
                <w:sz w:val="24"/>
                <w:szCs w:val="24"/>
              </w:rPr>
              <w:t xml:space="preserve"> 5.1.2</w:t>
            </w:r>
          </w:p>
          <w:p w:rsidR="006C02DB" w:rsidRPr="002C35AE" w:rsidRDefault="006C02DB" w:rsidP="00877B2E">
            <w:pPr>
              <w:autoSpaceDE w:val="0"/>
              <w:autoSpaceDN w:val="0"/>
              <w:adjustRightInd w:val="0"/>
              <w:jc w:val="both"/>
              <w:rPr>
                <w:sz w:val="24"/>
                <w:szCs w:val="24"/>
              </w:rPr>
            </w:pPr>
            <w:r w:rsidRPr="002C35AE">
              <w:rPr>
                <w:sz w:val="24"/>
                <w:szCs w:val="24"/>
              </w:rPr>
              <w:t>Капитальный ремонт балконов жилого здания по адресу: Тульская область,  г. Венев, мкр. Южный, д. 34</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516588">
            <w:pPr>
              <w:autoSpaceDE w:val="0"/>
              <w:autoSpaceDN w:val="0"/>
              <w:adjustRightInd w:val="0"/>
              <w:jc w:val="center"/>
              <w:rPr>
                <w:sz w:val="24"/>
                <w:szCs w:val="24"/>
              </w:rPr>
            </w:pPr>
            <w:r w:rsidRPr="00040298">
              <w:rPr>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6C02DB" w:rsidRDefault="00DD7E91" w:rsidP="00221E18">
            <w:pPr>
              <w:autoSpaceDE w:val="0"/>
              <w:autoSpaceDN w:val="0"/>
              <w:adjustRightInd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jc w:val="center"/>
              <w:rPr>
                <w:sz w:val="24"/>
                <w:szCs w:val="24"/>
              </w:rPr>
            </w:pPr>
            <w:r>
              <w:rPr>
                <w:sz w:val="24"/>
                <w:szCs w:val="24"/>
              </w:rPr>
              <w:t>266,0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221E18">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Default="006C02DB" w:rsidP="00696E1A">
            <w:pPr>
              <w:autoSpaceDE w:val="0"/>
              <w:autoSpaceDN w:val="0"/>
              <w:adjustRightIn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Pr>
                <w:sz w:val="24"/>
                <w:szCs w:val="24"/>
              </w:rPr>
              <w:t>0</w:t>
            </w:r>
          </w:p>
        </w:tc>
      </w:tr>
      <w:tr w:rsidR="006C02DB" w:rsidRPr="00040298" w:rsidTr="009D7BD9">
        <w:trPr>
          <w:tblCellSpacing w:w="5" w:type="nil"/>
        </w:trPr>
        <w:tc>
          <w:tcPr>
            <w:tcW w:w="710"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Pr>
                <w:sz w:val="24"/>
                <w:szCs w:val="24"/>
              </w:rPr>
              <w:t>5</w:t>
            </w:r>
            <w:r w:rsidRPr="00040298">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both"/>
              <w:rPr>
                <w:b/>
                <w:sz w:val="24"/>
                <w:szCs w:val="24"/>
              </w:rPr>
            </w:pPr>
            <w:r w:rsidRPr="00040298">
              <w:rPr>
                <w:b/>
                <w:sz w:val="24"/>
                <w:szCs w:val="24"/>
              </w:rPr>
              <w:t>Мероприятие 2</w:t>
            </w:r>
          </w:p>
          <w:p w:rsidR="006C02DB" w:rsidRPr="00040298" w:rsidRDefault="006C02DB" w:rsidP="00221E18">
            <w:pPr>
              <w:autoSpaceDE w:val="0"/>
              <w:autoSpaceDN w:val="0"/>
              <w:adjustRightInd w:val="0"/>
              <w:jc w:val="both"/>
              <w:rPr>
                <w:sz w:val="24"/>
                <w:szCs w:val="24"/>
              </w:rPr>
            </w:pPr>
            <w:r w:rsidRPr="00040298">
              <w:rPr>
                <w:sz w:val="24"/>
                <w:szCs w:val="24"/>
              </w:rPr>
              <w:t>Плата за капитальный ремонт неприватизированного жилья</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rPr>
                <w:sz w:val="24"/>
                <w:szCs w:val="24"/>
              </w:rPr>
            </w:pPr>
            <w:r w:rsidRPr="00040298">
              <w:rPr>
                <w:sz w:val="24"/>
                <w:szCs w:val="24"/>
              </w:rPr>
              <w:t>Гомзов В.М. – директор МУ «УС ЖКХ»</w:t>
            </w:r>
          </w:p>
        </w:tc>
        <w:tc>
          <w:tcPr>
            <w:tcW w:w="1417" w:type="dxa"/>
            <w:tcBorders>
              <w:top w:val="single" w:sz="4" w:space="0" w:color="auto"/>
              <w:left w:val="single" w:sz="4" w:space="0" w:color="auto"/>
              <w:bottom w:val="single" w:sz="4" w:space="0" w:color="auto"/>
              <w:right w:val="single" w:sz="4" w:space="0" w:color="auto"/>
            </w:tcBorders>
          </w:tcPr>
          <w:p w:rsidR="006C02DB" w:rsidRPr="00040298" w:rsidRDefault="006C02DB" w:rsidP="00EA2A35">
            <w:pPr>
              <w:autoSpaceDE w:val="0"/>
              <w:autoSpaceDN w:val="0"/>
              <w:adjustRightInd w:val="0"/>
              <w:jc w:val="center"/>
              <w:rPr>
                <w:sz w:val="24"/>
                <w:szCs w:val="24"/>
              </w:rPr>
            </w:pPr>
            <w:r w:rsidRPr="00040298">
              <w:rPr>
                <w:rFonts w:eastAsia="Calibri"/>
                <w:sz w:val="24"/>
                <w:szCs w:val="24"/>
                <w:lang w:eastAsia="en-US"/>
              </w:rPr>
              <w:t xml:space="preserve">Проведение капитального ремонта многоквартирных домов. </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4C582C">
            <w:pPr>
              <w:autoSpaceDE w:val="0"/>
              <w:autoSpaceDN w:val="0"/>
              <w:adjustRightInd w:val="0"/>
              <w:jc w:val="center"/>
              <w:rPr>
                <w:sz w:val="24"/>
                <w:szCs w:val="24"/>
              </w:rPr>
            </w:pPr>
            <w:r w:rsidRPr="00040298">
              <w:rPr>
                <w:sz w:val="24"/>
                <w:szCs w:val="24"/>
              </w:rPr>
              <w:t>201</w:t>
            </w: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040298">
            <w:pPr>
              <w:jc w:val="center"/>
              <w:rPr>
                <w:sz w:val="24"/>
                <w:szCs w:val="24"/>
              </w:rPr>
            </w:pPr>
            <w:r w:rsidRPr="00040298">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6C02DB" w:rsidRPr="00040298" w:rsidRDefault="006C02DB" w:rsidP="00EA2A35">
            <w:pPr>
              <w:autoSpaceDE w:val="0"/>
              <w:autoSpaceDN w:val="0"/>
              <w:adjustRightInd w:val="0"/>
              <w:jc w:val="center"/>
              <w:rPr>
                <w:sz w:val="24"/>
                <w:szCs w:val="24"/>
              </w:rPr>
            </w:pPr>
            <w:r w:rsidRPr="00040298">
              <w:rPr>
                <w:sz w:val="24"/>
                <w:szCs w:val="24"/>
              </w:rPr>
              <w:t>901 0501 0160220020200</w:t>
            </w:r>
          </w:p>
        </w:tc>
        <w:tc>
          <w:tcPr>
            <w:tcW w:w="1133" w:type="dxa"/>
            <w:tcBorders>
              <w:top w:val="single" w:sz="4" w:space="0" w:color="auto"/>
              <w:left w:val="single" w:sz="4" w:space="0" w:color="auto"/>
              <w:bottom w:val="single" w:sz="4" w:space="0" w:color="auto"/>
              <w:right w:val="single" w:sz="4" w:space="0" w:color="auto"/>
            </w:tcBorders>
          </w:tcPr>
          <w:p w:rsidR="006C02DB" w:rsidRDefault="00DD7E91" w:rsidP="00221E18">
            <w:pPr>
              <w:autoSpaceDE w:val="0"/>
              <w:autoSpaceDN w:val="0"/>
              <w:adjustRightInd w:val="0"/>
              <w:jc w:val="center"/>
              <w:rPr>
                <w:sz w:val="24"/>
                <w:szCs w:val="24"/>
              </w:rPr>
            </w:pPr>
            <w:r>
              <w:rPr>
                <w:sz w:val="24"/>
                <w:szCs w:val="24"/>
              </w:rPr>
              <w:t>2311,5</w:t>
            </w:r>
          </w:p>
        </w:tc>
        <w:tc>
          <w:tcPr>
            <w:tcW w:w="1276"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2300,0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221E18">
            <w:pPr>
              <w:autoSpaceDE w:val="0"/>
              <w:autoSpaceDN w:val="0"/>
              <w:adjustRightInd w:val="0"/>
              <w:jc w:val="center"/>
              <w:rPr>
                <w:sz w:val="24"/>
                <w:szCs w:val="24"/>
              </w:rPr>
            </w:pPr>
            <w:r>
              <w:rPr>
                <w:sz w:val="24"/>
                <w:szCs w:val="24"/>
              </w:rPr>
              <w:t>2300,0</w:t>
            </w:r>
          </w:p>
        </w:tc>
        <w:tc>
          <w:tcPr>
            <w:tcW w:w="1134"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2150,0</w:t>
            </w:r>
          </w:p>
        </w:tc>
        <w:tc>
          <w:tcPr>
            <w:tcW w:w="992" w:type="dxa"/>
            <w:tcBorders>
              <w:top w:val="single" w:sz="4" w:space="0" w:color="auto"/>
              <w:left w:val="single" w:sz="4" w:space="0" w:color="auto"/>
              <w:bottom w:val="single" w:sz="4" w:space="0" w:color="auto"/>
              <w:right w:val="single" w:sz="4" w:space="0" w:color="auto"/>
            </w:tcBorders>
          </w:tcPr>
          <w:p w:rsidR="006C02DB" w:rsidRPr="00040298" w:rsidRDefault="006C02DB" w:rsidP="00B6349F">
            <w:pPr>
              <w:autoSpaceDE w:val="0"/>
              <w:autoSpaceDN w:val="0"/>
              <w:adjustRightInd w:val="0"/>
              <w:jc w:val="center"/>
              <w:rPr>
                <w:sz w:val="24"/>
                <w:szCs w:val="24"/>
              </w:rPr>
            </w:pPr>
            <w:r w:rsidRPr="00040298">
              <w:rPr>
                <w:sz w:val="24"/>
                <w:szCs w:val="24"/>
              </w:rPr>
              <w:t>2150,0</w:t>
            </w:r>
          </w:p>
        </w:tc>
      </w:tr>
    </w:tbl>
    <w:p w:rsidR="00457DA8" w:rsidRPr="0053275B" w:rsidRDefault="00457DA8" w:rsidP="00350DAC">
      <w:pPr>
        <w:rPr>
          <w:b/>
          <w:sz w:val="28"/>
          <w:szCs w:val="28"/>
        </w:rPr>
      </w:pPr>
    </w:p>
    <w:sectPr w:rsidR="00457DA8" w:rsidRPr="0053275B" w:rsidSect="00A049C4">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08" w:rsidRDefault="00750508" w:rsidP="001D7EAA">
      <w:r>
        <w:separator/>
      </w:r>
    </w:p>
  </w:endnote>
  <w:endnote w:type="continuationSeparator" w:id="0">
    <w:p w:rsidR="00750508" w:rsidRDefault="00750508" w:rsidP="001D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5B" w:rsidRDefault="00B64C5B">
    <w:pPr>
      <w:pStyle w:val="af1"/>
      <w:jc w:val="right"/>
    </w:pPr>
    <w:r>
      <w:fldChar w:fldCharType="begin"/>
    </w:r>
    <w:r>
      <w:instrText>PAGE   \* MERGEFORMAT</w:instrText>
    </w:r>
    <w:r>
      <w:fldChar w:fldCharType="separate"/>
    </w:r>
    <w:r w:rsidR="00C65E1D">
      <w:rPr>
        <w:noProof/>
      </w:rPr>
      <w:t>31</w:t>
    </w:r>
    <w:r>
      <w:fldChar w:fldCharType="end"/>
    </w:r>
  </w:p>
  <w:p w:rsidR="001D7EAA" w:rsidRDefault="001D7E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08" w:rsidRDefault="00750508" w:rsidP="001D7EAA">
      <w:r>
        <w:separator/>
      </w:r>
    </w:p>
  </w:footnote>
  <w:footnote w:type="continuationSeparator" w:id="0">
    <w:p w:rsidR="00750508" w:rsidRDefault="00750508" w:rsidP="001D7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33036"/>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4">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5"/>
  </w:num>
  <w:num w:numId="6">
    <w:abstractNumId w:val="2"/>
  </w:num>
  <w:num w:numId="7">
    <w:abstractNumId w:val="3"/>
  </w:num>
  <w:num w:numId="8">
    <w:abstractNumId w:val="14"/>
  </w:num>
  <w:num w:numId="9">
    <w:abstractNumId w:val="7"/>
  </w:num>
  <w:num w:numId="10">
    <w:abstractNumId w:val="13"/>
  </w:num>
  <w:num w:numId="11">
    <w:abstractNumId w:val="9"/>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7806"/>
    <w:rsid w:val="00013F64"/>
    <w:rsid w:val="00015A73"/>
    <w:rsid w:val="000207CA"/>
    <w:rsid w:val="00020885"/>
    <w:rsid w:val="000209CE"/>
    <w:rsid w:val="00020A0F"/>
    <w:rsid w:val="00020D8C"/>
    <w:rsid w:val="00021B7C"/>
    <w:rsid w:val="00023C11"/>
    <w:rsid w:val="00025AE7"/>
    <w:rsid w:val="00033968"/>
    <w:rsid w:val="00037C4B"/>
    <w:rsid w:val="00040298"/>
    <w:rsid w:val="00047590"/>
    <w:rsid w:val="0006153B"/>
    <w:rsid w:val="00062F25"/>
    <w:rsid w:val="00063E2C"/>
    <w:rsid w:val="0006516B"/>
    <w:rsid w:val="0006662F"/>
    <w:rsid w:val="00071DA1"/>
    <w:rsid w:val="00075D32"/>
    <w:rsid w:val="0008270A"/>
    <w:rsid w:val="00083364"/>
    <w:rsid w:val="000847A9"/>
    <w:rsid w:val="000848A3"/>
    <w:rsid w:val="00086B7F"/>
    <w:rsid w:val="00087FCD"/>
    <w:rsid w:val="00092E7B"/>
    <w:rsid w:val="0009308B"/>
    <w:rsid w:val="00094161"/>
    <w:rsid w:val="000971EB"/>
    <w:rsid w:val="000A0AC8"/>
    <w:rsid w:val="000A7570"/>
    <w:rsid w:val="000B37D9"/>
    <w:rsid w:val="000C1EE6"/>
    <w:rsid w:val="000C1EFC"/>
    <w:rsid w:val="000C7E43"/>
    <w:rsid w:val="000D4B9C"/>
    <w:rsid w:val="000D5231"/>
    <w:rsid w:val="000E025F"/>
    <w:rsid w:val="000E1C16"/>
    <w:rsid w:val="000E2D61"/>
    <w:rsid w:val="000F0D8C"/>
    <w:rsid w:val="000F28D5"/>
    <w:rsid w:val="000F522B"/>
    <w:rsid w:val="000F6103"/>
    <w:rsid w:val="000F71A4"/>
    <w:rsid w:val="0010161E"/>
    <w:rsid w:val="00104388"/>
    <w:rsid w:val="001061D2"/>
    <w:rsid w:val="00110301"/>
    <w:rsid w:val="00110432"/>
    <w:rsid w:val="001147AD"/>
    <w:rsid w:val="001157CB"/>
    <w:rsid w:val="00116E76"/>
    <w:rsid w:val="00120564"/>
    <w:rsid w:val="00120821"/>
    <w:rsid w:val="00122517"/>
    <w:rsid w:val="00125EF5"/>
    <w:rsid w:val="00127E42"/>
    <w:rsid w:val="001336AB"/>
    <w:rsid w:val="00133DE9"/>
    <w:rsid w:val="0013559E"/>
    <w:rsid w:val="00135E51"/>
    <w:rsid w:val="00136295"/>
    <w:rsid w:val="00140198"/>
    <w:rsid w:val="0014129D"/>
    <w:rsid w:val="001422BF"/>
    <w:rsid w:val="00143BB9"/>
    <w:rsid w:val="00145673"/>
    <w:rsid w:val="001465B2"/>
    <w:rsid w:val="00147D94"/>
    <w:rsid w:val="0015477D"/>
    <w:rsid w:val="00154E7E"/>
    <w:rsid w:val="00155B66"/>
    <w:rsid w:val="001604B2"/>
    <w:rsid w:val="001617D7"/>
    <w:rsid w:val="00167544"/>
    <w:rsid w:val="00170F44"/>
    <w:rsid w:val="00175A2E"/>
    <w:rsid w:val="001773FD"/>
    <w:rsid w:val="00181DC3"/>
    <w:rsid w:val="00182998"/>
    <w:rsid w:val="00183308"/>
    <w:rsid w:val="00183BA5"/>
    <w:rsid w:val="00183F3C"/>
    <w:rsid w:val="00187D10"/>
    <w:rsid w:val="00191667"/>
    <w:rsid w:val="00192A4C"/>
    <w:rsid w:val="001A3077"/>
    <w:rsid w:val="001A32CB"/>
    <w:rsid w:val="001A4CF5"/>
    <w:rsid w:val="001A5AB9"/>
    <w:rsid w:val="001B5CCD"/>
    <w:rsid w:val="001B676E"/>
    <w:rsid w:val="001C0E7A"/>
    <w:rsid w:val="001C357E"/>
    <w:rsid w:val="001C3B15"/>
    <w:rsid w:val="001C6D40"/>
    <w:rsid w:val="001C7379"/>
    <w:rsid w:val="001D11BF"/>
    <w:rsid w:val="001D1F96"/>
    <w:rsid w:val="001D5033"/>
    <w:rsid w:val="001D5EE6"/>
    <w:rsid w:val="001D7EAA"/>
    <w:rsid w:val="001E1851"/>
    <w:rsid w:val="001E4556"/>
    <w:rsid w:val="001F34F5"/>
    <w:rsid w:val="001F4322"/>
    <w:rsid w:val="001F459A"/>
    <w:rsid w:val="00204424"/>
    <w:rsid w:val="0020601A"/>
    <w:rsid w:val="002136A6"/>
    <w:rsid w:val="002137F8"/>
    <w:rsid w:val="0021407E"/>
    <w:rsid w:val="00214473"/>
    <w:rsid w:val="0021554C"/>
    <w:rsid w:val="00215724"/>
    <w:rsid w:val="00221E18"/>
    <w:rsid w:val="00226B7B"/>
    <w:rsid w:val="00226D5C"/>
    <w:rsid w:val="00230F9E"/>
    <w:rsid w:val="00232D35"/>
    <w:rsid w:val="00236C54"/>
    <w:rsid w:val="0024157A"/>
    <w:rsid w:val="00242BD5"/>
    <w:rsid w:val="00243FB1"/>
    <w:rsid w:val="00253856"/>
    <w:rsid w:val="00253BF9"/>
    <w:rsid w:val="002547DB"/>
    <w:rsid w:val="00260814"/>
    <w:rsid w:val="00262745"/>
    <w:rsid w:val="002635D8"/>
    <w:rsid w:val="0026679D"/>
    <w:rsid w:val="002708D3"/>
    <w:rsid w:val="00272FF8"/>
    <w:rsid w:val="00273AA9"/>
    <w:rsid w:val="002754FB"/>
    <w:rsid w:val="0028027D"/>
    <w:rsid w:val="0028201B"/>
    <w:rsid w:val="002827AE"/>
    <w:rsid w:val="002857EC"/>
    <w:rsid w:val="00286B10"/>
    <w:rsid w:val="00292AC8"/>
    <w:rsid w:val="002934F9"/>
    <w:rsid w:val="002956F4"/>
    <w:rsid w:val="002A1B54"/>
    <w:rsid w:val="002A1CD8"/>
    <w:rsid w:val="002A6633"/>
    <w:rsid w:val="002B3F48"/>
    <w:rsid w:val="002B539F"/>
    <w:rsid w:val="002B6DFA"/>
    <w:rsid w:val="002B7DDA"/>
    <w:rsid w:val="002C03A0"/>
    <w:rsid w:val="002C1CE3"/>
    <w:rsid w:val="002C35AE"/>
    <w:rsid w:val="002C383B"/>
    <w:rsid w:val="002C5890"/>
    <w:rsid w:val="002D07BF"/>
    <w:rsid w:val="002E1EDB"/>
    <w:rsid w:val="002E1EF9"/>
    <w:rsid w:val="002E2CC0"/>
    <w:rsid w:val="002E3A51"/>
    <w:rsid w:val="002E4AB3"/>
    <w:rsid w:val="002E517A"/>
    <w:rsid w:val="002E594C"/>
    <w:rsid w:val="002E5B78"/>
    <w:rsid w:val="002E6F53"/>
    <w:rsid w:val="002E79F4"/>
    <w:rsid w:val="002E7D49"/>
    <w:rsid w:val="002F0026"/>
    <w:rsid w:val="002F4664"/>
    <w:rsid w:val="003046AA"/>
    <w:rsid w:val="003056EF"/>
    <w:rsid w:val="00313D2D"/>
    <w:rsid w:val="00313E95"/>
    <w:rsid w:val="003167A3"/>
    <w:rsid w:val="003272F4"/>
    <w:rsid w:val="003279ED"/>
    <w:rsid w:val="00330352"/>
    <w:rsid w:val="00336F4C"/>
    <w:rsid w:val="0033771A"/>
    <w:rsid w:val="0034015E"/>
    <w:rsid w:val="00342A58"/>
    <w:rsid w:val="00343030"/>
    <w:rsid w:val="00350DAC"/>
    <w:rsid w:val="00351B21"/>
    <w:rsid w:val="00354766"/>
    <w:rsid w:val="003600B0"/>
    <w:rsid w:val="00366E68"/>
    <w:rsid w:val="003674EA"/>
    <w:rsid w:val="00370A12"/>
    <w:rsid w:val="0037744F"/>
    <w:rsid w:val="00382C4E"/>
    <w:rsid w:val="00384501"/>
    <w:rsid w:val="00393712"/>
    <w:rsid w:val="0039441A"/>
    <w:rsid w:val="00394A4C"/>
    <w:rsid w:val="00397727"/>
    <w:rsid w:val="003A21E2"/>
    <w:rsid w:val="003A60D2"/>
    <w:rsid w:val="003B2ED1"/>
    <w:rsid w:val="003B72AF"/>
    <w:rsid w:val="003B7ECD"/>
    <w:rsid w:val="003C23EB"/>
    <w:rsid w:val="003C329F"/>
    <w:rsid w:val="003C52C8"/>
    <w:rsid w:val="003C54D7"/>
    <w:rsid w:val="003C5983"/>
    <w:rsid w:val="003D1EDD"/>
    <w:rsid w:val="003D2FF2"/>
    <w:rsid w:val="003D3690"/>
    <w:rsid w:val="003D4C00"/>
    <w:rsid w:val="003D4FB4"/>
    <w:rsid w:val="003D5446"/>
    <w:rsid w:val="003D7761"/>
    <w:rsid w:val="003D7A1E"/>
    <w:rsid w:val="003E0093"/>
    <w:rsid w:val="003E12AA"/>
    <w:rsid w:val="003E1CEA"/>
    <w:rsid w:val="003E2302"/>
    <w:rsid w:val="003E45AD"/>
    <w:rsid w:val="003E566F"/>
    <w:rsid w:val="003E6584"/>
    <w:rsid w:val="003F3180"/>
    <w:rsid w:val="003F493F"/>
    <w:rsid w:val="003F6C7A"/>
    <w:rsid w:val="003F793F"/>
    <w:rsid w:val="004033AD"/>
    <w:rsid w:val="00406063"/>
    <w:rsid w:val="004072BE"/>
    <w:rsid w:val="00407F71"/>
    <w:rsid w:val="004148A1"/>
    <w:rsid w:val="00414DAD"/>
    <w:rsid w:val="004159D8"/>
    <w:rsid w:val="00416F84"/>
    <w:rsid w:val="00417B9B"/>
    <w:rsid w:val="00421A2C"/>
    <w:rsid w:val="004251AF"/>
    <w:rsid w:val="00425B67"/>
    <w:rsid w:val="0042631B"/>
    <w:rsid w:val="00426C19"/>
    <w:rsid w:val="00427D76"/>
    <w:rsid w:val="004375DA"/>
    <w:rsid w:val="004379F0"/>
    <w:rsid w:val="00440A0B"/>
    <w:rsid w:val="00443F00"/>
    <w:rsid w:val="00446978"/>
    <w:rsid w:val="0044727E"/>
    <w:rsid w:val="00447446"/>
    <w:rsid w:val="00452DCE"/>
    <w:rsid w:val="00457AA3"/>
    <w:rsid w:val="00457DA8"/>
    <w:rsid w:val="0046069E"/>
    <w:rsid w:val="00462E4B"/>
    <w:rsid w:val="00463CC7"/>
    <w:rsid w:val="004675B1"/>
    <w:rsid w:val="00472444"/>
    <w:rsid w:val="00472E78"/>
    <w:rsid w:val="0047732F"/>
    <w:rsid w:val="0048005E"/>
    <w:rsid w:val="00487E2B"/>
    <w:rsid w:val="004943A7"/>
    <w:rsid w:val="004944D1"/>
    <w:rsid w:val="004967FF"/>
    <w:rsid w:val="004A1E6E"/>
    <w:rsid w:val="004A4B2B"/>
    <w:rsid w:val="004A778A"/>
    <w:rsid w:val="004B26C6"/>
    <w:rsid w:val="004B34F0"/>
    <w:rsid w:val="004B3BD9"/>
    <w:rsid w:val="004B66AE"/>
    <w:rsid w:val="004B7C55"/>
    <w:rsid w:val="004C0802"/>
    <w:rsid w:val="004C0ECC"/>
    <w:rsid w:val="004C45F8"/>
    <w:rsid w:val="004C582C"/>
    <w:rsid w:val="004C7EEA"/>
    <w:rsid w:val="004D06D1"/>
    <w:rsid w:val="004D08A0"/>
    <w:rsid w:val="004D1137"/>
    <w:rsid w:val="004D513B"/>
    <w:rsid w:val="004E0135"/>
    <w:rsid w:val="004E6A1B"/>
    <w:rsid w:val="004F0A89"/>
    <w:rsid w:val="004F393C"/>
    <w:rsid w:val="004F4EF4"/>
    <w:rsid w:val="005004E0"/>
    <w:rsid w:val="005112F6"/>
    <w:rsid w:val="00514576"/>
    <w:rsid w:val="00516588"/>
    <w:rsid w:val="005178E1"/>
    <w:rsid w:val="005203E2"/>
    <w:rsid w:val="00522DA0"/>
    <w:rsid w:val="00525108"/>
    <w:rsid w:val="00527185"/>
    <w:rsid w:val="005278B4"/>
    <w:rsid w:val="0053275B"/>
    <w:rsid w:val="00534735"/>
    <w:rsid w:val="00547B65"/>
    <w:rsid w:val="00550725"/>
    <w:rsid w:val="00556D81"/>
    <w:rsid w:val="0056056F"/>
    <w:rsid w:val="00562C39"/>
    <w:rsid w:val="00564359"/>
    <w:rsid w:val="00573E8F"/>
    <w:rsid w:val="00577D36"/>
    <w:rsid w:val="00577E60"/>
    <w:rsid w:val="0058351F"/>
    <w:rsid w:val="00583904"/>
    <w:rsid w:val="00585247"/>
    <w:rsid w:val="00587A9E"/>
    <w:rsid w:val="00594AF0"/>
    <w:rsid w:val="005954DE"/>
    <w:rsid w:val="00595733"/>
    <w:rsid w:val="005A41BF"/>
    <w:rsid w:val="005A5A1A"/>
    <w:rsid w:val="005A7619"/>
    <w:rsid w:val="005C050D"/>
    <w:rsid w:val="005D3D4A"/>
    <w:rsid w:val="005D7D77"/>
    <w:rsid w:val="005E32F2"/>
    <w:rsid w:val="005E39E3"/>
    <w:rsid w:val="005E3AD6"/>
    <w:rsid w:val="005F0676"/>
    <w:rsid w:val="005F778C"/>
    <w:rsid w:val="006001B6"/>
    <w:rsid w:val="00601E14"/>
    <w:rsid w:val="0060544B"/>
    <w:rsid w:val="0061273F"/>
    <w:rsid w:val="0061315E"/>
    <w:rsid w:val="006139D0"/>
    <w:rsid w:val="00614604"/>
    <w:rsid w:val="006155D6"/>
    <w:rsid w:val="0061757C"/>
    <w:rsid w:val="00624588"/>
    <w:rsid w:val="0062548D"/>
    <w:rsid w:val="00640858"/>
    <w:rsid w:val="006414F2"/>
    <w:rsid w:val="00642694"/>
    <w:rsid w:val="006436F9"/>
    <w:rsid w:val="006439D8"/>
    <w:rsid w:val="0064728E"/>
    <w:rsid w:val="00654C6A"/>
    <w:rsid w:val="00660953"/>
    <w:rsid w:val="00660F22"/>
    <w:rsid w:val="00662486"/>
    <w:rsid w:val="006624D0"/>
    <w:rsid w:val="00662F0C"/>
    <w:rsid w:val="00664E84"/>
    <w:rsid w:val="0066577E"/>
    <w:rsid w:val="00672411"/>
    <w:rsid w:val="00674FFA"/>
    <w:rsid w:val="006754C6"/>
    <w:rsid w:val="00675752"/>
    <w:rsid w:val="00682508"/>
    <w:rsid w:val="00685364"/>
    <w:rsid w:val="00685FF8"/>
    <w:rsid w:val="00691A20"/>
    <w:rsid w:val="00692A48"/>
    <w:rsid w:val="00692BF6"/>
    <w:rsid w:val="00693667"/>
    <w:rsid w:val="00696E1A"/>
    <w:rsid w:val="006A0581"/>
    <w:rsid w:val="006B5517"/>
    <w:rsid w:val="006C02DB"/>
    <w:rsid w:val="006C11BE"/>
    <w:rsid w:val="006C1280"/>
    <w:rsid w:val="006C617D"/>
    <w:rsid w:val="006D005B"/>
    <w:rsid w:val="006D289B"/>
    <w:rsid w:val="006D3572"/>
    <w:rsid w:val="006D481D"/>
    <w:rsid w:val="006E1B70"/>
    <w:rsid w:val="006E3679"/>
    <w:rsid w:val="006F04D6"/>
    <w:rsid w:val="006F1307"/>
    <w:rsid w:val="006F30FF"/>
    <w:rsid w:val="00700AEE"/>
    <w:rsid w:val="00704A33"/>
    <w:rsid w:val="00705A09"/>
    <w:rsid w:val="007101D9"/>
    <w:rsid w:val="0071442C"/>
    <w:rsid w:val="00714B60"/>
    <w:rsid w:val="0072032C"/>
    <w:rsid w:val="0072320E"/>
    <w:rsid w:val="00724B5B"/>
    <w:rsid w:val="0072637F"/>
    <w:rsid w:val="0072783A"/>
    <w:rsid w:val="00730F76"/>
    <w:rsid w:val="00731347"/>
    <w:rsid w:val="007362F5"/>
    <w:rsid w:val="00737EEE"/>
    <w:rsid w:val="00740C2F"/>
    <w:rsid w:val="00747FF4"/>
    <w:rsid w:val="00750508"/>
    <w:rsid w:val="007507D1"/>
    <w:rsid w:val="00751ADF"/>
    <w:rsid w:val="0075572C"/>
    <w:rsid w:val="007667AC"/>
    <w:rsid w:val="0077037A"/>
    <w:rsid w:val="007734FE"/>
    <w:rsid w:val="00773B9A"/>
    <w:rsid w:val="007801FF"/>
    <w:rsid w:val="0078294E"/>
    <w:rsid w:val="00782D3C"/>
    <w:rsid w:val="00783572"/>
    <w:rsid w:val="00785AD6"/>
    <w:rsid w:val="00793F0A"/>
    <w:rsid w:val="007A69D9"/>
    <w:rsid w:val="007A6AD1"/>
    <w:rsid w:val="007A6CC5"/>
    <w:rsid w:val="007A6EF9"/>
    <w:rsid w:val="007B2FEE"/>
    <w:rsid w:val="007B3FD1"/>
    <w:rsid w:val="007B4F9D"/>
    <w:rsid w:val="007C23D2"/>
    <w:rsid w:val="007C2EDE"/>
    <w:rsid w:val="007C4DDF"/>
    <w:rsid w:val="007C5445"/>
    <w:rsid w:val="007C589D"/>
    <w:rsid w:val="007D01D7"/>
    <w:rsid w:val="007D0BC8"/>
    <w:rsid w:val="007D2459"/>
    <w:rsid w:val="007D3DAB"/>
    <w:rsid w:val="007E3227"/>
    <w:rsid w:val="007E4D8F"/>
    <w:rsid w:val="007E53A5"/>
    <w:rsid w:val="007F0193"/>
    <w:rsid w:val="007F0D66"/>
    <w:rsid w:val="007F3E3B"/>
    <w:rsid w:val="007F6158"/>
    <w:rsid w:val="008007AC"/>
    <w:rsid w:val="00804529"/>
    <w:rsid w:val="00814A13"/>
    <w:rsid w:val="00815DF1"/>
    <w:rsid w:val="008216A5"/>
    <w:rsid w:val="00822D2C"/>
    <w:rsid w:val="00824F6A"/>
    <w:rsid w:val="0082745F"/>
    <w:rsid w:val="00830009"/>
    <w:rsid w:val="008312E8"/>
    <w:rsid w:val="008317E8"/>
    <w:rsid w:val="008345C6"/>
    <w:rsid w:val="008351EB"/>
    <w:rsid w:val="008368A6"/>
    <w:rsid w:val="0084118A"/>
    <w:rsid w:val="0084146B"/>
    <w:rsid w:val="00841F62"/>
    <w:rsid w:val="00847117"/>
    <w:rsid w:val="0085407D"/>
    <w:rsid w:val="00856528"/>
    <w:rsid w:val="0086099E"/>
    <w:rsid w:val="00862D89"/>
    <w:rsid w:val="00865265"/>
    <w:rsid w:val="00866EEF"/>
    <w:rsid w:val="00873091"/>
    <w:rsid w:val="0087466B"/>
    <w:rsid w:val="00876DC8"/>
    <w:rsid w:val="00877B2E"/>
    <w:rsid w:val="008814B3"/>
    <w:rsid w:val="00882346"/>
    <w:rsid w:val="00885070"/>
    <w:rsid w:val="00885661"/>
    <w:rsid w:val="008900CE"/>
    <w:rsid w:val="00890520"/>
    <w:rsid w:val="008916CF"/>
    <w:rsid w:val="00894BD7"/>
    <w:rsid w:val="00897597"/>
    <w:rsid w:val="008A03BC"/>
    <w:rsid w:val="008A6256"/>
    <w:rsid w:val="008B6F7E"/>
    <w:rsid w:val="008B7CB4"/>
    <w:rsid w:val="008C2122"/>
    <w:rsid w:val="008C3DB0"/>
    <w:rsid w:val="008C7C87"/>
    <w:rsid w:val="008D519D"/>
    <w:rsid w:val="008D7AC9"/>
    <w:rsid w:val="008F4A2E"/>
    <w:rsid w:val="008F61E7"/>
    <w:rsid w:val="008F7288"/>
    <w:rsid w:val="00900D5F"/>
    <w:rsid w:val="009035FD"/>
    <w:rsid w:val="009127DF"/>
    <w:rsid w:val="009239B4"/>
    <w:rsid w:val="00932B9D"/>
    <w:rsid w:val="00934D4F"/>
    <w:rsid w:val="0093507A"/>
    <w:rsid w:val="00936BDD"/>
    <w:rsid w:val="009420E4"/>
    <w:rsid w:val="00944EBD"/>
    <w:rsid w:val="00952359"/>
    <w:rsid w:val="00954288"/>
    <w:rsid w:val="00955336"/>
    <w:rsid w:val="00964733"/>
    <w:rsid w:val="00965922"/>
    <w:rsid w:val="0097337A"/>
    <w:rsid w:val="00984387"/>
    <w:rsid w:val="00985801"/>
    <w:rsid w:val="00986146"/>
    <w:rsid w:val="009875BC"/>
    <w:rsid w:val="0099405E"/>
    <w:rsid w:val="00994CA2"/>
    <w:rsid w:val="009968FC"/>
    <w:rsid w:val="009A2430"/>
    <w:rsid w:val="009A3631"/>
    <w:rsid w:val="009A7D3D"/>
    <w:rsid w:val="009B261D"/>
    <w:rsid w:val="009C02A0"/>
    <w:rsid w:val="009C0BC6"/>
    <w:rsid w:val="009C2A0A"/>
    <w:rsid w:val="009D152C"/>
    <w:rsid w:val="009D36B3"/>
    <w:rsid w:val="009D59C5"/>
    <w:rsid w:val="009D7BD9"/>
    <w:rsid w:val="009E04FC"/>
    <w:rsid w:val="009E383B"/>
    <w:rsid w:val="009E7FFC"/>
    <w:rsid w:val="009F0A18"/>
    <w:rsid w:val="009F35F8"/>
    <w:rsid w:val="00A0001B"/>
    <w:rsid w:val="00A014E4"/>
    <w:rsid w:val="00A049C4"/>
    <w:rsid w:val="00A0536F"/>
    <w:rsid w:val="00A05A83"/>
    <w:rsid w:val="00A05F1D"/>
    <w:rsid w:val="00A144EC"/>
    <w:rsid w:val="00A14BD8"/>
    <w:rsid w:val="00A25163"/>
    <w:rsid w:val="00A268A4"/>
    <w:rsid w:val="00A304D6"/>
    <w:rsid w:val="00A32C37"/>
    <w:rsid w:val="00A36570"/>
    <w:rsid w:val="00A40655"/>
    <w:rsid w:val="00A448D1"/>
    <w:rsid w:val="00A50C6C"/>
    <w:rsid w:val="00A5361F"/>
    <w:rsid w:val="00A54F9D"/>
    <w:rsid w:val="00A6039F"/>
    <w:rsid w:val="00A608C2"/>
    <w:rsid w:val="00A61182"/>
    <w:rsid w:val="00A63244"/>
    <w:rsid w:val="00A67398"/>
    <w:rsid w:val="00A6758D"/>
    <w:rsid w:val="00A74655"/>
    <w:rsid w:val="00A775FD"/>
    <w:rsid w:val="00A8518E"/>
    <w:rsid w:val="00A8642E"/>
    <w:rsid w:val="00A9047A"/>
    <w:rsid w:val="00A916ED"/>
    <w:rsid w:val="00A920B5"/>
    <w:rsid w:val="00A953BD"/>
    <w:rsid w:val="00A96ED1"/>
    <w:rsid w:val="00AA10DF"/>
    <w:rsid w:val="00AA3DA3"/>
    <w:rsid w:val="00AA6BC6"/>
    <w:rsid w:val="00AA7420"/>
    <w:rsid w:val="00AA7B76"/>
    <w:rsid w:val="00AB071F"/>
    <w:rsid w:val="00AB095F"/>
    <w:rsid w:val="00AB2E72"/>
    <w:rsid w:val="00AB794F"/>
    <w:rsid w:val="00AD0483"/>
    <w:rsid w:val="00AD2C3D"/>
    <w:rsid w:val="00AD3427"/>
    <w:rsid w:val="00AD5129"/>
    <w:rsid w:val="00AD6B91"/>
    <w:rsid w:val="00AD6BB1"/>
    <w:rsid w:val="00AE0B01"/>
    <w:rsid w:val="00AE5875"/>
    <w:rsid w:val="00AE62F3"/>
    <w:rsid w:val="00AE6406"/>
    <w:rsid w:val="00AE6FF9"/>
    <w:rsid w:val="00AF0B31"/>
    <w:rsid w:val="00AF2ABA"/>
    <w:rsid w:val="00B0126E"/>
    <w:rsid w:val="00B027AD"/>
    <w:rsid w:val="00B0284E"/>
    <w:rsid w:val="00B028E7"/>
    <w:rsid w:val="00B02B01"/>
    <w:rsid w:val="00B03C6F"/>
    <w:rsid w:val="00B03FAE"/>
    <w:rsid w:val="00B11129"/>
    <w:rsid w:val="00B15854"/>
    <w:rsid w:val="00B161FA"/>
    <w:rsid w:val="00B174D0"/>
    <w:rsid w:val="00B26C67"/>
    <w:rsid w:val="00B27629"/>
    <w:rsid w:val="00B31C3B"/>
    <w:rsid w:val="00B338A0"/>
    <w:rsid w:val="00B43A01"/>
    <w:rsid w:val="00B510F5"/>
    <w:rsid w:val="00B5188B"/>
    <w:rsid w:val="00B53A8F"/>
    <w:rsid w:val="00B57EDA"/>
    <w:rsid w:val="00B631F3"/>
    <w:rsid w:val="00B63374"/>
    <w:rsid w:val="00B6349F"/>
    <w:rsid w:val="00B6363F"/>
    <w:rsid w:val="00B64C5B"/>
    <w:rsid w:val="00B66D8B"/>
    <w:rsid w:val="00B72E63"/>
    <w:rsid w:val="00B821E8"/>
    <w:rsid w:val="00B84887"/>
    <w:rsid w:val="00B86275"/>
    <w:rsid w:val="00B86EF6"/>
    <w:rsid w:val="00B90DD2"/>
    <w:rsid w:val="00B976AD"/>
    <w:rsid w:val="00BA0F97"/>
    <w:rsid w:val="00BA268F"/>
    <w:rsid w:val="00BA42E7"/>
    <w:rsid w:val="00BB0CD9"/>
    <w:rsid w:val="00BB0FAB"/>
    <w:rsid w:val="00BB3F34"/>
    <w:rsid w:val="00BB5D3F"/>
    <w:rsid w:val="00BC12CF"/>
    <w:rsid w:val="00BC15C8"/>
    <w:rsid w:val="00BC2858"/>
    <w:rsid w:val="00BC3913"/>
    <w:rsid w:val="00BC5B80"/>
    <w:rsid w:val="00BC6D27"/>
    <w:rsid w:val="00BC7EB0"/>
    <w:rsid w:val="00BD3514"/>
    <w:rsid w:val="00BD43CE"/>
    <w:rsid w:val="00BE0375"/>
    <w:rsid w:val="00BE1057"/>
    <w:rsid w:val="00BE2147"/>
    <w:rsid w:val="00BE59F6"/>
    <w:rsid w:val="00BE613F"/>
    <w:rsid w:val="00BF0135"/>
    <w:rsid w:val="00BF1AA1"/>
    <w:rsid w:val="00BF234D"/>
    <w:rsid w:val="00BF47C8"/>
    <w:rsid w:val="00BF5347"/>
    <w:rsid w:val="00BF6BFF"/>
    <w:rsid w:val="00C065C9"/>
    <w:rsid w:val="00C16E10"/>
    <w:rsid w:val="00C21654"/>
    <w:rsid w:val="00C226DB"/>
    <w:rsid w:val="00C277CC"/>
    <w:rsid w:val="00C300CB"/>
    <w:rsid w:val="00C31087"/>
    <w:rsid w:val="00C33633"/>
    <w:rsid w:val="00C336C9"/>
    <w:rsid w:val="00C34FB0"/>
    <w:rsid w:val="00C40C93"/>
    <w:rsid w:val="00C45E2C"/>
    <w:rsid w:val="00C460B7"/>
    <w:rsid w:val="00C50478"/>
    <w:rsid w:val="00C54FAF"/>
    <w:rsid w:val="00C55C4F"/>
    <w:rsid w:val="00C57993"/>
    <w:rsid w:val="00C57CF9"/>
    <w:rsid w:val="00C61C95"/>
    <w:rsid w:val="00C65E1D"/>
    <w:rsid w:val="00C73B5E"/>
    <w:rsid w:val="00C83688"/>
    <w:rsid w:val="00C8397E"/>
    <w:rsid w:val="00C84795"/>
    <w:rsid w:val="00C863CE"/>
    <w:rsid w:val="00C90081"/>
    <w:rsid w:val="00C97A9E"/>
    <w:rsid w:val="00CA1510"/>
    <w:rsid w:val="00CA1D65"/>
    <w:rsid w:val="00CA66F5"/>
    <w:rsid w:val="00CA6A53"/>
    <w:rsid w:val="00CB0690"/>
    <w:rsid w:val="00CB1154"/>
    <w:rsid w:val="00CB34E2"/>
    <w:rsid w:val="00CB7562"/>
    <w:rsid w:val="00CB7CC3"/>
    <w:rsid w:val="00CC3806"/>
    <w:rsid w:val="00CC3F3D"/>
    <w:rsid w:val="00CC6963"/>
    <w:rsid w:val="00CC7239"/>
    <w:rsid w:val="00CD1197"/>
    <w:rsid w:val="00CE250E"/>
    <w:rsid w:val="00CE5361"/>
    <w:rsid w:val="00CE5F30"/>
    <w:rsid w:val="00CE7190"/>
    <w:rsid w:val="00CF22F9"/>
    <w:rsid w:val="00CF3B81"/>
    <w:rsid w:val="00CF5221"/>
    <w:rsid w:val="00D00019"/>
    <w:rsid w:val="00D05A93"/>
    <w:rsid w:val="00D104C8"/>
    <w:rsid w:val="00D14826"/>
    <w:rsid w:val="00D16CC8"/>
    <w:rsid w:val="00D16D23"/>
    <w:rsid w:val="00D17563"/>
    <w:rsid w:val="00D219D5"/>
    <w:rsid w:val="00D2204E"/>
    <w:rsid w:val="00D259C0"/>
    <w:rsid w:val="00D26309"/>
    <w:rsid w:val="00D267B7"/>
    <w:rsid w:val="00D26B82"/>
    <w:rsid w:val="00D3029B"/>
    <w:rsid w:val="00D4031E"/>
    <w:rsid w:val="00D40705"/>
    <w:rsid w:val="00D411A0"/>
    <w:rsid w:val="00D42439"/>
    <w:rsid w:val="00D435A0"/>
    <w:rsid w:val="00D45801"/>
    <w:rsid w:val="00D5097A"/>
    <w:rsid w:val="00D51D54"/>
    <w:rsid w:val="00D60B26"/>
    <w:rsid w:val="00D62544"/>
    <w:rsid w:val="00D65832"/>
    <w:rsid w:val="00D66213"/>
    <w:rsid w:val="00D711B5"/>
    <w:rsid w:val="00D71407"/>
    <w:rsid w:val="00D72380"/>
    <w:rsid w:val="00D7629C"/>
    <w:rsid w:val="00D810E0"/>
    <w:rsid w:val="00D859D3"/>
    <w:rsid w:val="00D87C5B"/>
    <w:rsid w:val="00D9234B"/>
    <w:rsid w:val="00D94D50"/>
    <w:rsid w:val="00D97CE2"/>
    <w:rsid w:val="00DA4DA1"/>
    <w:rsid w:val="00DA5549"/>
    <w:rsid w:val="00DB04F0"/>
    <w:rsid w:val="00DB1727"/>
    <w:rsid w:val="00DB4951"/>
    <w:rsid w:val="00DB5123"/>
    <w:rsid w:val="00DC44BB"/>
    <w:rsid w:val="00DC6CCD"/>
    <w:rsid w:val="00DD0F1B"/>
    <w:rsid w:val="00DD4444"/>
    <w:rsid w:val="00DD44EA"/>
    <w:rsid w:val="00DD5FAA"/>
    <w:rsid w:val="00DD7E91"/>
    <w:rsid w:val="00DE17AB"/>
    <w:rsid w:val="00DE5234"/>
    <w:rsid w:val="00DE58DD"/>
    <w:rsid w:val="00DE681C"/>
    <w:rsid w:val="00DE6C1B"/>
    <w:rsid w:val="00DF28E7"/>
    <w:rsid w:val="00DF43F2"/>
    <w:rsid w:val="00DF4F5F"/>
    <w:rsid w:val="00E02451"/>
    <w:rsid w:val="00E069C5"/>
    <w:rsid w:val="00E1274C"/>
    <w:rsid w:val="00E12F90"/>
    <w:rsid w:val="00E12FC1"/>
    <w:rsid w:val="00E1376B"/>
    <w:rsid w:val="00E1573C"/>
    <w:rsid w:val="00E16E86"/>
    <w:rsid w:val="00E2209A"/>
    <w:rsid w:val="00E23894"/>
    <w:rsid w:val="00E26643"/>
    <w:rsid w:val="00E27E4A"/>
    <w:rsid w:val="00E32082"/>
    <w:rsid w:val="00E33D77"/>
    <w:rsid w:val="00E4505C"/>
    <w:rsid w:val="00E52952"/>
    <w:rsid w:val="00E52DBA"/>
    <w:rsid w:val="00E559E4"/>
    <w:rsid w:val="00E5748C"/>
    <w:rsid w:val="00E60C4D"/>
    <w:rsid w:val="00E612EE"/>
    <w:rsid w:val="00E65315"/>
    <w:rsid w:val="00E65D04"/>
    <w:rsid w:val="00E71DF4"/>
    <w:rsid w:val="00E7406C"/>
    <w:rsid w:val="00E74E0B"/>
    <w:rsid w:val="00E80A93"/>
    <w:rsid w:val="00E8710D"/>
    <w:rsid w:val="00E95DC5"/>
    <w:rsid w:val="00E97709"/>
    <w:rsid w:val="00EA2A35"/>
    <w:rsid w:val="00EB332E"/>
    <w:rsid w:val="00EB69E1"/>
    <w:rsid w:val="00EB6D0E"/>
    <w:rsid w:val="00EC2E95"/>
    <w:rsid w:val="00EC5225"/>
    <w:rsid w:val="00EC7C4B"/>
    <w:rsid w:val="00ED14F8"/>
    <w:rsid w:val="00ED21F3"/>
    <w:rsid w:val="00ED25DF"/>
    <w:rsid w:val="00ED46A8"/>
    <w:rsid w:val="00ED764A"/>
    <w:rsid w:val="00EE25E6"/>
    <w:rsid w:val="00EE2A5F"/>
    <w:rsid w:val="00EE43FB"/>
    <w:rsid w:val="00EE4A89"/>
    <w:rsid w:val="00EF27B7"/>
    <w:rsid w:val="00EF3395"/>
    <w:rsid w:val="00F013CE"/>
    <w:rsid w:val="00F07452"/>
    <w:rsid w:val="00F12A38"/>
    <w:rsid w:val="00F2341F"/>
    <w:rsid w:val="00F26FD1"/>
    <w:rsid w:val="00F27F23"/>
    <w:rsid w:val="00F30279"/>
    <w:rsid w:val="00F35768"/>
    <w:rsid w:val="00F37344"/>
    <w:rsid w:val="00F41200"/>
    <w:rsid w:val="00F41FB8"/>
    <w:rsid w:val="00F43756"/>
    <w:rsid w:val="00F44A18"/>
    <w:rsid w:val="00F4585B"/>
    <w:rsid w:val="00F60496"/>
    <w:rsid w:val="00F606C4"/>
    <w:rsid w:val="00F6179F"/>
    <w:rsid w:val="00F617FD"/>
    <w:rsid w:val="00F65FFB"/>
    <w:rsid w:val="00F76C0E"/>
    <w:rsid w:val="00F804A3"/>
    <w:rsid w:val="00F87204"/>
    <w:rsid w:val="00F90F6C"/>
    <w:rsid w:val="00F92A82"/>
    <w:rsid w:val="00F9302F"/>
    <w:rsid w:val="00F9413F"/>
    <w:rsid w:val="00F96AF4"/>
    <w:rsid w:val="00FA161E"/>
    <w:rsid w:val="00FA43C1"/>
    <w:rsid w:val="00FA4C38"/>
    <w:rsid w:val="00FA6B24"/>
    <w:rsid w:val="00FB2815"/>
    <w:rsid w:val="00FB508E"/>
    <w:rsid w:val="00FB5C77"/>
    <w:rsid w:val="00FB5C84"/>
    <w:rsid w:val="00FB6279"/>
    <w:rsid w:val="00FB79A5"/>
    <w:rsid w:val="00FC44E1"/>
    <w:rsid w:val="00FC4CAE"/>
    <w:rsid w:val="00FD1ACB"/>
    <w:rsid w:val="00FD23F3"/>
    <w:rsid w:val="00FD259D"/>
    <w:rsid w:val="00FD5C15"/>
    <w:rsid w:val="00FE05F1"/>
    <w:rsid w:val="00FF14D6"/>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1">
    <w:name w:val="heading 1"/>
    <w:basedOn w:val="a"/>
    <w:next w:val="a"/>
    <w:link w:val="10"/>
    <w:uiPriority w:val="9"/>
    <w:qFormat/>
    <w:rsid w:val="00A61182"/>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B676E"/>
    <w:pPr>
      <w:keepNext/>
      <w:spacing w:before="240" w:after="60"/>
      <w:outlineLvl w:val="1"/>
    </w:pPr>
    <w:rPr>
      <w:rFonts w:ascii="Cambria" w:hAnsi="Cambria"/>
      <w:b/>
      <w:bCs/>
      <w:i/>
      <w:iCs/>
      <w:sz w:val="28"/>
      <w:szCs w:val="28"/>
    </w:rPr>
  </w:style>
  <w:style w:type="paragraph" w:styleId="3">
    <w:name w:val="heading 3"/>
    <w:basedOn w:val="a"/>
    <w:next w:val="a"/>
    <w:link w:val="30"/>
    <w:qFormat/>
    <w:rsid w:val="001F34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lang w:val="x-none" w:eastAsia="x-none"/>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1"/>
    <w:rsid w:val="00682508"/>
    <w:rPr>
      <w:rFonts w:ascii="Corbel" w:eastAsia="Corbel" w:hAnsi="Corbel" w:cs="Corbel"/>
      <w:sz w:val="18"/>
      <w:szCs w:val="18"/>
      <w:shd w:val="clear" w:color="auto" w:fill="FFFFFF"/>
    </w:rPr>
  </w:style>
  <w:style w:type="paragraph" w:customStyle="1" w:styleId="1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lang w:val="x-none" w:eastAsia="x-none"/>
    </w:rPr>
  </w:style>
  <w:style w:type="paragraph" w:styleId="ac">
    <w:name w:val="Balloon Text"/>
    <w:basedOn w:val="a"/>
    <w:link w:val="ad"/>
    <w:uiPriority w:val="99"/>
    <w:semiHidden/>
    <w:unhideWhenUsed/>
    <w:rsid w:val="001D11BF"/>
    <w:rPr>
      <w:rFonts w:ascii="Tahoma" w:hAnsi="Tahoma" w:cs="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rPr>
  </w:style>
  <w:style w:type="character" w:customStyle="1" w:styleId="apple-converted-space">
    <w:name w:val="apple-converted-space"/>
    <w:rsid w:val="002E517A"/>
  </w:style>
  <w:style w:type="paragraph" w:customStyle="1" w:styleId="western">
    <w:name w:val="western"/>
    <w:basedOn w:val="a"/>
    <w:rsid w:val="00A953BD"/>
    <w:pPr>
      <w:spacing w:before="100" w:beforeAutospacing="1" w:after="100" w:afterAutospacing="1"/>
    </w:pPr>
    <w:rPr>
      <w:sz w:val="24"/>
      <w:szCs w:val="24"/>
    </w:rPr>
  </w:style>
  <w:style w:type="character" w:customStyle="1" w:styleId="20">
    <w:name w:val="Заголовок 2 Знак"/>
    <w:link w:val="2"/>
    <w:uiPriority w:val="9"/>
    <w:rsid w:val="001B676E"/>
    <w:rPr>
      <w:rFonts w:ascii="Cambria" w:eastAsia="Times New Roman" w:hAnsi="Cambria" w:cs="Times New Roman"/>
      <w:b/>
      <w:bCs/>
      <w:i/>
      <w:iCs/>
      <w:sz w:val="28"/>
      <w:szCs w:val="28"/>
    </w:rPr>
  </w:style>
  <w:style w:type="character" w:styleId="ae">
    <w:name w:val="Hyperlink"/>
    <w:uiPriority w:val="99"/>
    <w:semiHidden/>
    <w:unhideWhenUsed/>
    <w:rsid w:val="001B676E"/>
    <w:rPr>
      <w:color w:val="0000FF"/>
      <w:u w:val="single"/>
    </w:rPr>
  </w:style>
  <w:style w:type="character" w:customStyle="1" w:styleId="10">
    <w:name w:val="Заголовок 1 Знак"/>
    <w:link w:val="1"/>
    <w:uiPriority w:val="9"/>
    <w:rsid w:val="00A61182"/>
    <w:rPr>
      <w:rFonts w:ascii="Cambria" w:eastAsia="Times New Roman" w:hAnsi="Cambria" w:cs="Times New Roman"/>
      <w:b/>
      <w:bCs/>
      <w:kern w:val="32"/>
      <w:sz w:val="32"/>
      <w:szCs w:val="32"/>
    </w:rPr>
  </w:style>
  <w:style w:type="paragraph" w:styleId="af">
    <w:name w:val="header"/>
    <w:basedOn w:val="a"/>
    <w:link w:val="af0"/>
    <w:uiPriority w:val="99"/>
    <w:unhideWhenUsed/>
    <w:rsid w:val="001D7EAA"/>
    <w:pPr>
      <w:tabs>
        <w:tab w:val="center" w:pos="4677"/>
        <w:tab w:val="right" w:pos="9355"/>
      </w:tabs>
    </w:pPr>
  </w:style>
  <w:style w:type="character" w:customStyle="1" w:styleId="af0">
    <w:name w:val="Верхний колонтитул Знак"/>
    <w:link w:val="af"/>
    <w:uiPriority w:val="99"/>
    <w:rsid w:val="001D7EAA"/>
    <w:rPr>
      <w:rFonts w:ascii="Times New Roman" w:eastAsia="Times New Roman" w:hAnsi="Times New Roman"/>
    </w:rPr>
  </w:style>
  <w:style w:type="paragraph" w:styleId="af1">
    <w:name w:val="footer"/>
    <w:basedOn w:val="a"/>
    <w:link w:val="af2"/>
    <w:uiPriority w:val="99"/>
    <w:unhideWhenUsed/>
    <w:rsid w:val="001D7EAA"/>
    <w:pPr>
      <w:tabs>
        <w:tab w:val="center" w:pos="4677"/>
        <w:tab w:val="right" w:pos="9355"/>
      </w:tabs>
    </w:pPr>
  </w:style>
  <w:style w:type="character" w:customStyle="1" w:styleId="af2">
    <w:name w:val="Нижний колонтитул Знак"/>
    <w:link w:val="af1"/>
    <w:uiPriority w:val="99"/>
    <w:rsid w:val="001D7EAA"/>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1">
    <w:name w:val="heading 1"/>
    <w:basedOn w:val="a"/>
    <w:next w:val="a"/>
    <w:link w:val="10"/>
    <w:uiPriority w:val="9"/>
    <w:qFormat/>
    <w:rsid w:val="00A61182"/>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B676E"/>
    <w:pPr>
      <w:keepNext/>
      <w:spacing w:before="240" w:after="60"/>
      <w:outlineLvl w:val="1"/>
    </w:pPr>
    <w:rPr>
      <w:rFonts w:ascii="Cambria" w:hAnsi="Cambria"/>
      <w:b/>
      <w:bCs/>
      <w:i/>
      <w:iCs/>
      <w:sz w:val="28"/>
      <w:szCs w:val="28"/>
    </w:rPr>
  </w:style>
  <w:style w:type="paragraph" w:styleId="3">
    <w:name w:val="heading 3"/>
    <w:basedOn w:val="a"/>
    <w:next w:val="a"/>
    <w:link w:val="30"/>
    <w:qFormat/>
    <w:rsid w:val="001F34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lang w:val="x-none" w:eastAsia="x-none"/>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1"/>
    <w:rsid w:val="00682508"/>
    <w:rPr>
      <w:rFonts w:ascii="Corbel" w:eastAsia="Corbel" w:hAnsi="Corbel" w:cs="Corbel"/>
      <w:sz w:val="18"/>
      <w:szCs w:val="18"/>
      <w:shd w:val="clear" w:color="auto" w:fill="FFFFFF"/>
    </w:rPr>
  </w:style>
  <w:style w:type="paragraph" w:customStyle="1" w:styleId="1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lang w:val="x-none" w:eastAsia="x-none"/>
    </w:rPr>
  </w:style>
  <w:style w:type="paragraph" w:styleId="ac">
    <w:name w:val="Balloon Text"/>
    <w:basedOn w:val="a"/>
    <w:link w:val="ad"/>
    <w:uiPriority w:val="99"/>
    <w:semiHidden/>
    <w:unhideWhenUsed/>
    <w:rsid w:val="001D11BF"/>
    <w:rPr>
      <w:rFonts w:ascii="Tahoma" w:hAnsi="Tahoma" w:cs="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rPr>
  </w:style>
  <w:style w:type="character" w:customStyle="1" w:styleId="apple-converted-space">
    <w:name w:val="apple-converted-space"/>
    <w:rsid w:val="002E517A"/>
  </w:style>
  <w:style w:type="paragraph" w:customStyle="1" w:styleId="western">
    <w:name w:val="western"/>
    <w:basedOn w:val="a"/>
    <w:rsid w:val="00A953BD"/>
    <w:pPr>
      <w:spacing w:before="100" w:beforeAutospacing="1" w:after="100" w:afterAutospacing="1"/>
    </w:pPr>
    <w:rPr>
      <w:sz w:val="24"/>
      <w:szCs w:val="24"/>
    </w:rPr>
  </w:style>
  <w:style w:type="character" w:customStyle="1" w:styleId="20">
    <w:name w:val="Заголовок 2 Знак"/>
    <w:link w:val="2"/>
    <w:uiPriority w:val="9"/>
    <w:rsid w:val="001B676E"/>
    <w:rPr>
      <w:rFonts w:ascii="Cambria" w:eastAsia="Times New Roman" w:hAnsi="Cambria" w:cs="Times New Roman"/>
      <w:b/>
      <w:bCs/>
      <w:i/>
      <w:iCs/>
      <w:sz w:val="28"/>
      <w:szCs w:val="28"/>
    </w:rPr>
  </w:style>
  <w:style w:type="character" w:styleId="ae">
    <w:name w:val="Hyperlink"/>
    <w:uiPriority w:val="99"/>
    <w:semiHidden/>
    <w:unhideWhenUsed/>
    <w:rsid w:val="001B676E"/>
    <w:rPr>
      <w:color w:val="0000FF"/>
      <w:u w:val="single"/>
    </w:rPr>
  </w:style>
  <w:style w:type="character" w:customStyle="1" w:styleId="10">
    <w:name w:val="Заголовок 1 Знак"/>
    <w:link w:val="1"/>
    <w:uiPriority w:val="9"/>
    <w:rsid w:val="00A61182"/>
    <w:rPr>
      <w:rFonts w:ascii="Cambria" w:eastAsia="Times New Roman" w:hAnsi="Cambria" w:cs="Times New Roman"/>
      <w:b/>
      <w:bCs/>
      <w:kern w:val="32"/>
      <w:sz w:val="32"/>
      <w:szCs w:val="32"/>
    </w:rPr>
  </w:style>
  <w:style w:type="paragraph" w:styleId="af">
    <w:name w:val="header"/>
    <w:basedOn w:val="a"/>
    <w:link w:val="af0"/>
    <w:uiPriority w:val="99"/>
    <w:unhideWhenUsed/>
    <w:rsid w:val="001D7EAA"/>
    <w:pPr>
      <w:tabs>
        <w:tab w:val="center" w:pos="4677"/>
        <w:tab w:val="right" w:pos="9355"/>
      </w:tabs>
    </w:pPr>
  </w:style>
  <w:style w:type="character" w:customStyle="1" w:styleId="af0">
    <w:name w:val="Верхний колонтитул Знак"/>
    <w:link w:val="af"/>
    <w:uiPriority w:val="99"/>
    <w:rsid w:val="001D7EAA"/>
    <w:rPr>
      <w:rFonts w:ascii="Times New Roman" w:eastAsia="Times New Roman" w:hAnsi="Times New Roman"/>
    </w:rPr>
  </w:style>
  <w:style w:type="paragraph" w:styleId="af1">
    <w:name w:val="footer"/>
    <w:basedOn w:val="a"/>
    <w:link w:val="af2"/>
    <w:uiPriority w:val="99"/>
    <w:unhideWhenUsed/>
    <w:rsid w:val="001D7EAA"/>
    <w:pPr>
      <w:tabs>
        <w:tab w:val="center" w:pos="4677"/>
        <w:tab w:val="right" w:pos="9355"/>
      </w:tabs>
    </w:pPr>
  </w:style>
  <w:style w:type="character" w:customStyle="1" w:styleId="af2">
    <w:name w:val="Нижний колонтитул Знак"/>
    <w:link w:val="af1"/>
    <w:uiPriority w:val="99"/>
    <w:rsid w:val="001D7EA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50787">
      <w:bodyDiv w:val="1"/>
      <w:marLeft w:val="0"/>
      <w:marRight w:val="0"/>
      <w:marTop w:val="0"/>
      <w:marBottom w:val="0"/>
      <w:divBdr>
        <w:top w:val="none" w:sz="0" w:space="0" w:color="auto"/>
        <w:left w:val="none" w:sz="0" w:space="0" w:color="auto"/>
        <w:bottom w:val="none" w:sz="0" w:space="0" w:color="auto"/>
        <w:right w:val="none" w:sz="0" w:space="0" w:color="auto"/>
      </w:divBdr>
    </w:div>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941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D7C428C7AE392AE62A78C18CA636E01995ED5D7C1D473102CBB46E9Do3Y4G" TargetMode="External"/><Relationship Id="rId5" Type="http://schemas.openxmlformats.org/officeDocument/2006/relationships/settings" Target="settings.xml"/><Relationship Id="rId10" Type="http://schemas.openxmlformats.org/officeDocument/2006/relationships/hyperlink" Target="consultantplus://offline/ref=0DD7C428C7AE392AE62A78C18CA636E01994E15F7E1C473102CBB46E9Do3Y4G" TargetMode="External"/><Relationship Id="rId4" Type="http://schemas.microsoft.com/office/2007/relationships/stylesWithEffects" Target="stylesWithEffects.xml"/><Relationship Id="rId9" Type="http://schemas.openxmlformats.org/officeDocument/2006/relationships/hyperlink" Target="consultantplus://offline/ref=0DD7C428C7AE392AE62A66CF88A636E01992E0507D1C473102CBB46E9Do3Y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78A0-0F2B-48B7-9121-5DA8C93C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14132</Words>
  <Characters>80554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94498</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Admin</cp:lastModifiedBy>
  <cp:revision>2</cp:revision>
  <cp:lastPrinted>2017-12-29T07:45:00Z</cp:lastPrinted>
  <dcterms:created xsi:type="dcterms:W3CDTF">2018-02-16T07:55:00Z</dcterms:created>
  <dcterms:modified xsi:type="dcterms:W3CDTF">2018-02-16T07:55:00Z</dcterms:modified>
</cp:coreProperties>
</file>