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9D" w:rsidRDefault="004A479D">
      <w:pPr>
        <w:pStyle w:val="8"/>
        <w:spacing w:line="240" w:lineRule="exact"/>
        <w:jc w:val="both"/>
        <w:rPr>
          <w:rFonts w:ascii="PT Astra Serif" w:hAnsi="PT Astra Serif"/>
        </w:rPr>
      </w:pPr>
      <w:bookmarkStart w:id="0" w:name="_GoBack"/>
      <w:bookmarkEnd w:id="0"/>
    </w:p>
    <w:p w:rsidR="004A479D" w:rsidRDefault="004A479D">
      <w:pPr>
        <w:rPr>
          <w:rFonts w:ascii="PT Astra Serif" w:hAnsi="PT Astra Serif"/>
        </w:rPr>
      </w:pPr>
    </w:p>
    <w:tbl>
      <w:tblPr>
        <w:tblW w:w="9570" w:type="dxa"/>
        <w:jc w:val="right"/>
        <w:tblLook w:val="04A0" w:firstRow="1" w:lastRow="0" w:firstColumn="1" w:lastColumn="0" w:noHBand="0" w:noVBand="1"/>
      </w:tblPr>
      <w:tblGrid>
        <w:gridCol w:w="4786"/>
        <w:gridCol w:w="4784"/>
      </w:tblGrid>
      <w:tr w:rsidR="004A479D">
        <w:trPr>
          <w:jc w:val="right"/>
        </w:trPr>
        <w:tc>
          <w:tcPr>
            <w:tcW w:w="9569" w:type="dxa"/>
            <w:gridSpan w:val="2"/>
            <w:shd w:val="clear" w:color="auto" w:fill="auto"/>
            <w:vAlign w:val="center"/>
          </w:tcPr>
          <w:p w:rsidR="004A479D" w:rsidRDefault="002F68D6">
            <w:pPr>
              <w:jc w:val="center"/>
            </w:pPr>
            <w:r>
              <w:rPr>
                <w:b/>
                <w:sz w:val="28"/>
                <w:szCs w:val="28"/>
              </w:rPr>
              <w:t>Тульская область</w:t>
            </w:r>
          </w:p>
        </w:tc>
      </w:tr>
      <w:tr w:rsidR="004A479D">
        <w:trPr>
          <w:jc w:val="right"/>
        </w:trPr>
        <w:tc>
          <w:tcPr>
            <w:tcW w:w="9569" w:type="dxa"/>
            <w:gridSpan w:val="2"/>
            <w:shd w:val="clear" w:color="auto" w:fill="auto"/>
            <w:vAlign w:val="center"/>
          </w:tcPr>
          <w:p w:rsidR="004A479D" w:rsidRDefault="002F68D6">
            <w:pPr>
              <w:jc w:val="center"/>
            </w:pPr>
            <w:r>
              <w:rPr>
                <w:b/>
                <w:sz w:val="28"/>
                <w:szCs w:val="28"/>
              </w:rPr>
              <w:t>Муниципальное образование Веневский район</w:t>
            </w:r>
          </w:p>
        </w:tc>
      </w:tr>
      <w:tr w:rsidR="004A479D">
        <w:trPr>
          <w:jc w:val="right"/>
        </w:trPr>
        <w:tc>
          <w:tcPr>
            <w:tcW w:w="9569" w:type="dxa"/>
            <w:gridSpan w:val="2"/>
            <w:shd w:val="clear" w:color="auto" w:fill="auto"/>
            <w:vAlign w:val="center"/>
          </w:tcPr>
          <w:p w:rsidR="004A479D" w:rsidRDefault="002F68D6">
            <w:pPr>
              <w:jc w:val="center"/>
            </w:pPr>
            <w:r>
              <w:rPr>
                <w:b/>
                <w:sz w:val="28"/>
                <w:szCs w:val="28"/>
              </w:rPr>
              <w:t>Администрация</w:t>
            </w:r>
          </w:p>
          <w:p w:rsidR="004A479D" w:rsidRDefault="004A479D">
            <w:pPr>
              <w:jc w:val="center"/>
              <w:rPr>
                <w:b/>
                <w:sz w:val="28"/>
                <w:szCs w:val="28"/>
              </w:rPr>
            </w:pPr>
          </w:p>
          <w:p w:rsidR="004A479D" w:rsidRDefault="004A479D">
            <w:pPr>
              <w:jc w:val="center"/>
              <w:rPr>
                <w:b/>
                <w:sz w:val="28"/>
                <w:szCs w:val="28"/>
              </w:rPr>
            </w:pPr>
          </w:p>
        </w:tc>
      </w:tr>
      <w:tr w:rsidR="004A479D">
        <w:trPr>
          <w:jc w:val="right"/>
        </w:trPr>
        <w:tc>
          <w:tcPr>
            <w:tcW w:w="9569" w:type="dxa"/>
            <w:gridSpan w:val="2"/>
            <w:shd w:val="clear" w:color="auto" w:fill="auto"/>
            <w:vAlign w:val="center"/>
          </w:tcPr>
          <w:p w:rsidR="004A479D" w:rsidRDefault="002F68D6">
            <w:pPr>
              <w:jc w:val="center"/>
            </w:pPr>
            <w:r>
              <w:rPr>
                <w:b/>
                <w:sz w:val="28"/>
                <w:szCs w:val="28"/>
              </w:rPr>
              <w:t>ПОСТАНОВЛЕНИЕ</w:t>
            </w:r>
          </w:p>
        </w:tc>
      </w:tr>
      <w:tr w:rsidR="004A479D">
        <w:trPr>
          <w:jc w:val="right"/>
        </w:trPr>
        <w:tc>
          <w:tcPr>
            <w:tcW w:w="9569" w:type="dxa"/>
            <w:gridSpan w:val="2"/>
            <w:shd w:val="clear" w:color="auto" w:fill="auto"/>
            <w:vAlign w:val="center"/>
          </w:tcPr>
          <w:p w:rsidR="004A479D" w:rsidRDefault="004A479D">
            <w:pPr>
              <w:jc w:val="center"/>
              <w:rPr>
                <w:b/>
                <w:sz w:val="28"/>
                <w:szCs w:val="28"/>
              </w:rPr>
            </w:pPr>
          </w:p>
        </w:tc>
      </w:tr>
      <w:tr w:rsidR="004A479D">
        <w:trPr>
          <w:jc w:val="right"/>
        </w:trPr>
        <w:tc>
          <w:tcPr>
            <w:tcW w:w="4785" w:type="dxa"/>
            <w:shd w:val="clear" w:color="auto" w:fill="auto"/>
            <w:vAlign w:val="center"/>
          </w:tcPr>
          <w:p w:rsidR="004A479D" w:rsidRPr="002F68D6" w:rsidRDefault="002F68D6" w:rsidP="002F68D6">
            <w:pPr>
              <w:jc w:val="center"/>
            </w:pPr>
            <w:r>
              <w:rPr>
                <w:b/>
                <w:sz w:val="28"/>
                <w:szCs w:val="28"/>
              </w:rPr>
              <w:t>от 21.07.2020</w:t>
            </w:r>
          </w:p>
        </w:tc>
        <w:tc>
          <w:tcPr>
            <w:tcW w:w="4784" w:type="dxa"/>
            <w:shd w:val="clear" w:color="auto" w:fill="auto"/>
            <w:vAlign w:val="center"/>
          </w:tcPr>
          <w:p w:rsidR="004A479D" w:rsidRPr="002F68D6" w:rsidRDefault="002F68D6" w:rsidP="002F68D6">
            <w:pPr>
              <w:jc w:val="center"/>
            </w:pPr>
            <w:r>
              <w:rPr>
                <w:b/>
                <w:sz w:val="28"/>
                <w:szCs w:val="28"/>
              </w:rPr>
              <w:t>№ 574</w:t>
            </w:r>
          </w:p>
        </w:tc>
      </w:tr>
    </w:tbl>
    <w:p w:rsidR="004A479D" w:rsidRDefault="002F68D6">
      <w:pPr>
        <w:widowControl w:val="0"/>
        <w:jc w:val="center"/>
      </w:pPr>
      <w:r>
        <w:rPr>
          <w:rFonts w:ascii="PT Astra Serif" w:hAnsi="PT Astra Serif"/>
        </w:rPr>
        <w:t xml:space="preserve">                                                                 </w:t>
      </w:r>
    </w:p>
    <w:p w:rsidR="004A479D" w:rsidRDefault="002F68D6">
      <w:pPr>
        <w:widowControl w:val="0"/>
        <w:shd w:val="clear" w:color="auto" w:fill="FFFFFF"/>
        <w:spacing w:line="322" w:lineRule="exact"/>
        <w:ind w:right="14"/>
        <w:jc w:val="center"/>
      </w:pPr>
      <w:r>
        <w:rPr>
          <w:b/>
          <w:sz w:val="28"/>
          <w:szCs w:val="28"/>
        </w:rPr>
        <w:t xml:space="preserve">Об утверждении Административного регламента </w:t>
      </w:r>
      <w:r>
        <w:rPr>
          <w:b/>
          <w:bCs/>
          <w:color w:val="000000"/>
          <w:sz w:val="28"/>
          <w:szCs w:val="28"/>
        </w:rPr>
        <w:t>предоставления муниципальной услуги «</w:t>
      </w:r>
      <w:bookmarkStart w:id="1" w:name="__DdeLink__13000_4127742736"/>
      <w:r>
        <w:rPr>
          <w:b/>
          <w:bCs/>
          <w:color w:val="000000"/>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1"/>
      <w:r>
        <w:rPr>
          <w:b/>
          <w:bCs/>
          <w:color w:val="000000"/>
          <w:sz w:val="28"/>
          <w:szCs w:val="28"/>
        </w:rPr>
        <w:t>»</w:t>
      </w:r>
    </w:p>
    <w:p w:rsidR="004A479D" w:rsidRDefault="004A479D">
      <w:pPr>
        <w:widowControl w:val="0"/>
        <w:jc w:val="center"/>
        <w:rPr>
          <w:rFonts w:ascii="PT Astra Serif" w:hAnsi="PT Astra Serif"/>
        </w:rPr>
      </w:pPr>
    </w:p>
    <w:p w:rsidR="004A479D" w:rsidRDefault="002F68D6">
      <w:pPr>
        <w:spacing w:line="360" w:lineRule="exact"/>
        <w:ind w:firstLine="709"/>
        <w:contextualSpacing/>
        <w:jc w:val="both"/>
      </w:pPr>
      <w:r>
        <w:rPr>
          <w:sz w:val="28"/>
          <w:szCs w:val="28"/>
        </w:rPr>
        <w:t>На основании Устава муниципального образования Веневский район, постановления администрации муниципального образования Веневский район от 02.06.2011  № 799 «Об утверждении перечня муниципальных услуг для исполнения муниципальных функций  администрации муниципального образования Веневский район», постановления администрации муниципального образования Веневский район от 02.06.2011  № 797 «О разработке и утверждении административных регламентов исполнения муниципальных функций и предоставления муниципальных услуг», постановления  администрации муниципального образования Веневский район  от 13.08.2013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администрация муниципального образования Веневский район ПОСТАНОВЛЯЕТ:</w:t>
      </w:r>
    </w:p>
    <w:p w:rsidR="004A479D" w:rsidRDefault="002F68D6">
      <w:pPr>
        <w:widowControl w:val="0"/>
        <w:spacing w:line="360" w:lineRule="exact"/>
        <w:ind w:firstLine="709"/>
        <w:contextualSpacing/>
        <w:jc w:val="both"/>
      </w:pPr>
      <w:r>
        <w:rPr>
          <w:rFonts w:ascii="PT Astra Serif" w:hAnsi="PT Astra Serif"/>
          <w:sz w:val="28"/>
          <w:szCs w:val="28"/>
        </w:rPr>
        <w:t>1.У</w:t>
      </w:r>
      <w:r>
        <w:rPr>
          <w:sz w:val="28"/>
          <w:szCs w:val="28"/>
        </w:rPr>
        <w:t xml:space="preserve">твердить Административный регламент </w:t>
      </w:r>
      <w:r>
        <w:rPr>
          <w:bCs/>
          <w:color w:val="000000"/>
          <w:sz w:val="28"/>
          <w:szCs w:val="28"/>
        </w:rPr>
        <w:t>предоставления муниципальной услуги «</w:t>
      </w:r>
      <w:r>
        <w:rPr>
          <w:color w:val="000000"/>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w:t>
      </w:r>
    </w:p>
    <w:p w:rsidR="004A479D" w:rsidRDefault="004A479D">
      <w:pPr>
        <w:widowControl w:val="0"/>
        <w:ind w:firstLine="709"/>
        <w:contextualSpacing/>
        <w:jc w:val="center"/>
      </w:pPr>
    </w:p>
    <w:p w:rsidR="004A479D" w:rsidRDefault="002F68D6">
      <w:pPr>
        <w:shd w:val="clear" w:color="auto" w:fill="FFFFFF"/>
        <w:spacing w:line="360" w:lineRule="exact"/>
        <w:ind w:firstLine="709"/>
        <w:contextualSpacing/>
        <w:jc w:val="both"/>
      </w:pPr>
      <w:r>
        <w:rPr>
          <w:sz w:val="28"/>
          <w:szCs w:val="28"/>
        </w:rPr>
        <w:lastRenderedPageBreak/>
        <w:t>2. Опубликовать настоящее постановление  в газете «Вести Веневского района».</w:t>
      </w:r>
    </w:p>
    <w:p w:rsidR="004A479D" w:rsidRDefault="002F68D6">
      <w:pPr>
        <w:shd w:val="clear" w:color="auto" w:fill="FFFFFF"/>
        <w:spacing w:line="360" w:lineRule="exact"/>
        <w:ind w:firstLine="709"/>
        <w:contextualSpacing/>
        <w:jc w:val="both"/>
      </w:pPr>
      <w:r>
        <w:rPr>
          <w:sz w:val="28"/>
          <w:szCs w:val="28"/>
        </w:rPr>
        <w:t>3.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 .</w:t>
      </w:r>
    </w:p>
    <w:p w:rsidR="004A479D" w:rsidRDefault="002F68D6">
      <w:pPr>
        <w:spacing w:line="360" w:lineRule="exact"/>
        <w:ind w:firstLine="709"/>
        <w:contextualSpacing/>
        <w:jc w:val="both"/>
      </w:pPr>
      <w:r>
        <w:rPr>
          <w:sz w:val="28"/>
          <w:szCs w:val="28"/>
        </w:rPr>
        <w:t>4.  Постановление вступает в силу со дня опубликования.</w:t>
      </w:r>
    </w:p>
    <w:p w:rsidR="004A479D" w:rsidRDefault="004A479D">
      <w:pPr>
        <w:widowControl w:val="0"/>
        <w:spacing w:line="360" w:lineRule="exact"/>
        <w:ind w:firstLine="709"/>
        <w:contextualSpacing/>
        <w:jc w:val="both"/>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tbl>
      <w:tblPr>
        <w:tblW w:w="9571" w:type="dxa"/>
        <w:tblInd w:w="-108" w:type="dxa"/>
        <w:tblLook w:val="04A0" w:firstRow="1" w:lastRow="0" w:firstColumn="1" w:lastColumn="0" w:noHBand="0" w:noVBand="1"/>
      </w:tblPr>
      <w:tblGrid>
        <w:gridCol w:w="4785"/>
        <w:gridCol w:w="4786"/>
      </w:tblGrid>
      <w:tr w:rsidR="004A479D">
        <w:tc>
          <w:tcPr>
            <w:tcW w:w="4785" w:type="dxa"/>
            <w:shd w:val="clear" w:color="auto" w:fill="auto"/>
          </w:tcPr>
          <w:p w:rsidR="004A479D" w:rsidRDefault="004A479D">
            <w:pPr>
              <w:jc w:val="center"/>
              <w:rPr>
                <w:b/>
                <w:sz w:val="28"/>
                <w:szCs w:val="28"/>
              </w:rPr>
            </w:pPr>
          </w:p>
          <w:p w:rsidR="004A479D" w:rsidRDefault="002F68D6">
            <w:pPr>
              <w:jc w:val="center"/>
            </w:pPr>
            <w:r>
              <w:rPr>
                <w:b/>
                <w:sz w:val="28"/>
                <w:szCs w:val="28"/>
              </w:rPr>
              <w:t>Глава администрации муниципального образования Веневский район</w:t>
            </w:r>
          </w:p>
        </w:tc>
        <w:tc>
          <w:tcPr>
            <w:tcW w:w="4785" w:type="dxa"/>
            <w:shd w:val="clear" w:color="auto" w:fill="auto"/>
            <w:vAlign w:val="bottom"/>
          </w:tcPr>
          <w:p w:rsidR="004A479D" w:rsidRDefault="002F68D6">
            <w:pPr>
              <w:jc w:val="right"/>
            </w:pPr>
            <w:r>
              <w:rPr>
                <w:b/>
                <w:sz w:val="28"/>
                <w:szCs w:val="28"/>
              </w:rPr>
              <w:t>А.Г. Шубчинский</w:t>
            </w:r>
          </w:p>
        </w:tc>
      </w:tr>
    </w:tbl>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4A479D">
      <w:pPr>
        <w:widowControl w:val="0"/>
        <w:jc w:val="center"/>
        <w:rPr>
          <w:rFonts w:ascii="PT Astra Serif" w:hAnsi="PT Astra Serif"/>
        </w:rPr>
      </w:pPr>
    </w:p>
    <w:p w:rsidR="004A479D" w:rsidRDefault="002F68D6">
      <w:pPr>
        <w:widowControl w:val="0"/>
        <w:jc w:val="center"/>
        <w:rPr>
          <w:rFonts w:ascii="PT Astra Serif" w:hAnsi="PT Astra Serif"/>
        </w:rPr>
      </w:pPr>
      <w:r>
        <w:rPr>
          <w:rFonts w:ascii="PT Astra Serif" w:hAnsi="PT Astra Serif"/>
        </w:rPr>
        <w:lastRenderedPageBreak/>
        <w:t xml:space="preserve">                                                                         </w:t>
      </w:r>
      <w:r>
        <w:rPr>
          <w:sz w:val="28"/>
          <w:szCs w:val="28"/>
        </w:rPr>
        <w:t xml:space="preserve">            </w:t>
      </w:r>
      <w:bookmarkStart w:id="2" w:name="__DdeLink__2505_3749019802"/>
      <w:r>
        <w:rPr>
          <w:sz w:val="28"/>
          <w:szCs w:val="28"/>
        </w:rPr>
        <w:t xml:space="preserve">Приложение </w:t>
      </w:r>
    </w:p>
    <w:p w:rsidR="004A479D" w:rsidRDefault="002F68D6">
      <w:pPr>
        <w:widowControl w:val="0"/>
        <w:jc w:val="center"/>
        <w:rPr>
          <w:rFonts w:ascii="PT Astra Serif" w:hAnsi="PT Astra Serif"/>
        </w:rPr>
      </w:pPr>
      <w:r>
        <w:rPr>
          <w:sz w:val="28"/>
          <w:szCs w:val="28"/>
        </w:rPr>
        <w:t xml:space="preserve">                                                                            к постановлению администрации</w:t>
      </w:r>
    </w:p>
    <w:p w:rsidR="004A479D" w:rsidRDefault="002F68D6">
      <w:pPr>
        <w:widowControl w:val="0"/>
        <w:jc w:val="center"/>
        <w:rPr>
          <w:rFonts w:ascii="PT Astra Serif" w:hAnsi="PT Astra Serif"/>
        </w:rPr>
      </w:pPr>
      <w:r>
        <w:rPr>
          <w:sz w:val="28"/>
          <w:szCs w:val="28"/>
        </w:rPr>
        <w:t xml:space="preserve">                                                                             муниципального образования</w:t>
      </w:r>
    </w:p>
    <w:p w:rsidR="004A479D" w:rsidRDefault="002F68D6">
      <w:pPr>
        <w:widowControl w:val="0"/>
        <w:jc w:val="center"/>
        <w:rPr>
          <w:rFonts w:ascii="PT Astra Serif" w:hAnsi="PT Astra Serif"/>
        </w:rPr>
      </w:pPr>
      <w:r>
        <w:rPr>
          <w:sz w:val="28"/>
          <w:szCs w:val="28"/>
        </w:rPr>
        <w:t xml:space="preserve">                                                                             Веневский район</w:t>
      </w:r>
    </w:p>
    <w:p w:rsidR="004A479D" w:rsidRDefault="002F68D6">
      <w:pPr>
        <w:widowControl w:val="0"/>
        <w:tabs>
          <w:tab w:val="left" w:pos="900"/>
        </w:tabs>
        <w:jc w:val="center"/>
        <w:rPr>
          <w:rFonts w:ascii="PT Astra Serif" w:hAnsi="PT Astra Serif"/>
        </w:rPr>
      </w:pPr>
      <w:r>
        <w:rPr>
          <w:sz w:val="28"/>
          <w:szCs w:val="28"/>
        </w:rPr>
        <w:t xml:space="preserve">                                                                                   от 21.0</w:t>
      </w:r>
      <w:r w:rsidR="000222A8">
        <w:rPr>
          <w:sz w:val="28"/>
          <w:szCs w:val="28"/>
        </w:rPr>
        <w:t>7</w:t>
      </w:r>
      <w:r>
        <w:rPr>
          <w:sz w:val="28"/>
          <w:szCs w:val="28"/>
        </w:rPr>
        <w:t xml:space="preserve">.2020 № </w:t>
      </w:r>
      <w:bookmarkEnd w:id="2"/>
      <w:r>
        <w:rPr>
          <w:sz w:val="28"/>
          <w:szCs w:val="28"/>
        </w:rPr>
        <w:t>574</w:t>
      </w:r>
    </w:p>
    <w:p w:rsidR="004A479D" w:rsidRDefault="004A479D">
      <w:pPr>
        <w:widowControl w:val="0"/>
        <w:rPr>
          <w:bCs/>
          <w:sz w:val="28"/>
          <w:szCs w:val="28"/>
        </w:rPr>
      </w:pPr>
    </w:p>
    <w:p w:rsidR="004A479D" w:rsidRDefault="004A479D">
      <w:pPr>
        <w:spacing w:line="276" w:lineRule="auto"/>
        <w:rPr>
          <w:sz w:val="28"/>
          <w:szCs w:val="28"/>
        </w:rPr>
      </w:pPr>
    </w:p>
    <w:p w:rsidR="004A479D" w:rsidRDefault="004A479D">
      <w:pPr>
        <w:widowControl w:val="0"/>
        <w:rPr>
          <w:rFonts w:ascii="PT Astra Serif" w:hAnsi="PT Astra Serif"/>
          <w:sz w:val="28"/>
          <w:szCs w:val="28"/>
        </w:rPr>
      </w:pPr>
    </w:p>
    <w:p w:rsidR="004A479D" w:rsidRDefault="002F68D6">
      <w:pPr>
        <w:widowControl w:val="0"/>
        <w:jc w:val="center"/>
        <w:rPr>
          <w:rFonts w:ascii="PT Astra Serif" w:hAnsi="PT Astra Serif"/>
          <w:sz w:val="28"/>
          <w:szCs w:val="28"/>
        </w:rPr>
      </w:pPr>
      <w:r>
        <w:rPr>
          <w:sz w:val="28"/>
          <w:szCs w:val="28"/>
        </w:rPr>
        <w:t>АДМИНИСТРАТИВНЫЙ РЕГЛАМЕНТ</w:t>
      </w:r>
    </w:p>
    <w:p w:rsidR="004A479D" w:rsidRDefault="002F68D6">
      <w:pPr>
        <w:widowControl w:val="0"/>
        <w:jc w:val="center"/>
      </w:pPr>
      <w:r>
        <w:rPr>
          <w:sz w:val="28"/>
          <w:szCs w:val="28"/>
        </w:rPr>
        <w:t>предоставления муниципальной услуги «</w:t>
      </w:r>
      <w:r>
        <w:rPr>
          <w:color w:val="000000"/>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w:t>
      </w:r>
    </w:p>
    <w:p w:rsidR="004A479D" w:rsidRDefault="004A479D">
      <w:pPr>
        <w:widowControl w:val="0"/>
        <w:rPr>
          <w:sz w:val="28"/>
          <w:szCs w:val="28"/>
        </w:rPr>
      </w:pPr>
    </w:p>
    <w:p w:rsidR="004A479D" w:rsidRDefault="002F68D6">
      <w:pPr>
        <w:pStyle w:val="aff4"/>
        <w:spacing w:line="240" w:lineRule="auto"/>
        <w:rPr>
          <w:rFonts w:ascii="PT Astra Serif" w:hAnsi="PT Astra Serif"/>
          <w:b/>
        </w:rPr>
      </w:pPr>
      <w:r>
        <w:rPr>
          <w:b/>
        </w:rPr>
        <w:t>I. Общие положения</w:t>
      </w:r>
    </w:p>
    <w:p w:rsidR="004A479D" w:rsidRDefault="002F68D6">
      <w:pPr>
        <w:pStyle w:val="aff3"/>
        <w:spacing w:before="0"/>
      </w:pPr>
      <w:r>
        <w:rPr>
          <w:b/>
        </w:rPr>
        <w:t>Предмет регулирования Административного регламента</w:t>
      </w:r>
    </w:p>
    <w:p w:rsidR="004A479D" w:rsidRDefault="004A479D">
      <w:pPr>
        <w:pStyle w:val="aff3"/>
        <w:spacing w:before="0"/>
        <w:rPr>
          <w:b/>
        </w:rPr>
      </w:pPr>
    </w:p>
    <w:p w:rsidR="004A479D" w:rsidRDefault="002F68D6">
      <w:pPr>
        <w:pStyle w:val="-N0"/>
        <w:numPr>
          <w:ilvl w:val="0"/>
          <w:numId w:val="1"/>
        </w:numPr>
        <w:spacing w:line="240" w:lineRule="auto"/>
        <w:ind w:left="0"/>
      </w:pPr>
      <w:r>
        <w:t>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и муниципальная услуга) регулирует последовательность и сроки административных процедур администрации муниципального образования Веневский район  по выдаче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A479D" w:rsidRDefault="002F68D6">
      <w:pPr>
        <w:pStyle w:val="-N0"/>
        <w:numPr>
          <w:ilvl w:val="0"/>
          <w:numId w:val="1"/>
        </w:numPr>
        <w:spacing w:line="240" w:lineRule="auto"/>
        <w:ind w:left="0"/>
      </w:pPr>
      <w:r>
        <w:rPr>
          <w:lang w:eastAsia="ru-RU"/>
        </w:rPr>
        <w:t xml:space="preserve">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w:t>
      </w:r>
      <w:r w:rsidRPr="002F68D6">
        <w:rPr>
          <w:lang w:eastAsia="ru-RU"/>
        </w:rPr>
        <w:t xml:space="preserve">  </w:t>
      </w:r>
      <w:r>
        <w:rPr>
          <w:lang w:eastAsia="ru-RU"/>
        </w:rPr>
        <w:t>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4A479D" w:rsidRDefault="004A479D">
      <w:pPr>
        <w:pStyle w:val="-N0"/>
        <w:spacing w:line="240" w:lineRule="auto"/>
        <w:ind w:left="0" w:firstLine="709"/>
        <w:rPr>
          <w:lang w:eastAsia="ru-RU"/>
        </w:rPr>
      </w:pPr>
    </w:p>
    <w:p w:rsidR="004A479D" w:rsidRDefault="002F68D6">
      <w:pPr>
        <w:pStyle w:val="-N0"/>
        <w:spacing w:line="240" w:lineRule="auto"/>
        <w:ind w:left="0" w:firstLine="709"/>
      </w:pPr>
      <w:r>
        <w:rPr>
          <w:rFonts w:ascii="PT Astra Serif" w:hAnsi="PT Astra Serif"/>
          <w:lang w:eastAsia="ru-RU"/>
        </w:rPr>
        <w:t xml:space="preserve">                                       </w:t>
      </w:r>
      <w:r>
        <w:rPr>
          <w:b/>
          <w:bCs/>
          <w:lang w:eastAsia="ru-RU"/>
        </w:rPr>
        <w:t>Круг заявителе</w:t>
      </w:r>
      <w:r>
        <w:rPr>
          <w:b/>
          <w:bCs/>
        </w:rPr>
        <w:t>й</w:t>
      </w:r>
    </w:p>
    <w:p w:rsidR="004A479D" w:rsidRDefault="004A479D">
      <w:pPr>
        <w:pStyle w:val="ConsPlusNormal0"/>
        <w:ind w:firstLine="709"/>
        <w:jc w:val="both"/>
        <w:rPr>
          <w:rFonts w:ascii="PT Astra Serif" w:hAnsi="PT Astra Serif" w:cs="Times New Roman"/>
          <w:sz w:val="28"/>
          <w:szCs w:val="28"/>
        </w:rPr>
      </w:pPr>
    </w:p>
    <w:p w:rsidR="004A479D" w:rsidRDefault="002F68D6">
      <w:pPr>
        <w:pStyle w:val="ConsPlusNormal0"/>
        <w:numPr>
          <w:ilvl w:val="0"/>
          <w:numId w:val="1"/>
        </w:numPr>
        <w:spacing w:line="276" w:lineRule="auto"/>
        <w:ind w:left="0"/>
        <w:jc w:val="both"/>
      </w:pPr>
      <w:r>
        <w:rPr>
          <w:rFonts w:ascii="Times New Roman" w:hAnsi="Times New Roman" w:cs="Times New Roman"/>
          <w:sz w:val="28"/>
          <w:szCs w:val="28"/>
        </w:rPr>
        <w:t>Заявителями в рамках предоставления муниципальной услуги являются застройщики либо лица, уполномоченные ими на совершение соответствующих действий в установленном законодательством Российской Федерации порядке.</w:t>
      </w:r>
    </w:p>
    <w:p w:rsidR="004A479D" w:rsidRDefault="004A479D">
      <w:pPr>
        <w:pStyle w:val="ConsPlusNormal0"/>
        <w:ind w:left="709" w:firstLine="0"/>
        <w:jc w:val="both"/>
        <w:rPr>
          <w:rFonts w:ascii="Times New Roman" w:hAnsi="Times New Roman" w:cs="Times New Roman"/>
          <w:sz w:val="28"/>
          <w:szCs w:val="28"/>
        </w:rPr>
      </w:pPr>
    </w:p>
    <w:p w:rsidR="004A479D" w:rsidRDefault="002F68D6">
      <w:pPr>
        <w:pStyle w:val="aff3"/>
        <w:spacing w:before="0"/>
        <w:rPr>
          <w:rFonts w:ascii="PT Astra Serif" w:hAnsi="PT Astra Serif"/>
          <w:lang w:eastAsia="ru-RU"/>
        </w:rPr>
      </w:pPr>
      <w:r>
        <w:rPr>
          <w:b/>
          <w:color w:val="000000"/>
          <w:lang w:eastAsia="ru-RU"/>
        </w:rPr>
        <w:t>Требования к порядку информирования о предоставлении муниципальной услуги</w:t>
      </w:r>
    </w:p>
    <w:p w:rsidR="004A479D" w:rsidRDefault="004A479D">
      <w:pPr>
        <w:pStyle w:val="aff0"/>
        <w:widowControl w:val="0"/>
        <w:ind w:left="0"/>
        <w:jc w:val="both"/>
        <w:rPr>
          <w:color w:val="000000"/>
          <w:sz w:val="28"/>
          <w:szCs w:val="28"/>
        </w:rPr>
      </w:pPr>
    </w:p>
    <w:p w:rsidR="004A479D" w:rsidRDefault="002F68D6">
      <w:pPr>
        <w:pStyle w:val="aff0"/>
        <w:widowControl w:val="0"/>
        <w:ind w:left="0" w:firstLine="709"/>
        <w:jc w:val="both"/>
        <w:rPr>
          <w:color w:val="C9211E"/>
        </w:rPr>
      </w:pPr>
      <w:r>
        <w:rPr>
          <w:color w:val="000000"/>
          <w:sz w:val="28"/>
          <w:szCs w:val="28"/>
        </w:rPr>
        <w:t>4.Информирование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Веневского района Тульской области, расположенных на территории муниципального образования Веневский район (далее МФЦ).</w:t>
      </w:r>
    </w:p>
    <w:p w:rsidR="004A479D" w:rsidRDefault="002F68D6">
      <w:pPr>
        <w:pStyle w:val="aff0"/>
        <w:widowControl w:val="0"/>
        <w:ind w:left="0" w:firstLine="709"/>
        <w:jc w:val="both"/>
      </w:pPr>
      <w:r>
        <w:rPr>
          <w:color w:val="000000"/>
          <w:sz w:val="28"/>
          <w:szCs w:val="28"/>
        </w:rPr>
        <w:t>5.Консультации по вопросам предоставления муниципальной услуги осуществляются должностными лицами администрации муниципального образования Веневский район</w:t>
      </w:r>
      <w:r>
        <w:rPr>
          <w:color w:val="C9211E"/>
          <w:sz w:val="28"/>
          <w:szCs w:val="28"/>
        </w:rPr>
        <w:t>:</w:t>
      </w:r>
    </w:p>
    <w:p w:rsidR="004A479D" w:rsidRDefault="002F68D6">
      <w:pPr>
        <w:pStyle w:val="aff0"/>
        <w:widowControl w:val="0"/>
        <w:numPr>
          <w:ilvl w:val="1"/>
          <w:numId w:val="1"/>
        </w:numPr>
        <w:jc w:val="both"/>
        <w:rPr>
          <w:rFonts w:ascii="PT Astra Serif" w:hAnsi="PT Astra Serif"/>
          <w:sz w:val="28"/>
          <w:szCs w:val="28"/>
        </w:rPr>
      </w:pPr>
      <w:r>
        <w:rPr>
          <w:color w:val="000000"/>
          <w:sz w:val="28"/>
          <w:szCs w:val="28"/>
        </w:rPr>
        <w:t>при личном обращении в соответствии с режимом приема заявителей:</w:t>
      </w:r>
    </w:p>
    <w:p w:rsidR="004A479D" w:rsidRDefault="002F68D6">
      <w:pPr>
        <w:pStyle w:val="aff0"/>
        <w:widowControl w:val="0"/>
        <w:ind w:left="0" w:firstLine="709"/>
        <w:jc w:val="both"/>
        <w:rPr>
          <w:rFonts w:ascii="PT Astra Serif" w:hAnsi="PT Astra Serif"/>
          <w:sz w:val="28"/>
          <w:szCs w:val="28"/>
        </w:rPr>
      </w:pPr>
      <w:r>
        <w:rPr>
          <w:color w:val="000000"/>
          <w:sz w:val="28"/>
          <w:szCs w:val="28"/>
        </w:rPr>
        <w:t>- время ожидания в очереди при личном обращении не должно превышать 15 минут;</w:t>
      </w:r>
    </w:p>
    <w:p w:rsidR="004A479D" w:rsidRDefault="002F68D6">
      <w:pPr>
        <w:pStyle w:val="aff0"/>
        <w:widowControl w:val="0"/>
        <w:ind w:left="0" w:firstLine="709"/>
        <w:jc w:val="both"/>
        <w:rPr>
          <w:rFonts w:ascii="PT Astra Serif" w:hAnsi="PT Astra Serif"/>
          <w:sz w:val="28"/>
          <w:szCs w:val="28"/>
        </w:rPr>
      </w:pPr>
      <w:r>
        <w:rPr>
          <w:color w:val="000000"/>
          <w:sz w:val="28"/>
          <w:szCs w:val="28"/>
        </w:rPr>
        <w:t>- время разговора при личном обращении не должно превышать 10 минут;</w:t>
      </w:r>
    </w:p>
    <w:p w:rsidR="004A479D" w:rsidRDefault="002F68D6">
      <w:pPr>
        <w:pStyle w:val="aff0"/>
        <w:widowControl w:val="0"/>
        <w:numPr>
          <w:ilvl w:val="1"/>
          <w:numId w:val="1"/>
        </w:numPr>
        <w:jc w:val="both"/>
        <w:rPr>
          <w:rFonts w:ascii="PT Astra Serif" w:hAnsi="PT Astra Serif"/>
          <w:sz w:val="28"/>
          <w:szCs w:val="28"/>
        </w:rPr>
      </w:pPr>
      <w:r>
        <w:rPr>
          <w:color w:val="000000"/>
          <w:sz w:val="28"/>
          <w:szCs w:val="28"/>
        </w:rPr>
        <w:t>при письменном обращении (в том числе посредством электронной почты):</w:t>
      </w:r>
    </w:p>
    <w:p w:rsidR="004A479D" w:rsidRDefault="002F68D6">
      <w:pPr>
        <w:pStyle w:val="aff0"/>
        <w:widowControl w:val="0"/>
        <w:ind w:left="0" w:firstLine="709"/>
        <w:jc w:val="both"/>
        <w:rPr>
          <w:rFonts w:ascii="PT Astra Serif" w:hAnsi="PT Astra Serif"/>
          <w:sz w:val="28"/>
          <w:szCs w:val="28"/>
        </w:rPr>
      </w:pPr>
      <w:r>
        <w:rPr>
          <w:color w:val="000000"/>
          <w:sz w:val="28"/>
          <w:szCs w:val="28"/>
        </w:rPr>
        <w:t>- письменное обращение, в том числе полученное посредством электронной почты, подлежит обязательной регистрации в течение трех дней с момента поступления;</w:t>
      </w:r>
    </w:p>
    <w:p w:rsidR="004A479D" w:rsidRDefault="002F68D6">
      <w:pPr>
        <w:pStyle w:val="aff0"/>
        <w:widowControl w:val="0"/>
        <w:ind w:left="0" w:firstLine="709"/>
        <w:jc w:val="both"/>
      </w:pPr>
      <w:r>
        <w:rPr>
          <w:color w:val="000000"/>
          <w:sz w:val="28"/>
          <w:szCs w:val="28"/>
        </w:rPr>
        <w:t xml:space="preserve"> - при консультировании по письменным заявлениям ответ направляется почтой в адрес заявителя в течение 30 календарных дней</w:t>
      </w:r>
      <w:r>
        <w:rPr>
          <w:color w:val="C9211E"/>
          <w:sz w:val="28"/>
          <w:szCs w:val="28"/>
        </w:rPr>
        <w:t xml:space="preserve"> </w:t>
      </w:r>
      <w:r>
        <w:rPr>
          <w:color w:val="000000"/>
          <w:sz w:val="28"/>
          <w:szCs w:val="28"/>
        </w:rPr>
        <w:t>со дня регистрации письменного обращения;</w:t>
      </w:r>
    </w:p>
    <w:p w:rsidR="004A479D" w:rsidRDefault="002F68D6">
      <w:pPr>
        <w:pStyle w:val="aff0"/>
        <w:widowControl w:val="0"/>
        <w:ind w:left="0" w:firstLine="709"/>
        <w:jc w:val="both"/>
        <w:rPr>
          <w:rFonts w:ascii="PT Astra Serif" w:hAnsi="PT Astra Serif"/>
          <w:sz w:val="28"/>
          <w:szCs w:val="28"/>
        </w:rPr>
      </w:pPr>
      <w:r>
        <w:rPr>
          <w:color w:val="000000"/>
          <w:sz w:val="28"/>
          <w:szCs w:val="28"/>
        </w:rPr>
        <w:t>-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календарных дней со дня регистрации заявления;</w:t>
      </w:r>
    </w:p>
    <w:p w:rsidR="004A479D" w:rsidRDefault="002F68D6">
      <w:pPr>
        <w:pStyle w:val="aff0"/>
        <w:widowControl w:val="0"/>
        <w:ind w:left="0" w:firstLine="709"/>
        <w:jc w:val="both"/>
        <w:rPr>
          <w:color w:val="C9211E"/>
        </w:rPr>
      </w:pPr>
      <w:r>
        <w:rPr>
          <w:color w:val="000000"/>
          <w:sz w:val="28"/>
          <w:szCs w:val="28"/>
        </w:rPr>
        <w:t>- по телефону – при консультировании по телефону должностное лицо администрации муниципального образования Веневский район обязано назвать занимаемую должность, фамилию, имя, отчество и предоставить информацию по следующим вопросам:</w:t>
      </w:r>
    </w:p>
    <w:p w:rsidR="004A479D" w:rsidRDefault="002F68D6">
      <w:pPr>
        <w:pStyle w:val="aff0"/>
        <w:widowControl w:val="0"/>
        <w:numPr>
          <w:ilvl w:val="2"/>
          <w:numId w:val="1"/>
        </w:numPr>
        <w:jc w:val="both"/>
      </w:pPr>
      <w:r>
        <w:rPr>
          <w:color w:val="000000"/>
          <w:sz w:val="28"/>
          <w:szCs w:val="28"/>
        </w:rPr>
        <w:t>информацию о месте нахождения и графике работы администрации муниципального образования Веневский район;</w:t>
      </w:r>
    </w:p>
    <w:p w:rsidR="004A479D" w:rsidRDefault="002F68D6">
      <w:pPr>
        <w:pStyle w:val="aff0"/>
        <w:widowControl w:val="0"/>
        <w:numPr>
          <w:ilvl w:val="2"/>
          <w:numId w:val="1"/>
        </w:numPr>
        <w:jc w:val="both"/>
        <w:rPr>
          <w:rFonts w:ascii="PT Astra Serif" w:hAnsi="PT Astra Serif"/>
          <w:sz w:val="28"/>
          <w:szCs w:val="28"/>
        </w:rPr>
      </w:pPr>
      <w:r>
        <w:rPr>
          <w:color w:val="000000"/>
          <w:sz w:val="28"/>
          <w:szCs w:val="28"/>
        </w:rPr>
        <w:t xml:space="preserve">сведения о нормативных актах, регулирующих предоставление </w:t>
      </w:r>
      <w:r>
        <w:rPr>
          <w:color w:val="000000"/>
          <w:sz w:val="28"/>
          <w:szCs w:val="28"/>
        </w:rPr>
        <w:lastRenderedPageBreak/>
        <w:t>муниципальной услуги;</w:t>
      </w:r>
    </w:p>
    <w:p w:rsidR="004A479D" w:rsidRDefault="002F68D6">
      <w:pPr>
        <w:pStyle w:val="aff0"/>
        <w:widowControl w:val="0"/>
        <w:numPr>
          <w:ilvl w:val="2"/>
          <w:numId w:val="1"/>
        </w:numPr>
        <w:jc w:val="both"/>
        <w:rPr>
          <w:rFonts w:ascii="PT Astra Serif" w:hAnsi="PT Astra Serif"/>
          <w:sz w:val="28"/>
          <w:szCs w:val="28"/>
        </w:rPr>
      </w:pPr>
      <w:r>
        <w:rPr>
          <w:color w:val="000000"/>
          <w:sz w:val="28"/>
          <w:szCs w:val="28"/>
        </w:rPr>
        <w:t>информацию по вопросам предоставления муниципальной услуги.</w:t>
      </w:r>
    </w:p>
    <w:p w:rsidR="004A479D" w:rsidRDefault="002F68D6">
      <w:pPr>
        <w:pStyle w:val="aff0"/>
        <w:widowControl w:val="0"/>
        <w:ind w:left="0" w:firstLine="709"/>
        <w:jc w:val="both"/>
      </w:pPr>
      <w:r>
        <w:rPr>
          <w:color w:val="000000"/>
          <w:sz w:val="28"/>
          <w:szCs w:val="28"/>
        </w:rPr>
        <w:t>Справочная информация, касающаяся предоставления муниципальной услуги, размещается отделом по жизнеобеспечению населения,</w:t>
      </w:r>
      <w:r>
        <w:rPr>
          <w:rFonts w:ascii="PT Astra Serif" w:hAnsi="PT Astra Serif"/>
          <w:color w:val="000000"/>
          <w:sz w:val="28"/>
          <w:szCs w:val="28"/>
        </w:rPr>
        <w:t xml:space="preserve"> </w:t>
      </w:r>
      <w:r>
        <w:rPr>
          <w:color w:val="000000"/>
          <w:sz w:val="28"/>
          <w:szCs w:val="28"/>
        </w:rPr>
        <w:t>архитектуре и строительству администрации муниципального образования Веневский район в электронном виде – в информационно-телекоммуникационной сети «Интернет» на официальном сайте администрации.</w:t>
      </w:r>
    </w:p>
    <w:p w:rsidR="004A479D" w:rsidRDefault="002F68D6">
      <w:pPr>
        <w:pStyle w:val="aff0"/>
        <w:widowControl w:val="0"/>
        <w:ind w:left="0" w:firstLine="709"/>
        <w:jc w:val="both"/>
      </w:pPr>
      <w:r>
        <w:rPr>
          <w:color w:val="000000"/>
          <w:sz w:val="28"/>
          <w:szCs w:val="28"/>
        </w:rPr>
        <w:t xml:space="preserve"> К справочной информации относятся:</w:t>
      </w:r>
    </w:p>
    <w:p w:rsidR="004A479D" w:rsidRDefault="002F68D6">
      <w:pPr>
        <w:pStyle w:val="aff0"/>
        <w:widowControl w:val="0"/>
        <w:numPr>
          <w:ilvl w:val="3"/>
          <w:numId w:val="1"/>
        </w:numPr>
        <w:jc w:val="both"/>
        <w:rPr>
          <w:rFonts w:ascii="PT Astra Serif" w:hAnsi="PT Astra Serif"/>
          <w:sz w:val="28"/>
          <w:szCs w:val="28"/>
        </w:rPr>
      </w:pPr>
      <w:r>
        <w:rPr>
          <w:color w:val="000000"/>
          <w:sz w:val="28"/>
          <w:szCs w:val="28"/>
        </w:rPr>
        <w:t>место нахождения и график работы отдела по жизнеобеспечению населения, архитектуре и строительству администрации муниципального образования Веневский район ;</w:t>
      </w:r>
    </w:p>
    <w:p w:rsidR="004A479D" w:rsidRDefault="002F68D6">
      <w:pPr>
        <w:pStyle w:val="aff0"/>
        <w:widowControl w:val="0"/>
        <w:numPr>
          <w:ilvl w:val="3"/>
          <w:numId w:val="1"/>
        </w:numPr>
        <w:jc w:val="both"/>
        <w:rPr>
          <w:color w:val="C9211E"/>
        </w:rPr>
      </w:pPr>
      <w:r>
        <w:rPr>
          <w:color w:val="000000"/>
          <w:sz w:val="28"/>
          <w:szCs w:val="28"/>
        </w:rPr>
        <w:t>справочные телефоны отдела по жизнеобеспечению населения, архитектуре и строительству администрации муниципального образования Веневский район;</w:t>
      </w:r>
    </w:p>
    <w:p w:rsidR="004A479D" w:rsidRDefault="002F68D6">
      <w:pPr>
        <w:pStyle w:val="aff0"/>
        <w:widowControl w:val="0"/>
        <w:numPr>
          <w:ilvl w:val="3"/>
          <w:numId w:val="1"/>
        </w:numPr>
        <w:jc w:val="both"/>
        <w:rPr>
          <w:color w:val="C9211E"/>
        </w:rPr>
      </w:pPr>
      <w:r>
        <w:rPr>
          <w:color w:val="000000"/>
          <w:sz w:val="28"/>
          <w:szCs w:val="28"/>
        </w:rPr>
        <w:t>адреса официального сайта и электронной почты отдела по жизнеобеспечению населения, архитектуре и строительству администрации муниципального образования Веневский район в сети «Интернет».</w:t>
      </w:r>
    </w:p>
    <w:p w:rsidR="004A479D" w:rsidRDefault="004A479D">
      <w:pPr>
        <w:pStyle w:val="aff0"/>
        <w:widowControl w:val="0"/>
        <w:ind w:left="0" w:firstLine="709"/>
        <w:jc w:val="both"/>
        <w:rPr>
          <w:color w:val="C9211E"/>
          <w:sz w:val="28"/>
          <w:szCs w:val="28"/>
        </w:rPr>
      </w:pPr>
    </w:p>
    <w:p w:rsidR="004A479D" w:rsidRDefault="002F68D6">
      <w:pPr>
        <w:pStyle w:val="aff4"/>
        <w:spacing w:line="240" w:lineRule="auto"/>
        <w:ind w:firstLine="709"/>
        <w:rPr>
          <w:rFonts w:ascii="PT Astra Serif" w:hAnsi="PT Astra Serif"/>
        </w:rPr>
      </w:pPr>
      <w:r>
        <w:rPr>
          <w:b/>
          <w:lang w:val="en-US"/>
        </w:rPr>
        <w:t>II</w:t>
      </w:r>
      <w:r>
        <w:rPr>
          <w:b/>
        </w:rPr>
        <w:t>. Стандарт предоставления муниципальной услуги</w:t>
      </w:r>
    </w:p>
    <w:p w:rsidR="004A479D" w:rsidRDefault="002F68D6">
      <w:pPr>
        <w:pStyle w:val="aff3"/>
        <w:spacing w:before="0"/>
        <w:ind w:firstLine="709"/>
      </w:pPr>
      <w:r>
        <w:rPr>
          <w:b/>
        </w:rPr>
        <w:t>Наименование муниципальной услуги</w:t>
      </w:r>
    </w:p>
    <w:p w:rsidR="004A479D" w:rsidRDefault="004A479D">
      <w:pPr>
        <w:widowControl w:val="0"/>
        <w:ind w:firstLine="709"/>
        <w:jc w:val="both"/>
        <w:rPr>
          <w:rFonts w:ascii="PT Astra Serif" w:hAnsi="PT Astra Serif"/>
          <w:sz w:val="28"/>
          <w:szCs w:val="28"/>
        </w:rPr>
      </w:pPr>
    </w:p>
    <w:p w:rsidR="004A479D" w:rsidRDefault="002F68D6">
      <w:pPr>
        <w:pStyle w:val="aff0"/>
        <w:widowControl w:val="0"/>
        <w:ind w:left="0" w:firstLine="709"/>
        <w:jc w:val="both"/>
      </w:pPr>
      <w:r>
        <w:rPr>
          <w:sz w:val="28"/>
          <w:szCs w:val="28"/>
        </w:rPr>
        <w:t>6. Наименование муниципальной услуги –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A479D" w:rsidRDefault="004A479D">
      <w:pPr>
        <w:pStyle w:val="aff0"/>
        <w:widowControl w:val="0"/>
        <w:ind w:left="0" w:firstLine="709"/>
        <w:jc w:val="both"/>
        <w:rPr>
          <w:sz w:val="28"/>
          <w:szCs w:val="28"/>
        </w:rPr>
      </w:pPr>
    </w:p>
    <w:p w:rsidR="004A479D" w:rsidRDefault="002F68D6">
      <w:pPr>
        <w:pStyle w:val="aff3"/>
        <w:spacing w:before="0"/>
        <w:ind w:firstLine="709"/>
      </w:pPr>
      <w:r>
        <w:rPr>
          <w:b/>
          <w:color w:val="000000"/>
        </w:rPr>
        <w:t>Наименование органа, предоставляющего муниципальную услугу</w:t>
      </w:r>
    </w:p>
    <w:p w:rsidR="004A479D" w:rsidRDefault="004A479D">
      <w:pPr>
        <w:widowControl w:val="0"/>
        <w:ind w:firstLine="709"/>
        <w:jc w:val="both"/>
        <w:rPr>
          <w:color w:val="000000"/>
          <w:sz w:val="28"/>
          <w:szCs w:val="28"/>
        </w:rPr>
      </w:pPr>
    </w:p>
    <w:p w:rsidR="004A479D" w:rsidRDefault="002F68D6">
      <w:pPr>
        <w:pStyle w:val="-N0"/>
        <w:spacing w:line="240" w:lineRule="auto"/>
        <w:ind w:left="0" w:firstLine="709"/>
      </w:pPr>
      <w:r>
        <w:rPr>
          <w:color w:val="000000"/>
        </w:rPr>
        <w:t>7. Наименование органа, предоставляющего муниципальную услугу – отдел по жизнеобеспечению населения, архитектуре и строительству администрации муниципального образования Веневский райо</w:t>
      </w:r>
      <w:r w:rsidRPr="002F68D6">
        <w:rPr>
          <w:color w:val="000000"/>
        </w:rPr>
        <w:t xml:space="preserve">н. </w:t>
      </w:r>
      <w:r>
        <w:rPr>
          <w:color w:val="000000"/>
        </w:rPr>
        <w:t>Администрация организует предоставление муниципальной услуги, в том числе по принципу "одного окна" на базе МФЦ.</w:t>
      </w:r>
    </w:p>
    <w:p w:rsidR="004A479D" w:rsidRDefault="004A479D">
      <w:pPr>
        <w:pStyle w:val="-N0"/>
        <w:spacing w:line="240" w:lineRule="auto"/>
        <w:ind w:left="0" w:firstLine="709"/>
        <w:rPr>
          <w:color w:val="000000"/>
        </w:rPr>
      </w:pPr>
    </w:p>
    <w:p w:rsidR="004A479D" w:rsidRDefault="002F68D6">
      <w:pPr>
        <w:pStyle w:val="aff3"/>
        <w:spacing w:before="0"/>
        <w:ind w:firstLine="709"/>
      </w:pPr>
      <w:r>
        <w:rPr>
          <w:b/>
        </w:rPr>
        <w:t>Результат предоставления муниципальной услуги</w:t>
      </w:r>
    </w:p>
    <w:p w:rsidR="004A479D" w:rsidRDefault="004A479D">
      <w:pPr>
        <w:pStyle w:val="aff3"/>
        <w:spacing w:before="0"/>
        <w:ind w:firstLine="709"/>
        <w:rPr>
          <w:b/>
        </w:rPr>
      </w:pPr>
    </w:p>
    <w:p w:rsidR="004A479D" w:rsidRDefault="002F68D6">
      <w:pPr>
        <w:pStyle w:val="aff3"/>
        <w:spacing w:before="0"/>
        <w:ind w:firstLine="709"/>
        <w:jc w:val="both"/>
        <w:rPr>
          <w:bCs w:val="0"/>
        </w:rPr>
      </w:pPr>
      <w:r>
        <w:rPr>
          <w:bCs w:val="0"/>
        </w:rPr>
        <w:t>8. Результатом предоставления услуги являются:</w:t>
      </w:r>
    </w:p>
    <w:p w:rsidR="004A479D" w:rsidRDefault="004A479D">
      <w:pPr>
        <w:pStyle w:val="-N0"/>
        <w:spacing w:line="240" w:lineRule="auto"/>
        <w:ind w:left="0" w:firstLine="709"/>
      </w:pPr>
    </w:p>
    <w:p w:rsidR="004A479D" w:rsidRDefault="002F68D6">
      <w:pPr>
        <w:pStyle w:val="-N0"/>
        <w:numPr>
          <w:ilvl w:val="0"/>
          <w:numId w:val="3"/>
        </w:numPr>
        <w:ind w:left="0" w:firstLine="709"/>
      </w:pPr>
      <w: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1 к настоящему административному регламенту);</w:t>
      </w:r>
    </w:p>
    <w:p w:rsidR="004A479D" w:rsidRDefault="002F68D6">
      <w:pPr>
        <w:pStyle w:val="-N0"/>
        <w:numPr>
          <w:ilvl w:val="0"/>
          <w:numId w:val="3"/>
        </w:numPr>
        <w:ind w:left="0" w:firstLine="709"/>
      </w:pPr>
      <w:r>
        <w:t>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2 к настоящему административному регламенту);</w:t>
      </w:r>
    </w:p>
    <w:p w:rsidR="004A479D" w:rsidRDefault="002F68D6">
      <w:pPr>
        <w:pStyle w:val="-N0"/>
        <w:numPr>
          <w:ilvl w:val="0"/>
          <w:numId w:val="3"/>
        </w:numPr>
        <w:ind w:left="0" w:firstLine="709"/>
      </w:pPr>
      <w:r>
        <w:t>возвращение уведомления о планируемых строительстве или реконструкции объекта индивидуального жилищного строительства или садового дома без рассмотрения с указанием причин возврата (приложение 3 к настоящему административному регламенту).</w:t>
      </w:r>
    </w:p>
    <w:p w:rsidR="004A479D" w:rsidRDefault="004A479D">
      <w:pPr>
        <w:pStyle w:val="-N0"/>
        <w:spacing w:line="240" w:lineRule="auto"/>
        <w:rPr>
          <w:rFonts w:ascii="PT Astra Serif" w:hAnsi="PT Astra Serif"/>
        </w:rPr>
      </w:pPr>
    </w:p>
    <w:p w:rsidR="004A479D" w:rsidRDefault="002F68D6">
      <w:pPr>
        <w:pStyle w:val="aff3"/>
        <w:spacing w:before="0"/>
      </w:pPr>
      <w:r>
        <w:rPr>
          <w:b/>
        </w:rPr>
        <w:t>Срок предоставления муниципальной услуги</w:t>
      </w:r>
    </w:p>
    <w:p w:rsidR="004A479D" w:rsidRDefault="004A479D">
      <w:pPr>
        <w:pStyle w:val="-N0"/>
        <w:spacing w:line="240" w:lineRule="auto"/>
        <w:rPr>
          <w:rFonts w:ascii="PT Astra Serif" w:hAnsi="PT Astra Serif"/>
        </w:rPr>
      </w:pPr>
    </w:p>
    <w:p w:rsidR="004A479D" w:rsidRDefault="002F68D6">
      <w:pPr>
        <w:pStyle w:val="-N0"/>
        <w:ind w:left="0" w:firstLine="709"/>
      </w:pPr>
      <w:r>
        <w:t>9. Срок предоставления муниципальной услуги – семь рабочих дней со дня получения администрацией муниципального образования Веневский район уведомления о планируемых строительстве или реконструкции объекта индивидуального жилищного строительства или садового дома.</w:t>
      </w:r>
    </w:p>
    <w:p w:rsidR="004A479D" w:rsidRDefault="002F68D6">
      <w:pPr>
        <w:pStyle w:val="-N0"/>
        <w:ind w:left="0" w:firstLine="709"/>
      </w:pPr>
      <w: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 срок предоставления муниципальной услуги 20 рабочих дней со дня получения администрацией муниципального образования Веневский район уведомления о планируемых строительстве или реконструкции объекта индивидуального жилищного строительства или садового дома.</w:t>
      </w:r>
    </w:p>
    <w:p w:rsidR="004A479D" w:rsidRDefault="002F68D6">
      <w:pPr>
        <w:pStyle w:val="-N0"/>
        <w:tabs>
          <w:tab w:val="left" w:pos="225"/>
        </w:tabs>
        <w:ind w:left="0" w:firstLine="709"/>
      </w:pPr>
      <w:r>
        <w:t xml:space="preserve">В случае отсутствия в уведомлении о планируемом строительстве сведений,      предусмотренных настоящим административным регламентом (с указанием конкретных пунктов регламента, которыми установлены данные требования), или документов, предусмотренных настоящим административным регламентом (с указанием конкретных пунктов регламента, которыми установлены данные требования), отдел по жизнеобеспечению населения, </w:t>
      </w:r>
      <w:r>
        <w:lastRenderedPageBreak/>
        <w:t>архитектуре и строительству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4A479D" w:rsidRDefault="004A479D">
      <w:pPr>
        <w:pStyle w:val="-N0"/>
        <w:spacing w:line="240" w:lineRule="auto"/>
        <w:ind w:left="0" w:firstLine="709"/>
        <w:rPr>
          <w:rFonts w:ascii="PT Astra Serif" w:hAnsi="PT Astra Serif"/>
        </w:rPr>
      </w:pPr>
    </w:p>
    <w:p w:rsidR="004A479D" w:rsidRDefault="002F68D6">
      <w:pPr>
        <w:pStyle w:val="aff3"/>
        <w:spacing w:before="0"/>
      </w:pPr>
      <w:r>
        <w:rPr>
          <w:b/>
        </w:rPr>
        <w:t>Перечень нормативных правовых актов, регулирующих предоставление муниципальной услуги</w:t>
      </w:r>
    </w:p>
    <w:p w:rsidR="004A479D" w:rsidRDefault="004A479D">
      <w:pPr>
        <w:pStyle w:val="aff3"/>
        <w:spacing w:before="0"/>
        <w:rPr>
          <w:b/>
        </w:rPr>
      </w:pPr>
    </w:p>
    <w:p w:rsidR="004A479D" w:rsidRDefault="002F68D6">
      <w:pPr>
        <w:pStyle w:val="-N0"/>
        <w:spacing w:line="240" w:lineRule="auto"/>
        <w:ind w:left="0" w:firstLine="709"/>
      </w:pPr>
      <w:r>
        <w:t xml:space="preserve">10. Перечень нормативных правовых актов, регулирующих предоставление муниципальной услуги, размещается на официальном сайте администрации муниципального образования Веневский район. </w:t>
      </w:r>
      <w:r>
        <w:rPr>
          <w:color w:val="000000"/>
        </w:rPr>
        <w:t>Региональном портале, в Федеральном реестре.</w:t>
      </w:r>
    </w:p>
    <w:p w:rsidR="004A479D" w:rsidRDefault="004A479D">
      <w:pPr>
        <w:pStyle w:val="-N0"/>
        <w:spacing w:line="240" w:lineRule="auto"/>
        <w:ind w:left="709"/>
      </w:pPr>
    </w:p>
    <w:p w:rsidR="004A479D" w:rsidRDefault="002F68D6">
      <w:pPr>
        <w:pStyle w:val="aff3"/>
        <w:spacing w:before="0"/>
      </w:pPr>
      <w:r>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479D" w:rsidRDefault="004A479D">
      <w:pPr>
        <w:pStyle w:val="-N0"/>
        <w:spacing w:line="240" w:lineRule="auto"/>
        <w:rPr>
          <w:rFonts w:ascii="PT Astra Serif" w:hAnsi="PT Astra Serif"/>
        </w:rPr>
      </w:pPr>
    </w:p>
    <w:p w:rsidR="004A479D" w:rsidRDefault="002F68D6">
      <w:pPr>
        <w:pStyle w:val="-N0"/>
        <w:ind w:left="0" w:firstLine="709"/>
      </w:pPr>
      <w:r>
        <w:t>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4A479D" w:rsidRDefault="002F68D6">
      <w:pPr>
        <w:pStyle w:val="-N0"/>
        <w:ind w:left="0" w:firstLine="709"/>
      </w:pPr>
      <w:r>
        <w:t xml:space="preserve"> -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планируемых строительстве) либо уведомление об изменении параметров (далее –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в форме документов на бумажном носителе, заверенных заявителем, по форме, утвержденной Приказом Министерства строительства от 19.09.2018 № 591/пр, либо в электронной форме, подписанной (заверенной) простой электронной подписью, посредством учетной записи ЕСИА через региональный портал, которое должно содержать следующие сведения на основании п.1 ст.51.1 Градостроительного кодекса:</w:t>
      </w:r>
    </w:p>
    <w:p w:rsidR="004A479D" w:rsidRDefault="002F68D6">
      <w:pPr>
        <w:ind w:firstLine="709"/>
        <w:contextualSpacing/>
        <w:jc w:val="both"/>
        <w:rPr>
          <w:sz w:val="28"/>
          <w:szCs w:val="28"/>
        </w:rPr>
      </w:pPr>
      <w:r w:rsidRPr="002F68D6">
        <w:rPr>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4A479D" w:rsidRDefault="002F68D6">
      <w:pPr>
        <w:ind w:firstLine="709"/>
        <w:contextualSpacing/>
        <w:jc w:val="both"/>
        <w:rPr>
          <w:sz w:val="28"/>
          <w:szCs w:val="28"/>
        </w:rPr>
      </w:pPr>
      <w:r>
        <w:rPr>
          <w:sz w:val="28"/>
          <w:szCs w:val="28"/>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Pr>
          <w:sz w:val="28"/>
          <w:szCs w:val="28"/>
        </w:rPr>
        <w:lastRenderedPageBreak/>
        <w:t>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A479D" w:rsidRDefault="002F68D6">
      <w:pPr>
        <w:ind w:firstLine="709"/>
        <w:contextualSpacing/>
        <w:jc w:val="both"/>
        <w:rPr>
          <w:sz w:val="28"/>
          <w:szCs w:val="28"/>
        </w:rPr>
      </w:pPr>
      <w:r>
        <w:rPr>
          <w:sz w:val="28"/>
          <w:szCs w:val="28"/>
        </w:rPr>
        <w:t>3) кадастровый номер земельного участка (при его наличии), адрес или описание местоположения земельного участка;</w:t>
      </w:r>
    </w:p>
    <w:p w:rsidR="004A479D" w:rsidRDefault="002F68D6">
      <w:pPr>
        <w:ind w:firstLine="709"/>
        <w:contextualSpacing/>
        <w:jc w:val="both"/>
        <w:rPr>
          <w:sz w:val="28"/>
          <w:szCs w:val="28"/>
        </w:rPr>
      </w:pPr>
      <w:r>
        <w:rPr>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4A479D" w:rsidRDefault="002F68D6">
      <w:pPr>
        <w:ind w:firstLine="709"/>
        <w:contextualSpacing/>
        <w:jc w:val="both"/>
        <w:rPr>
          <w:sz w:val="28"/>
          <w:szCs w:val="28"/>
        </w:rPr>
      </w:pPr>
      <w:r>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A479D" w:rsidRDefault="002F68D6">
      <w:pPr>
        <w:ind w:firstLine="709"/>
        <w:contextualSpacing/>
        <w:jc w:val="both"/>
        <w:rPr>
          <w:sz w:val="28"/>
          <w:szCs w:val="28"/>
        </w:rPr>
      </w:pPr>
      <w:r>
        <w:rPr>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4A479D" w:rsidRDefault="002F68D6">
      <w:pPr>
        <w:ind w:firstLine="709"/>
        <w:contextualSpacing/>
        <w:jc w:val="both"/>
        <w:rPr>
          <w:sz w:val="28"/>
          <w:szCs w:val="28"/>
        </w:rPr>
      </w:pPr>
      <w:r>
        <w:rPr>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A479D" w:rsidRDefault="002F68D6">
      <w:pPr>
        <w:ind w:firstLine="709"/>
        <w:contextualSpacing/>
        <w:jc w:val="both"/>
        <w:rPr>
          <w:sz w:val="28"/>
          <w:szCs w:val="28"/>
        </w:rPr>
      </w:pPr>
      <w:r>
        <w:rPr>
          <w:sz w:val="28"/>
          <w:szCs w:val="28"/>
        </w:rPr>
        <w:t>8) почтовый адрес и (или) адрес электронной почты для связи с застройщиком;</w:t>
      </w:r>
    </w:p>
    <w:p w:rsidR="004A479D" w:rsidRDefault="002F68D6">
      <w:pPr>
        <w:ind w:firstLine="709"/>
        <w:contextualSpacing/>
        <w:jc w:val="both"/>
        <w:rPr>
          <w:sz w:val="28"/>
          <w:szCs w:val="28"/>
        </w:rPr>
      </w:pPr>
      <w:r>
        <w:rPr>
          <w:sz w:val="28"/>
          <w:szCs w:val="28"/>
        </w:rPr>
        <w:t xml:space="preserve">9) способ направления застройщику уведомлений, предусмотренных </w:t>
      </w:r>
      <w:r>
        <w:rPr>
          <w:color w:val="0000FF"/>
          <w:sz w:val="28"/>
          <w:szCs w:val="28"/>
        </w:rPr>
        <w:t>пунктом 2 части 7</w:t>
      </w:r>
      <w:r>
        <w:rPr>
          <w:sz w:val="28"/>
          <w:szCs w:val="28"/>
        </w:rPr>
        <w:t xml:space="preserve"> и </w:t>
      </w:r>
      <w:r>
        <w:rPr>
          <w:color w:val="0000FF"/>
          <w:sz w:val="28"/>
          <w:szCs w:val="28"/>
        </w:rPr>
        <w:t>пунктом 3 части 8</w:t>
      </w:r>
      <w:r>
        <w:rPr>
          <w:sz w:val="28"/>
          <w:szCs w:val="28"/>
        </w:rPr>
        <w:t xml:space="preserve">  статьи51.1 Градостроительного кодекса</w:t>
      </w:r>
    </w:p>
    <w:p w:rsidR="004A479D" w:rsidRDefault="002F68D6">
      <w:pPr>
        <w:pStyle w:val="-N0"/>
        <w:ind w:left="0" w:firstLine="709"/>
      </w:pPr>
      <w:r>
        <w:t xml:space="preserve"> При подаче уведомления о планируемых строительстве, уведомления об изменении параметров и документов, заявителем предъявляется документ, удостоверяющий личность.</w:t>
      </w:r>
    </w:p>
    <w:p w:rsidR="004A479D" w:rsidRDefault="002F68D6">
      <w:pPr>
        <w:pStyle w:val="-N0"/>
        <w:ind w:left="0" w:firstLine="709"/>
      </w:pPr>
      <w: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4A479D" w:rsidRDefault="004A479D">
      <w:pPr>
        <w:pStyle w:val="-N0"/>
        <w:spacing w:line="240" w:lineRule="auto"/>
        <w:ind w:left="709"/>
        <w:rPr>
          <w:rFonts w:ascii="PT Astra Serif" w:hAnsi="PT Astra Serif"/>
        </w:rPr>
      </w:pPr>
    </w:p>
    <w:p w:rsidR="004A479D" w:rsidRDefault="002F68D6">
      <w:pPr>
        <w:jc w:val="center"/>
      </w:pPr>
      <w:r>
        <w:rPr>
          <w:b/>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4A479D" w:rsidRDefault="004A479D">
      <w:pPr>
        <w:pStyle w:val="-N0"/>
        <w:rPr>
          <w:color w:val="000000"/>
        </w:rPr>
      </w:pPr>
    </w:p>
    <w:p w:rsidR="004A479D" w:rsidRDefault="002F68D6">
      <w:pPr>
        <w:pStyle w:val="-N0"/>
        <w:ind w:left="0" w:firstLine="709"/>
      </w:pPr>
      <w:r>
        <w:rPr>
          <w:color w:val="000000"/>
        </w:rPr>
        <w:t>12.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A479D" w:rsidRDefault="002F68D6">
      <w:pPr>
        <w:pStyle w:val="-N0"/>
        <w:numPr>
          <w:ilvl w:val="1"/>
          <w:numId w:val="2"/>
        </w:numPr>
        <w:ind w:firstLine="709"/>
      </w:pPr>
      <w:r>
        <w:rPr>
          <w:color w:val="000000"/>
        </w:rPr>
        <w:t xml:space="preserve">- правоустанавливающие документы на земельный участок в случае, если </w:t>
      </w:r>
      <w:r>
        <w:rPr>
          <w:color w:val="000000"/>
        </w:rPr>
        <w:lastRenderedPageBreak/>
        <w:t>права на него не зарегистрированы в Едином государственном реестре недвижимости;</w:t>
      </w:r>
    </w:p>
    <w:p w:rsidR="004A479D" w:rsidRDefault="002F68D6">
      <w:pPr>
        <w:pStyle w:val="-N0"/>
        <w:ind w:left="0" w:firstLine="709"/>
      </w:pPr>
      <w:r>
        <w:rPr>
          <w:color w:val="000000"/>
        </w:rPr>
        <w:t>- документы (их копии или сведения, содержащиеся в них), указанные в пункте 11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планируемых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A479D" w:rsidRDefault="002F68D6">
      <w:pPr>
        <w:pStyle w:val="-N0"/>
        <w:ind w:left="0" w:firstLine="709"/>
      </w:pPr>
      <w:r>
        <w:rPr>
          <w:color w:val="000000"/>
        </w:rPr>
        <w:t>13.Запрещается требовать от заявителей:</w:t>
      </w:r>
    </w:p>
    <w:p w:rsidR="004A479D" w:rsidRDefault="002F68D6">
      <w:pPr>
        <w:pStyle w:val="-N0"/>
        <w:ind w:left="0" w:firstLine="709"/>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479D" w:rsidRDefault="002F68D6">
      <w:pPr>
        <w:pStyle w:val="-N0"/>
        <w:ind w:left="0" w:firstLine="709"/>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w:t>
      </w:r>
      <w:r>
        <w:rPr>
          <w:color w:val="C9211E"/>
        </w:rPr>
        <w:t xml:space="preserve"> </w:t>
      </w:r>
      <w:r>
        <w:rPr>
          <w:color w:val="000000"/>
        </w:rPr>
        <w:t xml:space="preserve">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Pr>
          <w:rFonts w:eastAsia="Calibri"/>
          <w:color w:val="000000"/>
        </w:rPr>
        <w:t>отдел по жизнеобеспечению населения, архитектуре и строительству</w:t>
      </w:r>
      <w:r>
        <w:rPr>
          <w:color w:val="000000"/>
        </w:rPr>
        <w:t xml:space="preserve"> администрации </w:t>
      </w:r>
      <w:r>
        <w:rPr>
          <w:rFonts w:eastAsia="Calibri"/>
          <w:color w:val="000000"/>
        </w:rPr>
        <w:t>муниципального образования Веневский район</w:t>
      </w:r>
      <w:r>
        <w:rPr>
          <w:color w:val="000000"/>
        </w:rPr>
        <w:t xml:space="preserve"> по собственной инициативе;</w:t>
      </w:r>
    </w:p>
    <w:p w:rsidR="004A479D" w:rsidRDefault="002F68D6">
      <w:pPr>
        <w:pStyle w:val="-N0"/>
        <w:ind w:left="0" w:firstLine="709"/>
      </w:pPr>
      <w:r>
        <w:rPr>
          <w:color w:val="000000"/>
        </w:rPr>
        <w:t xml:space="preserve">-осуществления действий, в том числе согласований, необходимых для </w:t>
      </w:r>
      <w:r>
        <w:rPr>
          <w:color w:val="000000"/>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4A479D" w:rsidRDefault="002F68D6">
      <w:pPr>
        <w:pStyle w:val="-N0"/>
        <w:ind w:left="0" w:firstLine="709"/>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479D" w:rsidRDefault="002F68D6">
      <w:pPr>
        <w:pStyle w:val="-N0"/>
        <w:ind w:left="0" w:firstLine="709"/>
      </w:pPr>
      <w:r>
        <w:rPr>
          <w:color w:val="C9211E"/>
        </w:rPr>
        <w:t xml:space="preserve">- </w:t>
      </w:r>
      <w:r>
        <w:rPr>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479D" w:rsidRDefault="002F68D6">
      <w:pPr>
        <w:pStyle w:val="-N0"/>
        <w:ind w:left="0" w:firstLine="709"/>
      </w:pPr>
      <w:r>
        <w:rPr>
          <w:color w:val="00000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479D" w:rsidRDefault="002F68D6">
      <w:pPr>
        <w:pStyle w:val="-N0"/>
        <w:ind w:left="0" w:firstLine="709"/>
      </w:pPr>
      <w:r>
        <w:rPr>
          <w:color w:val="00000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4A479D" w:rsidRDefault="002F68D6">
      <w:pPr>
        <w:pStyle w:val="-N0"/>
        <w:ind w:left="0" w:firstLine="709"/>
      </w:pPr>
      <w:r>
        <w:rPr>
          <w:color w:val="000000"/>
        </w:rPr>
        <w:t>-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уведомляется заявитель, а также приносятся извинения за доставленные неудобства.</w:t>
      </w:r>
    </w:p>
    <w:p w:rsidR="004A479D" w:rsidRDefault="002F68D6">
      <w:pPr>
        <w:pStyle w:val="-N0"/>
        <w:numPr>
          <w:ilvl w:val="1"/>
          <w:numId w:val="2"/>
        </w:numPr>
        <w:spacing w:line="240" w:lineRule="auto"/>
        <w:ind w:firstLine="709"/>
      </w:pPr>
      <w:r>
        <w:rPr>
          <w:color w:val="000000"/>
        </w:rPr>
        <w:t xml:space="preserve"> Заявитель вправе представить указанные документы и информацию в отдел по жизнеобеспечению населения,</w:t>
      </w:r>
      <w:r>
        <w:rPr>
          <w:color w:val="C9211E"/>
        </w:rPr>
        <w:t xml:space="preserve"> </w:t>
      </w:r>
      <w:r>
        <w:rPr>
          <w:color w:val="000000"/>
        </w:rPr>
        <w:t>архитектуре и строительству администрации муниципального образования Веневский район по собственной инициативе.</w:t>
      </w:r>
    </w:p>
    <w:p w:rsidR="004A479D" w:rsidRDefault="002F68D6">
      <w:pPr>
        <w:pStyle w:val="-N0"/>
        <w:numPr>
          <w:ilvl w:val="2"/>
          <w:numId w:val="2"/>
        </w:numPr>
        <w:ind w:firstLine="709"/>
      </w:pPr>
      <w:r>
        <w:rPr>
          <w:color w:val="000000"/>
        </w:rPr>
        <w:t xml:space="preserve"> </w:t>
      </w:r>
    </w:p>
    <w:p w:rsidR="004A479D" w:rsidRDefault="002F68D6">
      <w:pPr>
        <w:pStyle w:val="aff3"/>
        <w:spacing w:before="0"/>
        <w:ind w:firstLine="709"/>
        <w:contextualSpacing/>
        <w:rPr>
          <w:b/>
        </w:rPr>
      </w:pPr>
      <w:r>
        <w:rPr>
          <w:b/>
        </w:rPr>
        <w:t>Исчерпывающий перечень оснований для отказа в приеме документов, необходимых для предоставления муниципальной услуги</w:t>
      </w:r>
    </w:p>
    <w:p w:rsidR="004A479D" w:rsidRDefault="004A479D">
      <w:pPr>
        <w:pStyle w:val="aff3"/>
        <w:spacing w:before="0"/>
        <w:ind w:firstLine="709"/>
        <w:contextualSpacing/>
        <w:rPr>
          <w:rFonts w:ascii="PT Astra Serif" w:hAnsi="PT Astra Serif"/>
        </w:rPr>
      </w:pPr>
    </w:p>
    <w:p w:rsidR="004A479D" w:rsidRDefault="002F68D6">
      <w:pPr>
        <w:pStyle w:val="-N0"/>
        <w:ind w:left="0" w:firstLine="709"/>
      </w:pPr>
      <w:r>
        <w:t>14. Основания для отказа в приеме заявления и документов, необходимых для предоставления муниципальной услуги, не предусмотрены.</w:t>
      </w:r>
    </w:p>
    <w:p w:rsidR="004A479D" w:rsidRDefault="002F68D6">
      <w:pPr>
        <w:pStyle w:val="aff3"/>
        <w:spacing w:before="0"/>
        <w:ind w:firstLine="709"/>
        <w:contextualSpacing/>
      </w:pPr>
      <w:r>
        <w:rPr>
          <w:b/>
        </w:rPr>
        <w:lastRenderedPageBreak/>
        <w:t>Исчерпывающий перечень оснований для приостановления или отказа в предоставлении муниципальной услуги:</w:t>
      </w:r>
    </w:p>
    <w:p w:rsidR="004A479D" w:rsidRDefault="004A479D">
      <w:pPr>
        <w:pStyle w:val="aff3"/>
        <w:spacing w:before="0"/>
        <w:ind w:firstLine="709"/>
        <w:contextualSpacing/>
      </w:pPr>
    </w:p>
    <w:p w:rsidR="004A479D" w:rsidRDefault="002F68D6">
      <w:pPr>
        <w:pStyle w:val="-N0"/>
        <w:ind w:left="0" w:firstLine="709"/>
      </w:pPr>
      <w:r>
        <w:t>15. Основания для приостановления предоставления услуги не предусмотрены.</w:t>
      </w:r>
    </w:p>
    <w:p w:rsidR="004A479D" w:rsidRDefault="002F68D6">
      <w:pPr>
        <w:pStyle w:val="-N0"/>
        <w:ind w:left="0" w:firstLine="709"/>
      </w:pPr>
      <w:r>
        <w:t>16.Основания для отказа в предоставлении услуги не предусмотрены.</w:t>
      </w:r>
    </w:p>
    <w:p w:rsidR="004A479D" w:rsidRDefault="004A479D">
      <w:pPr>
        <w:pStyle w:val="aff3"/>
        <w:spacing w:before="0"/>
        <w:ind w:firstLine="709"/>
        <w:contextualSpacing/>
        <w:rPr>
          <w:rFonts w:ascii="PT Astra Serif" w:hAnsi="PT Astra Serif"/>
        </w:rPr>
      </w:pPr>
    </w:p>
    <w:p w:rsidR="004A479D" w:rsidRDefault="002F68D6">
      <w:pPr>
        <w:pStyle w:val="aff3"/>
        <w:spacing w:before="0"/>
        <w:ind w:firstLine="709"/>
        <w:contextualSpacing/>
      </w:pPr>
      <w:r>
        <w:rPr>
          <w:b/>
        </w:rPr>
        <w:t>Порядок, размер и основания взимания муниципальной пошлины или иной платы за предоставление муниципальной услуги</w:t>
      </w:r>
    </w:p>
    <w:p w:rsidR="004A479D" w:rsidRDefault="004A479D">
      <w:pPr>
        <w:pStyle w:val="aff0"/>
        <w:ind w:left="0" w:firstLine="709"/>
        <w:rPr>
          <w:sz w:val="28"/>
          <w:szCs w:val="28"/>
        </w:rPr>
      </w:pPr>
    </w:p>
    <w:p w:rsidR="004A479D" w:rsidRDefault="002F68D6">
      <w:pPr>
        <w:pStyle w:val="-N0"/>
        <w:spacing w:line="240" w:lineRule="auto"/>
        <w:ind w:left="0" w:firstLine="709"/>
      </w:pPr>
      <w:r>
        <w:t>17. Предоставление муниципальной услуги осуществляется без взимания платы.</w:t>
      </w:r>
    </w:p>
    <w:p w:rsidR="004A479D" w:rsidRDefault="004A479D">
      <w:pPr>
        <w:pStyle w:val="-N0"/>
        <w:spacing w:line="240" w:lineRule="auto"/>
        <w:ind w:left="0" w:firstLine="709"/>
      </w:pPr>
    </w:p>
    <w:p w:rsidR="004A479D" w:rsidRDefault="002F68D6">
      <w:pPr>
        <w:pStyle w:val="aff3"/>
        <w:spacing w:before="0"/>
        <w:ind w:firstLine="709"/>
        <w:contextualSpacing/>
        <w:rPr>
          <w:rFonts w:ascii="PT Astra Serif" w:hAnsi="PT Astra Serif"/>
        </w:rPr>
      </w:pPr>
      <w:r>
        <w:rPr>
          <w:b/>
          <w:color w:val="000000"/>
        </w:rPr>
        <w:t>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4A479D" w:rsidRDefault="004A479D">
      <w:pPr>
        <w:pStyle w:val="-N0"/>
        <w:spacing w:line="240" w:lineRule="auto"/>
        <w:ind w:left="0" w:firstLine="709"/>
        <w:rPr>
          <w:color w:val="000000"/>
        </w:rPr>
      </w:pPr>
    </w:p>
    <w:p w:rsidR="004A479D" w:rsidRDefault="002F68D6">
      <w:pPr>
        <w:pStyle w:val="-N0"/>
        <w:spacing w:line="240" w:lineRule="auto"/>
        <w:ind w:left="0" w:firstLine="709"/>
      </w:pPr>
      <w:r>
        <w:rPr>
          <w:color w:val="000000"/>
        </w:rPr>
        <w:t>18. Максимальный срок ожидания в очереди при личной подаче заявления о предоставлении муниципальной услуги не должен превышать 15 минут.</w:t>
      </w:r>
    </w:p>
    <w:p w:rsidR="004A479D" w:rsidRDefault="002F68D6">
      <w:pPr>
        <w:pStyle w:val="-N0"/>
        <w:spacing w:line="240" w:lineRule="auto"/>
        <w:ind w:left="0" w:firstLine="709"/>
      </w:pPr>
      <w:r>
        <w:rPr>
          <w:color w:val="000000"/>
        </w:rPr>
        <w:t>19. Максимальный срок ожидания в очереди при получении результата предоставления муниципальной услуги не должен превышать 15 минут.</w:t>
      </w:r>
    </w:p>
    <w:p w:rsidR="004A479D" w:rsidRDefault="004A479D">
      <w:pPr>
        <w:pStyle w:val="-N0"/>
        <w:spacing w:line="240" w:lineRule="auto"/>
        <w:ind w:left="0" w:firstLine="709"/>
        <w:rPr>
          <w:color w:val="000000"/>
        </w:rPr>
      </w:pPr>
    </w:p>
    <w:p w:rsidR="004A479D" w:rsidRDefault="002F68D6">
      <w:pPr>
        <w:pStyle w:val="aff3"/>
        <w:spacing w:before="0"/>
        <w:ind w:firstLine="709"/>
        <w:contextualSpacing/>
        <w:rPr>
          <w:rFonts w:ascii="PT Astra Serif" w:hAnsi="PT Astra Serif"/>
        </w:rPr>
      </w:pPr>
      <w:r>
        <w:rPr>
          <w:b/>
          <w:color w:val="000000"/>
        </w:rPr>
        <w:t>Срок и порядок регистрации запроса заявителя о предоставлении муниципальной услуги, в том числе в электронной форме</w:t>
      </w:r>
    </w:p>
    <w:p w:rsidR="004A479D" w:rsidRDefault="004A479D">
      <w:pPr>
        <w:pStyle w:val="-N0"/>
        <w:spacing w:line="240" w:lineRule="auto"/>
        <w:ind w:left="0" w:firstLine="709"/>
        <w:rPr>
          <w:color w:val="000000"/>
        </w:rPr>
      </w:pPr>
    </w:p>
    <w:p w:rsidR="004A479D" w:rsidRDefault="002F68D6">
      <w:pPr>
        <w:pStyle w:val="-N0"/>
        <w:spacing w:line="240" w:lineRule="auto"/>
        <w:ind w:left="0" w:firstLine="709"/>
      </w:pPr>
      <w:r>
        <w:rPr>
          <w:color w:val="000000"/>
        </w:rPr>
        <w:t>20. Заявление, представленное на бумажном носителе в администрацию муниципального образования Веневский район, многофункциональный центр, регистрируется в срок не позднее 1 рабочего дня, следующего за днем поступления.</w:t>
      </w:r>
    </w:p>
    <w:p w:rsidR="004A479D" w:rsidRDefault="002F68D6">
      <w:pPr>
        <w:pStyle w:val="-N0"/>
        <w:spacing w:line="240" w:lineRule="auto"/>
        <w:ind w:left="0" w:firstLine="709"/>
      </w:pPr>
      <w:r>
        <w:rPr>
          <w:color w:val="000000"/>
        </w:rPr>
        <w:t>21. Регистрация заявления, направленного в форме электронного документа посредством Единого портала, Регионального портала, осуществляется администрацией муниципального образования Веневский район не позднее 1 рабочего дня, следующего за днем поступления.</w:t>
      </w:r>
    </w:p>
    <w:p w:rsidR="004A479D" w:rsidRDefault="004A479D">
      <w:pPr>
        <w:pStyle w:val="aff3"/>
        <w:keepNext w:val="0"/>
        <w:widowControl w:val="0"/>
        <w:spacing w:before="0"/>
        <w:ind w:firstLine="709"/>
        <w:contextualSpacing/>
        <w:rPr>
          <w:b/>
          <w:color w:val="000000"/>
        </w:rPr>
      </w:pPr>
    </w:p>
    <w:p w:rsidR="004A479D" w:rsidRDefault="002F68D6">
      <w:pPr>
        <w:pStyle w:val="aff3"/>
        <w:widowControl w:val="0"/>
        <w:spacing w:before="0"/>
        <w:ind w:firstLine="709"/>
        <w:contextualSpacing/>
      </w:pPr>
      <w:r>
        <w:rPr>
          <w:b/>
          <w:color w:val="000000"/>
        </w:rPr>
        <w:t>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A479D" w:rsidRDefault="004A479D">
      <w:pPr>
        <w:pStyle w:val="aff3"/>
        <w:keepNext w:val="0"/>
        <w:spacing w:before="0"/>
        <w:ind w:firstLine="709"/>
        <w:contextualSpacing/>
        <w:rPr>
          <w:rFonts w:ascii="PT Astra Serif" w:hAnsi="PT Astra Serif"/>
        </w:rPr>
      </w:pPr>
    </w:p>
    <w:p w:rsidR="004A479D" w:rsidRDefault="002F68D6">
      <w:pPr>
        <w:ind w:firstLine="709"/>
        <w:contextualSpacing/>
        <w:jc w:val="both"/>
      </w:pPr>
      <w:r>
        <w:rPr>
          <w:color w:val="000000"/>
          <w:sz w:val="28"/>
          <w:szCs w:val="28"/>
        </w:rPr>
        <w:lastRenderedPageBreak/>
        <w:t>22. Предоставление Муниципальной услуги осуществляется в специально выделенных для этих целей помещениях Администрации и МФЦ.</w:t>
      </w:r>
    </w:p>
    <w:p w:rsidR="004A479D" w:rsidRDefault="002F68D6">
      <w:pPr>
        <w:pStyle w:val="ConsPlusNormal0"/>
        <w:ind w:firstLine="709"/>
        <w:contextualSpacing/>
        <w:jc w:val="both"/>
      </w:pPr>
      <w:r>
        <w:rPr>
          <w:rFonts w:ascii="Times New Roman" w:hAnsi="Times New Roman" w:cs="Times New Roman"/>
          <w:color w:val="000000"/>
          <w:sz w:val="28"/>
          <w:szCs w:val="28"/>
        </w:rPr>
        <w:t>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4A479D" w:rsidRDefault="002F68D6">
      <w:pPr>
        <w:pStyle w:val="ConsPlusNormal0"/>
        <w:ind w:firstLine="709"/>
        <w:contextualSpacing/>
        <w:jc w:val="both"/>
        <w:rPr>
          <w:color w:val="C9211E"/>
        </w:rPr>
      </w:pPr>
      <w:r>
        <w:rPr>
          <w:rFonts w:ascii="Times New Roman" w:hAnsi="Times New Roman" w:cs="Times New Roman"/>
          <w:color w:val="000000"/>
          <w:sz w:val="28"/>
          <w:szCs w:val="28"/>
        </w:rPr>
        <w:t xml:space="preserve">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4A479D" w:rsidRDefault="002F68D6">
      <w:pPr>
        <w:pStyle w:val="ConsPlusNormal0"/>
        <w:ind w:firstLine="709"/>
        <w:contextualSpacing/>
        <w:jc w:val="both"/>
      </w:pPr>
      <w:r>
        <w:rPr>
          <w:rFonts w:ascii="Times New Roman" w:hAnsi="Times New Roman" w:cs="Times New Roman"/>
          <w:color w:val="000000"/>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4A479D" w:rsidRDefault="002F68D6">
      <w:pPr>
        <w:pStyle w:val="ConsPlusNormal0"/>
        <w:ind w:firstLine="709"/>
        <w:contextualSpacing/>
        <w:jc w:val="both"/>
        <w:rPr>
          <w:color w:val="C9211E"/>
        </w:rPr>
      </w:pPr>
      <w:r>
        <w:rPr>
          <w:rFonts w:ascii="Times New Roman" w:hAnsi="Times New Roman" w:cs="Times New Roman"/>
          <w:color w:val="000000"/>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4A479D" w:rsidRDefault="002F68D6">
      <w:pPr>
        <w:pStyle w:val="ConsPlusNormal0"/>
        <w:ind w:firstLine="709"/>
        <w:contextualSpacing/>
        <w:jc w:val="both"/>
      </w:pPr>
      <w:r>
        <w:rPr>
          <w:rFonts w:ascii="Times New Roman" w:hAnsi="Times New Roman" w:cs="Times New Roman"/>
          <w:color w:val="000000"/>
          <w:sz w:val="28"/>
          <w:szCs w:val="28"/>
        </w:rPr>
        <w:t>На здании рядом с входом должна быть размещена информационная табличка (вывеска), содержащая следующую информацию:</w:t>
      </w:r>
    </w:p>
    <w:p w:rsidR="004A479D" w:rsidRDefault="002F68D6">
      <w:pPr>
        <w:pStyle w:val="ConsPlusNormal0"/>
        <w:numPr>
          <w:ilvl w:val="2"/>
          <w:numId w:val="4"/>
        </w:numPr>
        <w:contextualSpacing/>
        <w:jc w:val="both"/>
        <w:rPr>
          <w:color w:val="C9211E"/>
        </w:rPr>
      </w:pPr>
      <w:r>
        <w:rPr>
          <w:rFonts w:ascii="Times New Roman" w:hAnsi="Times New Roman" w:cs="Times New Roman"/>
          <w:color w:val="000000"/>
          <w:sz w:val="28"/>
          <w:szCs w:val="28"/>
        </w:rPr>
        <w:t>наименование органа;</w:t>
      </w:r>
    </w:p>
    <w:p w:rsidR="004A479D" w:rsidRDefault="002F68D6">
      <w:pPr>
        <w:pStyle w:val="ConsPlusNormal0"/>
        <w:numPr>
          <w:ilvl w:val="2"/>
          <w:numId w:val="4"/>
        </w:numPr>
        <w:contextualSpacing/>
        <w:jc w:val="both"/>
        <w:rPr>
          <w:color w:val="C9211E"/>
        </w:rPr>
      </w:pPr>
      <w:r>
        <w:rPr>
          <w:rFonts w:ascii="Times New Roman" w:hAnsi="Times New Roman" w:cs="Times New Roman"/>
          <w:color w:val="000000"/>
          <w:sz w:val="28"/>
          <w:szCs w:val="28"/>
        </w:rPr>
        <w:t>место нахождения и юридический адрес;</w:t>
      </w:r>
    </w:p>
    <w:p w:rsidR="004A479D" w:rsidRDefault="002F68D6">
      <w:pPr>
        <w:pStyle w:val="ConsPlusNormal0"/>
        <w:numPr>
          <w:ilvl w:val="2"/>
          <w:numId w:val="4"/>
        </w:numPr>
        <w:contextualSpacing/>
        <w:jc w:val="both"/>
        <w:rPr>
          <w:color w:val="C9211E"/>
        </w:rPr>
      </w:pPr>
      <w:r>
        <w:rPr>
          <w:rFonts w:ascii="Times New Roman" w:hAnsi="Times New Roman" w:cs="Times New Roman"/>
          <w:color w:val="000000"/>
          <w:sz w:val="28"/>
          <w:szCs w:val="28"/>
        </w:rPr>
        <w:t>режим работы;</w:t>
      </w:r>
    </w:p>
    <w:p w:rsidR="004A479D" w:rsidRDefault="002F68D6">
      <w:pPr>
        <w:pStyle w:val="ConsPlusNormal0"/>
        <w:numPr>
          <w:ilvl w:val="2"/>
          <w:numId w:val="4"/>
        </w:numPr>
        <w:contextualSpacing/>
        <w:jc w:val="both"/>
        <w:rPr>
          <w:color w:val="C9211E"/>
        </w:rPr>
      </w:pPr>
      <w:r>
        <w:rPr>
          <w:rFonts w:ascii="Times New Roman" w:hAnsi="Times New Roman" w:cs="Times New Roman"/>
          <w:color w:val="000000"/>
          <w:sz w:val="28"/>
          <w:szCs w:val="28"/>
        </w:rPr>
        <w:t>номера телефонов для справок;</w:t>
      </w:r>
    </w:p>
    <w:p w:rsidR="004A479D" w:rsidRDefault="002F68D6">
      <w:pPr>
        <w:pStyle w:val="ConsPlusNormal0"/>
        <w:numPr>
          <w:ilvl w:val="2"/>
          <w:numId w:val="4"/>
        </w:numPr>
        <w:contextualSpacing/>
        <w:jc w:val="both"/>
        <w:rPr>
          <w:color w:val="C9211E"/>
        </w:rPr>
      </w:pPr>
      <w:r>
        <w:rPr>
          <w:rFonts w:ascii="Times New Roman" w:hAnsi="Times New Roman" w:cs="Times New Roman"/>
          <w:color w:val="000000"/>
          <w:sz w:val="28"/>
          <w:szCs w:val="28"/>
        </w:rPr>
        <w:t>адрес официального сайта.</w:t>
      </w:r>
    </w:p>
    <w:p w:rsidR="004A479D" w:rsidRDefault="002F68D6">
      <w:pPr>
        <w:pStyle w:val="ConsPlusNormal0"/>
        <w:ind w:firstLine="709"/>
        <w:contextualSpacing/>
        <w:jc w:val="both"/>
      </w:pPr>
      <w:r>
        <w:rPr>
          <w:rFonts w:ascii="Times New Roman" w:hAnsi="Times New Roman" w:cs="Times New Roman"/>
          <w:color w:val="000000"/>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4A479D" w:rsidRDefault="002F68D6">
      <w:pPr>
        <w:pStyle w:val="ConsPlusNormal0"/>
        <w:ind w:firstLine="709"/>
        <w:contextualSpacing/>
        <w:jc w:val="both"/>
        <w:rPr>
          <w:color w:val="C9211E"/>
        </w:rPr>
      </w:pPr>
      <w:r>
        <w:rPr>
          <w:rFonts w:ascii="Times New Roman" w:hAnsi="Times New Roman" w:cs="Times New Roman"/>
          <w:color w:val="000000"/>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A479D" w:rsidRDefault="002F68D6">
      <w:pPr>
        <w:pStyle w:val="ConsPlusNormal0"/>
        <w:ind w:firstLine="709"/>
        <w:contextualSpacing/>
        <w:jc w:val="both"/>
        <w:rPr>
          <w:color w:val="C9211E"/>
        </w:rPr>
      </w:pPr>
      <w:r>
        <w:rPr>
          <w:rFonts w:ascii="Times New Roman" w:hAnsi="Times New Roman" w:cs="Times New Roman"/>
          <w:color w:val="000000"/>
          <w:sz w:val="28"/>
          <w:szCs w:val="28"/>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w:t>
      </w:r>
      <w:r>
        <w:rPr>
          <w:rFonts w:ascii="Times New Roman" w:hAnsi="Times New Roman" w:cs="Times New Roman"/>
          <w:color w:val="C9211E"/>
          <w:sz w:val="28"/>
          <w:szCs w:val="28"/>
        </w:rPr>
        <w:t xml:space="preserve"> </w:t>
      </w:r>
      <w:r>
        <w:rPr>
          <w:rFonts w:ascii="Times New Roman" w:hAnsi="Times New Roman" w:cs="Times New Roman"/>
          <w:color w:val="000000"/>
          <w:sz w:val="28"/>
          <w:szCs w:val="28"/>
        </w:rPr>
        <w:t>Российской Федерации.</w:t>
      </w:r>
    </w:p>
    <w:p w:rsidR="004A479D" w:rsidRDefault="002F68D6">
      <w:pPr>
        <w:pStyle w:val="ConsPlusNormal0"/>
        <w:ind w:firstLine="709"/>
        <w:contextualSpacing/>
        <w:jc w:val="both"/>
      </w:pPr>
      <w:r>
        <w:rPr>
          <w:rFonts w:ascii="Times New Roman" w:hAnsi="Times New Roman" w:cs="Times New Roman"/>
          <w:color w:val="000000"/>
          <w:sz w:val="28"/>
          <w:szCs w:val="28"/>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4A479D" w:rsidRDefault="002F68D6">
      <w:pPr>
        <w:pStyle w:val="ConsPlusNormal0"/>
        <w:ind w:firstLine="709"/>
        <w:contextualSpacing/>
        <w:jc w:val="both"/>
      </w:pPr>
      <w:r>
        <w:rPr>
          <w:rFonts w:ascii="Times New Roman" w:hAnsi="Times New Roman" w:cs="Times New Roman"/>
          <w:color w:val="000000"/>
          <w:sz w:val="28"/>
          <w:szCs w:val="28"/>
        </w:rPr>
        <w:t>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4A479D" w:rsidRDefault="002F68D6">
      <w:pPr>
        <w:pStyle w:val="ConsPlusNormal0"/>
        <w:ind w:firstLine="709"/>
        <w:contextualSpacing/>
        <w:jc w:val="both"/>
      </w:pPr>
      <w:r>
        <w:rPr>
          <w:rFonts w:ascii="Times New Roman" w:hAnsi="Times New Roman" w:cs="Times New Roman"/>
          <w:color w:val="000000"/>
          <w:sz w:val="28"/>
          <w:szCs w:val="28"/>
        </w:rPr>
        <w:t xml:space="preserve">Информационное табло размещается рядом с входом в помещение таким образом, чтобы обеспечить видимость максимально возможному количеству </w:t>
      </w:r>
      <w:r>
        <w:rPr>
          <w:rFonts w:ascii="Times New Roman" w:hAnsi="Times New Roman" w:cs="Times New Roman"/>
          <w:color w:val="000000"/>
          <w:sz w:val="28"/>
          <w:szCs w:val="28"/>
        </w:rPr>
        <w:lastRenderedPageBreak/>
        <w:t>заинтересованных лиц.</w:t>
      </w:r>
    </w:p>
    <w:p w:rsidR="004A479D" w:rsidRDefault="002F68D6">
      <w:pPr>
        <w:pStyle w:val="ConsPlusNormal0"/>
        <w:ind w:firstLine="709"/>
        <w:contextualSpacing/>
        <w:jc w:val="both"/>
      </w:pPr>
      <w:r>
        <w:rPr>
          <w:rFonts w:ascii="Times New Roman" w:hAnsi="Times New Roman" w:cs="Times New Roman"/>
          <w:color w:val="000000"/>
          <w:sz w:val="28"/>
          <w:szCs w:val="28"/>
        </w:rPr>
        <w:t>В местах для ожидания устанавливаются стулья (кресельные секции, кресла) для Заявителей.</w:t>
      </w:r>
    </w:p>
    <w:p w:rsidR="004A479D" w:rsidRDefault="002F68D6">
      <w:pPr>
        <w:pStyle w:val="ConsPlusNormal0"/>
        <w:ind w:firstLine="709"/>
        <w:contextualSpacing/>
        <w:jc w:val="both"/>
      </w:pPr>
      <w:r>
        <w:rPr>
          <w:rFonts w:ascii="Times New Roman" w:hAnsi="Times New Roman" w:cs="Times New Roman"/>
          <w:color w:val="000000"/>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4A479D" w:rsidRDefault="002F68D6">
      <w:pPr>
        <w:pStyle w:val="ConsPlusNormal0"/>
        <w:ind w:firstLine="709"/>
        <w:contextualSpacing/>
        <w:jc w:val="both"/>
      </w:pPr>
      <w:r>
        <w:rPr>
          <w:rFonts w:ascii="Times New Roman" w:hAnsi="Times New Roman" w:cs="Times New Roman"/>
          <w:color w:val="000000"/>
          <w:sz w:val="28"/>
          <w:szCs w:val="28"/>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4A479D" w:rsidRDefault="002F68D6">
      <w:pPr>
        <w:pStyle w:val="ConsPlusNormal0"/>
        <w:ind w:firstLine="709"/>
        <w:contextualSpacing/>
        <w:jc w:val="both"/>
      </w:pPr>
      <w:r>
        <w:rPr>
          <w:rFonts w:ascii="Times New Roman" w:hAnsi="Times New Roman" w:cs="Times New Roman"/>
          <w:color w:val="000000"/>
          <w:sz w:val="28"/>
          <w:szCs w:val="28"/>
        </w:rPr>
        <w:t>Для Заявителя, находящегося на приеме, должно быть предусмотрено место для раскладки документов.</w:t>
      </w:r>
    </w:p>
    <w:p w:rsidR="004A479D" w:rsidRDefault="002F68D6">
      <w:pPr>
        <w:pStyle w:val="ConsPlusNormal0"/>
        <w:ind w:firstLine="709"/>
        <w:contextualSpacing/>
        <w:jc w:val="both"/>
      </w:pPr>
      <w:r>
        <w:rPr>
          <w:rFonts w:ascii="Times New Roman" w:hAnsi="Times New Roman" w:cs="Times New Roman"/>
          <w:color w:val="000000"/>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4A479D" w:rsidRDefault="002F68D6">
      <w:pPr>
        <w:pStyle w:val="ConsPlusNormal0"/>
        <w:ind w:firstLine="709"/>
        <w:contextualSpacing/>
        <w:jc w:val="both"/>
      </w:pPr>
      <w:r>
        <w:rPr>
          <w:rFonts w:ascii="Times New Roman" w:hAnsi="Times New Roman" w:cs="Times New Roman"/>
          <w:color w:val="000000"/>
          <w:sz w:val="28"/>
          <w:szCs w:val="28"/>
        </w:rPr>
        <w:t xml:space="preserve">Для людей с ограниченными возможностями должно быть предусмотрено: </w:t>
      </w:r>
    </w:p>
    <w:p w:rsidR="004A479D" w:rsidRDefault="002F68D6">
      <w:pPr>
        <w:pStyle w:val="ConsPlusNormal0"/>
        <w:ind w:firstLine="709"/>
        <w:contextualSpacing/>
        <w:jc w:val="both"/>
        <w:rPr>
          <w:color w:val="C9211E"/>
        </w:rPr>
      </w:pPr>
      <w:r>
        <w:rPr>
          <w:rFonts w:ascii="Times New Roman" w:hAnsi="Times New Roman" w:cs="Times New Roman"/>
          <w:color w:val="000000"/>
          <w:sz w:val="28"/>
          <w:szCs w:val="28"/>
        </w:rPr>
        <w:t>возможность беспрепятственного входа в помещения и выхода из них;</w:t>
      </w:r>
    </w:p>
    <w:p w:rsidR="004A479D" w:rsidRDefault="002F68D6">
      <w:pPr>
        <w:pStyle w:val="ConsPlusNormal0"/>
        <w:ind w:firstLine="709"/>
        <w:contextualSpacing/>
        <w:jc w:val="both"/>
        <w:rPr>
          <w:color w:val="C9211E"/>
        </w:rPr>
      </w:pPr>
      <w:r>
        <w:rPr>
          <w:rFonts w:ascii="Times New Roman" w:hAnsi="Times New Roman" w:cs="Times New Roman"/>
          <w:color w:val="000000"/>
          <w:sz w:val="28"/>
          <w:szCs w:val="28"/>
        </w:rPr>
        <w:t>содействие со стороны должностных лиц администрации, при необходимости, инвалиду при входе в объект и выходе из него;</w:t>
      </w:r>
    </w:p>
    <w:p w:rsidR="004A479D" w:rsidRDefault="002F68D6">
      <w:pPr>
        <w:pStyle w:val="ConsPlusNormal0"/>
        <w:ind w:firstLine="709"/>
        <w:contextualSpacing/>
        <w:jc w:val="both"/>
        <w:rPr>
          <w:color w:val="C9211E"/>
        </w:rPr>
      </w:pPr>
      <w:r>
        <w:rPr>
          <w:rFonts w:ascii="Times New Roman" w:hAnsi="Times New Roman" w:cs="Times New Roman"/>
          <w:color w:val="000000"/>
          <w:sz w:val="28"/>
          <w:szCs w:val="28"/>
        </w:rPr>
        <w:t>оборудование на прилегающих к зданию территориях мест для парковки автотранспортных средств инвалидов;</w:t>
      </w:r>
    </w:p>
    <w:p w:rsidR="004A479D" w:rsidRDefault="002F68D6">
      <w:pPr>
        <w:pStyle w:val="ConsPlusNormal0"/>
        <w:ind w:firstLine="709"/>
        <w:contextualSpacing/>
        <w:jc w:val="both"/>
        <w:rPr>
          <w:color w:val="C9211E"/>
        </w:rPr>
      </w:pPr>
      <w:r>
        <w:rPr>
          <w:rFonts w:ascii="Times New Roman" w:hAnsi="Times New Roman" w:cs="Times New Roman"/>
          <w:color w:val="000000"/>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A479D" w:rsidRDefault="002F68D6">
      <w:pPr>
        <w:pStyle w:val="ConsPlusNormal0"/>
        <w:ind w:firstLine="709"/>
        <w:contextualSpacing/>
        <w:jc w:val="both"/>
      </w:pPr>
      <w:r>
        <w:rPr>
          <w:rFonts w:ascii="Times New Roman" w:hAnsi="Times New Roman" w:cs="Times New Roman"/>
          <w:color w:val="000000"/>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4A479D" w:rsidRDefault="002F68D6">
      <w:pPr>
        <w:pStyle w:val="ConsPlusNormal0"/>
        <w:ind w:firstLine="709"/>
        <w:contextualSpacing/>
        <w:jc w:val="both"/>
        <w:rPr>
          <w:color w:val="C9211E"/>
        </w:rPr>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4A479D" w:rsidRDefault="002F68D6">
      <w:pPr>
        <w:pStyle w:val="ConsPlusNormal0"/>
        <w:ind w:firstLine="709"/>
        <w:contextualSpacing/>
        <w:jc w:val="both"/>
        <w:rPr>
          <w:color w:val="C9211E"/>
        </w:rPr>
      </w:pPr>
      <w:r>
        <w:rPr>
          <w:rFonts w:ascii="Times New Roman" w:hAnsi="Times New Roman" w:cs="Times New Roman"/>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w:t>
      </w:r>
      <w:r>
        <w:rPr>
          <w:rFonts w:ascii="Times New Roman" w:hAnsi="Times New Roman" w:cs="Times New Roman"/>
          <w:color w:val="C9211E"/>
          <w:sz w:val="28"/>
          <w:szCs w:val="28"/>
        </w:rPr>
        <w:t xml:space="preserve"> </w:t>
      </w:r>
      <w:r>
        <w:rPr>
          <w:rFonts w:ascii="Times New Roman" w:hAnsi="Times New Roman" w:cs="Times New Roman"/>
          <w:color w:val="000000"/>
          <w:sz w:val="28"/>
          <w:szCs w:val="28"/>
        </w:rPr>
        <w:t>политики и нормативно-правовому регулированию в сфере социальной защиты населения;</w:t>
      </w:r>
    </w:p>
    <w:p w:rsidR="004A479D" w:rsidRDefault="002F68D6">
      <w:pPr>
        <w:pStyle w:val="ConsPlusNormal0"/>
        <w:ind w:firstLine="709"/>
        <w:contextualSpacing/>
        <w:jc w:val="both"/>
      </w:pPr>
      <w:r>
        <w:rPr>
          <w:rFonts w:ascii="Times New Roman" w:hAnsi="Times New Roman" w:cs="Times New Roman"/>
          <w:color w:val="000000"/>
          <w:sz w:val="28"/>
          <w:szCs w:val="28"/>
        </w:rPr>
        <w:t>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A479D" w:rsidRDefault="004A479D">
      <w:pPr>
        <w:pStyle w:val="ConsPlusNormal0"/>
        <w:ind w:firstLine="709"/>
        <w:contextualSpacing/>
        <w:jc w:val="both"/>
        <w:rPr>
          <w:rFonts w:ascii="Times New Roman" w:hAnsi="Times New Roman" w:cs="Times New Roman"/>
          <w:color w:val="C9211E"/>
          <w:sz w:val="28"/>
          <w:szCs w:val="28"/>
        </w:rPr>
      </w:pPr>
    </w:p>
    <w:p w:rsidR="004A479D" w:rsidRDefault="002F68D6">
      <w:pPr>
        <w:pStyle w:val="-N0"/>
        <w:spacing w:line="240" w:lineRule="auto"/>
        <w:ind w:left="709"/>
        <w:jc w:val="center"/>
      </w:pPr>
      <w:r>
        <w:rPr>
          <w:rFonts w:eastAsiaTheme="majorEastAsia"/>
          <w:bCs/>
        </w:rPr>
        <w:t xml:space="preserve">     </w:t>
      </w:r>
      <w:r>
        <w:rPr>
          <w:rFonts w:eastAsiaTheme="majorEastAsia"/>
          <w:b/>
          <w:bCs/>
          <w:color w:val="00000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в электронной форме</w:t>
      </w:r>
    </w:p>
    <w:p w:rsidR="004A479D" w:rsidRDefault="004A479D">
      <w:pPr>
        <w:pStyle w:val="-N0"/>
        <w:spacing w:line="240" w:lineRule="auto"/>
        <w:ind w:left="709"/>
        <w:rPr>
          <w:rFonts w:ascii="PT Astra Serif" w:eastAsiaTheme="majorEastAsia" w:hAnsi="PT Astra Serif"/>
          <w:bCs/>
          <w:color w:val="C9211E"/>
        </w:rPr>
      </w:pPr>
    </w:p>
    <w:p w:rsidR="004A479D" w:rsidRDefault="002F68D6">
      <w:pPr>
        <w:pStyle w:val="-N0"/>
        <w:spacing w:line="240" w:lineRule="auto"/>
        <w:ind w:left="0" w:firstLine="709"/>
      </w:pPr>
      <w:r>
        <w:rPr>
          <w:rFonts w:eastAsiaTheme="majorEastAsia"/>
          <w:bCs/>
          <w:color w:val="000000"/>
        </w:rPr>
        <w:t>23. При предоставлении муниципальной услуги в электронной форме осуществляются:</w:t>
      </w:r>
    </w:p>
    <w:p w:rsidR="004A479D" w:rsidRDefault="002F68D6">
      <w:pPr>
        <w:pStyle w:val="-N0"/>
        <w:spacing w:line="240" w:lineRule="auto"/>
        <w:ind w:left="0" w:firstLine="709"/>
      </w:pPr>
      <w:r>
        <w:rPr>
          <w:rFonts w:eastAsiaTheme="majorEastAsia"/>
          <w:bCs/>
          <w:color w:val="000000"/>
        </w:rPr>
        <w:t>1) предоставление в установленном порядке информации заявителям и обеспечение доступа заявителей к сведениям о муниципальной услуге;</w:t>
      </w:r>
    </w:p>
    <w:p w:rsidR="004A479D" w:rsidRDefault="002F68D6">
      <w:pPr>
        <w:pStyle w:val="-N0"/>
        <w:spacing w:line="240" w:lineRule="auto"/>
        <w:ind w:left="0" w:firstLine="709"/>
      </w:pPr>
      <w:r>
        <w:rPr>
          <w:rFonts w:eastAsiaTheme="majorEastAsia"/>
          <w:bCs/>
          <w:color w:val="000000"/>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4A479D" w:rsidRDefault="002F68D6">
      <w:pPr>
        <w:pStyle w:val="-N0"/>
        <w:spacing w:line="240" w:lineRule="auto"/>
        <w:ind w:left="0" w:firstLine="709"/>
      </w:pPr>
      <w:r>
        <w:rPr>
          <w:rFonts w:eastAsiaTheme="majorEastAsia"/>
          <w:bCs/>
          <w:color w:val="000000"/>
        </w:rPr>
        <w:t>3) получение заявителем сведений о ходе выполнения запроса о предоставлении муниципальной услуги;</w:t>
      </w:r>
    </w:p>
    <w:p w:rsidR="004A479D" w:rsidRDefault="002F68D6">
      <w:pPr>
        <w:pStyle w:val="-N0"/>
        <w:spacing w:line="240" w:lineRule="auto"/>
        <w:ind w:left="0" w:firstLine="709"/>
      </w:pPr>
      <w:r>
        <w:rPr>
          <w:rFonts w:eastAsiaTheme="majorEastAsia"/>
          <w:bCs/>
          <w:color w:val="000000"/>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4A479D" w:rsidRDefault="002F68D6">
      <w:pPr>
        <w:pStyle w:val="-N0"/>
        <w:spacing w:line="240" w:lineRule="auto"/>
        <w:ind w:left="0" w:firstLine="709"/>
      </w:pPr>
      <w:r>
        <w:rPr>
          <w:rFonts w:eastAsiaTheme="majorEastAsia"/>
          <w:bCs/>
          <w:color w:val="000000"/>
        </w:rPr>
        <w:t>5) получение заявителем результата предоставления муниципальной услуги, если иное не установлено федеральным законом;</w:t>
      </w:r>
    </w:p>
    <w:p w:rsidR="004A479D" w:rsidRDefault="002F68D6">
      <w:pPr>
        <w:pStyle w:val="-N0"/>
        <w:spacing w:line="240" w:lineRule="auto"/>
        <w:ind w:left="0" w:firstLine="709"/>
      </w:pPr>
      <w:r>
        <w:rPr>
          <w:rFonts w:eastAsiaTheme="majorEastAsia"/>
          <w:bCs/>
          <w:color w:val="000000"/>
        </w:rPr>
        <w:t>6) иные действия, необходимые для предоставления муниципальной услуги.</w:t>
      </w:r>
    </w:p>
    <w:p w:rsidR="004A479D" w:rsidRDefault="002F68D6">
      <w:pPr>
        <w:pStyle w:val="-N0"/>
        <w:tabs>
          <w:tab w:val="left" w:pos="810"/>
        </w:tabs>
        <w:spacing w:line="240" w:lineRule="auto"/>
        <w:ind w:left="0" w:firstLine="709"/>
      </w:pPr>
      <w:r>
        <w:rPr>
          <w:rFonts w:eastAsiaTheme="majorEastAsia"/>
          <w:bCs/>
          <w:color w:val="000000"/>
        </w:rPr>
        <w:t>24. При получении муниципальной услуги заявители имеют право на:</w:t>
      </w:r>
    </w:p>
    <w:p w:rsidR="004A479D" w:rsidRDefault="002F68D6">
      <w:pPr>
        <w:pStyle w:val="-N0"/>
        <w:numPr>
          <w:ilvl w:val="3"/>
          <w:numId w:val="1"/>
        </w:numPr>
        <w:spacing w:line="240" w:lineRule="auto"/>
        <w:rPr>
          <w:color w:val="C9211E"/>
        </w:rPr>
      </w:pPr>
      <w:r>
        <w:rPr>
          <w:rFonts w:eastAsiaTheme="majorEastAsia"/>
          <w:bCs/>
          <w:color w:val="000000"/>
        </w:rPr>
        <w:t>получение муниципальной услуги своевременно и в соответствии со стандартом предоставления муниципальной услуги;</w:t>
      </w:r>
    </w:p>
    <w:p w:rsidR="004A479D" w:rsidRDefault="002F68D6">
      <w:pPr>
        <w:pStyle w:val="-N0"/>
        <w:numPr>
          <w:ilvl w:val="3"/>
          <w:numId w:val="1"/>
        </w:numPr>
        <w:spacing w:line="240" w:lineRule="auto"/>
        <w:rPr>
          <w:color w:val="C9211E"/>
        </w:rPr>
      </w:pPr>
      <w:r>
        <w:rPr>
          <w:rFonts w:eastAsiaTheme="majorEastAsia"/>
          <w:bCs/>
          <w:color w:val="000000"/>
        </w:rPr>
        <w:t>получение полной, актуальной и достоверной информации о порядке предоставления муниципальной услуги, в том числе в электронной форме;</w:t>
      </w:r>
    </w:p>
    <w:p w:rsidR="004A479D" w:rsidRDefault="002F68D6">
      <w:pPr>
        <w:pStyle w:val="-N0"/>
        <w:numPr>
          <w:ilvl w:val="3"/>
          <w:numId w:val="1"/>
        </w:numPr>
        <w:spacing w:line="240" w:lineRule="auto"/>
        <w:rPr>
          <w:color w:val="C9211E"/>
        </w:rPr>
      </w:pPr>
      <w:r>
        <w:rPr>
          <w:rFonts w:eastAsiaTheme="majorEastAsia"/>
          <w:bCs/>
          <w:color w:val="000000"/>
        </w:rPr>
        <w:t>досудебное (внесудебное) рассмотрение жалоб (претензий) в процессе получения муниципальной услуги.</w:t>
      </w:r>
    </w:p>
    <w:p w:rsidR="004A479D" w:rsidRDefault="002F68D6">
      <w:pPr>
        <w:pStyle w:val="-N0"/>
        <w:spacing w:line="240" w:lineRule="auto"/>
        <w:ind w:left="0" w:firstLine="709"/>
      </w:pPr>
      <w:r>
        <w:rPr>
          <w:color w:val="000000"/>
        </w:rPr>
        <w:t>25. Орган, предоставляющий муниципальную услугу, обязан:</w:t>
      </w:r>
    </w:p>
    <w:p w:rsidR="004A479D" w:rsidRDefault="002F68D6">
      <w:pPr>
        <w:pStyle w:val="-N0"/>
        <w:spacing w:line="240" w:lineRule="auto"/>
        <w:ind w:left="0" w:firstLine="709"/>
      </w:pPr>
      <w:r>
        <w:rPr>
          <w:rFonts w:eastAsiaTheme="majorEastAsia"/>
          <w:bCs/>
          <w:color w:val="000000"/>
        </w:rPr>
        <w:t>- предоставлять муниципальную услугу в соответствии с настоящим</w:t>
      </w:r>
      <w:r>
        <w:rPr>
          <w:rFonts w:eastAsiaTheme="majorEastAsia"/>
          <w:bCs/>
          <w:color w:val="C9211E"/>
        </w:rPr>
        <w:t xml:space="preserve"> </w:t>
      </w:r>
      <w:r>
        <w:rPr>
          <w:rFonts w:eastAsiaTheme="majorEastAsia"/>
          <w:bCs/>
          <w:color w:val="000000"/>
        </w:rPr>
        <w:t>Административным регламентом;</w:t>
      </w:r>
    </w:p>
    <w:p w:rsidR="004A479D" w:rsidRDefault="002F68D6">
      <w:pPr>
        <w:pStyle w:val="-N0"/>
        <w:spacing w:line="240" w:lineRule="auto"/>
        <w:ind w:left="0" w:firstLine="709"/>
      </w:pPr>
      <w:r>
        <w:rPr>
          <w:rFonts w:eastAsiaTheme="majorEastAsia"/>
          <w:bCs/>
          <w:color w:val="000000"/>
        </w:rPr>
        <w:t>-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A479D" w:rsidRDefault="002F68D6">
      <w:pPr>
        <w:pStyle w:val="-N0"/>
        <w:spacing w:line="240" w:lineRule="auto"/>
        <w:ind w:left="0" w:firstLine="709"/>
      </w:pPr>
      <w:r>
        <w:rPr>
          <w:rFonts w:eastAsiaTheme="majorEastAsia"/>
          <w:bCs/>
          <w:color w:val="000000"/>
        </w:rPr>
        <w:t xml:space="preserve">-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w:t>
      </w:r>
      <w:r>
        <w:rPr>
          <w:rFonts w:eastAsiaTheme="majorEastAsia"/>
          <w:bCs/>
          <w:color w:val="000000"/>
        </w:rPr>
        <w:lastRenderedPageBreak/>
        <w:t>27.07.2010 №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
    <w:p w:rsidR="004A479D" w:rsidRDefault="002F68D6">
      <w:pPr>
        <w:pStyle w:val="-N0"/>
        <w:spacing w:line="240" w:lineRule="auto"/>
        <w:ind w:left="0" w:firstLine="709"/>
        <w:rPr>
          <w:color w:val="C9211E"/>
        </w:rPr>
      </w:pPr>
      <w:r>
        <w:rPr>
          <w:rFonts w:eastAsiaTheme="majorEastAsia"/>
          <w:bCs/>
          <w:color w:val="000000"/>
        </w:rPr>
        <w:t>- исполнять иные обязанности в соответствии с требованиями федерального законодательства, регулирующего отношения, возникающие в связи с предоставлением муниципальных услуг.</w:t>
      </w:r>
    </w:p>
    <w:p w:rsidR="004A479D" w:rsidRDefault="002F68D6">
      <w:pPr>
        <w:pStyle w:val="-N0"/>
        <w:spacing w:line="240" w:lineRule="auto"/>
        <w:ind w:left="0" w:firstLine="709"/>
      </w:pPr>
      <w:r>
        <w:rPr>
          <w:rFonts w:eastAsiaTheme="majorEastAsia"/>
          <w:bCs/>
          <w:color w:val="000000"/>
        </w:rPr>
        <w:t>26. Подведомственные органам местного самоуправления организации, участвующие в предоставлении муниципальной услуги, обязаны:</w:t>
      </w:r>
    </w:p>
    <w:p w:rsidR="004A479D" w:rsidRDefault="002F68D6">
      <w:pPr>
        <w:pStyle w:val="-N0"/>
        <w:spacing w:line="240" w:lineRule="auto"/>
        <w:ind w:left="0" w:firstLine="709"/>
      </w:pPr>
      <w:r>
        <w:rPr>
          <w:rFonts w:eastAsiaTheme="majorEastAsia"/>
          <w:bCs/>
          <w:color w:val="000000"/>
        </w:rPr>
        <w:t xml:space="preserve"> - представлять в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4A479D" w:rsidRDefault="002F68D6">
      <w:pPr>
        <w:pStyle w:val="-N0"/>
        <w:spacing w:line="240" w:lineRule="auto"/>
        <w:ind w:left="0" w:firstLine="709"/>
      </w:pPr>
      <w:r>
        <w:rPr>
          <w:rFonts w:eastAsiaTheme="majorEastAsia"/>
          <w:bCs/>
          <w:color w:val="000000"/>
        </w:rPr>
        <w:t xml:space="preserve"> - исполнять иные обязанности в соответствии с требованиями федерального законодательства, регулирующего отношения, возникающие в связи с предоставлением муниципальных услуг.</w:t>
      </w:r>
    </w:p>
    <w:p w:rsidR="004A479D" w:rsidRDefault="004A479D">
      <w:pPr>
        <w:pStyle w:val="ConsPlusNormal0"/>
        <w:ind w:firstLine="540"/>
        <w:jc w:val="both"/>
        <w:rPr>
          <w:rFonts w:ascii="Times New Roman" w:hAnsi="Times New Roman" w:cs="Times New Roman"/>
          <w:color w:val="000000"/>
          <w:sz w:val="28"/>
          <w:szCs w:val="28"/>
        </w:rPr>
      </w:pPr>
    </w:p>
    <w:p w:rsidR="004A479D" w:rsidRDefault="002F68D6">
      <w:pPr>
        <w:pStyle w:val="aff4"/>
        <w:spacing w:line="240" w:lineRule="auto"/>
      </w:pPr>
      <w:r>
        <w:rPr>
          <w:rStyle w:val="af"/>
          <w:b/>
          <w:bCs/>
          <w:color w:val="000000"/>
          <w:lang w:val="en-US"/>
        </w:rPr>
        <w:t>III</w:t>
      </w:r>
      <w:r>
        <w:rPr>
          <w:rStyle w:val="af"/>
          <w:b/>
          <w:bCs/>
          <w:color w:val="000000"/>
        </w:rPr>
        <w:t>. Состав, последовательность и сроки выполнения административных процедур,</w:t>
      </w:r>
      <w:r>
        <w:rPr>
          <w:b/>
          <w:color w:val="000000"/>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479D" w:rsidRDefault="004A479D">
      <w:pPr>
        <w:rPr>
          <w:color w:val="C9211E"/>
          <w:sz w:val="28"/>
          <w:szCs w:val="28"/>
        </w:rPr>
      </w:pPr>
    </w:p>
    <w:p w:rsidR="004A479D" w:rsidRDefault="002F68D6">
      <w:pPr>
        <w:pStyle w:val="aff3"/>
        <w:spacing w:before="0"/>
        <w:rPr>
          <w:color w:val="C9211E"/>
        </w:rPr>
      </w:pPr>
      <w:r>
        <w:rPr>
          <w:b/>
          <w:color w:val="000000"/>
        </w:rPr>
        <w:t>Перечень административных процедур</w:t>
      </w:r>
    </w:p>
    <w:p w:rsidR="004A479D" w:rsidRDefault="004A479D">
      <w:pPr>
        <w:pStyle w:val="-N0"/>
        <w:spacing w:line="240" w:lineRule="auto"/>
        <w:rPr>
          <w:color w:val="000000"/>
        </w:rPr>
      </w:pPr>
    </w:p>
    <w:p w:rsidR="004A479D" w:rsidRDefault="002F68D6">
      <w:pPr>
        <w:pStyle w:val="-N0"/>
        <w:spacing w:line="240" w:lineRule="auto"/>
        <w:ind w:left="0" w:firstLine="709"/>
      </w:pPr>
      <w:r>
        <w:rPr>
          <w:color w:val="000000"/>
        </w:rPr>
        <w:t>27. Перечень административных процедур при подаче запроса на предоставление муниципальной услуги (далее – запрос) лично в администрацию муниципального образования Веневский район, многофункциональных центрах либо посредством Единого портала, Регионального портала:</w:t>
      </w:r>
    </w:p>
    <w:p w:rsidR="004A479D" w:rsidRDefault="002F68D6">
      <w:pPr>
        <w:pStyle w:val="-N0"/>
        <w:spacing w:line="240" w:lineRule="auto"/>
        <w:ind w:left="0" w:firstLine="709"/>
      </w:pPr>
      <w:r>
        <w:rPr>
          <w:color w:val="000000"/>
        </w:rPr>
        <w:t>-   консультирование заявителя;</w:t>
      </w:r>
    </w:p>
    <w:p w:rsidR="004A479D" w:rsidRDefault="002F68D6">
      <w:pPr>
        <w:pStyle w:val="-N0"/>
        <w:spacing w:line="240" w:lineRule="auto"/>
        <w:ind w:left="0" w:firstLine="709"/>
      </w:pPr>
      <w:r>
        <w:rPr>
          <w:color w:val="000000"/>
        </w:rPr>
        <w:t>- прием и регистрация заявления и документов с целью предоставления муниципальной услуги;</w:t>
      </w:r>
    </w:p>
    <w:p w:rsidR="004A479D" w:rsidRDefault="002F68D6">
      <w:pPr>
        <w:pStyle w:val="-N0"/>
        <w:spacing w:line="240" w:lineRule="auto"/>
        <w:ind w:left="0" w:firstLine="709"/>
      </w:pPr>
      <w:r>
        <w:rPr>
          <w:color w:val="000000"/>
        </w:rPr>
        <w:t xml:space="preserve">-   рассмотрение заявления и прилагаемого пакета документов для </w:t>
      </w:r>
      <w:r>
        <w:rPr>
          <w:color w:val="000000"/>
        </w:rPr>
        <w:lastRenderedPageBreak/>
        <w:t>установления права на получение муниципальной услуги;</w:t>
      </w:r>
    </w:p>
    <w:p w:rsidR="004A479D" w:rsidRDefault="002F68D6">
      <w:pPr>
        <w:pStyle w:val="-N0"/>
        <w:spacing w:line="240" w:lineRule="auto"/>
        <w:ind w:left="0" w:firstLine="709"/>
      </w:pPr>
      <w:r>
        <w:rPr>
          <w:color w:val="000000"/>
        </w:rPr>
        <w:t>-   подготовка результата предоставления муниципальной услуги;</w:t>
      </w:r>
    </w:p>
    <w:p w:rsidR="004A479D" w:rsidRDefault="002F68D6">
      <w:pPr>
        <w:pStyle w:val="-N0"/>
        <w:spacing w:line="240" w:lineRule="auto"/>
        <w:ind w:left="0" w:firstLine="709"/>
      </w:pPr>
      <w:r>
        <w:rPr>
          <w:color w:val="000000"/>
        </w:rPr>
        <w:t>- выдача уведомления о планируемых строительстве или реконструкции объекта ИЖС или садового дома.</w:t>
      </w:r>
    </w:p>
    <w:p w:rsidR="004A479D" w:rsidRDefault="002F68D6">
      <w:pPr>
        <w:pStyle w:val="-N0"/>
        <w:spacing w:line="240" w:lineRule="auto"/>
        <w:ind w:left="0" w:firstLine="709"/>
      </w:pPr>
      <w:r>
        <w:rPr>
          <w:color w:val="000000"/>
        </w:rPr>
        <w:t>28. Предоставление муниципальной услуги в многофункциональном центре осуществляется в соответствии с требованиями действующего законодательства.</w:t>
      </w:r>
    </w:p>
    <w:p w:rsidR="004A479D" w:rsidRDefault="004A479D">
      <w:pPr>
        <w:pStyle w:val="-N0"/>
        <w:spacing w:line="240" w:lineRule="auto"/>
        <w:ind w:left="0" w:firstLine="709"/>
      </w:pPr>
    </w:p>
    <w:p w:rsidR="004A479D" w:rsidRDefault="002F68D6">
      <w:pPr>
        <w:pStyle w:val="aff3"/>
        <w:keepNext w:val="0"/>
        <w:spacing w:before="0"/>
        <w:ind w:firstLine="709"/>
        <w:contextualSpacing/>
        <w:rPr>
          <w:color w:val="C9211E"/>
        </w:rPr>
      </w:pPr>
      <w:r>
        <w:rPr>
          <w:b/>
          <w:color w:val="000000"/>
        </w:rPr>
        <w:t>Порядок осуществления в электронной форме, в том числе с использованием Единого портала, Регионального портала</w:t>
      </w:r>
    </w:p>
    <w:p w:rsidR="004A479D" w:rsidRDefault="004A479D">
      <w:pPr>
        <w:pStyle w:val="aff0"/>
        <w:ind w:left="0" w:firstLine="709"/>
        <w:rPr>
          <w:b/>
          <w:bCs/>
          <w:color w:val="000000"/>
          <w:sz w:val="28"/>
          <w:szCs w:val="28"/>
        </w:rPr>
      </w:pPr>
    </w:p>
    <w:p w:rsidR="004A479D" w:rsidRDefault="002F68D6">
      <w:pPr>
        <w:pStyle w:val="-N0"/>
        <w:spacing w:line="240" w:lineRule="auto"/>
        <w:ind w:left="0" w:firstLine="709"/>
      </w:pPr>
      <w:r>
        <w:rPr>
          <w:color w:val="000000"/>
        </w:rPr>
        <w:t>29. При подаче запроса в электронной форме на Едином портале и (или) Региональном портале:</w:t>
      </w:r>
    </w:p>
    <w:p w:rsidR="004A479D" w:rsidRDefault="002F68D6">
      <w:pPr>
        <w:pStyle w:val="-N0"/>
        <w:tabs>
          <w:tab w:val="left" w:pos="735"/>
        </w:tabs>
        <w:spacing w:line="240" w:lineRule="auto"/>
        <w:ind w:left="0" w:firstLine="709"/>
        <w:rPr>
          <w:color w:val="000000"/>
        </w:rPr>
      </w:pPr>
      <w:r>
        <w:rPr>
          <w:color w:val="000000"/>
        </w:rPr>
        <w:t>- заполнение заявителем электронной формы заявления на Едином портале и (или) Региональном портале;</w:t>
      </w:r>
    </w:p>
    <w:p w:rsidR="004A479D" w:rsidRDefault="002F68D6">
      <w:pPr>
        <w:pStyle w:val="-N0"/>
        <w:tabs>
          <w:tab w:val="left" w:pos="735"/>
        </w:tabs>
        <w:spacing w:line="240" w:lineRule="auto"/>
        <w:ind w:left="0" w:firstLine="709"/>
      </w:pPr>
      <w:r>
        <w:rPr>
          <w:color w:val="000000"/>
        </w:rPr>
        <w:t>- принятие и регистрация уведомления;</w:t>
      </w:r>
    </w:p>
    <w:p w:rsidR="004A479D" w:rsidRDefault="002F68D6">
      <w:pPr>
        <w:pStyle w:val="-N0"/>
        <w:spacing w:line="240" w:lineRule="auto"/>
        <w:ind w:left="0" w:firstLine="709"/>
        <w:rPr>
          <w:color w:val="000000"/>
        </w:rPr>
      </w:pPr>
      <w:r>
        <w:rPr>
          <w:color w:val="000000"/>
        </w:rPr>
        <w:t>- рассмотрение заявления и прилагаемого пакета документов для установления права на получение муниципальной услуги;</w:t>
      </w:r>
    </w:p>
    <w:p w:rsidR="004A479D" w:rsidRDefault="002F68D6">
      <w:pPr>
        <w:pStyle w:val="-N0"/>
        <w:spacing w:line="240" w:lineRule="auto"/>
        <w:ind w:left="0" w:firstLine="709"/>
        <w:rPr>
          <w:color w:val="000000"/>
        </w:rPr>
      </w:pPr>
      <w:r>
        <w:rPr>
          <w:color w:val="000000"/>
        </w:rPr>
        <w:t>- подготовка результата предоставления муниципальной услуги;</w:t>
      </w:r>
    </w:p>
    <w:p w:rsidR="004A479D" w:rsidRDefault="002F68D6">
      <w:pPr>
        <w:pStyle w:val="-N0"/>
        <w:spacing w:line="240" w:lineRule="auto"/>
        <w:ind w:left="0" w:firstLine="709"/>
        <w:rPr>
          <w:color w:val="000000"/>
        </w:rPr>
      </w:pPr>
      <w:r>
        <w:rPr>
          <w:color w:val="000000"/>
        </w:rPr>
        <w:t>- направление результата в личный кабинет заявителя на Едином портале государственных и муниципальных услуг (функций).</w:t>
      </w:r>
    </w:p>
    <w:p w:rsidR="004A479D" w:rsidRDefault="004A479D">
      <w:pPr>
        <w:pStyle w:val="-N0"/>
        <w:spacing w:line="240" w:lineRule="auto"/>
        <w:ind w:left="0" w:firstLine="709"/>
        <w:rPr>
          <w:color w:val="000000"/>
        </w:rPr>
      </w:pPr>
    </w:p>
    <w:p w:rsidR="004A479D" w:rsidRDefault="002F68D6">
      <w:pPr>
        <w:pStyle w:val="aff3"/>
        <w:keepNext w:val="0"/>
        <w:spacing w:before="0"/>
        <w:ind w:firstLine="709"/>
        <w:contextualSpacing/>
        <w:rPr>
          <w:color w:val="C9211E"/>
        </w:rPr>
      </w:pPr>
      <w:r>
        <w:rPr>
          <w:b/>
          <w:color w:val="000000"/>
        </w:rPr>
        <w:t>Рассмотрение заявления и прилагаемого пакета документов для установления права получение муниципальной услуги и подготовка результата предоставления муниципальной услуги</w:t>
      </w:r>
    </w:p>
    <w:p w:rsidR="004A479D" w:rsidRDefault="004A479D">
      <w:pPr>
        <w:pStyle w:val="-N0"/>
        <w:spacing w:line="240" w:lineRule="auto"/>
        <w:ind w:left="0" w:firstLine="709"/>
        <w:rPr>
          <w:color w:val="C9211E"/>
        </w:rPr>
      </w:pPr>
    </w:p>
    <w:p w:rsidR="004A479D" w:rsidRDefault="002F68D6">
      <w:pPr>
        <w:pStyle w:val="-N0"/>
        <w:spacing w:line="240" w:lineRule="auto"/>
        <w:ind w:left="0" w:firstLine="709"/>
      </w:pPr>
      <w:r>
        <w:rPr>
          <w:color w:val="000000"/>
        </w:rPr>
        <w:t>30. Основанием для начала административной процедуры «Рассмотрение заявления и прилагаемого пакета документов для установления права на муниципальную услугу и подготовка результата предоставления муниципальной услуги» является поступление заявления о предоставлении муниципальной услуги и документов должностному лицу отдела по жизнеобеспечения населения, архитектуре и строительству администрации муниципального образования Веневский район, ответственному за рассмотрение заявления и прилагаемого пакета документов для установления права на муниципальную услугу.</w:t>
      </w:r>
    </w:p>
    <w:p w:rsidR="004A479D" w:rsidRDefault="002F68D6">
      <w:pPr>
        <w:pStyle w:val="-N0"/>
        <w:spacing w:line="240" w:lineRule="auto"/>
        <w:ind w:left="0" w:firstLine="709"/>
      </w:pPr>
      <w:r>
        <w:rPr>
          <w:color w:val="000000"/>
        </w:rPr>
        <w:t xml:space="preserve">31. Должностное лицо отдела при получении заявления застройщика  о выдаче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течение </w:t>
      </w:r>
      <w:r>
        <w:rPr>
          <w:rFonts w:eastAsia="Calibri"/>
          <w:color w:val="000000"/>
        </w:rPr>
        <w:t xml:space="preserve">7 </w:t>
      </w:r>
      <w:r>
        <w:rPr>
          <w:color w:val="000000"/>
        </w:rPr>
        <w:t>рабочих дней:</w:t>
      </w:r>
    </w:p>
    <w:p w:rsidR="004A479D" w:rsidRDefault="002F68D6">
      <w:pPr>
        <w:pStyle w:val="-N0"/>
        <w:spacing w:line="240" w:lineRule="auto"/>
        <w:ind w:left="0" w:firstLine="709"/>
      </w:pPr>
      <w:r>
        <w:rPr>
          <w:color w:val="000000"/>
        </w:rPr>
        <w:t xml:space="preserve"> -проводит проверку наличия документов, прилагаемых к заявлению;</w:t>
      </w:r>
    </w:p>
    <w:p w:rsidR="004A479D" w:rsidRDefault="002F68D6">
      <w:pPr>
        <w:pStyle w:val="-N0"/>
        <w:tabs>
          <w:tab w:val="left" w:pos="1740"/>
        </w:tabs>
        <w:spacing w:line="240" w:lineRule="auto"/>
        <w:ind w:left="0" w:firstLine="709"/>
      </w:pPr>
      <w:r>
        <w:rPr>
          <w:color w:val="000000"/>
        </w:rPr>
        <w:t xml:space="preserve">-проводит проверку соответствия указанных в уведомлении о планируемом строительстве параметров объекта ИЖС или садового дома </w:t>
      </w:r>
      <w:r>
        <w:rPr>
          <w:color w:val="000000"/>
        </w:rPr>
        <w:lastRenderedPageBreak/>
        <w:t>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ИЖС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4A479D" w:rsidRDefault="002F68D6">
      <w:pPr>
        <w:pStyle w:val="-N0"/>
        <w:spacing w:line="240" w:lineRule="auto"/>
        <w:ind w:left="0" w:firstLine="709"/>
      </w:pPr>
      <w:r>
        <w:rPr>
          <w:color w:val="000000"/>
        </w:rPr>
        <w:t>32. Результат исполнения административной процедуры «Рассмотрение заявления и прилагаемого пакета документов для установления права на муниципальную услугу и подготовка результата предоставления муниципальной услуги»:</w:t>
      </w:r>
    </w:p>
    <w:p w:rsidR="004A479D" w:rsidRDefault="002F68D6">
      <w:pPr>
        <w:pStyle w:val="-N0"/>
        <w:spacing w:line="240" w:lineRule="auto"/>
        <w:ind w:left="0" w:firstLine="709"/>
        <w:rPr>
          <w:color w:val="000000"/>
        </w:rPr>
      </w:pPr>
      <w:r>
        <w:rPr>
          <w:color w:val="000000"/>
        </w:rPr>
        <w:t>- установление наличия либо отсутствия права на получение муниципальной услуги;</w:t>
      </w:r>
    </w:p>
    <w:p w:rsidR="004A479D" w:rsidRDefault="002F68D6">
      <w:pPr>
        <w:pStyle w:val="-N0"/>
        <w:spacing w:line="240" w:lineRule="auto"/>
        <w:ind w:left="0" w:firstLine="709"/>
        <w:rPr>
          <w:color w:val="000000"/>
        </w:rPr>
      </w:pPr>
      <w:r>
        <w:rPr>
          <w:color w:val="000000"/>
        </w:rPr>
        <w:t>- подготовка проекта результата предоставления муниципальной услуги прием заявления и документов.</w:t>
      </w:r>
    </w:p>
    <w:p w:rsidR="004A479D" w:rsidRDefault="002F68D6">
      <w:pPr>
        <w:pStyle w:val="-N0"/>
        <w:spacing w:line="240" w:lineRule="auto"/>
        <w:ind w:left="0" w:firstLine="709"/>
      </w:pPr>
      <w:r>
        <w:rPr>
          <w:color w:val="000000"/>
        </w:rPr>
        <w:t>33. Критерии принятия решения в рамках административной процедуры «Рассмотрение заявления и прилагаемого пакета документов для установления права на муниципальную услугу и подготовка результата предоставления муниципальной услуги»:</w:t>
      </w:r>
    </w:p>
    <w:p w:rsidR="004A479D" w:rsidRDefault="002F68D6">
      <w:pPr>
        <w:pStyle w:val="-N0"/>
        <w:spacing w:line="240" w:lineRule="auto"/>
        <w:ind w:left="0" w:firstLine="709"/>
      </w:pPr>
      <w:r>
        <w:rPr>
          <w:color w:val="000000"/>
        </w:rPr>
        <w:t>- наличие документов, необходимых для предоставления муниципальной услуги в соответствии с требованиями пункта 11 настоящего Административного регламента;</w:t>
      </w:r>
    </w:p>
    <w:p w:rsidR="004A479D" w:rsidRDefault="002F68D6">
      <w:pPr>
        <w:pStyle w:val="-N0"/>
        <w:spacing w:line="240" w:lineRule="auto"/>
        <w:ind w:left="0" w:firstLine="709"/>
        <w:rPr>
          <w:color w:val="000000"/>
        </w:rPr>
      </w:pPr>
      <w:r>
        <w:rPr>
          <w:color w:val="000000"/>
        </w:rPr>
        <w:t>- соответствие указанных в уведомлении о планируемом строительстве параметров объекта ИЖС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ИЖС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4A479D" w:rsidRDefault="004A479D">
      <w:pPr>
        <w:pStyle w:val="-N0"/>
        <w:spacing w:line="240" w:lineRule="auto"/>
        <w:ind w:left="0" w:firstLine="709"/>
        <w:rPr>
          <w:color w:val="C9211E"/>
        </w:rPr>
      </w:pPr>
    </w:p>
    <w:p w:rsidR="004A479D" w:rsidRDefault="002F68D6">
      <w:pPr>
        <w:pStyle w:val="aff3"/>
        <w:keepNext w:val="0"/>
        <w:spacing w:before="0"/>
        <w:ind w:firstLine="709"/>
        <w:contextualSpacing/>
      </w:pPr>
      <w:bookmarkStart w:id="3" w:name="__DdeLink__1317_3893379035"/>
      <w:r>
        <w:rPr>
          <w:b/>
          <w:color w:val="000000"/>
        </w:rPr>
        <w:t xml:space="preserve">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bookmarkEnd w:id="3"/>
    </w:p>
    <w:p w:rsidR="004A479D" w:rsidRDefault="004A479D">
      <w:pPr>
        <w:pStyle w:val="-N0"/>
        <w:spacing w:line="240" w:lineRule="auto"/>
        <w:ind w:left="0" w:firstLine="709"/>
        <w:rPr>
          <w:b/>
          <w:bCs/>
          <w:color w:val="000000"/>
        </w:rPr>
      </w:pPr>
    </w:p>
    <w:p w:rsidR="004A479D" w:rsidRDefault="002F68D6">
      <w:pPr>
        <w:pStyle w:val="-N0"/>
        <w:tabs>
          <w:tab w:val="left" w:pos="735"/>
        </w:tabs>
        <w:spacing w:line="240" w:lineRule="auto"/>
        <w:ind w:left="0" w:firstLine="709"/>
      </w:pPr>
      <w:r>
        <w:t xml:space="preserve">34. Основанием для начала административной процедуры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является </w:t>
      </w:r>
      <w:r>
        <w:rPr>
          <w:color w:val="000000"/>
        </w:rPr>
        <w:t>подписание уполномоченным лицом результата предоставления муниципальной услуги и его удостоверение штампом администрации Веневского района.</w:t>
      </w:r>
    </w:p>
    <w:p w:rsidR="004A479D" w:rsidRDefault="002F68D6">
      <w:pPr>
        <w:pStyle w:val="-N0"/>
        <w:spacing w:line="240" w:lineRule="auto"/>
        <w:ind w:left="0" w:firstLine="709"/>
      </w:pPr>
      <w:r>
        <w:rPr>
          <w:color w:val="000000"/>
        </w:rPr>
        <w:t>35. По истечении 7 рабочих дней застройщик имеет право получить результат предоставления муниципальной услуги одним из способов:</w:t>
      </w:r>
    </w:p>
    <w:p w:rsidR="004A479D" w:rsidRDefault="002F68D6">
      <w:pPr>
        <w:pStyle w:val="-N0"/>
        <w:spacing w:line="240" w:lineRule="auto"/>
        <w:ind w:left="0" w:firstLine="709"/>
        <w:rPr>
          <w:color w:val="000000"/>
        </w:rPr>
      </w:pPr>
      <w:r>
        <w:rPr>
          <w:color w:val="000000"/>
        </w:rPr>
        <w:t>- в администрации муниципального образования Веневский район при предъявлении документа, удостоверяющего личность, под роспись на одном из двух экземпляров, хранящихся в отделе по жизнеобеспечению населения, архитектуре и строительству;</w:t>
      </w:r>
    </w:p>
    <w:p w:rsidR="004A479D" w:rsidRDefault="002F68D6">
      <w:pPr>
        <w:pStyle w:val="-N0"/>
        <w:spacing w:line="240" w:lineRule="auto"/>
        <w:ind w:left="0" w:firstLine="709"/>
        <w:rPr>
          <w:color w:val="000000"/>
        </w:rPr>
      </w:pPr>
      <w:r>
        <w:rPr>
          <w:color w:val="000000"/>
        </w:rPr>
        <w:t xml:space="preserve">- посредством электронного документа, подписанного усиленной квалифицированной электронной подписью, направленного с использованием Единого портала, Регионального портала; </w:t>
      </w:r>
    </w:p>
    <w:p w:rsidR="004A479D" w:rsidRDefault="002F68D6">
      <w:pPr>
        <w:pStyle w:val="-N0"/>
        <w:spacing w:line="240" w:lineRule="auto"/>
        <w:ind w:left="0" w:firstLine="709"/>
      </w:pPr>
      <w:r>
        <w:rPr>
          <w:color w:val="000000"/>
        </w:rPr>
        <w:t>- посредством электронного документа, подписанного   электронной подписью, направленного по адресу электронной почты заявителю, если такой адрес ранее был представлен заявителем в Управление.</w:t>
      </w:r>
    </w:p>
    <w:p w:rsidR="004A479D" w:rsidRDefault="002F68D6">
      <w:pPr>
        <w:pStyle w:val="-N0"/>
        <w:spacing w:line="240" w:lineRule="auto"/>
        <w:ind w:left="0" w:firstLine="709"/>
        <w:rPr>
          <w:color w:val="000000"/>
        </w:rPr>
      </w:pPr>
      <w:r>
        <w:rPr>
          <w:color w:val="000000"/>
        </w:rPr>
        <w:t>- посредством многофункционального центра в случае обращения заявителя с заявлением о предоставлении муниципальной услуги в многофункциональный центр.</w:t>
      </w:r>
    </w:p>
    <w:p w:rsidR="004A479D" w:rsidRDefault="002F68D6">
      <w:pPr>
        <w:pStyle w:val="-N0"/>
        <w:spacing w:line="240" w:lineRule="auto"/>
        <w:ind w:left="0" w:firstLine="709"/>
      </w:pPr>
      <w:r>
        <w:t>36. Результат исполнения административной процедуры «Прием заявления застройщика и документов с целью предоставления муниципальной услуги и регистрация»:</w:t>
      </w:r>
    </w:p>
    <w:p w:rsidR="004A479D" w:rsidRDefault="002F68D6">
      <w:pPr>
        <w:pStyle w:val="-N0"/>
        <w:spacing w:line="240" w:lineRule="auto"/>
        <w:ind w:left="0" w:firstLine="709"/>
      </w:pPr>
      <w:r>
        <w:t xml:space="preserve">- </w:t>
      </w:r>
      <w:r>
        <w:rPr>
          <w:color w:val="000000"/>
        </w:rPr>
        <w:t>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
          <w:bCs/>
          <w:color w:val="000000"/>
        </w:rPr>
        <w:t xml:space="preserve"> </w:t>
      </w:r>
      <w:r>
        <w:t>выдача уведомления о планируемых строительстве или реконструкции объекта ИЖС или садового дома, прием заявления и документов;</w:t>
      </w:r>
    </w:p>
    <w:p w:rsidR="004A479D" w:rsidRDefault="002F68D6">
      <w:pPr>
        <w:pStyle w:val="-N0"/>
        <w:spacing w:line="240" w:lineRule="auto"/>
        <w:ind w:left="0" w:firstLine="709"/>
      </w:pPr>
      <w:r>
        <w:rPr>
          <w:rFonts w:eastAsiaTheme="majorEastAsia"/>
        </w:rPr>
        <w:t>- выдача мотивированного отказа в предоставлении муниципальной услуги.</w:t>
      </w:r>
    </w:p>
    <w:p w:rsidR="004A479D" w:rsidRDefault="004A479D">
      <w:pPr>
        <w:pStyle w:val="-N0"/>
        <w:spacing w:line="240" w:lineRule="auto"/>
        <w:ind w:left="0" w:firstLine="709"/>
        <w:rPr>
          <w:rFonts w:eastAsiaTheme="majorEastAsia"/>
          <w:color w:val="333333"/>
        </w:rPr>
      </w:pPr>
    </w:p>
    <w:p w:rsidR="004A479D" w:rsidRDefault="004A479D">
      <w:pPr>
        <w:pStyle w:val="-N0"/>
        <w:spacing w:line="240" w:lineRule="auto"/>
        <w:ind w:left="0" w:firstLine="709"/>
        <w:rPr>
          <w:rFonts w:eastAsiaTheme="majorEastAsia"/>
        </w:rPr>
      </w:pPr>
    </w:p>
    <w:p w:rsidR="004A479D" w:rsidRDefault="002F68D6">
      <w:pPr>
        <w:pStyle w:val="-N0"/>
        <w:spacing w:line="240" w:lineRule="auto"/>
        <w:ind w:left="0" w:firstLine="709"/>
        <w:rPr>
          <w:rFonts w:ascii="PT Astra Serif" w:hAnsi="PT Astra Serif"/>
        </w:rPr>
      </w:pPr>
      <w:r>
        <w:rPr>
          <w:rFonts w:eastAsiaTheme="majorEastAsia"/>
          <w:b/>
          <w:bCs/>
        </w:rPr>
        <w:t>IV. Формы контроля за исполнением Административного регламента</w:t>
      </w:r>
    </w:p>
    <w:p w:rsidR="004A479D" w:rsidRDefault="004A479D">
      <w:pPr>
        <w:pStyle w:val="-N0"/>
        <w:spacing w:line="240" w:lineRule="auto"/>
        <w:ind w:left="0" w:firstLine="709"/>
        <w:rPr>
          <w:rFonts w:eastAsiaTheme="majorEastAsia"/>
        </w:rPr>
      </w:pPr>
    </w:p>
    <w:p w:rsidR="004A479D" w:rsidRDefault="002F68D6">
      <w:pPr>
        <w:pStyle w:val="aff3"/>
        <w:keepNext w:val="0"/>
        <w:spacing w:before="0"/>
        <w:ind w:firstLine="709"/>
        <w:contextualSpacing/>
        <w:rPr>
          <w:b/>
        </w:rPr>
      </w:pPr>
      <w:r>
        <w:rPr>
          <w:b/>
        </w:rPr>
        <w:lastRenderedPageBreak/>
        <w:t xml:space="preserve"> </w:t>
      </w:r>
      <w:r>
        <w:rPr>
          <w:b/>
          <w:color w:val="00000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w:t>
      </w:r>
    </w:p>
    <w:p w:rsidR="004A479D" w:rsidRDefault="004A479D">
      <w:pPr>
        <w:pStyle w:val="-N0"/>
        <w:spacing w:line="240" w:lineRule="auto"/>
        <w:ind w:left="0" w:firstLine="709"/>
        <w:rPr>
          <w:color w:val="000000"/>
        </w:rPr>
      </w:pPr>
    </w:p>
    <w:p w:rsidR="004A479D" w:rsidRDefault="002F68D6">
      <w:pPr>
        <w:pStyle w:val="-N0"/>
        <w:spacing w:line="240" w:lineRule="auto"/>
        <w:ind w:left="0" w:firstLine="709"/>
      </w:pPr>
      <w:r>
        <w:rPr>
          <w:color w:val="000000"/>
        </w:rPr>
        <w:t>37.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4A479D" w:rsidRDefault="002F68D6">
      <w:pPr>
        <w:pStyle w:val="-N0"/>
        <w:spacing w:line="240" w:lineRule="auto"/>
        <w:ind w:left="0" w:firstLine="709"/>
      </w:pPr>
      <w:r>
        <w:rPr>
          <w:color w:val="000000"/>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4A479D" w:rsidRDefault="002F68D6">
      <w:pPr>
        <w:pStyle w:val="-N0"/>
        <w:spacing w:line="240" w:lineRule="auto"/>
        <w:ind w:left="0" w:firstLine="709"/>
        <w:rPr>
          <w:color w:val="C9211E"/>
        </w:rPr>
      </w:pPr>
      <w:r>
        <w:rPr>
          <w:color w:val="000000"/>
        </w:rPr>
        <w:t>Руководители, ответственные за организацию работы по предоставлению муниципальной услуги, определяют должностные обязанности должностных лиц,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4A479D" w:rsidRDefault="002F68D6">
      <w:pPr>
        <w:pStyle w:val="-N0"/>
        <w:spacing w:line="240" w:lineRule="auto"/>
        <w:ind w:left="0" w:firstLine="709"/>
        <w:rPr>
          <w:color w:val="C9211E"/>
        </w:rPr>
      </w:pPr>
      <w:r>
        <w:rPr>
          <w:color w:val="000000"/>
        </w:rPr>
        <w:t>Должностное лицо администрации муниципального образования Веневский район, уполномоченное на рассмотрение заявлений, несет персональную ответственность:</w:t>
      </w:r>
    </w:p>
    <w:p w:rsidR="004A479D" w:rsidRDefault="002F68D6">
      <w:pPr>
        <w:pStyle w:val="-N0"/>
        <w:numPr>
          <w:ilvl w:val="3"/>
          <w:numId w:val="1"/>
        </w:numPr>
        <w:spacing w:line="240" w:lineRule="auto"/>
        <w:rPr>
          <w:color w:val="C9211E"/>
        </w:rPr>
      </w:pPr>
      <w:r>
        <w:rPr>
          <w:color w:val="000000"/>
        </w:rPr>
        <w:t>за своевременность и качество проводимых проверок по заявлениям;</w:t>
      </w:r>
    </w:p>
    <w:p w:rsidR="004A479D" w:rsidRDefault="002F68D6">
      <w:pPr>
        <w:pStyle w:val="-N0"/>
        <w:numPr>
          <w:ilvl w:val="3"/>
          <w:numId w:val="1"/>
        </w:numPr>
        <w:spacing w:line="240" w:lineRule="auto"/>
        <w:rPr>
          <w:color w:val="C9211E"/>
        </w:rPr>
      </w:pPr>
      <w:r>
        <w:rPr>
          <w:color w:val="000000"/>
        </w:rPr>
        <w:t>за соответствие результатов рассмотрения заявлений требованиям действующего законодательства;</w:t>
      </w:r>
    </w:p>
    <w:p w:rsidR="004A479D" w:rsidRDefault="002F68D6">
      <w:pPr>
        <w:pStyle w:val="-N0"/>
        <w:numPr>
          <w:ilvl w:val="3"/>
          <w:numId w:val="1"/>
        </w:numPr>
        <w:spacing w:line="240" w:lineRule="auto"/>
        <w:rPr>
          <w:color w:val="C9211E"/>
        </w:rPr>
      </w:pPr>
      <w:r>
        <w:rPr>
          <w:color w:val="000000"/>
        </w:rPr>
        <w:t>за соблюдение порядка и сроков рассмотрения заявления.</w:t>
      </w:r>
    </w:p>
    <w:p w:rsidR="004A479D" w:rsidRDefault="002F68D6">
      <w:pPr>
        <w:pStyle w:val="-N0"/>
        <w:spacing w:line="240" w:lineRule="auto"/>
        <w:ind w:left="0" w:firstLine="709"/>
      </w:pPr>
      <w:r>
        <w:rPr>
          <w:color w:val="000000"/>
        </w:rPr>
        <w:t xml:space="preserve">Должностное лицо </w:t>
      </w:r>
      <w:r>
        <w:rPr>
          <w:rFonts w:eastAsia="Calibri"/>
          <w:color w:val="000000"/>
        </w:rPr>
        <w:t>администрации муниципального образования Веневский район</w:t>
      </w:r>
      <w:r>
        <w:rPr>
          <w:color w:val="000000"/>
        </w:rPr>
        <w:t>, уполномоченное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4A479D" w:rsidRDefault="002F68D6">
      <w:pPr>
        <w:pStyle w:val="-N0"/>
        <w:spacing w:line="240" w:lineRule="auto"/>
        <w:ind w:left="0" w:firstLine="709"/>
        <w:rPr>
          <w:color w:val="C9211E"/>
        </w:rPr>
      </w:pPr>
      <w:r>
        <w:rPr>
          <w:color w:val="000000"/>
        </w:rPr>
        <w:t>Должностное лицо администрации муниципального образования Веневский район, осуществляющее выдачу результата предоставления муниципальной услуги, несет персональную ответственность за соблюдение порядка выдачи документов.</w:t>
      </w:r>
    </w:p>
    <w:p w:rsidR="004A479D" w:rsidRDefault="002F68D6">
      <w:pPr>
        <w:pStyle w:val="-N0"/>
        <w:spacing w:line="240" w:lineRule="auto"/>
        <w:ind w:left="0" w:firstLine="709"/>
        <w:rPr>
          <w:color w:val="C9211E"/>
        </w:rPr>
      </w:pPr>
      <w:r>
        <w:rPr>
          <w:color w:val="000000"/>
        </w:rPr>
        <w:t>Должностное лицо администрации муниципального образования Веневский район, уполномоченное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4A479D" w:rsidRDefault="002F68D6">
      <w:pPr>
        <w:pStyle w:val="-N0"/>
        <w:spacing w:line="240" w:lineRule="auto"/>
        <w:ind w:left="0" w:firstLine="709"/>
        <w:rPr>
          <w:color w:val="C9211E"/>
        </w:rPr>
      </w:pPr>
      <w:r>
        <w:rPr>
          <w:color w:val="000000"/>
        </w:rPr>
        <w:t>Обязанности должностных лиц, участвующих в предоставлении муниципальной услуги, закрепляются в их должностных инструкциях.</w:t>
      </w:r>
    </w:p>
    <w:p w:rsidR="004A479D" w:rsidRDefault="002F68D6">
      <w:pPr>
        <w:pStyle w:val="-N0"/>
        <w:spacing w:line="240" w:lineRule="auto"/>
        <w:ind w:left="0" w:firstLine="709"/>
        <w:rPr>
          <w:color w:val="C9211E"/>
        </w:rPr>
      </w:pPr>
      <w:r>
        <w:rPr>
          <w:color w:val="000000"/>
        </w:rPr>
        <w:t xml:space="preserve">Текущий контроль (плановый контроль) осуществляется путем проведения начальником отдела по жизнеобеспечению населения, архитектуре и строительству администрации  проверок соблюдения должностными лицами  положений действующего законодательства, регулирующего правоотношения в </w:t>
      </w:r>
      <w:r>
        <w:rPr>
          <w:color w:val="000000"/>
        </w:rPr>
        <w:lastRenderedPageBreak/>
        <w:t>сфере предоставления муниципальной услуги.</w:t>
      </w:r>
    </w:p>
    <w:p w:rsidR="004A479D" w:rsidRDefault="002F68D6">
      <w:pPr>
        <w:pStyle w:val="-N0"/>
        <w:spacing w:line="240" w:lineRule="auto"/>
        <w:ind w:left="0" w:firstLine="709"/>
        <w:rPr>
          <w:color w:val="C9211E"/>
        </w:rPr>
      </w:pPr>
      <w:r>
        <w:rPr>
          <w:color w:val="000000"/>
        </w:rPr>
        <w:t>Проведение проверок исполнения настоящего Административного регламента в рамках текущего контроля производится не реже одного раза в квартал.</w:t>
      </w:r>
    </w:p>
    <w:p w:rsidR="004A479D" w:rsidRDefault="002F68D6">
      <w:pPr>
        <w:pStyle w:val="-N0"/>
        <w:spacing w:line="240" w:lineRule="auto"/>
        <w:ind w:left="0" w:firstLine="709"/>
        <w:rPr>
          <w:color w:val="C9211E"/>
        </w:rPr>
      </w:pPr>
      <w:r>
        <w:rPr>
          <w:color w:val="000000"/>
        </w:rPr>
        <w:t>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4A479D" w:rsidRDefault="004A479D">
      <w:pPr>
        <w:pStyle w:val="-N0"/>
        <w:spacing w:line="240" w:lineRule="auto"/>
        <w:ind w:left="0" w:firstLine="709"/>
        <w:rPr>
          <w:color w:val="000000"/>
        </w:rPr>
      </w:pPr>
    </w:p>
    <w:p w:rsidR="004A479D" w:rsidRDefault="002F68D6">
      <w:pPr>
        <w:pStyle w:val="aff3"/>
        <w:keepNext w:val="0"/>
        <w:spacing w:before="0"/>
        <w:ind w:firstLine="709"/>
        <w:contextualSpacing/>
        <w:jc w:val="both"/>
      </w:pPr>
      <w:r>
        <w:rPr>
          <w:color w:val="000000"/>
        </w:rPr>
        <w:t>38</w:t>
      </w:r>
      <w:r w:rsidRPr="002F68D6">
        <w:rPr>
          <w:color w:val="000000"/>
        </w:rPr>
        <w:t>. Порядок</w:t>
      </w:r>
      <w:r>
        <w:rPr>
          <w:color w:val="000000"/>
        </w:rPr>
        <w:t xml:space="preserve"> и периодичность осуществления плановых и внеплановых проверок полноты и качества предоставления муниципальной услуги</w:t>
      </w:r>
    </w:p>
    <w:p w:rsidR="004A479D" w:rsidRDefault="004A479D">
      <w:pPr>
        <w:pStyle w:val="-N0"/>
        <w:spacing w:line="240" w:lineRule="auto"/>
        <w:ind w:left="0" w:firstLine="709"/>
        <w:rPr>
          <w:color w:val="000000"/>
        </w:rPr>
      </w:pPr>
    </w:p>
    <w:p w:rsidR="004A479D" w:rsidRDefault="002F68D6">
      <w:pPr>
        <w:pStyle w:val="-N0"/>
        <w:spacing w:line="240" w:lineRule="auto"/>
        <w:ind w:left="0" w:firstLine="709"/>
        <w:rPr>
          <w:color w:val="C9211E"/>
        </w:rPr>
      </w:pPr>
      <w:r>
        <w:rPr>
          <w:color w:val="000000"/>
        </w:rPr>
        <w:t xml:space="preserve">Контроль за полнотой и качеством исполнения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и(или) бездействие должностных лиц </w:t>
      </w:r>
      <w:r w:rsidRPr="002F68D6">
        <w:rPr>
          <w:color w:val="000000"/>
        </w:rPr>
        <w:t>о</w:t>
      </w:r>
      <w:r>
        <w:rPr>
          <w:color w:val="000000"/>
        </w:rPr>
        <w:t>тдела по жизнеобеспечению населения, архитектуре и строительству администрации, принятие решений и подготовку ответов на указанные обращения.</w:t>
      </w:r>
    </w:p>
    <w:p w:rsidR="004A479D" w:rsidRDefault="002F68D6">
      <w:pPr>
        <w:pStyle w:val="-N0"/>
        <w:spacing w:line="240" w:lineRule="auto"/>
        <w:ind w:left="0" w:firstLine="709"/>
        <w:rPr>
          <w:color w:val="C9211E"/>
        </w:rPr>
      </w:pPr>
      <w:r>
        <w:rPr>
          <w:color w:val="000000"/>
        </w:rPr>
        <w:t>Контроль за исполнением муниципальной услуги проводится уполномоченным должностным лицом администрации муниципального образования Веневский район  в форме регулярных проверок соблюдения и исполнения специалистами отдела положений настоящего Административного регламента, утвержденных планов работ, определяющих порядок выполнения процедуры.</w:t>
      </w:r>
    </w:p>
    <w:p w:rsidR="004A479D" w:rsidRDefault="002F68D6">
      <w:pPr>
        <w:pStyle w:val="-N0"/>
        <w:spacing w:line="240" w:lineRule="auto"/>
        <w:ind w:left="0" w:firstLine="709"/>
        <w:rPr>
          <w:color w:val="C9211E"/>
        </w:rPr>
      </w:pPr>
      <w:r>
        <w:rPr>
          <w:color w:val="000000"/>
        </w:rPr>
        <w:t>Проверки могут быть плановыми и внеплановыми.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начальником отдела.</w:t>
      </w:r>
    </w:p>
    <w:p w:rsidR="004A479D" w:rsidRDefault="004A479D">
      <w:pPr>
        <w:pStyle w:val="-N0"/>
        <w:spacing w:line="240" w:lineRule="auto"/>
        <w:ind w:left="0" w:firstLine="709"/>
        <w:rPr>
          <w:color w:val="C9211E"/>
        </w:rPr>
      </w:pPr>
    </w:p>
    <w:p w:rsidR="004A479D" w:rsidRDefault="002F68D6">
      <w:pPr>
        <w:pStyle w:val="aff3"/>
        <w:keepNext w:val="0"/>
        <w:spacing w:before="0"/>
        <w:ind w:firstLine="709"/>
        <w:contextualSpacing/>
      </w:pPr>
      <w:r>
        <w:rPr>
          <w:b/>
          <w:color w:val="000000"/>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услуги</w:t>
      </w:r>
    </w:p>
    <w:p w:rsidR="004A479D" w:rsidRDefault="004A479D">
      <w:pPr>
        <w:pStyle w:val="-N0"/>
        <w:spacing w:line="240" w:lineRule="auto"/>
        <w:ind w:left="0" w:firstLine="709"/>
      </w:pPr>
    </w:p>
    <w:p w:rsidR="004A479D" w:rsidRDefault="002F68D6">
      <w:pPr>
        <w:pStyle w:val="-N0"/>
        <w:spacing w:line="240" w:lineRule="auto"/>
        <w:ind w:left="0" w:firstLine="709"/>
        <w:rPr>
          <w:color w:val="C9211E"/>
        </w:rPr>
      </w:pPr>
      <w:r>
        <w:rPr>
          <w:color w:val="000000"/>
        </w:rPr>
        <w:t xml:space="preserve">   39 Должностные лица </w:t>
      </w:r>
      <w:r w:rsidRPr="002F68D6">
        <w:rPr>
          <w:color w:val="000000"/>
        </w:rPr>
        <w:t>о</w:t>
      </w:r>
      <w:r>
        <w:rPr>
          <w:color w:val="000000"/>
        </w:rPr>
        <w:t xml:space="preserve">тдела по жизнеобеспечению населения, архитектуре и строительству администрации муниципального образования Веневский район,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w:t>
      </w:r>
      <w:r>
        <w:rPr>
          <w:color w:val="000000"/>
        </w:rPr>
        <w:lastRenderedPageBreak/>
        <w:t>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w:t>
      </w:r>
    </w:p>
    <w:p w:rsidR="004A479D" w:rsidRDefault="002F68D6">
      <w:pPr>
        <w:pStyle w:val="-N0"/>
        <w:spacing w:line="240" w:lineRule="auto"/>
        <w:ind w:left="0" w:firstLine="709"/>
        <w:rPr>
          <w:color w:val="C9211E"/>
        </w:rPr>
      </w:pPr>
      <w:r>
        <w:rPr>
          <w:color w:val="000000"/>
        </w:rPr>
        <w:t>Должностные,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4A479D" w:rsidRDefault="002F68D6">
      <w:pPr>
        <w:pStyle w:val="-N0"/>
        <w:spacing w:line="240" w:lineRule="auto"/>
        <w:ind w:left="0" w:firstLine="709"/>
        <w:rPr>
          <w:color w:val="000000"/>
        </w:rPr>
      </w:pPr>
      <w:r>
        <w:rPr>
          <w:color w:val="000000"/>
        </w:rPr>
        <w:t xml:space="preserve">    Ответственность должностных лиц, участвующих в предоставлении                            муниципальной услуги, устанавливается в их должностных инструкциях.</w:t>
      </w:r>
    </w:p>
    <w:p w:rsidR="004A479D" w:rsidRDefault="004A479D">
      <w:pPr>
        <w:pStyle w:val="-N0"/>
        <w:spacing w:line="240" w:lineRule="auto"/>
        <w:ind w:left="0" w:firstLine="709"/>
      </w:pPr>
    </w:p>
    <w:p w:rsidR="004A479D" w:rsidRDefault="002F68D6">
      <w:pPr>
        <w:pStyle w:val="aff3"/>
        <w:keepNext w:val="0"/>
        <w:spacing w:before="0"/>
        <w:ind w:firstLine="709"/>
        <w:contextualSpacing/>
      </w:pPr>
      <w:r>
        <w:rPr>
          <w:b/>
          <w:color w:val="000000"/>
        </w:rPr>
        <w:t xml:space="preserve">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4A479D" w:rsidRDefault="004A479D">
      <w:pPr>
        <w:pStyle w:val="-N0"/>
        <w:spacing w:line="240" w:lineRule="auto"/>
        <w:ind w:left="0" w:firstLine="709"/>
        <w:rPr>
          <w:b/>
          <w:bCs/>
          <w:color w:val="000000"/>
        </w:rPr>
      </w:pPr>
    </w:p>
    <w:p w:rsidR="004A479D" w:rsidRDefault="002F68D6">
      <w:pPr>
        <w:pStyle w:val="-N0"/>
        <w:spacing w:line="240" w:lineRule="auto"/>
        <w:ind w:left="0" w:firstLine="709"/>
        <w:rPr>
          <w:color w:val="C9211E"/>
        </w:rPr>
      </w:pPr>
      <w:r>
        <w:rPr>
          <w:color w:val="000000"/>
        </w:rPr>
        <w:t>40.Контроль за предоставлением муниципальной услуги осуществляется должностными лицами администрации муниципального образования Веневский район, а также заявителями, указанными в пункте 4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муниципального образования Веневский район,  принимаемыми ими решениями.</w:t>
      </w:r>
    </w:p>
    <w:p w:rsidR="004A479D" w:rsidRDefault="002F68D6">
      <w:pPr>
        <w:pStyle w:val="-N0"/>
        <w:spacing w:line="240" w:lineRule="auto"/>
        <w:ind w:left="0" w:firstLine="709"/>
        <w:rPr>
          <w:color w:val="C9211E"/>
        </w:rPr>
      </w:pPr>
      <w:r>
        <w:rPr>
          <w:rFonts w:eastAsiaTheme="majorEastAsia"/>
          <w:color w:val="000000"/>
        </w:rPr>
        <w:t>Граждане, их объединения и организации вправе направить в администрацию муниципального образования Веневский район в порядке осуществления контроля за предоставлением муниципальной услуги предложения по улучшению качества предоставления муниципальной услуги.</w:t>
      </w:r>
    </w:p>
    <w:p w:rsidR="004A479D" w:rsidRDefault="004A479D">
      <w:pPr>
        <w:pStyle w:val="ConsPlusNormal0"/>
        <w:ind w:firstLine="709"/>
        <w:contextualSpacing/>
        <w:jc w:val="center"/>
        <w:rPr>
          <w:rFonts w:ascii="Times New Roman" w:hAnsi="Times New Roman" w:cs="Times New Roman"/>
          <w:b/>
          <w:sz w:val="28"/>
          <w:szCs w:val="28"/>
        </w:rPr>
      </w:pPr>
    </w:p>
    <w:p w:rsidR="004A479D" w:rsidRDefault="002F68D6">
      <w:pPr>
        <w:pStyle w:val="aff4"/>
        <w:keepNext w:val="0"/>
        <w:spacing w:line="240" w:lineRule="auto"/>
        <w:ind w:firstLine="709"/>
        <w:contextualSpacing/>
      </w:pPr>
      <w:r>
        <w:rPr>
          <w:b/>
          <w:color w:val="000000"/>
        </w:rPr>
        <w:t>V. Досудебное (внесудебное) обжалование заявителем решений и действий (бездействия) органа, предоставляющего муниципальную услугу, а также муниципальных служащих</w:t>
      </w:r>
    </w:p>
    <w:p w:rsidR="004A479D" w:rsidRDefault="004A479D">
      <w:pPr>
        <w:pStyle w:val="aff4"/>
        <w:keepNext w:val="0"/>
        <w:spacing w:line="240" w:lineRule="auto"/>
        <w:ind w:firstLine="709"/>
        <w:contextualSpacing/>
      </w:pPr>
    </w:p>
    <w:p w:rsidR="004A479D" w:rsidRDefault="002F68D6">
      <w:pPr>
        <w:pStyle w:val="aff3"/>
        <w:keepNext w:val="0"/>
        <w:spacing w:before="0"/>
        <w:ind w:firstLine="709"/>
        <w:contextualSpacing/>
        <w:rPr>
          <w:rFonts w:ascii="PT Astra Serif" w:hAnsi="PT Astra Serif"/>
        </w:rPr>
      </w:pPr>
      <w:r>
        <w:rPr>
          <w:b/>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4A479D" w:rsidRDefault="004A479D">
      <w:pPr>
        <w:pStyle w:val="-N0"/>
        <w:spacing w:line="240" w:lineRule="auto"/>
        <w:ind w:left="0" w:firstLine="709"/>
        <w:rPr>
          <w:color w:val="000000"/>
        </w:rPr>
      </w:pPr>
    </w:p>
    <w:p w:rsidR="004A479D" w:rsidRDefault="002F68D6">
      <w:pPr>
        <w:pStyle w:val="-N0"/>
        <w:spacing w:line="240" w:lineRule="auto"/>
        <w:ind w:left="0" w:firstLine="709"/>
      </w:pPr>
      <w:r>
        <w:rPr>
          <w:color w:val="000000"/>
        </w:rPr>
        <w:t xml:space="preserve">41. При предоставлении муниципальной услуги заявитель и иные заинтересованные лица имеют право подать жалобу на действие (бездействие) и (или) решение </w:t>
      </w:r>
      <w:r>
        <w:rPr>
          <w:rFonts w:eastAsiaTheme="majorEastAsia"/>
          <w:color w:val="000000"/>
        </w:rPr>
        <w:t xml:space="preserve">администрации муниципального образования Веневский район </w:t>
      </w:r>
      <w:r>
        <w:rPr>
          <w:color w:val="000000"/>
        </w:rPr>
        <w:t xml:space="preserve"> и (или) должностных лиц, осуществляемое или принятое в ходе предоставления муниципальной услуги (далее – жалоба).</w:t>
      </w:r>
    </w:p>
    <w:p w:rsidR="004A479D" w:rsidRDefault="004A479D">
      <w:pPr>
        <w:pStyle w:val="-N0"/>
        <w:spacing w:line="240" w:lineRule="auto"/>
        <w:ind w:left="0" w:firstLine="709"/>
        <w:rPr>
          <w:color w:val="000000"/>
        </w:rPr>
      </w:pPr>
    </w:p>
    <w:p w:rsidR="004A479D" w:rsidRDefault="002F68D6">
      <w:pPr>
        <w:ind w:firstLine="709"/>
        <w:contextualSpacing/>
        <w:jc w:val="center"/>
      </w:pPr>
      <w:r>
        <w:rPr>
          <w:b/>
          <w:bCs/>
          <w:color w:val="000000"/>
          <w:sz w:val="28"/>
          <w:szCs w:val="28"/>
        </w:rPr>
        <w:t>Предмет жалобы</w:t>
      </w:r>
    </w:p>
    <w:p w:rsidR="004A479D" w:rsidRDefault="002F68D6">
      <w:pPr>
        <w:ind w:firstLine="709"/>
        <w:contextualSpacing/>
        <w:jc w:val="both"/>
      </w:pPr>
      <w:r>
        <w:rPr>
          <w:kern w:val="2"/>
          <w:sz w:val="28"/>
          <w:szCs w:val="28"/>
        </w:rPr>
        <w:lastRenderedPageBreak/>
        <w:t>42. Заявитель может обратиться с жалобой, в том числе в следующих случаях:</w:t>
      </w:r>
    </w:p>
    <w:p w:rsidR="004A479D" w:rsidRDefault="002F68D6">
      <w:pPr>
        <w:ind w:firstLine="709"/>
        <w:contextualSpacing/>
        <w:jc w:val="both"/>
      </w:pPr>
      <w:r>
        <w:rPr>
          <w:kern w:val="2"/>
          <w:sz w:val="28"/>
          <w:szCs w:val="28"/>
        </w:rPr>
        <w:t>42.1. нарушения срока регистрации заявления о предоставлении муниципальной услуги, запроса, указанного в статье 15.1 Федерального закона № 210-ФЗ;</w:t>
      </w:r>
    </w:p>
    <w:p w:rsidR="004A479D" w:rsidRDefault="002F68D6">
      <w:pPr>
        <w:ind w:firstLine="709"/>
        <w:contextualSpacing/>
        <w:jc w:val="both"/>
      </w:pPr>
      <w:r>
        <w:rPr>
          <w:kern w:val="2"/>
          <w:sz w:val="28"/>
          <w:szCs w:val="28"/>
        </w:rPr>
        <w:t xml:space="preserve">42.2. нарушения срока предоставления муниципальной услуги; </w:t>
      </w:r>
      <w:r>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определенном </w:t>
      </w:r>
      <w:bookmarkStart w:id="4" w:name="__DdeLink__3582_3218721518"/>
      <w:r>
        <w:rPr>
          <w:color w:val="000000"/>
          <w:sz w:val="28"/>
          <w:szCs w:val="28"/>
        </w:rPr>
        <w:t xml:space="preserve">частью1.3 статьи 16 </w:t>
      </w:r>
      <w:r>
        <w:rPr>
          <w:color w:val="000000"/>
          <w:kern w:val="2"/>
          <w:sz w:val="28"/>
          <w:szCs w:val="28"/>
        </w:rPr>
        <w:t>Федерального закона № 210-ФЗ</w:t>
      </w:r>
      <w:bookmarkEnd w:id="4"/>
      <w:r>
        <w:rPr>
          <w:color w:val="000000"/>
          <w:kern w:val="2"/>
          <w:sz w:val="28"/>
          <w:szCs w:val="28"/>
        </w:rPr>
        <w:t>;</w:t>
      </w:r>
    </w:p>
    <w:p w:rsidR="004A479D" w:rsidRDefault="002F68D6">
      <w:pPr>
        <w:ind w:firstLine="709"/>
        <w:contextualSpacing/>
        <w:jc w:val="both"/>
        <w:textAlignment w:val="baseline"/>
      </w:pPr>
      <w:r>
        <w:rPr>
          <w:kern w:val="2"/>
          <w:sz w:val="28"/>
          <w:szCs w:val="28"/>
        </w:rPr>
        <w:t>42.3.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color w:val="000000"/>
          <w:sz w:val="28"/>
          <w:szCs w:val="28"/>
        </w:rPr>
        <w:t xml:space="preserve"> </w:t>
      </w:r>
    </w:p>
    <w:p w:rsidR="004A479D" w:rsidRDefault="002F68D6">
      <w:pPr>
        <w:ind w:firstLine="709"/>
        <w:contextualSpacing/>
        <w:jc w:val="both"/>
        <w:textAlignment w:val="baseline"/>
      </w:pPr>
      <w:r>
        <w:rPr>
          <w:color w:val="000000"/>
          <w:sz w:val="28"/>
          <w:szCs w:val="28"/>
        </w:rPr>
        <w:t>42.4.</w:t>
      </w:r>
      <w:r>
        <w:rPr>
          <w:sz w:val="28"/>
          <w:szCs w:val="28"/>
        </w:rPr>
        <w:t xml:space="preserve"> отказ в приеме документов, представление которых предусмотрено нормативными правовыми актами Российской Федерации, </w:t>
      </w:r>
      <w:r>
        <w:rPr>
          <w:kern w:val="2"/>
          <w:sz w:val="28"/>
          <w:szCs w:val="28"/>
        </w:rPr>
        <w:t>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sz w:val="28"/>
          <w:szCs w:val="28"/>
        </w:rPr>
        <w:t>;</w:t>
      </w:r>
    </w:p>
    <w:p w:rsidR="004A479D" w:rsidRDefault="002F68D6">
      <w:pPr>
        <w:tabs>
          <w:tab w:val="left" w:pos="709"/>
        </w:tabs>
        <w:ind w:firstLine="709"/>
        <w:contextualSpacing/>
        <w:jc w:val="both"/>
        <w:textAlignment w:val="baseline"/>
      </w:pPr>
      <w:r>
        <w:rPr>
          <w:color w:val="000000"/>
          <w:sz w:val="28"/>
          <w:szCs w:val="28"/>
        </w:rPr>
        <w:t xml:space="preserve">42.5.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определенном   частью 1,3 статьи16 </w:t>
      </w:r>
      <w:r>
        <w:rPr>
          <w:color w:val="000000"/>
          <w:kern w:val="2"/>
          <w:sz w:val="28"/>
          <w:szCs w:val="28"/>
        </w:rPr>
        <w:t>Федерального закона  № 210-ФЗ;</w:t>
      </w:r>
    </w:p>
    <w:p w:rsidR="004A479D" w:rsidRDefault="002F68D6">
      <w:pPr>
        <w:ind w:firstLine="709"/>
        <w:contextualSpacing/>
        <w:jc w:val="both"/>
      </w:pPr>
      <w:r>
        <w:rPr>
          <w:kern w:val="2"/>
          <w:sz w:val="28"/>
          <w:szCs w:val="28"/>
        </w:rPr>
        <w:t xml:space="preserve">42.6. требования внесения Заявителем при предоставлении муниципальной услуги платы, не предусмотренной </w:t>
      </w:r>
      <w:r>
        <w:rPr>
          <w:sz w:val="28"/>
          <w:szCs w:val="28"/>
        </w:rPr>
        <w:t xml:space="preserve">нормативными правовыми актами Российской Федерации, </w:t>
      </w:r>
      <w:r>
        <w:rPr>
          <w:kern w:val="2"/>
          <w:sz w:val="28"/>
          <w:szCs w:val="28"/>
        </w:rPr>
        <w:t>нормативными правовыми актами субъектов Российской Федерации, муниципальными правовыми актами;</w:t>
      </w:r>
      <w:r>
        <w:rPr>
          <w:rFonts w:cs="Arial"/>
          <w:color w:val="000000"/>
          <w:sz w:val="28"/>
          <w:szCs w:val="28"/>
        </w:rPr>
        <w:t xml:space="preserve"> </w:t>
      </w:r>
    </w:p>
    <w:p w:rsidR="004A479D" w:rsidRDefault="002F68D6">
      <w:pPr>
        <w:ind w:firstLine="709"/>
        <w:contextualSpacing/>
        <w:jc w:val="both"/>
      </w:pPr>
      <w:r>
        <w:rPr>
          <w:color w:val="000000"/>
          <w:sz w:val="28"/>
          <w:szCs w:val="28"/>
        </w:rPr>
        <w:t xml:space="preserve">42.7.  отказ администрации муниципального образования Веневский район, предоставляющего муниципальную услугу, должностного лица,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color w:val="000000"/>
          <w:sz w:val="28"/>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color w:val="005EA5"/>
          <w:sz w:val="28"/>
          <w:szCs w:val="28"/>
          <w:u w:val="single"/>
        </w:rPr>
        <w:t xml:space="preserve"> </w:t>
      </w:r>
      <w:r>
        <w:rPr>
          <w:color w:val="000000"/>
          <w:sz w:val="28"/>
          <w:szCs w:val="28"/>
        </w:rPr>
        <w:t>в порядке, определенном частью 1.3</w:t>
      </w:r>
      <w:r>
        <w:rPr>
          <w:color w:val="005EA5"/>
          <w:sz w:val="28"/>
          <w:szCs w:val="28"/>
        </w:rPr>
        <w:t xml:space="preserve"> </w:t>
      </w:r>
      <w:r>
        <w:rPr>
          <w:color w:val="000000"/>
          <w:sz w:val="28"/>
          <w:szCs w:val="28"/>
        </w:rPr>
        <w:t>статьи16</w:t>
      </w:r>
      <w:r>
        <w:rPr>
          <w:color w:val="000000"/>
          <w:kern w:val="2"/>
          <w:sz w:val="28"/>
          <w:szCs w:val="28"/>
        </w:rPr>
        <w:t xml:space="preserve">  Федерального закона  № 210-ФЗ</w:t>
      </w:r>
    </w:p>
    <w:p w:rsidR="004A479D" w:rsidRDefault="002F68D6">
      <w:pPr>
        <w:ind w:firstLine="709"/>
        <w:contextualSpacing/>
        <w:jc w:val="both"/>
      </w:pPr>
      <w:r>
        <w:rPr>
          <w:sz w:val="28"/>
          <w:szCs w:val="28"/>
        </w:rPr>
        <w:t>42.8. нарушение срока или порядка выдачи документов по результатам предоставления  муниципальной услуги;</w:t>
      </w:r>
    </w:p>
    <w:p w:rsidR="004A479D" w:rsidRDefault="002F68D6">
      <w:pPr>
        <w:tabs>
          <w:tab w:val="left" w:pos="709"/>
        </w:tabs>
        <w:spacing w:line="330" w:lineRule="atLeast"/>
        <w:ind w:firstLine="709"/>
        <w:contextualSpacing/>
        <w:jc w:val="both"/>
        <w:textAlignment w:val="baseline"/>
      </w:pPr>
      <w:r>
        <w:rPr>
          <w:sz w:val="28"/>
          <w:szCs w:val="28"/>
        </w:rPr>
        <w:t>42.9.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w:t>
      </w:r>
      <w:r>
        <w:rPr>
          <w:color w:val="005EA5"/>
          <w:sz w:val="28"/>
          <w:szCs w:val="28"/>
        </w:rPr>
        <w:t xml:space="preserve"> </w:t>
      </w:r>
      <w:r>
        <w:rPr>
          <w:color w:val="000000"/>
          <w:sz w:val="28"/>
          <w:szCs w:val="28"/>
        </w:rPr>
        <w:t>статьи16</w:t>
      </w:r>
      <w:r>
        <w:rPr>
          <w:color w:val="000000"/>
          <w:kern w:val="2"/>
          <w:sz w:val="28"/>
          <w:szCs w:val="28"/>
        </w:rPr>
        <w:t xml:space="preserve">  Федерального закона   №210-ФЗ;</w:t>
      </w:r>
    </w:p>
    <w:p w:rsidR="004A479D" w:rsidRDefault="002F68D6">
      <w:pPr>
        <w:pStyle w:val="aff3"/>
        <w:keepNext w:val="0"/>
        <w:spacing w:before="0"/>
        <w:ind w:firstLine="709"/>
        <w:contextualSpacing/>
        <w:jc w:val="both"/>
      </w:pPr>
      <w:r>
        <w:rPr>
          <w:rFonts w:eastAsia="Times New Roman"/>
          <w:color w:val="000000"/>
          <w:kern w:val="2"/>
          <w:lang w:eastAsia="ru-RU"/>
        </w:rPr>
        <w:t xml:space="preserve">42.10.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bookmarkStart w:id="5" w:name="__DdeLink__5262_3218721518"/>
      <w:r>
        <w:rPr>
          <w:rFonts w:eastAsia="Times New Roman"/>
          <w:color w:val="000000"/>
          <w:kern w:val="2"/>
          <w:lang w:eastAsia="ru-RU"/>
        </w:rPr>
        <w:t xml:space="preserve">за исключением случаев, предусмотренных пунктом 4 части 1 статьи 7 Федерального закона  № 210-ФЗ. В </w:t>
      </w:r>
      <w:r w:rsidRPr="002F68D6">
        <w:rPr>
          <w:rFonts w:eastAsia="Times New Roman"/>
          <w:color w:val="000000"/>
          <w:kern w:val="2"/>
          <w:lang w:eastAsia="ru-RU"/>
        </w:rPr>
        <w:t>у</w:t>
      </w:r>
      <w:r>
        <w:rPr>
          <w:rFonts w:eastAsia="Times New Roman"/>
          <w:color w:val="000000"/>
          <w:kern w:val="2"/>
          <w:lang w:eastAsia="ru-RU"/>
        </w:rPr>
        <w:t>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статьи16  Федерального закона № 210-ФЗ.</w:t>
      </w:r>
      <w:bookmarkEnd w:id="5"/>
    </w:p>
    <w:p w:rsidR="004A479D" w:rsidRDefault="002F68D6">
      <w:pPr>
        <w:ind w:firstLine="709"/>
        <w:contextualSpacing/>
        <w:jc w:val="both"/>
      </w:pPr>
      <w:r w:rsidRPr="002F68D6">
        <w:rPr>
          <w:color w:val="000000"/>
          <w:sz w:val="28"/>
          <w:szCs w:val="28"/>
        </w:rPr>
        <w:t>4</w:t>
      </w:r>
      <w:r>
        <w:rPr>
          <w:color w:val="000000"/>
          <w:sz w:val="28"/>
          <w:szCs w:val="28"/>
        </w:rPr>
        <w:t>3. Органы муниципальной власти и уполномоченные на рассмотрение жалобы должностные лица, которым может быть направлена жалоба:</w:t>
      </w:r>
    </w:p>
    <w:p w:rsidR="004A479D" w:rsidRDefault="002F68D6">
      <w:pPr>
        <w:ind w:firstLine="709"/>
        <w:contextualSpacing/>
        <w:jc w:val="both"/>
      </w:pPr>
      <w:r>
        <w:rPr>
          <w:color w:val="000000"/>
          <w:kern w:val="2"/>
          <w:sz w:val="28"/>
          <w:szCs w:val="28"/>
        </w:rPr>
        <w:t>43.1. Жалоба на нарушение порядка предоставления муниципальной услуги, выразившееся в неправомерных решениях и действиях (бездействии) специалистов, предоставляющих муниципальную услугу, рассматривается ее руководителем.</w:t>
      </w:r>
    </w:p>
    <w:p w:rsidR="004A479D" w:rsidRDefault="002F68D6">
      <w:pPr>
        <w:tabs>
          <w:tab w:val="left" w:pos="709"/>
        </w:tabs>
        <w:ind w:firstLine="709"/>
        <w:contextualSpacing/>
        <w:jc w:val="both"/>
      </w:pPr>
      <w:r>
        <w:rPr>
          <w:color w:val="000000"/>
          <w:kern w:val="2"/>
          <w:sz w:val="28"/>
          <w:szCs w:val="28"/>
        </w:rPr>
        <w:t xml:space="preserve">43.2. Жалоба на нарушение порядка предоставления муниципальной услуги, выразившееся в неправомерных решениях и действиях (бездействии) руководителя отдела по жизнеобеспечению населения, архитектуре и строительству, предоставляющего муниципальную услугу, рассматривается </w:t>
      </w:r>
      <w:r>
        <w:rPr>
          <w:color w:val="000000"/>
          <w:kern w:val="2"/>
          <w:sz w:val="28"/>
          <w:szCs w:val="28"/>
        </w:rPr>
        <w:lastRenderedPageBreak/>
        <w:t xml:space="preserve">заместителем главы </w:t>
      </w:r>
      <w:r>
        <w:rPr>
          <w:bCs/>
          <w:color w:val="000000"/>
          <w:sz w:val="28"/>
          <w:szCs w:val="28"/>
        </w:rPr>
        <w:t>администрации муниципального образования Веневский район.</w:t>
      </w:r>
    </w:p>
    <w:p w:rsidR="004A479D" w:rsidRDefault="002F68D6">
      <w:pPr>
        <w:ind w:firstLine="709"/>
        <w:contextualSpacing/>
        <w:jc w:val="both"/>
      </w:pPr>
      <w:r>
        <w:rPr>
          <w:color w:val="000000"/>
          <w:kern w:val="2"/>
          <w:sz w:val="28"/>
          <w:szCs w:val="28"/>
        </w:rPr>
        <w:t xml:space="preserve">43.3. Жалоба на решения, действия (бездействие) заместителя главы </w:t>
      </w:r>
      <w:r>
        <w:rPr>
          <w:bCs/>
          <w:color w:val="000000"/>
          <w:sz w:val="28"/>
          <w:szCs w:val="28"/>
        </w:rPr>
        <w:t xml:space="preserve">администрации муниципального образования Веневский район </w:t>
      </w:r>
      <w:r>
        <w:rPr>
          <w:color w:val="000000"/>
          <w:kern w:val="2"/>
          <w:sz w:val="28"/>
          <w:szCs w:val="28"/>
        </w:rPr>
        <w:t xml:space="preserve">рассматривается  главой </w:t>
      </w:r>
      <w:r>
        <w:rPr>
          <w:bCs/>
          <w:color w:val="000000"/>
          <w:sz w:val="28"/>
          <w:szCs w:val="28"/>
        </w:rPr>
        <w:t>администрации муниципального образования Веневский район.</w:t>
      </w:r>
    </w:p>
    <w:p w:rsidR="004A479D" w:rsidRDefault="002F68D6">
      <w:pPr>
        <w:ind w:firstLine="709"/>
        <w:contextualSpacing/>
        <w:jc w:val="both"/>
      </w:pPr>
      <w:r>
        <w:rPr>
          <w:color w:val="000000"/>
          <w:kern w:val="2"/>
          <w:sz w:val="28"/>
          <w:szCs w:val="28"/>
        </w:rPr>
        <w:t xml:space="preserve">43.4.Жалоба на решения, действия (бездействия)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(далее - ЕПГУ) либо регионального портала государственных и муниципальных услуг (далее-РПГУ), а также может быть принята при личном приеме заявителя. </w:t>
      </w:r>
    </w:p>
    <w:p w:rsidR="004A479D" w:rsidRDefault="002F68D6">
      <w:pPr>
        <w:ind w:firstLine="709"/>
        <w:contextualSpacing/>
        <w:jc w:val="both"/>
      </w:pPr>
      <w:r w:rsidRPr="002F68D6">
        <w:rPr>
          <w:color w:val="000000"/>
          <w:sz w:val="28"/>
          <w:szCs w:val="28"/>
        </w:rPr>
        <w:t>4</w:t>
      </w:r>
      <w:r>
        <w:rPr>
          <w:color w:val="000000"/>
          <w:sz w:val="28"/>
          <w:szCs w:val="28"/>
        </w:rPr>
        <w:t>4.  Порядок подачи и рассмотрения жалобы.</w:t>
      </w:r>
    </w:p>
    <w:p w:rsidR="004A479D" w:rsidRDefault="002F68D6">
      <w:pPr>
        <w:ind w:firstLine="709"/>
        <w:contextualSpacing/>
        <w:jc w:val="both"/>
      </w:pPr>
      <w:r>
        <w:rPr>
          <w:color w:val="000000"/>
          <w:sz w:val="28"/>
          <w:szCs w:val="28"/>
        </w:rPr>
        <w:t>Жалоба подается в письменной форме на бумажном носителе, в электронной форме в администрацию муниципального образования Веневский район,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w:t>
      </w:r>
    </w:p>
    <w:p w:rsidR="004A479D" w:rsidRDefault="002F68D6">
      <w:pPr>
        <w:ind w:firstLine="709"/>
        <w:contextualSpacing/>
        <w:jc w:val="both"/>
      </w:pPr>
      <w:r>
        <w:rPr>
          <w:color w:val="000000"/>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w:t>
      </w:r>
    </w:p>
    <w:p w:rsidR="004A479D" w:rsidRDefault="002F68D6">
      <w:pPr>
        <w:ind w:firstLine="709"/>
        <w:contextualSpacing/>
        <w:jc w:val="both"/>
      </w:pPr>
      <w:r>
        <w:rPr>
          <w:color w:val="000000"/>
          <w:sz w:val="28"/>
          <w:szCs w:val="28"/>
        </w:rPr>
        <w:t>44.1. Жалоба на решения и действия (бездействие) сотрудника администрации муниципального образования Веневский район, предоставляющего муниципальную услугу,  руководителя отдела администрации муниципального образования Веневский район, предоставляющего муниципальную услугу, может быть направлена:</w:t>
      </w:r>
    </w:p>
    <w:p w:rsidR="004A479D" w:rsidRDefault="002F68D6">
      <w:pPr>
        <w:ind w:firstLine="709"/>
        <w:contextualSpacing/>
        <w:jc w:val="both"/>
      </w:pPr>
      <w:r>
        <w:rPr>
          <w:color w:val="000000"/>
          <w:sz w:val="28"/>
          <w:szCs w:val="28"/>
        </w:rPr>
        <w:t xml:space="preserve">- непосредственно </w:t>
      </w:r>
      <w:r>
        <w:rPr>
          <w:color w:val="000000"/>
          <w:kern w:val="2"/>
          <w:sz w:val="28"/>
          <w:szCs w:val="28"/>
        </w:rPr>
        <w:t>в администрацию муниципального образования Веневский</w:t>
      </w:r>
      <w:r>
        <w:rPr>
          <w:bCs/>
          <w:color w:val="000000"/>
          <w:sz w:val="28"/>
          <w:szCs w:val="28"/>
        </w:rPr>
        <w:t xml:space="preserve"> район;</w:t>
      </w:r>
    </w:p>
    <w:p w:rsidR="004A479D" w:rsidRDefault="002F68D6">
      <w:pPr>
        <w:ind w:firstLine="709"/>
        <w:contextualSpacing/>
        <w:jc w:val="both"/>
      </w:pPr>
      <w:r>
        <w:rPr>
          <w:color w:val="000000"/>
          <w:sz w:val="28"/>
          <w:szCs w:val="28"/>
        </w:rPr>
        <w:t>- по почте;</w:t>
      </w:r>
    </w:p>
    <w:p w:rsidR="004A479D" w:rsidRDefault="002F68D6">
      <w:pPr>
        <w:ind w:firstLine="709"/>
        <w:contextualSpacing/>
        <w:jc w:val="both"/>
      </w:pPr>
      <w:r>
        <w:rPr>
          <w:color w:val="000000"/>
          <w:sz w:val="28"/>
          <w:szCs w:val="28"/>
        </w:rPr>
        <w:t>- через МФЦ;</w:t>
      </w:r>
    </w:p>
    <w:p w:rsidR="004A479D" w:rsidRDefault="002F68D6">
      <w:pPr>
        <w:ind w:firstLine="709"/>
        <w:contextualSpacing/>
        <w:jc w:val="both"/>
      </w:pPr>
      <w:r>
        <w:rPr>
          <w:color w:val="000000"/>
          <w:sz w:val="28"/>
          <w:szCs w:val="28"/>
        </w:rPr>
        <w:t>-с использованием информационно-телекоммуникационной сети "Интернет";</w:t>
      </w:r>
    </w:p>
    <w:p w:rsidR="004A479D" w:rsidRDefault="002F68D6">
      <w:pPr>
        <w:ind w:firstLine="709"/>
        <w:contextualSpacing/>
        <w:jc w:val="both"/>
      </w:pPr>
      <w:r>
        <w:rPr>
          <w:color w:val="000000"/>
          <w:sz w:val="28"/>
          <w:szCs w:val="28"/>
        </w:rPr>
        <w:t>- официального сайта органа, предоставляющего муниципальную услугу;</w:t>
      </w:r>
    </w:p>
    <w:p w:rsidR="004A479D" w:rsidRDefault="002F68D6">
      <w:pPr>
        <w:ind w:firstLine="709"/>
        <w:contextualSpacing/>
        <w:jc w:val="both"/>
      </w:pPr>
      <w:r>
        <w:rPr>
          <w:color w:val="000000"/>
          <w:sz w:val="28"/>
          <w:szCs w:val="28"/>
        </w:rPr>
        <w:t>- ЕПГУ, РПГУ;</w:t>
      </w:r>
    </w:p>
    <w:p w:rsidR="004A479D" w:rsidRDefault="002F68D6">
      <w:pPr>
        <w:ind w:firstLine="709"/>
        <w:contextualSpacing/>
        <w:jc w:val="both"/>
      </w:pPr>
      <w:r>
        <w:rPr>
          <w:color w:val="000000"/>
          <w:sz w:val="28"/>
          <w:szCs w:val="28"/>
        </w:rPr>
        <w:t>- в ходе личного приема Главой администрации муниципального образования Веневский район.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A479D" w:rsidRDefault="002F68D6">
      <w:pPr>
        <w:ind w:firstLine="709"/>
        <w:contextualSpacing/>
        <w:jc w:val="both"/>
      </w:pPr>
      <w:r>
        <w:rPr>
          <w:color w:val="000000"/>
          <w:sz w:val="28"/>
          <w:szCs w:val="28"/>
        </w:rPr>
        <w:t>44.2. Подача жалоб осуществляется бесплатно.</w:t>
      </w:r>
    </w:p>
    <w:p w:rsidR="004A479D" w:rsidRDefault="002F68D6">
      <w:pPr>
        <w:ind w:firstLine="709"/>
        <w:contextualSpacing/>
        <w:jc w:val="both"/>
      </w:pPr>
      <w:r>
        <w:rPr>
          <w:color w:val="000000"/>
          <w:sz w:val="28"/>
          <w:szCs w:val="28"/>
        </w:rPr>
        <w:t>44.3.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4A479D" w:rsidRDefault="002F68D6">
      <w:pPr>
        <w:tabs>
          <w:tab w:val="left" w:pos="709"/>
        </w:tabs>
        <w:ind w:firstLine="709"/>
        <w:contextualSpacing/>
        <w:jc w:val="both"/>
      </w:pPr>
      <w:r>
        <w:rPr>
          <w:color w:val="000000"/>
          <w:sz w:val="28"/>
          <w:szCs w:val="28"/>
        </w:rPr>
        <w:t>44.4. Жалоба оформляется в произвольной форме с учетом требований, предусмотренных законодательством Российской Федерации.</w:t>
      </w:r>
    </w:p>
    <w:p w:rsidR="004A479D" w:rsidRDefault="002F68D6">
      <w:pPr>
        <w:tabs>
          <w:tab w:val="right" w:pos="9355"/>
        </w:tabs>
        <w:ind w:firstLine="709"/>
        <w:contextualSpacing/>
        <w:jc w:val="both"/>
        <w:outlineLvl w:val="3"/>
      </w:pPr>
      <w:r>
        <w:rPr>
          <w:bCs/>
          <w:color w:val="000000"/>
          <w:sz w:val="28"/>
          <w:szCs w:val="28"/>
        </w:rPr>
        <w:t xml:space="preserve">44.5.  </w:t>
      </w:r>
      <w:r>
        <w:rPr>
          <w:color w:val="000000"/>
          <w:sz w:val="28"/>
          <w:szCs w:val="28"/>
        </w:rPr>
        <w:t xml:space="preserve">Жалоба должна содержать: </w:t>
      </w:r>
      <w:r>
        <w:rPr>
          <w:color w:val="000000"/>
          <w:sz w:val="28"/>
          <w:szCs w:val="28"/>
        </w:rPr>
        <w:tab/>
      </w:r>
    </w:p>
    <w:p w:rsidR="004A479D" w:rsidRDefault="002F68D6">
      <w:pPr>
        <w:ind w:firstLine="709"/>
        <w:contextualSpacing/>
        <w:jc w:val="both"/>
        <w:outlineLvl w:val="3"/>
      </w:pPr>
      <w:r>
        <w:rPr>
          <w:color w:val="000000"/>
          <w:sz w:val="28"/>
          <w:szCs w:val="28"/>
        </w:rPr>
        <w:lastRenderedPageBreak/>
        <w:t xml:space="preserve">- </w:t>
      </w:r>
      <w:r>
        <w:rPr>
          <w:bCs/>
          <w:color w:val="000000"/>
          <w:sz w:val="28"/>
          <w:szCs w:val="28"/>
          <w:shd w:val="clear" w:color="auto" w:fill="FFFFFF"/>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решения и действия (бездействие) которых обжалуются;</w:t>
      </w:r>
    </w:p>
    <w:p w:rsidR="004A479D" w:rsidRDefault="002F68D6">
      <w:pPr>
        <w:ind w:firstLine="709"/>
        <w:contextualSpacing/>
        <w:jc w:val="both"/>
        <w:outlineLvl w:val="3"/>
      </w:pPr>
      <w:r>
        <w:rPr>
          <w:color w:val="000000"/>
          <w:sz w:val="28"/>
          <w:szCs w:val="28"/>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почтовый и (или) адрес электронной почты, по которому должен быть направлен ответ Заявителю;</w:t>
      </w:r>
    </w:p>
    <w:p w:rsidR="004A479D" w:rsidRDefault="002F68D6">
      <w:pPr>
        <w:ind w:firstLine="709"/>
        <w:contextualSpacing/>
        <w:jc w:val="both"/>
        <w:outlineLvl w:val="3"/>
      </w:pPr>
      <w:r>
        <w:rPr>
          <w:color w:val="000000"/>
          <w:sz w:val="28"/>
          <w:szCs w:val="28"/>
        </w:rPr>
        <w:t>- сведения об обжалуемых решениях и действиях (бездействии) руководителя или специалиста администрации муниципального образования Веневский район, предоставляющих муниципальную услугу, либо сотрудника МФЦ;</w:t>
      </w:r>
    </w:p>
    <w:p w:rsidR="004A479D" w:rsidRDefault="002F68D6">
      <w:pPr>
        <w:ind w:firstLine="709"/>
        <w:contextualSpacing/>
        <w:jc w:val="both"/>
        <w:outlineLvl w:val="3"/>
      </w:pPr>
      <w:r>
        <w:rPr>
          <w:color w:val="000000"/>
          <w:sz w:val="28"/>
          <w:szCs w:val="28"/>
        </w:rPr>
        <w:t>- доводы, на основании которых Заявитель не согласен с решением и действием (бездействием) руководителя или специалиста  администрации муниципального образования Веневский район, предоставляющего муниципальную услугу, либо сотрудника МФЦ. Заявителем могут быть представлены документы (при наличии), подтверждающие доводы Заявителя, либо их копии.</w:t>
      </w:r>
    </w:p>
    <w:p w:rsidR="004A479D" w:rsidRDefault="002F68D6">
      <w:pPr>
        <w:ind w:firstLine="709"/>
        <w:contextualSpacing/>
        <w:jc w:val="both"/>
      </w:pPr>
      <w:r>
        <w:rPr>
          <w:color w:val="000000"/>
          <w:sz w:val="28"/>
          <w:szCs w:val="28"/>
        </w:rPr>
        <w:t>44.6.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A479D" w:rsidRDefault="002F68D6">
      <w:pPr>
        <w:ind w:firstLine="709"/>
        <w:contextualSpacing/>
        <w:jc w:val="both"/>
      </w:pPr>
      <w:r>
        <w:rPr>
          <w:color w:val="000000"/>
          <w:sz w:val="28"/>
          <w:szCs w:val="28"/>
        </w:rPr>
        <w:t xml:space="preserve">- оформленная в соответствии с </w:t>
      </w:r>
      <w:hyperlink r:id="rId7">
        <w:r>
          <w:rPr>
            <w:color w:val="000000"/>
            <w:sz w:val="28"/>
            <w:szCs w:val="28"/>
            <w:u w:val="single"/>
          </w:rPr>
          <w:t>законодательством</w:t>
        </w:r>
      </w:hyperlink>
      <w:r>
        <w:rPr>
          <w:color w:val="000000"/>
          <w:sz w:val="28"/>
          <w:szCs w:val="28"/>
        </w:rPr>
        <w:t xml:space="preserve"> Российской Федерации доверенность (для физических лиц);</w:t>
      </w:r>
    </w:p>
    <w:p w:rsidR="004A479D" w:rsidRDefault="002F68D6">
      <w:pPr>
        <w:ind w:firstLine="709"/>
        <w:contextualSpacing/>
        <w:jc w:val="both"/>
      </w:pPr>
      <w:r>
        <w:rPr>
          <w:color w:val="000000"/>
          <w:sz w:val="28"/>
          <w:szCs w:val="28"/>
        </w:rPr>
        <w:t xml:space="preserve">- оформленная в соответствии с </w:t>
      </w:r>
      <w:hyperlink r:id="rId8">
        <w:r>
          <w:rPr>
            <w:color w:val="000000"/>
            <w:sz w:val="28"/>
            <w:szCs w:val="28"/>
            <w:u w:val="single"/>
          </w:rPr>
          <w:t>законодательством</w:t>
        </w:r>
      </w:hyperlink>
      <w:r>
        <w:rPr>
          <w:color w:val="000000"/>
          <w:sz w:val="28"/>
          <w:szCs w:val="28"/>
        </w:rPr>
        <w:t xml:space="preserve"> Российской Федерации доверенность для юридических лиц, подтвержденная печатью (при наличии);</w:t>
      </w:r>
    </w:p>
    <w:p w:rsidR="004A479D" w:rsidRDefault="002F68D6">
      <w:pPr>
        <w:ind w:firstLine="709"/>
        <w:contextualSpacing/>
        <w:jc w:val="both"/>
      </w:pPr>
      <w:r>
        <w:rPr>
          <w:color w:val="000000"/>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A479D" w:rsidRDefault="002F68D6">
      <w:pPr>
        <w:ind w:firstLine="709"/>
        <w:contextualSpacing/>
        <w:jc w:val="both"/>
      </w:pPr>
      <w:r>
        <w:rPr>
          <w:color w:val="000000"/>
          <w:sz w:val="28"/>
          <w:szCs w:val="28"/>
        </w:rPr>
        <w:t>-выписка из ЕГРЮЛ.</w:t>
      </w:r>
    </w:p>
    <w:p w:rsidR="004A479D" w:rsidRDefault="002F68D6">
      <w:pPr>
        <w:ind w:firstLine="709"/>
        <w:contextualSpacing/>
        <w:jc w:val="both"/>
      </w:pPr>
      <w:r>
        <w:rPr>
          <w:color w:val="000000"/>
          <w:kern w:val="2"/>
          <w:sz w:val="28"/>
          <w:szCs w:val="28"/>
        </w:rPr>
        <w:t>44.7. Жалоба, поступившая в письменной форме на бумажном носителе в администрацию муниципального образования Веневский район, предоставляющей муниципальную услугу, МФЦ, учредителю МФЦ подлежит регистрации в журнале регистрации заявлений, обращений, жалоб граждан (далее – журнал) в течение 1 рабочего дня со дня поступления жалобы с присвоением ей регистрационного номера. Журнал ведется на бумажном носителе.</w:t>
      </w:r>
    </w:p>
    <w:p w:rsidR="004A479D" w:rsidRDefault="002F68D6">
      <w:pPr>
        <w:ind w:firstLine="709"/>
        <w:contextualSpacing/>
        <w:jc w:val="both"/>
      </w:pPr>
      <w:r>
        <w:rPr>
          <w:color w:val="000000"/>
          <w:kern w:val="2"/>
          <w:sz w:val="28"/>
          <w:szCs w:val="28"/>
        </w:rPr>
        <w:t>В журнале указываются следующие сведения:</w:t>
      </w:r>
    </w:p>
    <w:p w:rsidR="004A479D" w:rsidRDefault="002F68D6">
      <w:pPr>
        <w:ind w:firstLine="709"/>
        <w:contextualSpacing/>
        <w:jc w:val="both"/>
      </w:pPr>
      <w:r>
        <w:rPr>
          <w:color w:val="000000"/>
          <w:kern w:val="2"/>
          <w:sz w:val="28"/>
          <w:szCs w:val="28"/>
        </w:rPr>
        <w:lastRenderedPageBreak/>
        <w:t>- порядковый номер жалобы;</w:t>
      </w:r>
    </w:p>
    <w:p w:rsidR="004A479D" w:rsidRDefault="002F68D6">
      <w:pPr>
        <w:ind w:firstLine="709"/>
        <w:contextualSpacing/>
        <w:jc w:val="both"/>
      </w:pPr>
      <w:r>
        <w:rPr>
          <w:color w:val="000000"/>
          <w:kern w:val="2"/>
          <w:sz w:val="28"/>
          <w:szCs w:val="28"/>
        </w:rPr>
        <w:t>- дата регистрации жалобы;</w:t>
      </w:r>
    </w:p>
    <w:p w:rsidR="004A479D" w:rsidRDefault="002F68D6">
      <w:pPr>
        <w:ind w:firstLine="709"/>
        <w:contextualSpacing/>
        <w:jc w:val="both"/>
      </w:pPr>
      <w:r>
        <w:rPr>
          <w:color w:val="000000"/>
          <w:kern w:val="2"/>
          <w:sz w:val="28"/>
          <w:szCs w:val="28"/>
        </w:rPr>
        <w:t>- фамилия, имя и отчество физического лица либо наименование организации, направившей жалобу;</w:t>
      </w:r>
    </w:p>
    <w:p w:rsidR="004A479D" w:rsidRDefault="002F68D6">
      <w:pPr>
        <w:ind w:firstLine="709"/>
        <w:contextualSpacing/>
        <w:jc w:val="both"/>
      </w:pPr>
      <w:r>
        <w:rPr>
          <w:color w:val="000000"/>
          <w:kern w:val="2"/>
          <w:sz w:val="28"/>
          <w:szCs w:val="28"/>
        </w:rPr>
        <w:t>- краткое содержание жалобы;</w:t>
      </w:r>
    </w:p>
    <w:p w:rsidR="004A479D" w:rsidRDefault="002F68D6">
      <w:pPr>
        <w:ind w:firstLine="709"/>
        <w:contextualSpacing/>
        <w:jc w:val="both"/>
      </w:pPr>
      <w:r>
        <w:rPr>
          <w:color w:val="000000"/>
          <w:kern w:val="2"/>
          <w:sz w:val="28"/>
          <w:szCs w:val="28"/>
        </w:rPr>
        <w:t>- дата рассмотрения жалобы;</w:t>
      </w:r>
    </w:p>
    <w:p w:rsidR="004A479D" w:rsidRDefault="002F68D6">
      <w:pPr>
        <w:ind w:firstLine="709"/>
        <w:contextualSpacing/>
        <w:jc w:val="both"/>
      </w:pPr>
      <w:r>
        <w:rPr>
          <w:color w:val="000000"/>
          <w:kern w:val="2"/>
          <w:sz w:val="28"/>
          <w:szCs w:val="28"/>
        </w:rPr>
        <w:t>- информация о рассмотрении жалобы.</w:t>
      </w:r>
    </w:p>
    <w:p w:rsidR="004A479D" w:rsidRDefault="002F68D6">
      <w:pPr>
        <w:ind w:firstLine="709"/>
        <w:contextualSpacing/>
        <w:jc w:val="both"/>
      </w:pPr>
      <w:r>
        <w:rPr>
          <w:color w:val="000000"/>
          <w:sz w:val="28"/>
          <w:szCs w:val="28"/>
        </w:rPr>
        <w:t>44.8. В электронном виде жалоба может быть подана Заявителем посредством:</w:t>
      </w:r>
    </w:p>
    <w:p w:rsidR="004A479D" w:rsidRDefault="002F68D6">
      <w:pPr>
        <w:ind w:firstLine="709"/>
        <w:contextualSpacing/>
        <w:jc w:val="both"/>
      </w:pPr>
      <w:r>
        <w:rPr>
          <w:color w:val="000000"/>
          <w:sz w:val="28"/>
          <w:szCs w:val="28"/>
        </w:rPr>
        <w:t xml:space="preserve">- официального сайта </w:t>
      </w:r>
      <w:r>
        <w:rPr>
          <w:color w:val="000000"/>
          <w:kern w:val="2"/>
          <w:sz w:val="28"/>
          <w:szCs w:val="28"/>
        </w:rPr>
        <w:t>Администрации муниципального образования Веневский район, многофункционального центра</w:t>
      </w:r>
      <w:r>
        <w:rPr>
          <w:color w:val="000000"/>
          <w:sz w:val="28"/>
          <w:szCs w:val="28"/>
        </w:rPr>
        <w:t>;</w:t>
      </w:r>
    </w:p>
    <w:p w:rsidR="004A479D" w:rsidRDefault="002F68D6">
      <w:pPr>
        <w:ind w:firstLine="709"/>
        <w:contextualSpacing/>
        <w:jc w:val="both"/>
      </w:pPr>
      <w:r>
        <w:rPr>
          <w:color w:val="000000"/>
          <w:sz w:val="28"/>
          <w:szCs w:val="28"/>
        </w:rPr>
        <w:t>- ЕПГУ; РПГУ;</w:t>
      </w:r>
    </w:p>
    <w:p w:rsidR="004A479D" w:rsidRDefault="002F68D6">
      <w:pPr>
        <w:ind w:firstLine="709"/>
        <w:contextualSpacing/>
        <w:jc w:val="both"/>
      </w:pPr>
      <w:r>
        <w:rPr>
          <w:color w:val="000000"/>
          <w:sz w:val="28"/>
          <w:szCs w:val="28"/>
        </w:rPr>
        <w:t>- электронной почты  отдела по жизнеобеспечению населения, архитектуре и строительствуадминистрации муниципального образования Веневский район, предоставляющего муниципальную услугу.</w:t>
      </w:r>
    </w:p>
    <w:p w:rsidR="004A479D" w:rsidRDefault="002F68D6">
      <w:pPr>
        <w:ind w:firstLine="709"/>
        <w:contextualSpacing/>
        <w:jc w:val="both"/>
      </w:pPr>
      <w:r>
        <w:rPr>
          <w:color w:val="000000"/>
          <w:kern w:val="2"/>
          <w:sz w:val="28"/>
          <w:szCs w:val="28"/>
        </w:rPr>
        <w:t xml:space="preserve">44.9.При подаче жалобы в электронном виде документы, указанные в пункте </w:t>
      </w:r>
      <w:r w:rsidRPr="002F68D6">
        <w:rPr>
          <w:color w:val="000000"/>
          <w:kern w:val="2"/>
          <w:sz w:val="28"/>
          <w:szCs w:val="28"/>
        </w:rPr>
        <w:t>4</w:t>
      </w:r>
      <w:r>
        <w:rPr>
          <w:color w:val="000000"/>
          <w:kern w:val="2"/>
          <w:sz w:val="28"/>
          <w:szCs w:val="28"/>
        </w:rPr>
        <w:t>5.5.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4A479D" w:rsidRDefault="002F68D6">
      <w:pPr>
        <w:ind w:firstLine="709"/>
        <w:contextualSpacing/>
        <w:jc w:val="both"/>
      </w:pPr>
      <w:r>
        <w:rPr>
          <w:color w:val="000000"/>
          <w:kern w:val="2"/>
          <w:sz w:val="28"/>
          <w:szCs w:val="28"/>
        </w:rPr>
        <w:t>44.10. Жалоба, поступившая вадминистрацию муниципального образования Веневский район в электронной форме, подлежит регистрации в журнале в течение 1 рабочего дня со дня поступления жалобы с присвоением ей регистрационного номера.</w:t>
      </w:r>
    </w:p>
    <w:p w:rsidR="004A479D" w:rsidRDefault="002F68D6">
      <w:pPr>
        <w:ind w:firstLine="709"/>
        <w:contextualSpacing/>
        <w:jc w:val="both"/>
      </w:pPr>
      <w:r>
        <w:rPr>
          <w:color w:val="000000"/>
          <w:kern w:val="2"/>
          <w:sz w:val="28"/>
          <w:szCs w:val="28"/>
        </w:rPr>
        <w:t>44.11. Срок рассмотрения жалобы исчисляется со дня ее регистрации в журнале.</w:t>
      </w:r>
    </w:p>
    <w:p w:rsidR="004A479D" w:rsidRDefault="002F68D6">
      <w:pPr>
        <w:ind w:firstLine="709"/>
        <w:contextualSpacing/>
        <w:jc w:val="both"/>
      </w:pPr>
      <w:r>
        <w:rPr>
          <w:color w:val="000000"/>
          <w:kern w:val="2"/>
          <w:sz w:val="28"/>
          <w:szCs w:val="28"/>
        </w:rPr>
        <w:t>44.12. Жалобы регистрируются специалистом  администрации, сотрудником МФЦ, ответственным за учет входящей корреспонденции.</w:t>
      </w:r>
    </w:p>
    <w:p w:rsidR="004A479D" w:rsidRDefault="002F68D6">
      <w:pPr>
        <w:ind w:firstLine="709"/>
        <w:contextualSpacing/>
        <w:jc w:val="both"/>
      </w:pPr>
      <w:r>
        <w:rPr>
          <w:color w:val="000000"/>
          <w:kern w:val="2"/>
          <w:sz w:val="28"/>
          <w:szCs w:val="28"/>
        </w:rPr>
        <w:t>44.13. В случае если принятие решения по жалобе не входит в компетенцию  администрации муниципального образования Веневский район, МФЦ, то в течение 3 рабочих дней со дня ее регистрации жалоба направляется в орган местного самоуправления района, уполномоченный на ее рассмотрение, и в письменной форме информирует Заявителя о перенаправлении жалобы.</w:t>
      </w:r>
    </w:p>
    <w:p w:rsidR="004A479D" w:rsidRDefault="002F68D6">
      <w:pPr>
        <w:ind w:firstLine="709"/>
        <w:contextualSpacing/>
        <w:jc w:val="both"/>
      </w:pPr>
      <w:r>
        <w:rPr>
          <w:color w:val="000000"/>
          <w:kern w:val="2"/>
          <w:sz w:val="28"/>
          <w:szCs w:val="28"/>
        </w:rPr>
        <w:t>44.14. Запрещается направлять жалобу на рассмотрение должностному лицу, решение или действие (бездействие) которого обжалуется.</w:t>
      </w:r>
    </w:p>
    <w:p w:rsidR="004A479D" w:rsidRDefault="002F68D6">
      <w:pPr>
        <w:ind w:firstLine="709"/>
        <w:contextualSpacing/>
        <w:jc w:val="both"/>
      </w:pPr>
      <w:r>
        <w:rPr>
          <w:color w:val="000000"/>
          <w:kern w:val="2"/>
          <w:sz w:val="28"/>
          <w:szCs w:val="28"/>
        </w:rPr>
        <w:t>44.15. Администрация муниципального образования Веневский район, предоставляющая муниципальную услугу обеспечивает:</w:t>
      </w:r>
    </w:p>
    <w:p w:rsidR="004A479D" w:rsidRDefault="002F68D6">
      <w:pPr>
        <w:ind w:firstLine="709"/>
        <w:contextualSpacing/>
        <w:jc w:val="both"/>
      </w:pPr>
      <w:r>
        <w:rPr>
          <w:color w:val="000000"/>
          <w:kern w:val="2"/>
          <w:sz w:val="28"/>
          <w:szCs w:val="28"/>
        </w:rPr>
        <w:t>- оснащение мест приема жалоб;</w:t>
      </w:r>
    </w:p>
    <w:p w:rsidR="004A479D" w:rsidRDefault="002F68D6">
      <w:pPr>
        <w:ind w:firstLine="709"/>
        <w:contextualSpacing/>
        <w:jc w:val="both"/>
      </w:pPr>
      <w:r>
        <w:rPr>
          <w:color w:val="000000"/>
          <w:kern w:val="2"/>
          <w:sz w:val="28"/>
          <w:szCs w:val="28"/>
        </w:rPr>
        <w:t>- информирование Заявителей о порядке обжалования решений и действий (бездействия) администрации муниципального образования Веневский район, ее  специалистов посредством размещения информации на стендах в месте предоставления муниципальной услуги, на ЕПГУ и РПГУ;</w:t>
      </w:r>
    </w:p>
    <w:p w:rsidR="004A479D" w:rsidRDefault="002F68D6">
      <w:pPr>
        <w:ind w:firstLine="709"/>
        <w:contextualSpacing/>
        <w:jc w:val="both"/>
      </w:pPr>
      <w:r>
        <w:rPr>
          <w:color w:val="000000"/>
          <w:kern w:val="2"/>
          <w:sz w:val="28"/>
          <w:szCs w:val="28"/>
        </w:rPr>
        <w:t xml:space="preserve">- консультирование Заявителей о порядке обжалования решений и действий (бездействия),администрации муниципального образования </w:t>
      </w:r>
      <w:r>
        <w:rPr>
          <w:color w:val="000000"/>
          <w:kern w:val="2"/>
          <w:sz w:val="28"/>
          <w:szCs w:val="28"/>
        </w:rPr>
        <w:lastRenderedPageBreak/>
        <w:t>Веневский район, ее специалистов, в том числе по телефону, электронной почте, при личном приеме.</w:t>
      </w:r>
    </w:p>
    <w:p w:rsidR="004A479D" w:rsidRDefault="002F68D6">
      <w:pPr>
        <w:widowControl w:val="0"/>
        <w:tabs>
          <w:tab w:val="left" w:pos="709"/>
        </w:tabs>
        <w:ind w:firstLine="709"/>
        <w:contextualSpacing/>
        <w:jc w:val="both"/>
      </w:pPr>
      <w:r>
        <w:rPr>
          <w:rFonts w:eastAsia="MS Mincho"/>
          <w:color w:val="000000"/>
          <w:sz w:val="28"/>
          <w:szCs w:val="28"/>
        </w:rPr>
        <w:t xml:space="preserve">44.16. В случае установления в ходе или по результатам рассмотрения жалобы признаков состава административного правонарушения или преступления, предусмотренного </w:t>
      </w:r>
      <w:hyperlink r:id="rId9">
        <w:r>
          <w:rPr>
            <w:rFonts w:eastAsia="MS Mincho"/>
            <w:color w:val="000000"/>
            <w:sz w:val="28"/>
            <w:szCs w:val="28"/>
            <w:u w:val="single"/>
          </w:rPr>
          <w:t>статьей 5.63</w:t>
        </w:r>
      </w:hyperlink>
      <w:r>
        <w:rPr>
          <w:rFonts w:eastAsia="MS Mincho"/>
          <w:color w:val="000000"/>
          <w:sz w:val="28"/>
          <w:szCs w:val="28"/>
        </w:rPr>
        <w:t xml:space="preserve"> Кодекса Российской Федерации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органы прокуратуры. </w:t>
      </w:r>
    </w:p>
    <w:p w:rsidR="004A479D" w:rsidRDefault="002F68D6">
      <w:pPr>
        <w:widowControl w:val="0"/>
        <w:tabs>
          <w:tab w:val="left" w:pos="-5245"/>
        </w:tabs>
        <w:ind w:firstLine="709"/>
        <w:contextualSpacing/>
        <w:jc w:val="both"/>
      </w:pPr>
      <w:r>
        <w:rPr>
          <w:rFonts w:eastAsia="MS Mincho"/>
          <w:color w:val="000000"/>
          <w:sz w:val="28"/>
          <w:szCs w:val="28"/>
        </w:rPr>
        <w:t>44.17. Жалоба может быть подана заявителем через МФЦ. При поступлении жалобы МФЦ обеспечивает ее передачу в администрацию муниципального образования Веневский район, чьи действия обжалуются, не позднее следующего рабочего дня со дня поступления жалобы.</w:t>
      </w:r>
    </w:p>
    <w:p w:rsidR="004A479D" w:rsidRDefault="002F68D6">
      <w:pPr>
        <w:widowControl w:val="0"/>
        <w:ind w:firstLine="709"/>
        <w:contextualSpacing/>
        <w:jc w:val="both"/>
      </w:pPr>
      <w:r>
        <w:rPr>
          <w:color w:val="000000"/>
          <w:kern w:val="2"/>
          <w:sz w:val="28"/>
          <w:szCs w:val="28"/>
        </w:rPr>
        <w:t>44.18. Администрация  муниципального образования Веневский район, предоставляющая муниципальную услугу</w:t>
      </w:r>
      <w:r>
        <w:rPr>
          <w:color w:val="000000"/>
          <w:sz w:val="28"/>
          <w:szCs w:val="28"/>
        </w:rPr>
        <w:t xml:space="preserve"> отказывает в удовлетворении жалобы в следующих случаях:</w:t>
      </w:r>
    </w:p>
    <w:p w:rsidR="004A479D" w:rsidRDefault="002F68D6">
      <w:pPr>
        <w:widowControl w:val="0"/>
        <w:tabs>
          <w:tab w:val="left" w:pos="709"/>
        </w:tabs>
        <w:ind w:firstLine="709"/>
        <w:contextualSpacing/>
        <w:jc w:val="both"/>
      </w:pPr>
      <w:r>
        <w:rPr>
          <w:color w:val="000000"/>
          <w:sz w:val="28"/>
          <w:szCs w:val="28"/>
        </w:rPr>
        <w:t xml:space="preserve">- </w:t>
      </w:r>
      <w:r>
        <w:rPr>
          <w:color w:val="000000"/>
          <w:kern w:val="2"/>
          <w:sz w:val="28"/>
          <w:szCs w:val="28"/>
        </w:rPr>
        <w:t>наличия вступившего в законную силу решения суда, арбитражного суда по жалобе о том же предмете и по тем же основаниям;</w:t>
      </w:r>
    </w:p>
    <w:p w:rsidR="004A479D" w:rsidRDefault="002F68D6">
      <w:pPr>
        <w:tabs>
          <w:tab w:val="left" w:pos="709"/>
        </w:tabs>
        <w:ind w:firstLine="709"/>
        <w:contextualSpacing/>
        <w:jc w:val="both"/>
      </w:pPr>
      <w:r>
        <w:rPr>
          <w:color w:val="000000"/>
          <w:kern w:val="2"/>
          <w:sz w:val="28"/>
          <w:szCs w:val="28"/>
        </w:rPr>
        <w:tab/>
        <w:t>-наличия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4A479D" w:rsidRDefault="002F68D6">
      <w:pPr>
        <w:tabs>
          <w:tab w:val="left" w:pos="1560"/>
        </w:tabs>
        <w:ind w:firstLine="709"/>
        <w:contextualSpacing/>
        <w:jc w:val="both"/>
      </w:pPr>
      <w:r>
        <w:rPr>
          <w:color w:val="000000"/>
          <w:kern w:val="2"/>
          <w:sz w:val="28"/>
          <w:szCs w:val="28"/>
        </w:rPr>
        <w:t xml:space="preserve">44.19. Администрация  муниципального образования Веневский район , МФЦ оставляет жалобу без ответа в следующих случаях: </w:t>
      </w:r>
    </w:p>
    <w:p w:rsidR="004A479D" w:rsidRDefault="002F68D6">
      <w:pPr>
        <w:tabs>
          <w:tab w:val="left" w:pos="567"/>
        </w:tabs>
        <w:ind w:firstLine="709"/>
        <w:contextualSpacing/>
        <w:jc w:val="both"/>
      </w:pPr>
      <w:r>
        <w:rPr>
          <w:color w:val="000000"/>
          <w:kern w:val="2"/>
          <w:sz w:val="28"/>
          <w:szCs w:val="28"/>
        </w:rPr>
        <w:tab/>
        <w:t>- наличия в жалобе нецензурных либо оскорбительных выражений, угроз жизни, здоровью и имуществу должностного лица, а также членов его семьи, но гражданину обязательно указывается на недопустимость злоупотребления правом на обращение;</w:t>
      </w:r>
    </w:p>
    <w:p w:rsidR="004A479D" w:rsidRDefault="002F68D6">
      <w:pPr>
        <w:tabs>
          <w:tab w:val="left" w:pos="567"/>
        </w:tabs>
        <w:ind w:firstLine="709"/>
        <w:contextualSpacing/>
        <w:jc w:val="both"/>
      </w:pPr>
      <w:r>
        <w:rPr>
          <w:color w:val="000000"/>
          <w:kern w:val="2"/>
          <w:sz w:val="28"/>
          <w:szCs w:val="28"/>
        </w:rPr>
        <w:t>- в случае, если текст письменного обращения не поддается прочтению,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4A479D" w:rsidRDefault="002F68D6">
      <w:pPr>
        <w:tabs>
          <w:tab w:val="left" w:pos="567"/>
        </w:tabs>
        <w:ind w:firstLine="709"/>
        <w:contextualSpacing/>
        <w:jc w:val="both"/>
      </w:pPr>
      <w:r w:rsidRPr="002F68D6">
        <w:rPr>
          <w:color w:val="000000"/>
          <w:sz w:val="28"/>
          <w:szCs w:val="28"/>
        </w:rPr>
        <w:t>4</w:t>
      </w:r>
      <w:r>
        <w:rPr>
          <w:color w:val="000000"/>
          <w:sz w:val="28"/>
          <w:szCs w:val="28"/>
        </w:rPr>
        <w:t>5. Сроки рассмотрения жалобы.</w:t>
      </w:r>
    </w:p>
    <w:p w:rsidR="004A479D" w:rsidRDefault="002F68D6">
      <w:pPr>
        <w:widowControl w:val="0"/>
        <w:tabs>
          <w:tab w:val="left" w:pos="851"/>
          <w:tab w:val="left" w:pos="993"/>
        </w:tabs>
        <w:ind w:firstLine="709"/>
        <w:contextualSpacing/>
        <w:jc w:val="both"/>
      </w:pPr>
      <w:r>
        <w:rPr>
          <w:color w:val="000000"/>
          <w:kern w:val="2"/>
          <w:sz w:val="28"/>
          <w:szCs w:val="28"/>
        </w:rPr>
        <w:t>45.1. Жалоба, поступившая в Администрацию  муниципального образования Веневский район, МФЦ, учредителю МФЦ подлежит рассмотрению в течение 15 рабочих дней   со дня  ее регистрации.</w:t>
      </w:r>
    </w:p>
    <w:p w:rsidR="004A479D" w:rsidRDefault="002F68D6">
      <w:pPr>
        <w:ind w:firstLine="709"/>
        <w:contextualSpacing/>
        <w:jc w:val="both"/>
      </w:pPr>
      <w:r>
        <w:rPr>
          <w:color w:val="000000"/>
          <w:kern w:val="2"/>
          <w:sz w:val="28"/>
          <w:szCs w:val="28"/>
        </w:rPr>
        <w:t>45.2. В случае обжалования отказа отделом администрация  муниципального образования Веневский район,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4A479D" w:rsidRDefault="002F68D6">
      <w:pPr>
        <w:ind w:firstLine="709"/>
        <w:contextualSpacing/>
        <w:jc w:val="both"/>
      </w:pPr>
      <w:r w:rsidRPr="002F68D6">
        <w:rPr>
          <w:color w:val="000000"/>
          <w:sz w:val="28"/>
          <w:szCs w:val="28"/>
        </w:rPr>
        <w:t>4</w:t>
      </w:r>
      <w:r>
        <w:rPr>
          <w:color w:val="000000"/>
          <w:sz w:val="28"/>
          <w:szCs w:val="28"/>
        </w:rPr>
        <w:t xml:space="preserve">6. </w:t>
      </w:r>
      <w:r>
        <w:rPr>
          <w:color w:val="000000"/>
          <w:kern w:val="2"/>
          <w:sz w:val="28"/>
          <w:szCs w:val="28"/>
        </w:rPr>
        <w:t>Основания для приостановления рассмотрения жалобы</w:t>
      </w:r>
      <w:r>
        <w:rPr>
          <w:color w:val="C9211E"/>
          <w:kern w:val="2"/>
          <w:sz w:val="28"/>
          <w:szCs w:val="28"/>
        </w:rPr>
        <w:t xml:space="preserve"> </w:t>
      </w:r>
      <w:r>
        <w:rPr>
          <w:color w:val="000000"/>
          <w:kern w:val="2"/>
          <w:sz w:val="28"/>
          <w:szCs w:val="28"/>
        </w:rPr>
        <w:t>законодательством Российской Федерации не установлены.</w:t>
      </w:r>
    </w:p>
    <w:p w:rsidR="004A479D" w:rsidRDefault="002F68D6">
      <w:pPr>
        <w:ind w:firstLine="709"/>
        <w:contextualSpacing/>
        <w:jc w:val="both"/>
      </w:pPr>
      <w:r w:rsidRPr="002F68D6">
        <w:rPr>
          <w:color w:val="000000"/>
          <w:sz w:val="28"/>
          <w:szCs w:val="28"/>
        </w:rPr>
        <w:t>4</w:t>
      </w:r>
      <w:r>
        <w:rPr>
          <w:color w:val="000000"/>
          <w:sz w:val="28"/>
          <w:szCs w:val="28"/>
        </w:rPr>
        <w:t>7. Результат рассмотрения жалобы:</w:t>
      </w:r>
    </w:p>
    <w:p w:rsidR="004A479D" w:rsidRDefault="002F68D6">
      <w:pPr>
        <w:ind w:firstLine="709"/>
        <w:contextualSpacing/>
        <w:jc w:val="both"/>
      </w:pPr>
      <w:r>
        <w:rPr>
          <w:color w:val="000000"/>
          <w:kern w:val="2"/>
          <w:sz w:val="28"/>
          <w:szCs w:val="28"/>
        </w:rPr>
        <w:t>47.1. По результатам рассмотрения жалобы принимается одно из следующих решений:</w:t>
      </w:r>
    </w:p>
    <w:p w:rsidR="004A479D" w:rsidRDefault="002F68D6">
      <w:pPr>
        <w:ind w:firstLine="709"/>
        <w:contextualSpacing/>
        <w:jc w:val="both"/>
      </w:pPr>
      <w:r>
        <w:rPr>
          <w:color w:val="000000"/>
          <w:kern w:val="2"/>
          <w:sz w:val="28"/>
          <w:szCs w:val="28"/>
        </w:rPr>
        <w:lastRenderedPageBreak/>
        <w:t>- об удовлетворении жалобы;</w:t>
      </w:r>
    </w:p>
    <w:p w:rsidR="004A479D" w:rsidRDefault="002F68D6">
      <w:pPr>
        <w:ind w:firstLine="709"/>
        <w:contextualSpacing/>
        <w:jc w:val="both"/>
      </w:pPr>
      <w:r>
        <w:rPr>
          <w:color w:val="000000"/>
          <w:kern w:val="2"/>
          <w:sz w:val="28"/>
          <w:szCs w:val="28"/>
        </w:rPr>
        <w:t>- об отказе в удовлетворении жалобы.</w:t>
      </w:r>
    </w:p>
    <w:p w:rsidR="004A479D" w:rsidRDefault="002F68D6">
      <w:pPr>
        <w:ind w:firstLine="709"/>
        <w:contextualSpacing/>
        <w:jc w:val="both"/>
      </w:pPr>
      <w:r w:rsidRPr="002F68D6">
        <w:rPr>
          <w:color w:val="000000"/>
          <w:sz w:val="28"/>
          <w:szCs w:val="28"/>
        </w:rPr>
        <w:t>4</w:t>
      </w:r>
      <w:r>
        <w:rPr>
          <w:color w:val="000000"/>
          <w:sz w:val="28"/>
          <w:szCs w:val="28"/>
        </w:rPr>
        <w:t>8. Порядок информирования Заявителя о результатах рассмотрения жалобы.</w:t>
      </w:r>
    </w:p>
    <w:p w:rsidR="004A479D" w:rsidRDefault="002F68D6">
      <w:pPr>
        <w:tabs>
          <w:tab w:val="left" w:pos="709"/>
        </w:tabs>
        <w:ind w:firstLine="709"/>
        <w:contextualSpacing/>
        <w:jc w:val="both"/>
      </w:pPr>
      <w:r>
        <w:rPr>
          <w:color w:val="000000"/>
          <w:kern w:val="2"/>
          <w:sz w:val="28"/>
          <w:szCs w:val="28"/>
        </w:rPr>
        <w:t>48.1. Не позднее  дня, следующего за днем принятия решения  по жалобе Заявителю в установленном порядке направляется мотивированный ответ о результатах рассмотрения жалобы в письменной форме.</w:t>
      </w:r>
    </w:p>
    <w:p w:rsidR="004A479D" w:rsidRDefault="002F68D6">
      <w:pPr>
        <w:tabs>
          <w:tab w:val="left" w:pos="709"/>
        </w:tabs>
        <w:ind w:firstLine="709"/>
        <w:contextualSpacing/>
        <w:jc w:val="both"/>
      </w:pPr>
      <w:r>
        <w:rPr>
          <w:color w:val="000000"/>
          <w:kern w:val="2"/>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A479D" w:rsidRDefault="002F68D6">
      <w:pPr>
        <w:tabs>
          <w:tab w:val="left" w:pos="709"/>
        </w:tabs>
        <w:ind w:firstLine="709"/>
        <w:contextualSpacing/>
        <w:jc w:val="both"/>
      </w:pPr>
      <w:r>
        <w:rPr>
          <w:color w:val="000000"/>
          <w:kern w:val="2"/>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79D" w:rsidRDefault="002F68D6">
      <w:pPr>
        <w:ind w:firstLine="709"/>
        <w:contextualSpacing/>
        <w:jc w:val="both"/>
      </w:pPr>
      <w:r>
        <w:rPr>
          <w:color w:val="000000"/>
          <w:kern w:val="2"/>
          <w:sz w:val="28"/>
          <w:szCs w:val="28"/>
        </w:rPr>
        <w:t>48.2. По желанию Заявителя ответ по результатам рассмотрения жалобы может быть представлен не позднее 1 рабочего дня, следующего за днем принятия решения, в форме электронного документа, подписанного электронной подписью должностного лица, осуществлявшего рассмотрение жалобы.</w:t>
      </w:r>
    </w:p>
    <w:p w:rsidR="004A479D" w:rsidRDefault="002F68D6">
      <w:pPr>
        <w:ind w:firstLine="709"/>
        <w:contextualSpacing/>
        <w:jc w:val="both"/>
      </w:pPr>
      <w:r>
        <w:rPr>
          <w:color w:val="000000"/>
          <w:kern w:val="2"/>
          <w:sz w:val="28"/>
          <w:szCs w:val="28"/>
        </w:rPr>
        <w:t>48.3. В ответе по результатам рассмотрения жалобы указываются:</w:t>
      </w:r>
    </w:p>
    <w:p w:rsidR="004A479D" w:rsidRDefault="002F68D6">
      <w:pPr>
        <w:ind w:firstLine="709"/>
        <w:contextualSpacing/>
        <w:jc w:val="both"/>
      </w:pPr>
      <w:r>
        <w:rPr>
          <w:color w:val="000000"/>
          <w:kern w:val="2"/>
          <w:sz w:val="28"/>
          <w:szCs w:val="28"/>
        </w:rPr>
        <w:t>- наименование органа исполнительной власти, МФЦ, фамилия, имя, отчество должностного лица, осуществлявшего рассмотрение жалобы;</w:t>
      </w:r>
    </w:p>
    <w:p w:rsidR="004A479D" w:rsidRDefault="002F68D6">
      <w:pPr>
        <w:ind w:firstLine="709"/>
        <w:contextualSpacing/>
        <w:jc w:val="both"/>
      </w:pPr>
      <w:r>
        <w:rPr>
          <w:color w:val="000000"/>
          <w:kern w:val="2"/>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4A479D" w:rsidRDefault="002F68D6">
      <w:pPr>
        <w:ind w:firstLine="709"/>
        <w:contextualSpacing/>
        <w:jc w:val="both"/>
      </w:pPr>
      <w:r>
        <w:rPr>
          <w:color w:val="000000"/>
          <w:kern w:val="2"/>
          <w:sz w:val="28"/>
          <w:szCs w:val="28"/>
        </w:rPr>
        <w:t>- фамилия, имя, отчество (при наличии) или наименование Заявителя;</w:t>
      </w:r>
    </w:p>
    <w:p w:rsidR="004A479D" w:rsidRDefault="002F68D6">
      <w:pPr>
        <w:ind w:firstLine="709"/>
        <w:contextualSpacing/>
        <w:jc w:val="both"/>
      </w:pPr>
      <w:r>
        <w:rPr>
          <w:color w:val="000000"/>
          <w:kern w:val="2"/>
          <w:sz w:val="28"/>
          <w:szCs w:val="28"/>
        </w:rPr>
        <w:t>- основания для принятия решения по жалобе;</w:t>
      </w:r>
    </w:p>
    <w:p w:rsidR="004A479D" w:rsidRDefault="002F68D6">
      <w:pPr>
        <w:ind w:firstLine="709"/>
        <w:contextualSpacing/>
        <w:jc w:val="both"/>
      </w:pPr>
      <w:r>
        <w:rPr>
          <w:color w:val="000000"/>
          <w:kern w:val="2"/>
          <w:sz w:val="28"/>
          <w:szCs w:val="28"/>
        </w:rPr>
        <w:t>- принятое по жалобе решение;</w:t>
      </w:r>
    </w:p>
    <w:p w:rsidR="004A479D" w:rsidRDefault="002F68D6">
      <w:pPr>
        <w:ind w:firstLine="709"/>
        <w:contextualSpacing/>
        <w:jc w:val="both"/>
      </w:pPr>
      <w:r>
        <w:rPr>
          <w:color w:val="000000"/>
          <w:kern w:val="2"/>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A479D" w:rsidRDefault="002F68D6">
      <w:pPr>
        <w:ind w:firstLine="709"/>
        <w:contextualSpacing/>
        <w:jc w:val="both"/>
      </w:pPr>
      <w:r>
        <w:rPr>
          <w:color w:val="000000"/>
          <w:kern w:val="2"/>
          <w:sz w:val="28"/>
          <w:szCs w:val="28"/>
        </w:rPr>
        <w:t>- сведения о порядке обжалования принятого по жалобе решения.</w:t>
      </w:r>
    </w:p>
    <w:p w:rsidR="004A479D" w:rsidRDefault="002F68D6">
      <w:pPr>
        <w:ind w:firstLine="709"/>
        <w:contextualSpacing/>
        <w:jc w:val="both"/>
      </w:pPr>
      <w:r>
        <w:rPr>
          <w:color w:val="000000"/>
          <w:sz w:val="28"/>
          <w:szCs w:val="28"/>
        </w:rPr>
        <w:t>49. Порядок обжалования решения по жалобе.</w:t>
      </w:r>
    </w:p>
    <w:p w:rsidR="004A479D" w:rsidRDefault="002F68D6">
      <w:pPr>
        <w:ind w:firstLine="709"/>
        <w:contextualSpacing/>
        <w:jc w:val="both"/>
      </w:pPr>
      <w:r>
        <w:rPr>
          <w:color w:val="000000"/>
          <w:kern w:val="2"/>
          <w:sz w:val="28"/>
          <w:szCs w:val="28"/>
        </w:rPr>
        <w:t>Обжалование решения по жалобе осуществляется по правилам, установленным действующим законодательством.</w:t>
      </w:r>
    </w:p>
    <w:p w:rsidR="004A479D" w:rsidRDefault="002F68D6">
      <w:pPr>
        <w:ind w:firstLine="709"/>
        <w:contextualSpacing/>
        <w:jc w:val="both"/>
      </w:pPr>
      <w:r>
        <w:rPr>
          <w:color w:val="000000"/>
          <w:sz w:val="28"/>
          <w:szCs w:val="28"/>
        </w:rPr>
        <w:tab/>
      </w:r>
      <w:r w:rsidRPr="002F68D6">
        <w:rPr>
          <w:color w:val="000000"/>
          <w:sz w:val="28"/>
          <w:szCs w:val="28"/>
        </w:rPr>
        <w:t>5</w:t>
      </w:r>
      <w:r>
        <w:rPr>
          <w:color w:val="000000"/>
          <w:sz w:val="28"/>
          <w:szCs w:val="28"/>
        </w:rPr>
        <w:t>0. Право Заявителя на получение информации и документов, необходимых для обоснования и рассмотрения жалобы.</w:t>
      </w:r>
    </w:p>
    <w:p w:rsidR="004A479D" w:rsidRDefault="002F68D6">
      <w:pPr>
        <w:ind w:firstLine="709"/>
        <w:contextualSpacing/>
        <w:jc w:val="both"/>
      </w:pPr>
      <w:r>
        <w:rPr>
          <w:color w:val="000000"/>
          <w:kern w:val="2"/>
          <w:sz w:val="28"/>
          <w:szCs w:val="28"/>
        </w:rPr>
        <w:t xml:space="preserve">Заявитель имеет право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w:t>
      </w:r>
      <w:r>
        <w:rPr>
          <w:color w:val="000000"/>
          <w:kern w:val="2"/>
          <w:sz w:val="28"/>
          <w:szCs w:val="28"/>
        </w:rPr>
        <w:lastRenderedPageBreak/>
        <w:t>охраняемую федеральным законом тайну. Такие документы и материалы представляются Заявителю по его письменному</w:t>
      </w:r>
      <w:r>
        <w:rPr>
          <w:kern w:val="2"/>
          <w:sz w:val="28"/>
          <w:szCs w:val="28"/>
        </w:rPr>
        <w:t xml:space="preserve"> </w:t>
      </w:r>
      <w:r>
        <w:rPr>
          <w:color w:val="000000"/>
          <w:kern w:val="2"/>
          <w:sz w:val="28"/>
          <w:szCs w:val="28"/>
        </w:rPr>
        <w:t>запросу в течение 5 календарных дней со дня регистрации запроса в администрации муниципального образования Веневский район,  в  МФЦ.</w:t>
      </w:r>
    </w:p>
    <w:p w:rsidR="004A479D" w:rsidRDefault="002F68D6">
      <w:pPr>
        <w:ind w:firstLine="709"/>
        <w:contextualSpacing/>
        <w:jc w:val="both"/>
      </w:pPr>
      <w:r w:rsidRPr="002F68D6">
        <w:rPr>
          <w:color w:val="000000"/>
          <w:kern w:val="2"/>
          <w:sz w:val="28"/>
          <w:szCs w:val="28"/>
        </w:rPr>
        <w:t>5</w:t>
      </w:r>
      <w:r>
        <w:rPr>
          <w:color w:val="000000"/>
          <w:kern w:val="2"/>
          <w:sz w:val="28"/>
          <w:szCs w:val="28"/>
        </w:rPr>
        <w:t>1. Способы информирования Заявителей о порядке подачи и рассмотрения жалобы.</w:t>
      </w:r>
    </w:p>
    <w:p w:rsidR="004A479D" w:rsidRDefault="002F68D6">
      <w:pPr>
        <w:ind w:firstLine="709"/>
        <w:contextualSpacing/>
        <w:jc w:val="both"/>
      </w:pPr>
      <w:r>
        <w:rPr>
          <w:color w:val="000000"/>
          <w:kern w:val="2"/>
          <w:sz w:val="28"/>
          <w:szCs w:val="28"/>
        </w:rPr>
        <w:t>Информацию о порядке подачи и рассмотрения жалобы Заявитель может получить на информационных стендах в местах предоставления муниципальной услуги, в МФЦ, на сайте Администрации муниципального образования Веневский</w:t>
      </w:r>
      <w:r>
        <w:rPr>
          <w:bCs/>
          <w:color w:val="000000"/>
          <w:sz w:val="28"/>
          <w:szCs w:val="28"/>
        </w:rPr>
        <w:t xml:space="preserve"> район</w:t>
      </w:r>
      <w:r>
        <w:rPr>
          <w:color w:val="000000"/>
          <w:kern w:val="2"/>
          <w:sz w:val="28"/>
          <w:szCs w:val="28"/>
        </w:rPr>
        <w:t>, на ЕПГУ, РПГУ.</w:t>
      </w:r>
    </w:p>
    <w:p w:rsidR="004A479D" w:rsidRDefault="004A479D">
      <w:pPr>
        <w:tabs>
          <w:tab w:val="left" w:pos="709"/>
        </w:tabs>
        <w:ind w:firstLine="709"/>
        <w:jc w:val="center"/>
        <w:rPr>
          <w:b/>
          <w:color w:val="000000"/>
          <w:sz w:val="28"/>
          <w:szCs w:val="28"/>
        </w:rPr>
      </w:pPr>
    </w:p>
    <w:p w:rsidR="004A479D" w:rsidRDefault="004A479D">
      <w:pPr>
        <w:tabs>
          <w:tab w:val="left" w:pos="709"/>
        </w:tabs>
        <w:ind w:firstLine="709"/>
        <w:jc w:val="center"/>
        <w:rPr>
          <w:b/>
          <w:color w:val="C9211E"/>
          <w:sz w:val="28"/>
          <w:szCs w:val="28"/>
        </w:rPr>
      </w:pPr>
    </w:p>
    <w:p w:rsidR="004A479D" w:rsidRDefault="004A479D">
      <w:pPr>
        <w:tabs>
          <w:tab w:val="left" w:pos="709"/>
        </w:tabs>
        <w:ind w:firstLine="709"/>
        <w:jc w:val="center"/>
        <w:rPr>
          <w:b/>
          <w:sz w:val="28"/>
          <w:szCs w:val="28"/>
        </w:rPr>
      </w:pPr>
    </w:p>
    <w:p w:rsidR="004A479D" w:rsidRDefault="004A479D">
      <w:pPr>
        <w:tabs>
          <w:tab w:val="left" w:pos="709"/>
        </w:tabs>
        <w:ind w:firstLine="709"/>
        <w:jc w:val="center"/>
        <w:rPr>
          <w:b/>
          <w:sz w:val="28"/>
          <w:szCs w:val="28"/>
        </w:rPr>
      </w:pPr>
    </w:p>
    <w:p w:rsidR="004A479D" w:rsidRDefault="004A479D">
      <w:pPr>
        <w:tabs>
          <w:tab w:val="left" w:pos="709"/>
        </w:tabs>
        <w:ind w:firstLine="709"/>
        <w:jc w:val="center"/>
        <w:rPr>
          <w:b/>
          <w:color w:val="000000"/>
          <w:sz w:val="28"/>
          <w:szCs w:val="28"/>
        </w:rPr>
      </w:pPr>
    </w:p>
    <w:p w:rsidR="004A479D" w:rsidRDefault="004A479D">
      <w:pPr>
        <w:pStyle w:val="-N0"/>
        <w:spacing w:line="240" w:lineRule="auto"/>
        <w:ind w:left="283"/>
        <w:rPr>
          <w:rFonts w:ascii="PT Astra Serif" w:hAnsi="PT Astra Serif"/>
          <w:color w:val="000000"/>
        </w:rPr>
      </w:pPr>
    </w:p>
    <w:p w:rsidR="004A479D" w:rsidRDefault="004A479D">
      <w:pPr>
        <w:pStyle w:val="-N0"/>
        <w:spacing w:line="240" w:lineRule="auto"/>
        <w:ind w:left="0"/>
      </w:pPr>
    </w:p>
    <w:sectPr w:rsidR="004A479D">
      <w:pgSz w:w="11906" w:h="16838"/>
      <w:pgMar w:top="1134" w:right="851"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201"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C15C3"/>
    <w:multiLevelType w:val="multilevel"/>
    <w:tmpl w:val="22768E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A4C14D0"/>
    <w:multiLevelType w:val="multilevel"/>
    <w:tmpl w:val="5E32FD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9CC2150"/>
    <w:multiLevelType w:val="multilevel"/>
    <w:tmpl w:val="47306DE4"/>
    <w:lvl w:ilvl="0">
      <w:start w:val="1"/>
      <w:numFmt w:val="decimal"/>
      <w:suff w:val="space"/>
      <w:lvlText w:val="%1."/>
      <w:lvlJc w:val="left"/>
      <w:pPr>
        <w:ind w:left="709" w:firstLine="709"/>
      </w:pPr>
    </w:lvl>
    <w:lvl w:ilvl="1">
      <w:start w:val="1"/>
      <w:numFmt w:val="bullet"/>
      <w:suff w:val="space"/>
      <w:lvlText w:val=""/>
      <w:lvlJc w:val="left"/>
      <w:pPr>
        <w:ind w:left="0" w:firstLine="709"/>
      </w:pPr>
      <w:rPr>
        <w:rFonts w:ascii="Symbol" w:hAnsi="Symbol" w:cs="OpenSymbol" w:hint="default"/>
        <w:color w:val="000000"/>
        <w:sz w:val="28"/>
        <w:szCs w:val="20"/>
      </w:rPr>
    </w:lvl>
    <w:lvl w:ilvl="2">
      <w:start w:val="1"/>
      <w:numFmt w:val="bullet"/>
      <w:suff w:val="space"/>
      <w:lvlText w:val=""/>
      <w:lvlJc w:val="left"/>
      <w:pPr>
        <w:ind w:left="0" w:firstLine="709"/>
      </w:pPr>
      <w:rPr>
        <w:rFonts w:ascii="Wingdings" w:hAnsi="Wingdings" w:cs="OpenSymbol" w:hint="default"/>
        <w:color w:val="000000"/>
        <w:sz w:val="16"/>
        <w:szCs w:val="16"/>
      </w:rPr>
    </w:lvl>
    <w:lvl w:ilvl="3">
      <w:start w:val="1"/>
      <w:numFmt w:val="bullet"/>
      <w:suff w:val="space"/>
      <w:lvlText w:val=""/>
      <w:lvlJc w:val="left"/>
      <w:pPr>
        <w:ind w:left="0" w:firstLine="709"/>
      </w:pPr>
      <w:rPr>
        <w:rFonts w:ascii="Symbol" w:hAnsi="Symbol" w:cs="OpenSymbol" w:hint="default"/>
        <w:color w:val="000000"/>
        <w:sz w:val="28"/>
        <w:szCs w:val="20"/>
      </w:rPr>
    </w:lvl>
    <w:lvl w:ilvl="4">
      <w:start w:val="1"/>
      <w:numFmt w:val="none"/>
      <w:suff w:val="nothing"/>
      <w:lvlText w:val=""/>
      <w:lvlJc w:val="left"/>
      <w:pPr>
        <w:ind w:left="0" w:firstLine="709"/>
      </w:pPr>
    </w:lvl>
    <w:lvl w:ilvl="5">
      <w:start w:val="1"/>
      <w:numFmt w:val="none"/>
      <w:suff w:val="nothing"/>
      <w:lvlText w:val=""/>
      <w:lvlJc w:val="left"/>
      <w:pPr>
        <w:ind w:left="0" w:firstLine="709"/>
      </w:pPr>
    </w:lvl>
    <w:lvl w:ilvl="6">
      <w:start w:val="1"/>
      <w:numFmt w:val="none"/>
      <w:suff w:val="nothing"/>
      <w:lvlText w:val=""/>
      <w:lvlJc w:val="left"/>
      <w:pPr>
        <w:ind w:left="0" w:firstLine="709"/>
      </w:pPr>
    </w:lvl>
    <w:lvl w:ilvl="7">
      <w:start w:val="1"/>
      <w:numFmt w:val="none"/>
      <w:suff w:val="nothing"/>
      <w:lvlText w:val=""/>
      <w:lvlJc w:val="left"/>
      <w:pPr>
        <w:ind w:left="0" w:firstLine="709"/>
      </w:pPr>
    </w:lvl>
    <w:lvl w:ilvl="8">
      <w:start w:val="1"/>
      <w:numFmt w:val="none"/>
      <w:suff w:val="nothing"/>
      <w:lvlText w:val=""/>
      <w:lvlJc w:val="left"/>
      <w:pPr>
        <w:ind w:left="0" w:firstLine="709"/>
      </w:pPr>
    </w:lvl>
  </w:abstractNum>
  <w:abstractNum w:abstractNumId="3">
    <w:nsid w:val="619973D7"/>
    <w:multiLevelType w:val="multilevel"/>
    <w:tmpl w:val="BEC660D0"/>
    <w:lvl w:ilvl="0">
      <w:start w:val="1"/>
      <w:numFmt w:val="bullet"/>
      <w:lvlText w:val=""/>
      <w:lvlJc w:val="left"/>
      <w:pPr>
        <w:tabs>
          <w:tab w:val="num" w:pos="720"/>
        </w:tabs>
        <w:ind w:left="720" w:hanging="360"/>
      </w:pPr>
      <w:rPr>
        <w:rFonts w:ascii="Symbol" w:hAnsi="Symbol" w:cs="OpenSymbol" w:hint="default"/>
        <w:color w:val="000000"/>
        <w:sz w:val="20"/>
        <w:szCs w:val="20"/>
      </w:rPr>
    </w:lvl>
    <w:lvl w:ilvl="1">
      <w:start w:val="1"/>
      <w:numFmt w:val="bullet"/>
      <w:lvlText w:val="◦"/>
      <w:lvlJc w:val="left"/>
      <w:pPr>
        <w:tabs>
          <w:tab w:val="num" w:pos="1080"/>
        </w:tabs>
        <w:ind w:left="1080" w:hanging="360"/>
      </w:pPr>
      <w:rPr>
        <w:rFonts w:ascii="OpenSymbol" w:hAnsi="OpenSymbol" w:cs="OpenSymbol" w:hint="default"/>
        <w:color w:val="000000"/>
        <w:sz w:val="20"/>
        <w:szCs w:val="20"/>
      </w:rPr>
    </w:lvl>
    <w:lvl w:ilvl="2">
      <w:start w:val="1"/>
      <w:numFmt w:val="bullet"/>
      <w:lvlText w:val="▪"/>
      <w:lvlJc w:val="left"/>
      <w:pPr>
        <w:tabs>
          <w:tab w:val="num" w:pos="1440"/>
        </w:tabs>
        <w:ind w:left="1440" w:hanging="360"/>
      </w:pPr>
      <w:rPr>
        <w:rFonts w:ascii="OpenSymbol" w:hAnsi="OpenSymbol" w:cs="OpenSymbol" w:hint="default"/>
        <w:color w:val="000000"/>
        <w:sz w:val="20"/>
        <w:szCs w:val="20"/>
      </w:rPr>
    </w:lvl>
    <w:lvl w:ilvl="3">
      <w:start w:val="1"/>
      <w:numFmt w:val="bullet"/>
      <w:lvlText w:val=""/>
      <w:lvlJc w:val="left"/>
      <w:pPr>
        <w:tabs>
          <w:tab w:val="num" w:pos="1800"/>
        </w:tabs>
        <w:ind w:left="1800" w:hanging="360"/>
      </w:pPr>
      <w:rPr>
        <w:rFonts w:ascii="Symbol" w:hAnsi="Symbol" w:cs="OpenSymbol" w:hint="default"/>
        <w:color w:val="000000"/>
        <w:sz w:val="20"/>
        <w:szCs w:val="20"/>
      </w:rPr>
    </w:lvl>
    <w:lvl w:ilvl="4">
      <w:start w:val="1"/>
      <w:numFmt w:val="bullet"/>
      <w:lvlText w:val="◦"/>
      <w:lvlJc w:val="left"/>
      <w:pPr>
        <w:tabs>
          <w:tab w:val="num" w:pos="2160"/>
        </w:tabs>
        <w:ind w:left="2160" w:hanging="360"/>
      </w:pPr>
      <w:rPr>
        <w:rFonts w:ascii="OpenSymbol" w:hAnsi="OpenSymbol" w:cs="OpenSymbol" w:hint="default"/>
        <w:color w:val="000000"/>
        <w:sz w:val="20"/>
        <w:szCs w:val="20"/>
      </w:rPr>
    </w:lvl>
    <w:lvl w:ilvl="5">
      <w:start w:val="1"/>
      <w:numFmt w:val="bullet"/>
      <w:lvlText w:val="▪"/>
      <w:lvlJc w:val="left"/>
      <w:pPr>
        <w:tabs>
          <w:tab w:val="num" w:pos="2520"/>
        </w:tabs>
        <w:ind w:left="2520" w:hanging="360"/>
      </w:pPr>
      <w:rPr>
        <w:rFonts w:ascii="OpenSymbol" w:hAnsi="OpenSymbol" w:cs="OpenSymbol" w:hint="default"/>
        <w:color w:val="000000"/>
        <w:sz w:val="20"/>
        <w:szCs w:val="20"/>
      </w:rPr>
    </w:lvl>
    <w:lvl w:ilvl="6">
      <w:start w:val="1"/>
      <w:numFmt w:val="bullet"/>
      <w:lvlText w:val=""/>
      <w:lvlJc w:val="left"/>
      <w:pPr>
        <w:tabs>
          <w:tab w:val="num" w:pos="2880"/>
        </w:tabs>
        <w:ind w:left="2880" w:hanging="360"/>
      </w:pPr>
      <w:rPr>
        <w:rFonts w:ascii="Symbol" w:hAnsi="Symbol" w:cs="OpenSymbol" w:hint="default"/>
        <w:color w:val="000000"/>
        <w:sz w:val="20"/>
        <w:szCs w:val="20"/>
      </w:rPr>
    </w:lvl>
    <w:lvl w:ilvl="7">
      <w:start w:val="1"/>
      <w:numFmt w:val="bullet"/>
      <w:lvlText w:val="◦"/>
      <w:lvlJc w:val="left"/>
      <w:pPr>
        <w:tabs>
          <w:tab w:val="num" w:pos="3240"/>
        </w:tabs>
        <w:ind w:left="3240" w:hanging="360"/>
      </w:pPr>
      <w:rPr>
        <w:rFonts w:ascii="OpenSymbol" w:hAnsi="OpenSymbol" w:cs="OpenSymbol" w:hint="default"/>
        <w:color w:val="000000"/>
        <w:sz w:val="20"/>
        <w:szCs w:val="20"/>
      </w:rPr>
    </w:lvl>
    <w:lvl w:ilvl="8">
      <w:start w:val="1"/>
      <w:numFmt w:val="bullet"/>
      <w:lvlText w:val="▪"/>
      <w:lvlJc w:val="left"/>
      <w:pPr>
        <w:tabs>
          <w:tab w:val="num" w:pos="3600"/>
        </w:tabs>
        <w:ind w:left="3600" w:hanging="360"/>
      </w:pPr>
      <w:rPr>
        <w:rFonts w:ascii="OpenSymbol" w:hAnsi="OpenSymbol" w:cs="OpenSymbol" w:hint="default"/>
        <w:color w:val="000000"/>
        <w:sz w:val="20"/>
        <w:szCs w:val="20"/>
      </w:rPr>
    </w:lvl>
  </w:abstractNum>
  <w:abstractNum w:abstractNumId="4">
    <w:nsid w:val="71B02E67"/>
    <w:multiLevelType w:val="multilevel"/>
    <w:tmpl w:val="D32A714A"/>
    <w:lvl w:ilvl="0">
      <w:start w:val="1"/>
      <w:numFmt w:val="bullet"/>
      <w:lvlText w:val=""/>
      <w:lvlJc w:val="left"/>
      <w:pPr>
        <w:tabs>
          <w:tab w:val="num" w:pos="611"/>
        </w:tabs>
        <w:ind w:left="611" w:hanging="360"/>
      </w:pPr>
      <w:rPr>
        <w:rFonts w:ascii="Symbol" w:hAnsi="Symbol" w:cs="OpenSymbol" w:hint="default"/>
        <w:color w:val="000000"/>
        <w:sz w:val="20"/>
        <w:szCs w:val="20"/>
      </w:rPr>
    </w:lvl>
    <w:lvl w:ilvl="1">
      <w:start w:val="1"/>
      <w:numFmt w:val="bullet"/>
      <w:lvlText w:val="◦"/>
      <w:lvlJc w:val="left"/>
      <w:pPr>
        <w:tabs>
          <w:tab w:val="num" w:pos="971"/>
        </w:tabs>
        <w:ind w:left="971" w:hanging="360"/>
      </w:pPr>
      <w:rPr>
        <w:rFonts w:ascii="OpenSymbol" w:hAnsi="OpenSymbol" w:cs="OpenSymbol" w:hint="default"/>
        <w:color w:val="000000"/>
        <w:sz w:val="20"/>
        <w:szCs w:val="20"/>
      </w:rPr>
    </w:lvl>
    <w:lvl w:ilvl="2">
      <w:start w:val="1"/>
      <w:numFmt w:val="bullet"/>
      <w:lvlText w:val="▪"/>
      <w:lvlJc w:val="left"/>
      <w:pPr>
        <w:tabs>
          <w:tab w:val="num" w:pos="1331"/>
        </w:tabs>
        <w:ind w:left="1331" w:hanging="360"/>
      </w:pPr>
      <w:rPr>
        <w:rFonts w:ascii="OpenSymbol" w:hAnsi="OpenSymbol" w:cs="OpenSymbol" w:hint="default"/>
        <w:color w:val="000000"/>
        <w:sz w:val="20"/>
        <w:szCs w:val="20"/>
      </w:rPr>
    </w:lvl>
    <w:lvl w:ilvl="3">
      <w:start w:val="1"/>
      <w:numFmt w:val="bullet"/>
      <w:lvlText w:val=""/>
      <w:lvlJc w:val="left"/>
      <w:pPr>
        <w:tabs>
          <w:tab w:val="num" w:pos="1691"/>
        </w:tabs>
        <w:ind w:left="1691" w:hanging="360"/>
      </w:pPr>
      <w:rPr>
        <w:rFonts w:ascii="Symbol" w:hAnsi="Symbol" w:cs="OpenSymbol" w:hint="default"/>
        <w:color w:val="000000"/>
        <w:sz w:val="20"/>
        <w:szCs w:val="20"/>
      </w:rPr>
    </w:lvl>
    <w:lvl w:ilvl="4">
      <w:start w:val="1"/>
      <w:numFmt w:val="bullet"/>
      <w:lvlText w:val="◦"/>
      <w:lvlJc w:val="left"/>
      <w:pPr>
        <w:tabs>
          <w:tab w:val="num" w:pos="2051"/>
        </w:tabs>
        <w:ind w:left="2051" w:hanging="360"/>
      </w:pPr>
      <w:rPr>
        <w:rFonts w:ascii="OpenSymbol" w:hAnsi="OpenSymbol" w:cs="OpenSymbol" w:hint="default"/>
        <w:color w:val="000000"/>
        <w:sz w:val="20"/>
        <w:szCs w:val="20"/>
      </w:rPr>
    </w:lvl>
    <w:lvl w:ilvl="5">
      <w:start w:val="1"/>
      <w:numFmt w:val="bullet"/>
      <w:lvlText w:val="▪"/>
      <w:lvlJc w:val="left"/>
      <w:pPr>
        <w:tabs>
          <w:tab w:val="num" w:pos="2411"/>
        </w:tabs>
        <w:ind w:left="2411" w:hanging="360"/>
      </w:pPr>
      <w:rPr>
        <w:rFonts w:ascii="OpenSymbol" w:hAnsi="OpenSymbol" w:cs="OpenSymbol" w:hint="default"/>
        <w:color w:val="000000"/>
        <w:sz w:val="20"/>
        <w:szCs w:val="20"/>
      </w:rPr>
    </w:lvl>
    <w:lvl w:ilvl="6">
      <w:start w:val="1"/>
      <w:numFmt w:val="bullet"/>
      <w:lvlText w:val=""/>
      <w:lvlJc w:val="left"/>
      <w:pPr>
        <w:tabs>
          <w:tab w:val="num" w:pos="2771"/>
        </w:tabs>
        <w:ind w:left="2771" w:hanging="360"/>
      </w:pPr>
      <w:rPr>
        <w:rFonts w:ascii="Symbol" w:hAnsi="Symbol" w:cs="OpenSymbol" w:hint="default"/>
        <w:color w:val="000000"/>
        <w:sz w:val="20"/>
        <w:szCs w:val="20"/>
      </w:rPr>
    </w:lvl>
    <w:lvl w:ilvl="7">
      <w:start w:val="1"/>
      <w:numFmt w:val="bullet"/>
      <w:lvlText w:val="◦"/>
      <w:lvlJc w:val="left"/>
      <w:pPr>
        <w:tabs>
          <w:tab w:val="num" w:pos="3131"/>
        </w:tabs>
        <w:ind w:left="3131" w:hanging="360"/>
      </w:pPr>
      <w:rPr>
        <w:rFonts w:ascii="OpenSymbol" w:hAnsi="OpenSymbol" w:cs="OpenSymbol" w:hint="default"/>
        <w:color w:val="000000"/>
        <w:sz w:val="20"/>
        <w:szCs w:val="20"/>
      </w:rPr>
    </w:lvl>
    <w:lvl w:ilvl="8">
      <w:start w:val="1"/>
      <w:numFmt w:val="bullet"/>
      <w:lvlText w:val="▪"/>
      <w:lvlJc w:val="left"/>
      <w:pPr>
        <w:tabs>
          <w:tab w:val="num" w:pos="3491"/>
        </w:tabs>
        <w:ind w:left="3491" w:hanging="360"/>
      </w:pPr>
      <w:rPr>
        <w:rFonts w:ascii="OpenSymbol" w:hAnsi="OpenSymbol" w:cs="OpenSymbol" w:hint="default"/>
        <w:color w:val="000000"/>
        <w:sz w:val="20"/>
        <w:szCs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9D"/>
    <w:rsid w:val="000222A8"/>
    <w:rsid w:val="002F68D6"/>
    <w:rsid w:val="004A479D"/>
    <w:rsid w:val="00AA2A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center"/>
      <w:outlineLvl w:val="1"/>
    </w:pPr>
    <w:rPr>
      <w:sz w:val="36"/>
    </w:rPr>
  </w:style>
  <w:style w:type="paragraph" w:styleId="3">
    <w:name w:val="heading 3"/>
    <w:basedOn w:val="a"/>
    <w:next w:val="a"/>
    <w:link w:val="30"/>
    <w:uiPriority w:val="9"/>
    <w:qFormat/>
    <w:pPr>
      <w:keepNext/>
      <w:jc w:val="both"/>
      <w:outlineLvl w:val="2"/>
    </w:pPr>
    <w:rPr>
      <w:sz w:val="28"/>
    </w:rPr>
  </w:style>
  <w:style w:type="paragraph" w:styleId="4">
    <w:name w:val="heading 4"/>
    <w:basedOn w:val="a"/>
    <w:next w:val="a"/>
    <w:link w:val="40"/>
    <w:uiPriority w:val="9"/>
    <w:qFormat/>
    <w:pPr>
      <w:keepNext/>
      <w:tabs>
        <w:tab w:val="left" w:pos="5760"/>
      </w:tabs>
      <w:jc w:val="both"/>
      <w:outlineLvl w:val="3"/>
    </w:pPr>
    <w:rPr>
      <w:sz w:val="32"/>
    </w:rPr>
  </w:style>
  <w:style w:type="paragraph" w:styleId="5">
    <w:name w:val="heading 5"/>
    <w:basedOn w:val="a"/>
    <w:next w:val="a"/>
    <w:link w:val="50"/>
    <w:uiPriority w:val="9"/>
    <w:qFormat/>
    <w:pPr>
      <w:keepNext/>
      <w:outlineLvl w:val="4"/>
    </w:pPr>
    <w:rPr>
      <w:b/>
      <w:bCs/>
      <w:sz w:val="28"/>
    </w:rPr>
  </w:style>
  <w:style w:type="paragraph" w:styleId="6">
    <w:name w:val="heading 6"/>
    <w:basedOn w:val="a"/>
    <w:next w:val="a"/>
    <w:link w:val="60"/>
    <w:uiPriority w:val="9"/>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a4">
    <w:name w:val="Текст выноски Знак"/>
    <w:uiPriority w:val="99"/>
    <w:qFormat/>
    <w:rsid w:val="00E03907"/>
    <w:rPr>
      <w:rFonts w:ascii="Tahoma" w:hAnsi="Tahoma" w:cs="Tahoma"/>
      <w:sz w:val="16"/>
      <w:szCs w:val="16"/>
    </w:rPr>
  </w:style>
  <w:style w:type="character" w:styleId="a5">
    <w:name w:val="annotation reference"/>
    <w:basedOn w:val="a0"/>
    <w:uiPriority w:val="99"/>
    <w:semiHidden/>
    <w:unhideWhenUsed/>
    <w:qFormat/>
    <w:rsid w:val="00302268"/>
    <w:rPr>
      <w:sz w:val="16"/>
      <w:szCs w:val="16"/>
    </w:rPr>
  </w:style>
  <w:style w:type="character" w:customStyle="1" w:styleId="a6">
    <w:name w:val="Текст примечания Знак"/>
    <w:basedOn w:val="a0"/>
    <w:uiPriority w:val="99"/>
    <w:semiHidden/>
    <w:qFormat/>
    <w:rsid w:val="00302268"/>
  </w:style>
  <w:style w:type="character" w:customStyle="1" w:styleId="a7">
    <w:name w:val="Тема примечания Знак"/>
    <w:basedOn w:val="a6"/>
    <w:semiHidden/>
    <w:qFormat/>
    <w:rsid w:val="00302268"/>
    <w:rPr>
      <w:b/>
      <w:bCs/>
    </w:rPr>
  </w:style>
  <w:style w:type="character" w:styleId="a8">
    <w:name w:val="Placeholder Text"/>
    <w:basedOn w:val="a0"/>
    <w:uiPriority w:val="99"/>
    <w:semiHidden/>
    <w:qFormat/>
    <w:rsid w:val="00302268"/>
    <w:rPr>
      <w:color w:val="808080"/>
    </w:rPr>
  </w:style>
  <w:style w:type="character" w:customStyle="1" w:styleId="-">
    <w:name w:val="Интернет-ссылка"/>
    <w:uiPriority w:val="99"/>
    <w:rsid w:val="00830468"/>
    <w:rPr>
      <w:color w:val="0000FF"/>
      <w:u w:val="single"/>
    </w:rPr>
  </w:style>
  <w:style w:type="character" w:customStyle="1" w:styleId="a9">
    <w:name w:val="Текст Знак"/>
    <w:basedOn w:val="a0"/>
    <w:uiPriority w:val="99"/>
    <w:qFormat/>
    <w:rsid w:val="00830468"/>
    <w:rPr>
      <w:rFonts w:ascii="Courier New" w:hAnsi="Courier New"/>
    </w:rPr>
  </w:style>
  <w:style w:type="character" w:customStyle="1" w:styleId="aa">
    <w:name w:val="Верхний колонтитул Знак"/>
    <w:basedOn w:val="a0"/>
    <w:uiPriority w:val="99"/>
    <w:qFormat/>
    <w:rsid w:val="00361701"/>
    <w:rPr>
      <w:sz w:val="24"/>
      <w:szCs w:val="24"/>
    </w:rPr>
  </w:style>
  <w:style w:type="character" w:customStyle="1" w:styleId="ab">
    <w:name w:val="Нижний колонтитул Знак"/>
    <w:basedOn w:val="a0"/>
    <w:uiPriority w:val="99"/>
    <w:qFormat/>
    <w:rsid w:val="00361701"/>
    <w:rPr>
      <w:sz w:val="24"/>
      <w:szCs w:val="24"/>
    </w:rPr>
  </w:style>
  <w:style w:type="character" w:customStyle="1" w:styleId="50">
    <w:name w:val="Заголовок 5 Знак"/>
    <w:basedOn w:val="a0"/>
    <w:link w:val="5"/>
    <w:uiPriority w:val="9"/>
    <w:qFormat/>
    <w:rsid w:val="00361701"/>
    <w:rPr>
      <w:b/>
      <w:bCs/>
      <w:sz w:val="28"/>
      <w:szCs w:val="24"/>
    </w:rPr>
  </w:style>
  <w:style w:type="character" w:customStyle="1" w:styleId="60">
    <w:name w:val="Заголовок 6 Знак"/>
    <w:basedOn w:val="a0"/>
    <w:link w:val="6"/>
    <w:uiPriority w:val="9"/>
    <w:qFormat/>
    <w:rsid w:val="00361701"/>
    <w:rPr>
      <w:sz w:val="28"/>
      <w:szCs w:val="24"/>
    </w:rPr>
  </w:style>
  <w:style w:type="character" w:customStyle="1" w:styleId="40">
    <w:name w:val="Заголовок 4 Знак"/>
    <w:basedOn w:val="a0"/>
    <w:link w:val="4"/>
    <w:uiPriority w:val="9"/>
    <w:qFormat/>
    <w:rsid w:val="00361701"/>
    <w:rPr>
      <w:sz w:val="32"/>
      <w:szCs w:val="24"/>
    </w:rPr>
  </w:style>
  <w:style w:type="character" w:customStyle="1" w:styleId="30">
    <w:name w:val="Заголовок 3 Знак"/>
    <w:basedOn w:val="a0"/>
    <w:link w:val="3"/>
    <w:uiPriority w:val="9"/>
    <w:qFormat/>
    <w:rsid w:val="00361701"/>
    <w:rPr>
      <w:sz w:val="28"/>
      <w:szCs w:val="24"/>
    </w:rPr>
  </w:style>
  <w:style w:type="character" w:customStyle="1" w:styleId="20">
    <w:name w:val="Заголовок 2 Знак"/>
    <w:basedOn w:val="a0"/>
    <w:link w:val="2"/>
    <w:uiPriority w:val="9"/>
    <w:qFormat/>
    <w:rsid w:val="00361701"/>
    <w:rPr>
      <w:sz w:val="36"/>
      <w:szCs w:val="24"/>
    </w:rPr>
  </w:style>
  <w:style w:type="character" w:customStyle="1" w:styleId="ac">
    <w:name w:val="Постановление Знак"/>
    <w:basedOn w:val="30"/>
    <w:qFormat/>
    <w:rsid w:val="00361701"/>
    <w:rPr>
      <w:rFonts w:eastAsiaTheme="majorEastAsia"/>
      <w:bCs/>
      <w:sz w:val="28"/>
      <w:szCs w:val="28"/>
      <w:lang w:eastAsia="en-US"/>
    </w:rPr>
  </w:style>
  <w:style w:type="character" w:customStyle="1" w:styleId="ConsPlusNormal">
    <w:name w:val="ConsPlusNormal Знак"/>
    <w:link w:val="ConsPlusNormal"/>
    <w:qFormat/>
    <w:locked/>
    <w:rsid w:val="00361701"/>
    <w:rPr>
      <w:rFonts w:ascii="Arial" w:hAnsi="Arial" w:cs="Arial"/>
    </w:rPr>
  </w:style>
  <w:style w:type="character" w:customStyle="1" w:styleId="ad">
    <w:name w:val="Параграф Знак"/>
    <w:basedOn w:val="30"/>
    <w:qFormat/>
    <w:rsid w:val="00361701"/>
    <w:rPr>
      <w:rFonts w:eastAsiaTheme="majorEastAsia"/>
      <w:bCs/>
      <w:sz w:val="28"/>
      <w:szCs w:val="28"/>
      <w:lang w:eastAsia="en-US"/>
    </w:rPr>
  </w:style>
  <w:style w:type="character" w:customStyle="1" w:styleId="10">
    <w:name w:val="Заголовок 1 Знак"/>
    <w:basedOn w:val="a0"/>
    <w:link w:val="1"/>
    <w:uiPriority w:val="9"/>
    <w:qFormat/>
    <w:rsid w:val="00361701"/>
    <w:rPr>
      <w:sz w:val="28"/>
      <w:szCs w:val="24"/>
    </w:rPr>
  </w:style>
  <w:style w:type="character" w:customStyle="1" w:styleId="ae">
    <w:name w:val="Абзац списка Знак"/>
    <w:basedOn w:val="a0"/>
    <w:uiPriority w:val="99"/>
    <w:qFormat/>
    <w:rsid w:val="00361701"/>
    <w:rPr>
      <w:sz w:val="24"/>
      <w:szCs w:val="24"/>
    </w:rPr>
  </w:style>
  <w:style w:type="character" w:customStyle="1" w:styleId="-N">
    <w:name w:val="Список-N Знак"/>
    <w:basedOn w:val="ae"/>
    <w:qFormat/>
    <w:rsid w:val="00361701"/>
    <w:rPr>
      <w:rFonts w:eastAsiaTheme="minorHAnsi"/>
      <w:sz w:val="28"/>
      <w:szCs w:val="28"/>
      <w:lang w:eastAsia="en-US"/>
    </w:rPr>
  </w:style>
  <w:style w:type="character" w:customStyle="1" w:styleId="af">
    <w:name w:val="Раздел Знак"/>
    <w:basedOn w:val="10"/>
    <w:qFormat/>
    <w:rsid w:val="00361701"/>
    <w:rPr>
      <w:rFonts w:eastAsiaTheme="majorEastAsia"/>
      <w:bCs/>
      <w:sz w:val="28"/>
      <w:szCs w:val="28"/>
      <w:lang w:eastAsia="en-US"/>
    </w:rPr>
  </w:style>
  <w:style w:type="character" w:customStyle="1" w:styleId="af0">
    <w:name w:val="Приложение Знак"/>
    <w:basedOn w:val="ac"/>
    <w:qFormat/>
    <w:rsid w:val="00361701"/>
    <w:rPr>
      <w:rFonts w:eastAsiaTheme="majorEastAsia"/>
      <w:bCs/>
      <w:sz w:val="28"/>
      <w:szCs w:val="28"/>
      <w:lang w:eastAsia="en-US"/>
    </w:rPr>
  </w:style>
  <w:style w:type="character" w:customStyle="1" w:styleId="q">
    <w:name w:val="q"/>
    <w:qFormat/>
  </w:style>
  <w:style w:type="character" w:customStyle="1" w:styleId="af1">
    <w:name w:val="Маркеры списка"/>
    <w:qFormat/>
    <w:rPr>
      <w:rFonts w:ascii="OpenSymbol" w:eastAsia="OpenSymbol" w:hAnsi="OpenSymbol" w:cs="OpenSymbol"/>
      <w:color w:val="000000"/>
      <w:sz w:val="20"/>
      <w:szCs w:val="20"/>
    </w:rPr>
  </w:style>
  <w:style w:type="paragraph" w:customStyle="1" w:styleId="af2">
    <w:name w:val="Заголовок"/>
    <w:basedOn w:val="a"/>
    <w:next w:val="af3"/>
    <w:qFormat/>
    <w:pPr>
      <w:keepNext/>
      <w:spacing w:before="240" w:after="120"/>
    </w:pPr>
    <w:rPr>
      <w:rFonts w:ascii="Liberation Sans" w:eastAsia="Microsoft YaHei" w:hAnsi="Liberation Sans" w:cs="Arial"/>
      <w:sz w:val="28"/>
      <w:szCs w:val="28"/>
    </w:rPr>
  </w:style>
  <w:style w:type="paragraph" w:styleId="af3">
    <w:name w:val="Body Text"/>
    <w:basedOn w:val="a"/>
    <w:pPr>
      <w:jc w:val="both"/>
    </w:pPr>
    <w:rPr>
      <w:sz w:val="28"/>
    </w:rPr>
  </w:style>
  <w:style w:type="paragraph" w:styleId="af4">
    <w:name w:val="List"/>
    <w:basedOn w:val="af3"/>
    <w:rPr>
      <w:rFonts w:cs="Arial"/>
    </w:rPr>
  </w:style>
  <w:style w:type="paragraph" w:styleId="af5">
    <w:name w:val="caption"/>
    <w:basedOn w:val="a"/>
    <w:qFormat/>
    <w:pPr>
      <w:suppressLineNumbers/>
      <w:spacing w:before="120" w:after="120"/>
    </w:pPr>
    <w:rPr>
      <w:rFonts w:cs="Arial"/>
      <w:i/>
      <w:iCs/>
    </w:rPr>
  </w:style>
  <w:style w:type="paragraph" w:styleId="af6">
    <w:name w:val="index heading"/>
    <w:basedOn w:val="a"/>
    <w:qFormat/>
    <w:pPr>
      <w:suppressLineNumbers/>
    </w:pPr>
    <w:rPr>
      <w:rFonts w:cs="Arial"/>
    </w:rPr>
  </w:style>
  <w:style w:type="paragraph" w:styleId="21">
    <w:name w:val="Body Text 2"/>
    <w:basedOn w:val="a"/>
    <w:qFormat/>
    <w:pPr>
      <w:jc w:val="both"/>
    </w:pPr>
    <w:rPr>
      <w:sz w:val="32"/>
    </w:rPr>
  </w:style>
  <w:style w:type="paragraph" w:styleId="af7">
    <w:name w:val="Body Text Indent"/>
    <w:basedOn w:val="a"/>
    <w:pPr>
      <w:ind w:left="510"/>
      <w:jc w:val="both"/>
    </w:pPr>
    <w:rPr>
      <w:sz w:val="32"/>
    </w:rPr>
  </w:style>
  <w:style w:type="paragraph" w:styleId="22">
    <w:name w:val="Body Text Indent 2"/>
    <w:basedOn w:val="a"/>
    <w:qFormat/>
    <w:pPr>
      <w:ind w:left="510"/>
      <w:jc w:val="both"/>
    </w:pPr>
    <w:rPr>
      <w:sz w:val="28"/>
    </w:rPr>
  </w:style>
  <w:style w:type="paragraph" w:customStyle="1" w:styleId="af8">
    <w:name w:val="Верхний и нижний колонтитулы"/>
    <w:basedOn w:val="a"/>
    <w:qFormat/>
  </w:style>
  <w:style w:type="paragraph" w:styleId="af9">
    <w:name w:val="header"/>
    <w:basedOn w:val="a"/>
    <w:uiPriority w:val="99"/>
    <w:pPr>
      <w:tabs>
        <w:tab w:val="center" w:pos="4153"/>
        <w:tab w:val="right" w:pos="8306"/>
      </w:tabs>
    </w:pPr>
  </w:style>
  <w:style w:type="paragraph" w:styleId="afa">
    <w:name w:val="footer"/>
    <w:basedOn w:val="a"/>
    <w:uiPriority w:val="99"/>
    <w:pPr>
      <w:tabs>
        <w:tab w:val="center" w:pos="4677"/>
        <w:tab w:val="right" w:pos="9355"/>
      </w:tabs>
    </w:pPr>
  </w:style>
  <w:style w:type="paragraph" w:styleId="afb">
    <w:name w:val="Balloon Text"/>
    <w:basedOn w:val="a"/>
    <w:uiPriority w:val="99"/>
    <w:qFormat/>
    <w:rsid w:val="00E03907"/>
    <w:rPr>
      <w:rFonts w:ascii="Tahoma" w:hAnsi="Tahoma" w:cs="Tahoma"/>
      <w:sz w:val="16"/>
      <w:szCs w:val="16"/>
    </w:rPr>
  </w:style>
  <w:style w:type="paragraph" w:styleId="afc">
    <w:name w:val="annotation text"/>
    <w:basedOn w:val="a"/>
    <w:uiPriority w:val="99"/>
    <w:semiHidden/>
    <w:unhideWhenUsed/>
    <w:qFormat/>
    <w:rsid w:val="00302268"/>
    <w:rPr>
      <w:sz w:val="20"/>
      <w:szCs w:val="20"/>
    </w:rPr>
  </w:style>
  <w:style w:type="paragraph" w:styleId="afd">
    <w:name w:val="annotation subject"/>
    <w:basedOn w:val="afc"/>
    <w:next w:val="afc"/>
    <w:semiHidden/>
    <w:unhideWhenUsed/>
    <w:qFormat/>
    <w:rsid w:val="00302268"/>
    <w:rPr>
      <w:b/>
      <w:bCs/>
    </w:rPr>
  </w:style>
  <w:style w:type="paragraph" w:styleId="afe">
    <w:name w:val="Revision"/>
    <w:uiPriority w:val="99"/>
    <w:semiHidden/>
    <w:qFormat/>
    <w:rsid w:val="00302268"/>
    <w:rPr>
      <w:sz w:val="24"/>
      <w:szCs w:val="24"/>
    </w:rPr>
  </w:style>
  <w:style w:type="paragraph" w:styleId="aff">
    <w:name w:val="Plain Text"/>
    <w:basedOn w:val="a"/>
    <w:uiPriority w:val="99"/>
    <w:qFormat/>
    <w:rsid w:val="00830468"/>
    <w:rPr>
      <w:rFonts w:ascii="Courier New" w:hAnsi="Courier New"/>
      <w:sz w:val="20"/>
      <w:szCs w:val="20"/>
    </w:rPr>
  </w:style>
  <w:style w:type="paragraph" w:customStyle="1" w:styleId="Standard">
    <w:name w:val="Standard"/>
    <w:qFormat/>
    <w:rsid w:val="00CD1B4E"/>
    <w:pPr>
      <w:suppressAutoHyphens/>
    </w:pPr>
    <w:rPr>
      <w:rFonts w:eastAsia="Lucida Sans Unicode" w:cs="Mangal"/>
      <w:kern w:val="2"/>
      <w:sz w:val="24"/>
      <w:szCs w:val="24"/>
      <w:lang w:eastAsia="zh-CN" w:bidi="hi-IN"/>
    </w:rPr>
  </w:style>
  <w:style w:type="paragraph" w:styleId="aff0">
    <w:name w:val="List Paragraph"/>
    <w:basedOn w:val="a"/>
    <w:uiPriority w:val="99"/>
    <w:qFormat/>
    <w:rsid w:val="00093BA1"/>
    <w:pPr>
      <w:ind w:left="720"/>
      <w:contextualSpacing/>
    </w:pPr>
  </w:style>
  <w:style w:type="paragraph" w:customStyle="1" w:styleId="aff1">
    <w:name w:val="Знак Знак Знак Знак Знак Знак Знак"/>
    <w:basedOn w:val="a"/>
    <w:qFormat/>
    <w:rsid w:val="00AC604D"/>
    <w:pPr>
      <w:spacing w:after="160" w:line="240" w:lineRule="exact"/>
    </w:pPr>
    <w:rPr>
      <w:rFonts w:ascii="Arial" w:hAnsi="Arial" w:cs="Arial"/>
      <w:sz w:val="20"/>
      <w:szCs w:val="20"/>
      <w:lang w:val="en-US" w:eastAsia="en-US"/>
    </w:rPr>
  </w:style>
  <w:style w:type="paragraph" w:customStyle="1" w:styleId="11">
    <w:name w:val="Знак Знак1 Знак"/>
    <w:basedOn w:val="a"/>
    <w:qFormat/>
    <w:rsid w:val="00E167D9"/>
    <w:pPr>
      <w:spacing w:after="160" w:line="240" w:lineRule="exact"/>
    </w:pPr>
    <w:rPr>
      <w:rFonts w:ascii="Verdana" w:hAnsi="Verdana" w:cs="Verdana"/>
      <w:sz w:val="20"/>
      <w:szCs w:val="20"/>
      <w:lang w:val="en-US" w:eastAsia="en-US"/>
    </w:rPr>
  </w:style>
  <w:style w:type="paragraph" w:customStyle="1" w:styleId="ConsPlusNonformat">
    <w:name w:val="ConsPlusNonformat"/>
    <w:qFormat/>
    <w:rsid w:val="00361701"/>
    <w:pPr>
      <w:widowControl w:val="0"/>
    </w:pPr>
    <w:rPr>
      <w:rFonts w:ascii="Courier New" w:eastAsiaTheme="minorEastAsia" w:hAnsi="Courier New" w:cs="Courier New"/>
      <w:sz w:val="24"/>
    </w:rPr>
  </w:style>
  <w:style w:type="paragraph" w:customStyle="1" w:styleId="ConsPlusNormal0">
    <w:name w:val="ConsPlusNormal"/>
    <w:qFormat/>
    <w:rsid w:val="00361701"/>
    <w:pPr>
      <w:widowControl w:val="0"/>
      <w:ind w:firstLine="720"/>
    </w:pPr>
    <w:rPr>
      <w:rFonts w:ascii="Arial" w:hAnsi="Arial" w:cs="Arial"/>
      <w:sz w:val="24"/>
    </w:rPr>
  </w:style>
  <w:style w:type="paragraph" w:customStyle="1" w:styleId="ConsPlusTitle">
    <w:name w:val="ConsPlusTitle"/>
    <w:uiPriority w:val="99"/>
    <w:qFormat/>
    <w:rsid w:val="00361701"/>
    <w:rPr>
      <w:rFonts w:ascii="Arial" w:hAnsi="Arial" w:cs="Arial"/>
      <w:b/>
      <w:bCs/>
      <w:sz w:val="24"/>
    </w:rPr>
  </w:style>
  <w:style w:type="paragraph" w:customStyle="1" w:styleId="aff2">
    <w:name w:val="Постановление"/>
    <w:basedOn w:val="3"/>
    <w:qFormat/>
    <w:rsid w:val="00361701"/>
    <w:pPr>
      <w:keepLines/>
      <w:spacing w:line="276" w:lineRule="auto"/>
      <w:jc w:val="center"/>
    </w:pPr>
    <w:rPr>
      <w:rFonts w:eastAsiaTheme="majorEastAsia"/>
      <w:bCs/>
      <w:szCs w:val="28"/>
      <w:lang w:eastAsia="en-US"/>
    </w:rPr>
  </w:style>
  <w:style w:type="paragraph" w:customStyle="1" w:styleId="aff3">
    <w:name w:val="Параграф"/>
    <w:basedOn w:val="3"/>
    <w:qFormat/>
    <w:rsid w:val="00361701"/>
    <w:pPr>
      <w:keepLines/>
      <w:spacing w:before="200"/>
      <w:jc w:val="center"/>
    </w:pPr>
    <w:rPr>
      <w:rFonts w:eastAsiaTheme="majorEastAsia"/>
      <w:bCs/>
      <w:szCs w:val="28"/>
      <w:lang w:eastAsia="en-US"/>
    </w:rPr>
  </w:style>
  <w:style w:type="paragraph" w:customStyle="1" w:styleId="-N0">
    <w:name w:val="Список-N"/>
    <w:basedOn w:val="aff0"/>
    <w:qFormat/>
    <w:rsid w:val="00361701"/>
    <w:pPr>
      <w:widowControl w:val="0"/>
      <w:spacing w:line="276" w:lineRule="auto"/>
      <w:jc w:val="both"/>
    </w:pPr>
    <w:rPr>
      <w:rFonts w:eastAsiaTheme="minorHAnsi"/>
      <w:sz w:val="28"/>
      <w:szCs w:val="28"/>
      <w:lang w:eastAsia="en-US"/>
    </w:rPr>
  </w:style>
  <w:style w:type="paragraph" w:customStyle="1" w:styleId="aff4">
    <w:name w:val="Раздел"/>
    <w:basedOn w:val="1"/>
    <w:qFormat/>
    <w:rsid w:val="00361701"/>
    <w:pPr>
      <w:keepLines/>
      <w:spacing w:line="276" w:lineRule="auto"/>
    </w:pPr>
    <w:rPr>
      <w:rFonts w:eastAsiaTheme="majorEastAsia"/>
      <w:bCs/>
      <w:szCs w:val="28"/>
      <w:lang w:eastAsia="en-US"/>
    </w:rPr>
  </w:style>
  <w:style w:type="paragraph" w:customStyle="1" w:styleId="aff5">
    <w:name w:val="Приложение"/>
    <w:basedOn w:val="aff2"/>
    <w:qFormat/>
    <w:rsid w:val="00361701"/>
    <w:pPr>
      <w:jc w:val="right"/>
    </w:pPr>
  </w:style>
  <w:style w:type="paragraph" w:customStyle="1" w:styleId="aff6">
    <w:name w:val="Содержимое врезки"/>
    <w:basedOn w:val="a"/>
    <w:qFormat/>
  </w:style>
  <w:style w:type="numbering" w:customStyle="1" w:styleId="aff7">
    <w:name w:val="Постановления АМО Тула"/>
    <w:uiPriority w:val="99"/>
    <w:qFormat/>
    <w:rsid w:val="00361701"/>
  </w:style>
  <w:style w:type="table" w:styleId="aff8">
    <w:name w:val="Table Grid"/>
    <w:basedOn w:val="a1"/>
    <w:rsid w:val="009D4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center"/>
      <w:outlineLvl w:val="1"/>
    </w:pPr>
    <w:rPr>
      <w:sz w:val="36"/>
    </w:rPr>
  </w:style>
  <w:style w:type="paragraph" w:styleId="3">
    <w:name w:val="heading 3"/>
    <w:basedOn w:val="a"/>
    <w:next w:val="a"/>
    <w:link w:val="30"/>
    <w:uiPriority w:val="9"/>
    <w:qFormat/>
    <w:pPr>
      <w:keepNext/>
      <w:jc w:val="both"/>
      <w:outlineLvl w:val="2"/>
    </w:pPr>
    <w:rPr>
      <w:sz w:val="28"/>
    </w:rPr>
  </w:style>
  <w:style w:type="paragraph" w:styleId="4">
    <w:name w:val="heading 4"/>
    <w:basedOn w:val="a"/>
    <w:next w:val="a"/>
    <w:link w:val="40"/>
    <w:uiPriority w:val="9"/>
    <w:qFormat/>
    <w:pPr>
      <w:keepNext/>
      <w:tabs>
        <w:tab w:val="left" w:pos="5760"/>
      </w:tabs>
      <w:jc w:val="both"/>
      <w:outlineLvl w:val="3"/>
    </w:pPr>
    <w:rPr>
      <w:sz w:val="32"/>
    </w:rPr>
  </w:style>
  <w:style w:type="paragraph" w:styleId="5">
    <w:name w:val="heading 5"/>
    <w:basedOn w:val="a"/>
    <w:next w:val="a"/>
    <w:link w:val="50"/>
    <w:uiPriority w:val="9"/>
    <w:qFormat/>
    <w:pPr>
      <w:keepNext/>
      <w:outlineLvl w:val="4"/>
    </w:pPr>
    <w:rPr>
      <w:b/>
      <w:bCs/>
      <w:sz w:val="28"/>
    </w:rPr>
  </w:style>
  <w:style w:type="paragraph" w:styleId="6">
    <w:name w:val="heading 6"/>
    <w:basedOn w:val="a"/>
    <w:next w:val="a"/>
    <w:link w:val="60"/>
    <w:uiPriority w:val="9"/>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a4">
    <w:name w:val="Текст выноски Знак"/>
    <w:uiPriority w:val="99"/>
    <w:qFormat/>
    <w:rsid w:val="00E03907"/>
    <w:rPr>
      <w:rFonts w:ascii="Tahoma" w:hAnsi="Tahoma" w:cs="Tahoma"/>
      <w:sz w:val="16"/>
      <w:szCs w:val="16"/>
    </w:rPr>
  </w:style>
  <w:style w:type="character" w:styleId="a5">
    <w:name w:val="annotation reference"/>
    <w:basedOn w:val="a0"/>
    <w:uiPriority w:val="99"/>
    <w:semiHidden/>
    <w:unhideWhenUsed/>
    <w:qFormat/>
    <w:rsid w:val="00302268"/>
    <w:rPr>
      <w:sz w:val="16"/>
      <w:szCs w:val="16"/>
    </w:rPr>
  </w:style>
  <w:style w:type="character" w:customStyle="1" w:styleId="a6">
    <w:name w:val="Текст примечания Знак"/>
    <w:basedOn w:val="a0"/>
    <w:uiPriority w:val="99"/>
    <w:semiHidden/>
    <w:qFormat/>
    <w:rsid w:val="00302268"/>
  </w:style>
  <w:style w:type="character" w:customStyle="1" w:styleId="a7">
    <w:name w:val="Тема примечания Знак"/>
    <w:basedOn w:val="a6"/>
    <w:semiHidden/>
    <w:qFormat/>
    <w:rsid w:val="00302268"/>
    <w:rPr>
      <w:b/>
      <w:bCs/>
    </w:rPr>
  </w:style>
  <w:style w:type="character" w:styleId="a8">
    <w:name w:val="Placeholder Text"/>
    <w:basedOn w:val="a0"/>
    <w:uiPriority w:val="99"/>
    <w:semiHidden/>
    <w:qFormat/>
    <w:rsid w:val="00302268"/>
    <w:rPr>
      <w:color w:val="808080"/>
    </w:rPr>
  </w:style>
  <w:style w:type="character" w:customStyle="1" w:styleId="-">
    <w:name w:val="Интернет-ссылка"/>
    <w:uiPriority w:val="99"/>
    <w:rsid w:val="00830468"/>
    <w:rPr>
      <w:color w:val="0000FF"/>
      <w:u w:val="single"/>
    </w:rPr>
  </w:style>
  <w:style w:type="character" w:customStyle="1" w:styleId="a9">
    <w:name w:val="Текст Знак"/>
    <w:basedOn w:val="a0"/>
    <w:uiPriority w:val="99"/>
    <w:qFormat/>
    <w:rsid w:val="00830468"/>
    <w:rPr>
      <w:rFonts w:ascii="Courier New" w:hAnsi="Courier New"/>
    </w:rPr>
  </w:style>
  <w:style w:type="character" w:customStyle="1" w:styleId="aa">
    <w:name w:val="Верхний колонтитул Знак"/>
    <w:basedOn w:val="a0"/>
    <w:uiPriority w:val="99"/>
    <w:qFormat/>
    <w:rsid w:val="00361701"/>
    <w:rPr>
      <w:sz w:val="24"/>
      <w:szCs w:val="24"/>
    </w:rPr>
  </w:style>
  <w:style w:type="character" w:customStyle="1" w:styleId="ab">
    <w:name w:val="Нижний колонтитул Знак"/>
    <w:basedOn w:val="a0"/>
    <w:uiPriority w:val="99"/>
    <w:qFormat/>
    <w:rsid w:val="00361701"/>
    <w:rPr>
      <w:sz w:val="24"/>
      <w:szCs w:val="24"/>
    </w:rPr>
  </w:style>
  <w:style w:type="character" w:customStyle="1" w:styleId="50">
    <w:name w:val="Заголовок 5 Знак"/>
    <w:basedOn w:val="a0"/>
    <w:link w:val="5"/>
    <w:uiPriority w:val="9"/>
    <w:qFormat/>
    <w:rsid w:val="00361701"/>
    <w:rPr>
      <w:b/>
      <w:bCs/>
      <w:sz w:val="28"/>
      <w:szCs w:val="24"/>
    </w:rPr>
  </w:style>
  <w:style w:type="character" w:customStyle="1" w:styleId="60">
    <w:name w:val="Заголовок 6 Знак"/>
    <w:basedOn w:val="a0"/>
    <w:link w:val="6"/>
    <w:uiPriority w:val="9"/>
    <w:qFormat/>
    <w:rsid w:val="00361701"/>
    <w:rPr>
      <w:sz w:val="28"/>
      <w:szCs w:val="24"/>
    </w:rPr>
  </w:style>
  <w:style w:type="character" w:customStyle="1" w:styleId="40">
    <w:name w:val="Заголовок 4 Знак"/>
    <w:basedOn w:val="a0"/>
    <w:link w:val="4"/>
    <w:uiPriority w:val="9"/>
    <w:qFormat/>
    <w:rsid w:val="00361701"/>
    <w:rPr>
      <w:sz w:val="32"/>
      <w:szCs w:val="24"/>
    </w:rPr>
  </w:style>
  <w:style w:type="character" w:customStyle="1" w:styleId="30">
    <w:name w:val="Заголовок 3 Знак"/>
    <w:basedOn w:val="a0"/>
    <w:link w:val="3"/>
    <w:uiPriority w:val="9"/>
    <w:qFormat/>
    <w:rsid w:val="00361701"/>
    <w:rPr>
      <w:sz w:val="28"/>
      <w:szCs w:val="24"/>
    </w:rPr>
  </w:style>
  <w:style w:type="character" w:customStyle="1" w:styleId="20">
    <w:name w:val="Заголовок 2 Знак"/>
    <w:basedOn w:val="a0"/>
    <w:link w:val="2"/>
    <w:uiPriority w:val="9"/>
    <w:qFormat/>
    <w:rsid w:val="00361701"/>
    <w:rPr>
      <w:sz w:val="36"/>
      <w:szCs w:val="24"/>
    </w:rPr>
  </w:style>
  <w:style w:type="character" w:customStyle="1" w:styleId="ac">
    <w:name w:val="Постановление Знак"/>
    <w:basedOn w:val="30"/>
    <w:qFormat/>
    <w:rsid w:val="00361701"/>
    <w:rPr>
      <w:rFonts w:eastAsiaTheme="majorEastAsia"/>
      <w:bCs/>
      <w:sz w:val="28"/>
      <w:szCs w:val="28"/>
      <w:lang w:eastAsia="en-US"/>
    </w:rPr>
  </w:style>
  <w:style w:type="character" w:customStyle="1" w:styleId="ConsPlusNormal">
    <w:name w:val="ConsPlusNormal Знак"/>
    <w:link w:val="ConsPlusNormal"/>
    <w:qFormat/>
    <w:locked/>
    <w:rsid w:val="00361701"/>
    <w:rPr>
      <w:rFonts w:ascii="Arial" w:hAnsi="Arial" w:cs="Arial"/>
    </w:rPr>
  </w:style>
  <w:style w:type="character" w:customStyle="1" w:styleId="ad">
    <w:name w:val="Параграф Знак"/>
    <w:basedOn w:val="30"/>
    <w:qFormat/>
    <w:rsid w:val="00361701"/>
    <w:rPr>
      <w:rFonts w:eastAsiaTheme="majorEastAsia"/>
      <w:bCs/>
      <w:sz w:val="28"/>
      <w:szCs w:val="28"/>
      <w:lang w:eastAsia="en-US"/>
    </w:rPr>
  </w:style>
  <w:style w:type="character" w:customStyle="1" w:styleId="10">
    <w:name w:val="Заголовок 1 Знак"/>
    <w:basedOn w:val="a0"/>
    <w:link w:val="1"/>
    <w:uiPriority w:val="9"/>
    <w:qFormat/>
    <w:rsid w:val="00361701"/>
    <w:rPr>
      <w:sz w:val="28"/>
      <w:szCs w:val="24"/>
    </w:rPr>
  </w:style>
  <w:style w:type="character" w:customStyle="1" w:styleId="ae">
    <w:name w:val="Абзац списка Знак"/>
    <w:basedOn w:val="a0"/>
    <w:uiPriority w:val="99"/>
    <w:qFormat/>
    <w:rsid w:val="00361701"/>
    <w:rPr>
      <w:sz w:val="24"/>
      <w:szCs w:val="24"/>
    </w:rPr>
  </w:style>
  <w:style w:type="character" w:customStyle="1" w:styleId="-N">
    <w:name w:val="Список-N Знак"/>
    <w:basedOn w:val="ae"/>
    <w:qFormat/>
    <w:rsid w:val="00361701"/>
    <w:rPr>
      <w:rFonts w:eastAsiaTheme="minorHAnsi"/>
      <w:sz w:val="28"/>
      <w:szCs w:val="28"/>
      <w:lang w:eastAsia="en-US"/>
    </w:rPr>
  </w:style>
  <w:style w:type="character" w:customStyle="1" w:styleId="af">
    <w:name w:val="Раздел Знак"/>
    <w:basedOn w:val="10"/>
    <w:qFormat/>
    <w:rsid w:val="00361701"/>
    <w:rPr>
      <w:rFonts w:eastAsiaTheme="majorEastAsia"/>
      <w:bCs/>
      <w:sz w:val="28"/>
      <w:szCs w:val="28"/>
      <w:lang w:eastAsia="en-US"/>
    </w:rPr>
  </w:style>
  <w:style w:type="character" w:customStyle="1" w:styleId="af0">
    <w:name w:val="Приложение Знак"/>
    <w:basedOn w:val="ac"/>
    <w:qFormat/>
    <w:rsid w:val="00361701"/>
    <w:rPr>
      <w:rFonts w:eastAsiaTheme="majorEastAsia"/>
      <w:bCs/>
      <w:sz w:val="28"/>
      <w:szCs w:val="28"/>
      <w:lang w:eastAsia="en-US"/>
    </w:rPr>
  </w:style>
  <w:style w:type="character" w:customStyle="1" w:styleId="q">
    <w:name w:val="q"/>
    <w:qFormat/>
  </w:style>
  <w:style w:type="character" w:customStyle="1" w:styleId="af1">
    <w:name w:val="Маркеры списка"/>
    <w:qFormat/>
    <w:rPr>
      <w:rFonts w:ascii="OpenSymbol" w:eastAsia="OpenSymbol" w:hAnsi="OpenSymbol" w:cs="OpenSymbol"/>
      <w:color w:val="000000"/>
      <w:sz w:val="20"/>
      <w:szCs w:val="20"/>
    </w:rPr>
  </w:style>
  <w:style w:type="paragraph" w:customStyle="1" w:styleId="af2">
    <w:name w:val="Заголовок"/>
    <w:basedOn w:val="a"/>
    <w:next w:val="af3"/>
    <w:qFormat/>
    <w:pPr>
      <w:keepNext/>
      <w:spacing w:before="240" w:after="120"/>
    </w:pPr>
    <w:rPr>
      <w:rFonts w:ascii="Liberation Sans" w:eastAsia="Microsoft YaHei" w:hAnsi="Liberation Sans" w:cs="Arial"/>
      <w:sz w:val="28"/>
      <w:szCs w:val="28"/>
    </w:rPr>
  </w:style>
  <w:style w:type="paragraph" w:styleId="af3">
    <w:name w:val="Body Text"/>
    <w:basedOn w:val="a"/>
    <w:pPr>
      <w:jc w:val="both"/>
    </w:pPr>
    <w:rPr>
      <w:sz w:val="28"/>
    </w:rPr>
  </w:style>
  <w:style w:type="paragraph" w:styleId="af4">
    <w:name w:val="List"/>
    <w:basedOn w:val="af3"/>
    <w:rPr>
      <w:rFonts w:cs="Arial"/>
    </w:rPr>
  </w:style>
  <w:style w:type="paragraph" w:styleId="af5">
    <w:name w:val="caption"/>
    <w:basedOn w:val="a"/>
    <w:qFormat/>
    <w:pPr>
      <w:suppressLineNumbers/>
      <w:spacing w:before="120" w:after="120"/>
    </w:pPr>
    <w:rPr>
      <w:rFonts w:cs="Arial"/>
      <w:i/>
      <w:iCs/>
    </w:rPr>
  </w:style>
  <w:style w:type="paragraph" w:styleId="af6">
    <w:name w:val="index heading"/>
    <w:basedOn w:val="a"/>
    <w:qFormat/>
    <w:pPr>
      <w:suppressLineNumbers/>
    </w:pPr>
    <w:rPr>
      <w:rFonts w:cs="Arial"/>
    </w:rPr>
  </w:style>
  <w:style w:type="paragraph" w:styleId="21">
    <w:name w:val="Body Text 2"/>
    <w:basedOn w:val="a"/>
    <w:qFormat/>
    <w:pPr>
      <w:jc w:val="both"/>
    </w:pPr>
    <w:rPr>
      <w:sz w:val="32"/>
    </w:rPr>
  </w:style>
  <w:style w:type="paragraph" w:styleId="af7">
    <w:name w:val="Body Text Indent"/>
    <w:basedOn w:val="a"/>
    <w:pPr>
      <w:ind w:left="510"/>
      <w:jc w:val="both"/>
    </w:pPr>
    <w:rPr>
      <w:sz w:val="32"/>
    </w:rPr>
  </w:style>
  <w:style w:type="paragraph" w:styleId="22">
    <w:name w:val="Body Text Indent 2"/>
    <w:basedOn w:val="a"/>
    <w:qFormat/>
    <w:pPr>
      <w:ind w:left="510"/>
      <w:jc w:val="both"/>
    </w:pPr>
    <w:rPr>
      <w:sz w:val="28"/>
    </w:rPr>
  </w:style>
  <w:style w:type="paragraph" w:customStyle="1" w:styleId="af8">
    <w:name w:val="Верхний и нижний колонтитулы"/>
    <w:basedOn w:val="a"/>
    <w:qFormat/>
  </w:style>
  <w:style w:type="paragraph" w:styleId="af9">
    <w:name w:val="header"/>
    <w:basedOn w:val="a"/>
    <w:uiPriority w:val="99"/>
    <w:pPr>
      <w:tabs>
        <w:tab w:val="center" w:pos="4153"/>
        <w:tab w:val="right" w:pos="8306"/>
      </w:tabs>
    </w:pPr>
  </w:style>
  <w:style w:type="paragraph" w:styleId="afa">
    <w:name w:val="footer"/>
    <w:basedOn w:val="a"/>
    <w:uiPriority w:val="99"/>
    <w:pPr>
      <w:tabs>
        <w:tab w:val="center" w:pos="4677"/>
        <w:tab w:val="right" w:pos="9355"/>
      </w:tabs>
    </w:pPr>
  </w:style>
  <w:style w:type="paragraph" w:styleId="afb">
    <w:name w:val="Balloon Text"/>
    <w:basedOn w:val="a"/>
    <w:uiPriority w:val="99"/>
    <w:qFormat/>
    <w:rsid w:val="00E03907"/>
    <w:rPr>
      <w:rFonts w:ascii="Tahoma" w:hAnsi="Tahoma" w:cs="Tahoma"/>
      <w:sz w:val="16"/>
      <w:szCs w:val="16"/>
    </w:rPr>
  </w:style>
  <w:style w:type="paragraph" w:styleId="afc">
    <w:name w:val="annotation text"/>
    <w:basedOn w:val="a"/>
    <w:uiPriority w:val="99"/>
    <w:semiHidden/>
    <w:unhideWhenUsed/>
    <w:qFormat/>
    <w:rsid w:val="00302268"/>
    <w:rPr>
      <w:sz w:val="20"/>
      <w:szCs w:val="20"/>
    </w:rPr>
  </w:style>
  <w:style w:type="paragraph" w:styleId="afd">
    <w:name w:val="annotation subject"/>
    <w:basedOn w:val="afc"/>
    <w:next w:val="afc"/>
    <w:semiHidden/>
    <w:unhideWhenUsed/>
    <w:qFormat/>
    <w:rsid w:val="00302268"/>
    <w:rPr>
      <w:b/>
      <w:bCs/>
    </w:rPr>
  </w:style>
  <w:style w:type="paragraph" w:styleId="afe">
    <w:name w:val="Revision"/>
    <w:uiPriority w:val="99"/>
    <w:semiHidden/>
    <w:qFormat/>
    <w:rsid w:val="00302268"/>
    <w:rPr>
      <w:sz w:val="24"/>
      <w:szCs w:val="24"/>
    </w:rPr>
  </w:style>
  <w:style w:type="paragraph" w:styleId="aff">
    <w:name w:val="Plain Text"/>
    <w:basedOn w:val="a"/>
    <w:uiPriority w:val="99"/>
    <w:qFormat/>
    <w:rsid w:val="00830468"/>
    <w:rPr>
      <w:rFonts w:ascii="Courier New" w:hAnsi="Courier New"/>
      <w:sz w:val="20"/>
      <w:szCs w:val="20"/>
    </w:rPr>
  </w:style>
  <w:style w:type="paragraph" w:customStyle="1" w:styleId="Standard">
    <w:name w:val="Standard"/>
    <w:qFormat/>
    <w:rsid w:val="00CD1B4E"/>
    <w:pPr>
      <w:suppressAutoHyphens/>
    </w:pPr>
    <w:rPr>
      <w:rFonts w:eastAsia="Lucida Sans Unicode" w:cs="Mangal"/>
      <w:kern w:val="2"/>
      <w:sz w:val="24"/>
      <w:szCs w:val="24"/>
      <w:lang w:eastAsia="zh-CN" w:bidi="hi-IN"/>
    </w:rPr>
  </w:style>
  <w:style w:type="paragraph" w:styleId="aff0">
    <w:name w:val="List Paragraph"/>
    <w:basedOn w:val="a"/>
    <w:uiPriority w:val="99"/>
    <w:qFormat/>
    <w:rsid w:val="00093BA1"/>
    <w:pPr>
      <w:ind w:left="720"/>
      <w:contextualSpacing/>
    </w:pPr>
  </w:style>
  <w:style w:type="paragraph" w:customStyle="1" w:styleId="aff1">
    <w:name w:val="Знак Знак Знак Знак Знак Знак Знак"/>
    <w:basedOn w:val="a"/>
    <w:qFormat/>
    <w:rsid w:val="00AC604D"/>
    <w:pPr>
      <w:spacing w:after="160" w:line="240" w:lineRule="exact"/>
    </w:pPr>
    <w:rPr>
      <w:rFonts w:ascii="Arial" w:hAnsi="Arial" w:cs="Arial"/>
      <w:sz w:val="20"/>
      <w:szCs w:val="20"/>
      <w:lang w:val="en-US" w:eastAsia="en-US"/>
    </w:rPr>
  </w:style>
  <w:style w:type="paragraph" w:customStyle="1" w:styleId="11">
    <w:name w:val="Знак Знак1 Знак"/>
    <w:basedOn w:val="a"/>
    <w:qFormat/>
    <w:rsid w:val="00E167D9"/>
    <w:pPr>
      <w:spacing w:after="160" w:line="240" w:lineRule="exact"/>
    </w:pPr>
    <w:rPr>
      <w:rFonts w:ascii="Verdana" w:hAnsi="Verdana" w:cs="Verdana"/>
      <w:sz w:val="20"/>
      <w:szCs w:val="20"/>
      <w:lang w:val="en-US" w:eastAsia="en-US"/>
    </w:rPr>
  </w:style>
  <w:style w:type="paragraph" w:customStyle="1" w:styleId="ConsPlusNonformat">
    <w:name w:val="ConsPlusNonformat"/>
    <w:qFormat/>
    <w:rsid w:val="00361701"/>
    <w:pPr>
      <w:widowControl w:val="0"/>
    </w:pPr>
    <w:rPr>
      <w:rFonts w:ascii="Courier New" w:eastAsiaTheme="minorEastAsia" w:hAnsi="Courier New" w:cs="Courier New"/>
      <w:sz w:val="24"/>
    </w:rPr>
  </w:style>
  <w:style w:type="paragraph" w:customStyle="1" w:styleId="ConsPlusNormal0">
    <w:name w:val="ConsPlusNormal"/>
    <w:qFormat/>
    <w:rsid w:val="00361701"/>
    <w:pPr>
      <w:widowControl w:val="0"/>
      <w:ind w:firstLine="720"/>
    </w:pPr>
    <w:rPr>
      <w:rFonts w:ascii="Arial" w:hAnsi="Arial" w:cs="Arial"/>
      <w:sz w:val="24"/>
    </w:rPr>
  </w:style>
  <w:style w:type="paragraph" w:customStyle="1" w:styleId="ConsPlusTitle">
    <w:name w:val="ConsPlusTitle"/>
    <w:uiPriority w:val="99"/>
    <w:qFormat/>
    <w:rsid w:val="00361701"/>
    <w:rPr>
      <w:rFonts w:ascii="Arial" w:hAnsi="Arial" w:cs="Arial"/>
      <w:b/>
      <w:bCs/>
      <w:sz w:val="24"/>
    </w:rPr>
  </w:style>
  <w:style w:type="paragraph" w:customStyle="1" w:styleId="aff2">
    <w:name w:val="Постановление"/>
    <w:basedOn w:val="3"/>
    <w:qFormat/>
    <w:rsid w:val="00361701"/>
    <w:pPr>
      <w:keepLines/>
      <w:spacing w:line="276" w:lineRule="auto"/>
      <w:jc w:val="center"/>
    </w:pPr>
    <w:rPr>
      <w:rFonts w:eastAsiaTheme="majorEastAsia"/>
      <w:bCs/>
      <w:szCs w:val="28"/>
      <w:lang w:eastAsia="en-US"/>
    </w:rPr>
  </w:style>
  <w:style w:type="paragraph" w:customStyle="1" w:styleId="aff3">
    <w:name w:val="Параграф"/>
    <w:basedOn w:val="3"/>
    <w:qFormat/>
    <w:rsid w:val="00361701"/>
    <w:pPr>
      <w:keepLines/>
      <w:spacing w:before="200"/>
      <w:jc w:val="center"/>
    </w:pPr>
    <w:rPr>
      <w:rFonts w:eastAsiaTheme="majorEastAsia"/>
      <w:bCs/>
      <w:szCs w:val="28"/>
      <w:lang w:eastAsia="en-US"/>
    </w:rPr>
  </w:style>
  <w:style w:type="paragraph" w:customStyle="1" w:styleId="-N0">
    <w:name w:val="Список-N"/>
    <w:basedOn w:val="aff0"/>
    <w:qFormat/>
    <w:rsid w:val="00361701"/>
    <w:pPr>
      <w:widowControl w:val="0"/>
      <w:spacing w:line="276" w:lineRule="auto"/>
      <w:jc w:val="both"/>
    </w:pPr>
    <w:rPr>
      <w:rFonts w:eastAsiaTheme="minorHAnsi"/>
      <w:sz w:val="28"/>
      <w:szCs w:val="28"/>
      <w:lang w:eastAsia="en-US"/>
    </w:rPr>
  </w:style>
  <w:style w:type="paragraph" w:customStyle="1" w:styleId="aff4">
    <w:name w:val="Раздел"/>
    <w:basedOn w:val="1"/>
    <w:qFormat/>
    <w:rsid w:val="00361701"/>
    <w:pPr>
      <w:keepLines/>
      <w:spacing w:line="276" w:lineRule="auto"/>
    </w:pPr>
    <w:rPr>
      <w:rFonts w:eastAsiaTheme="majorEastAsia"/>
      <w:bCs/>
      <w:szCs w:val="28"/>
      <w:lang w:eastAsia="en-US"/>
    </w:rPr>
  </w:style>
  <w:style w:type="paragraph" w:customStyle="1" w:styleId="aff5">
    <w:name w:val="Приложение"/>
    <w:basedOn w:val="aff2"/>
    <w:qFormat/>
    <w:rsid w:val="00361701"/>
    <w:pPr>
      <w:jc w:val="right"/>
    </w:pPr>
  </w:style>
  <w:style w:type="paragraph" w:customStyle="1" w:styleId="aff6">
    <w:name w:val="Содержимое врезки"/>
    <w:basedOn w:val="a"/>
    <w:qFormat/>
  </w:style>
  <w:style w:type="numbering" w:customStyle="1" w:styleId="aff7">
    <w:name w:val="Постановления АМО Тула"/>
    <w:uiPriority w:val="99"/>
    <w:qFormat/>
    <w:rsid w:val="00361701"/>
  </w:style>
  <w:style w:type="table" w:styleId="aff8">
    <w:name w:val="Table Grid"/>
    <w:basedOn w:val="a1"/>
    <w:rsid w:val="009D4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garantf1://10064072.18505/" TargetMode="External"/><Relationship Id="rId3" Type="http://schemas.openxmlformats.org/officeDocument/2006/relationships/styles" Target="styles.xml"/><Relationship Id="rId7" Type="http://schemas.openxmlformats.org/officeDocument/2006/relationships/hyperlink" Target="garantf1://10064072.1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D590273F6EB35B10DF3C879964E3F6960685120C15AF8F660148ECAD8658AB8047EB927FDC2JAkF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58EE-C99E-4EB0-958E-4834418F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10016</Words>
  <Characters>57092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27.12.2019)</vt:lpstr>
    </vt:vector>
  </TitlesOfParts>
  <Company>КонсультантПлюс Версия 4019.00.23</Company>
  <LinksUpToDate>false</LinksUpToDate>
  <CharactersWithSpaces>66975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27.12.2019)</dc:title>
  <dc:subject>2</dc:subject>
  <dc:creator>Ловякина Вероника Викторовна</dc:creator>
  <cp:lastModifiedBy>it3</cp:lastModifiedBy>
  <cp:revision>2</cp:revision>
  <cp:lastPrinted>2020-09-08T12:34:00Z</cp:lastPrinted>
  <dcterms:created xsi:type="dcterms:W3CDTF">2020-09-15T13:47:00Z</dcterms:created>
  <dcterms:modified xsi:type="dcterms:W3CDTF">2020-09-15T13:47:00Z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4019.00.23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