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4A0" w:firstRow="1" w:lastRow="0" w:firstColumn="1" w:lastColumn="0" w:noHBand="0" w:noVBand="1"/>
      </w:tblPr>
      <w:tblGrid>
        <w:gridCol w:w="4785"/>
        <w:gridCol w:w="4289"/>
      </w:tblGrid>
      <w:tr w:rsidR="008A5264" w:rsidRPr="00F20A67" w:rsidTr="00AB1016">
        <w:trPr>
          <w:jc w:val="right"/>
        </w:trPr>
        <w:tc>
          <w:tcPr>
            <w:tcW w:w="9074" w:type="dxa"/>
            <w:gridSpan w:val="2"/>
            <w:vAlign w:val="center"/>
          </w:tcPr>
          <w:p w:rsidR="008A5264" w:rsidRPr="00F20A67" w:rsidRDefault="008A5264" w:rsidP="00DD6F39">
            <w:pPr>
              <w:suppressAutoHyphens/>
              <w:ind w:right="-1"/>
              <w:jc w:val="center"/>
              <w:rPr>
                <w:b/>
                <w:sz w:val="28"/>
                <w:szCs w:val="28"/>
              </w:rPr>
            </w:pPr>
            <w:bookmarkStart w:id="0" w:name="_GoBack"/>
            <w:bookmarkEnd w:id="0"/>
            <w:r w:rsidRPr="00F20A67">
              <w:rPr>
                <w:b/>
                <w:sz w:val="28"/>
                <w:szCs w:val="28"/>
              </w:rPr>
              <w:t>Тульская область</w:t>
            </w:r>
          </w:p>
        </w:tc>
      </w:tr>
      <w:tr w:rsidR="008A5264" w:rsidRPr="00F20A67" w:rsidTr="00AB1016">
        <w:trPr>
          <w:jc w:val="right"/>
        </w:trPr>
        <w:tc>
          <w:tcPr>
            <w:tcW w:w="9074" w:type="dxa"/>
            <w:gridSpan w:val="2"/>
            <w:vAlign w:val="center"/>
          </w:tcPr>
          <w:p w:rsidR="008A5264" w:rsidRPr="00F20A67" w:rsidRDefault="008A5264" w:rsidP="0073549F">
            <w:pPr>
              <w:suppressAutoHyphens/>
              <w:jc w:val="center"/>
              <w:rPr>
                <w:b/>
                <w:sz w:val="28"/>
                <w:szCs w:val="28"/>
              </w:rPr>
            </w:pPr>
            <w:r w:rsidRPr="00F20A67">
              <w:rPr>
                <w:b/>
                <w:sz w:val="28"/>
                <w:szCs w:val="28"/>
              </w:rPr>
              <w:t>Муниципальное образование Веневский район</w:t>
            </w:r>
          </w:p>
        </w:tc>
      </w:tr>
      <w:tr w:rsidR="008A5264" w:rsidRPr="00F20A67" w:rsidTr="00AB1016">
        <w:trPr>
          <w:jc w:val="right"/>
        </w:trPr>
        <w:tc>
          <w:tcPr>
            <w:tcW w:w="9074" w:type="dxa"/>
            <w:gridSpan w:val="2"/>
            <w:vAlign w:val="center"/>
          </w:tcPr>
          <w:p w:rsidR="008A5264" w:rsidRPr="00F20A67" w:rsidRDefault="008A5264" w:rsidP="0073549F">
            <w:pPr>
              <w:suppressAutoHyphens/>
              <w:jc w:val="center"/>
              <w:rPr>
                <w:b/>
                <w:sz w:val="28"/>
                <w:szCs w:val="28"/>
              </w:rPr>
            </w:pPr>
            <w:r w:rsidRPr="00F20A67">
              <w:rPr>
                <w:b/>
                <w:sz w:val="28"/>
                <w:szCs w:val="28"/>
              </w:rPr>
              <w:t>Администрация</w:t>
            </w:r>
          </w:p>
          <w:p w:rsidR="008A5264" w:rsidRDefault="008A5264" w:rsidP="0073549F">
            <w:pPr>
              <w:suppressAutoHyphens/>
              <w:jc w:val="center"/>
              <w:rPr>
                <w:b/>
                <w:sz w:val="28"/>
                <w:szCs w:val="28"/>
              </w:rPr>
            </w:pPr>
          </w:p>
          <w:p w:rsidR="00183CC2" w:rsidRPr="00F20A67" w:rsidRDefault="00183CC2" w:rsidP="0073549F">
            <w:pPr>
              <w:suppressAutoHyphens/>
              <w:jc w:val="center"/>
              <w:rPr>
                <w:b/>
                <w:sz w:val="28"/>
                <w:szCs w:val="28"/>
              </w:rPr>
            </w:pPr>
          </w:p>
        </w:tc>
      </w:tr>
      <w:tr w:rsidR="008A5264" w:rsidRPr="00F20A67" w:rsidTr="00AB1016">
        <w:trPr>
          <w:jc w:val="right"/>
        </w:trPr>
        <w:tc>
          <w:tcPr>
            <w:tcW w:w="9074" w:type="dxa"/>
            <w:gridSpan w:val="2"/>
            <w:vAlign w:val="center"/>
          </w:tcPr>
          <w:p w:rsidR="008A5264" w:rsidRPr="00F20A67" w:rsidRDefault="008A5264" w:rsidP="0073549F">
            <w:pPr>
              <w:suppressAutoHyphens/>
              <w:jc w:val="center"/>
              <w:rPr>
                <w:b/>
                <w:sz w:val="28"/>
                <w:szCs w:val="28"/>
              </w:rPr>
            </w:pPr>
            <w:r w:rsidRPr="00F20A67">
              <w:rPr>
                <w:b/>
                <w:sz w:val="28"/>
                <w:szCs w:val="28"/>
              </w:rPr>
              <w:t>ПОСТАНОВЛЕНИЕ</w:t>
            </w:r>
          </w:p>
        </w:tc>
      </w:tr>
      <w:tr w:rsidR="008A5264" w:rsidRPr="00F20A67" w:rsidTr="00AB1016">
        <w:trPr>
          <w:jc w:val="right"/>
        </w:trPr>
        <w:tc>
          <w:tcPr>
            <w:tcW w:w="9074" w:type="dxa"/>
            <w:gridSpan w:val="2"/>
            <w:vAlign w:val="center"/>
          </w:tcPr>
          <w:p w:rsidR="008A5264" w:rsidRDefault="008A5264" w:rsidP="0073549F">
            <w:pPr>
              <w:suppressAutoHyphens/>
              <w:jc w:val="center"/>
              <w:rPr>
                <w:b/>
                <w:sz w:val="28"/>
                <w:szCs w:val="28"/>
              </w:rPr>
            </w:pPr>
          </w:p>
          <w:p w:rsidR="00183CC2" w:rsidRPr="00F20A67" w:rsidRDefault="00183CC2" w:rsidP="0073549F">
            <w:pPr>
              <w:suppressAutoHyphens/>
              <w:jc w:val="center"/>
              <w:rPr>
                <w:b/>
                <w:sz w:val="28"/>
                <w:szCs w:val="28"/>
              </w:rPr>
            </w:pPr>
          </w:p>
        </w:tc>
      </w:tr>
      <w:tr w:rsidR="008A5264" w:rsidRPr="00F20A67" w:rsidTr="00AB1016">
        <w:trPr>
          <w:jc w:val="right"/>
        </w:trPr>
        <w:tc>
          <w:tcPr>
            <w:tcW w:w="4785" w:type="dxa"/>
            <w:vAlign w:val="center"/>
          </w:tcPr>
          <w:p w:rsidR="008A5264" w:rsidRPr="00F20A67" w:rsidRDefault="008A5264" w:rsidP="00BD00D7">
            <w:pPr>
              <w:suppressAutoHyphens/>
              <w:jc w:val="center"/>
              <w:rPr>
                <w:b/>
                <w:sz w:val="28"/>
                <w:szCs w:val="28"/>
              </w:rPr>
            </w:pPr>
            <w:r w:rsidRPr="00F20A67">
              <w:rPr>
                <w:b/>
                <w:sz w:val="28"/>
                <w:szCs w:val="28"/>
              </w:rPr>
              <w:t xml:space="preserve">от </w:t>
            </w:r>
            <w:r w:rsidR="00BD00D7">
              <w:rPr>
                <w:b/>
                <w:sz w:val="28"/>
                <w:szCs w:val="28"/>
                <w:u w:val="single"/>
              </w:rPr>
              <w:t>16.06.2016</w:t>
            </w:r>
          </w:p>
        </w:tc>
        <w:tc>
          <w:tcPr>
            <w:tcW w:w="4289" w:type="dxa"/>
            <w:vAlign w:val="center"/>
          </w:tcPr>
          <w:p w:rsidR="008A5264" w:rsidRPr="00F20A67" w:rsidRDefault="008A5264" w:rsidP="00BD00D7">
            <w:pPr>
              <w:suppressAutoHyphens/>
              <w:jc w:val="center"/>
              <w:rPr>
                <w:b/>
                <w:sz w:val="28"/>
                <w:szCs w:val="28"/>
              </w:rPr>
            </w:pPr>
            <w:r w:rsidRPr="00F20A67">
              <w:rPr>
                <w:b/>
                <w:sz w:val="28"/>
                <w:szCs w:val="28"/>
              </w:rPr>
              <w:t>№</w:t>
            </w:r>
            <w:r w:rsidR="000D0FA6">
              <w:rPr>
                <w:b/>
                <w:sz w:val="28"/>
                <w:szCs w:val="28"/>
              </w:rPr>
              <w:t xml:space="preserve"> </w:t>
            </w:r>
            <w:r w:rsidR="00BD00D7">
              <w:rPr>
                <w:b/>
                <w:sz w:val="28"/>
                <w:szCs w:val="28"/>
                <w:u w:val="single"/>
              </w:rPr>
              <w:t>493</w:t>
            </w:r>
          </w:p>
        </w:tc>
      </w:tr>
    </w:tbl>
    <w:p w:rsidR="008A5264" w:rsidRPr="00F20A67" w:rsidRDefault="008A5264" w:rsidP="008A5264">
      <w:pPr>
        <w:jc w:val="center"/>
      </w:pPr>
    </w:p>
    <w:p w:rsidR="00E612E1" w:rsidRDefault="00E612E1" w:rsidP="00E612E1">
      <w:pPr>
        <w:pStyle w:val="a3"/>
        <w:jc w:val="center"/>
        <w:rPr>
          <w:b/>
          <w:sz w:val="28"/>
        </w:rPr>
      </w:pPr>
    </w:p>
    <w:p w:rsidR="00955DA2" w:rsidRDefault="00955DA2" w:rsidP="00E612E1">
      <w:pPr>
        <w:pStyle w:val="a3"/>
        <w:jc w:val="center"/>
        <w:rPr>
          <w:b/>
          <w:sz w:val="28"/>
        </w:rPr>
      </w:pPr>
    </w:p>
    <w:p w:rsidR="00955DA2" w:rsidRDefault="00955DA2" w:rsidP="00E612E1">
      <w:pPr>
        <w:pStyle w:val="a3"/>
        <w:jc w:val="center"/>
        <w:rPr>
          <w:b/>
          <w:sz w:val="28"/>
        </w:rPr>
      </w:pPr>
    </w:p>
    <w:p w:rsidR="008A5264" w:rsidRPr="00955DA2" w:rsidRDefault="00E612E1" w:rsidP="00E612E1">
      <w:pPr>
        <w:pStyle w:val="a3"/>
        <w:jc w:val="center"/>
        <w:rPr>
          <w:b/>
          <w:sz w:val="28"/>
          <w:szCs w:val="28"/>
        </w:rPr>
      </w:pPr>
      <w:r w:rsidRPr="00955DA2">
        <w:rPr>
          <w:b/>
          <w:sz w:val="28"/>
          <w:szCs w:val="28"/>
        </w:rPr>
        <w:t>Об утверждении</w:t>
      </w:r>
      <w:r w:rsidR="004B35AB" w:rsidRPr="00955DA2">
        <w:rPr>
          <w:b/>
          <w:sz w:val="28"/>
          <w:szCs w:val="28"/>
        </w:rPr>
        <w:t xml:space="preserve"> </w:t>
      </w:r>
      <w:r w:rsidRPr="00955DA2">
        <w:rPr>
          <w:b/>
          <w:sz w:val="28"/>
          <w:szCs w:val="28"/>
        </w:rPr>
        <w:t>перечня 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w:t>
      </w:r>
    </w:p>
    <w:p w:rsidR="00E612E1" w:rsidRDefault="00E612E1" w:rsidP="008A5264">
      <w:pPr>
        <w:pStyle w:val="a3"/>
        <w:rPr>
          <w:b/>
          <w:sz w:val="28"/>
          <w:szCs w:val="28"/>
        </w:rPr>
      </w:pPr>
    </w:p>
    <w:p w:rsidR="00955DA2" w:rsidRDefault="00955DA2" w:rsidP="008A5264">
      <w:pPr>
        <w:pStyle w:val="a3"/>
        <w:rPr>
          <w:b/>
          <w:sz w:val="28"/>
          <w:szCs w:val="28"/>
        </w:rPr>
      </w:pPr>
    </w:p>
    <w:p w:rsidR="00E612E1" w:rsidRPr="00501F46" w:rsidRDefault="00E612E1" w:rsidP="00501F46">
      <w:pPr>
        <w:spacing w:line="360" w:lineRule="exact"/>
        <w:ind w:firstLine="743"/>
        <w:jc w:val="both"/>
        <w:outlineLvl w:val="0"/>
        <w:rPr>
          <w:sz w:val="28"/>
        </w:rPr>
      </w:pPr>
      <w:r w:rsidRPr="00501F46">
        <w:rPr>
          <w:sz w:val="28"/>
        </w:rPr>
        <w:t>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на основании статьи 61 Устава муниципального образования Веневский район, администрация муниципального образования Веневский район  ПОСТАНОВЛЯЕТ:</w:t>
      </w:r>
    </w:p>
    <w:p w:rsidR="0089112F" w:rsidRDefault="00E612E1" w:rsidP="0089112F">
      <w:pPr>
        <w:spacing w:line="360" w:lineRule="exact"/>
        <w:ind w:firstLine="743"/>
        <w:jc w:val="both"/>
        <w:outlineLvl w:val="0"/>
        <w:rPr>
          <w:bCs/>
          <w:sz w:val="28"/>
          <w:szCs w:val="28"/>
        </w:rPr>
      </w:pPr>
      <w:r w:rsidRPr="003C709E">
        <w:rPr>
          <w:sz w:val="28"/>
          <w:szCs w:val="28"/>
        </w:rPr>
        <w:t xml:space="preserve">1. </w:t>
      </w:r>
      <w:r w:rsidR="0089112F" w:rsidRPr="00955DA2">
        <w:rPr>
          <w:sz w:val="28"/>
          <w:szCs w:val="28"/>
        </w:rPr>
        <w:t>Утвердить  перечень</w:t>
      </w:r>
      <w:r w:rsidR="0089112F" w:rsidRPr="001048A1">
        <w:rPr>
          <w:sz w:val="28"/>
          <w:szCs w:val="28"/>
        </w:rPr>
        <w:t xml:space="preserve"> муниципальных услуг, </w:t>
      </w:r>
      <w:r w:rsidR="00567D40" w:rsidRPr="00567D40">
        <w:rPr>
          <w:sz w:val="28"/>
          <w:szCs w:val="28"/>
        </w:rPr>
        <w:t xml:space="preserve">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 </w:t>
      </w:r>
      <w:r w:rsidR="0089112F">
        <w:rPr>
          <w:bCs/>
          <w:sz w:val="28"/>
          <w:szCs w:val="28"/>
        </w:rPr>
        <w:t>(приложение №1)</w:t>
      </w:r>
      <w:r w:rsidR="00E02EB2">
        <w:rPr>
          <w:bCs/>
          <w:sz w:val="28"/>
          <w:szCs w:val="28"/>
        </w:rPr>
        <w:t>.</w:t>
      </w:r>
    </w:p>
    <w:p w:rsidR="0041462F" w:rsidRDefault="0041462F" w:rsidP="0089112F">
      <w:pPr>
        <w:spacing w:line="360" w:lineRule="exact"/>
        <w:ind w:firstLine="743"/>
        <w:jc w:val="both"/>
        <w:outlineLvl w:val="0"/>
        <w:rPr>
          <w:bCs/>
          <w:sz w:val="28"/>
          <w:szCs w:val="28"/>
        </w:rPr>
      </w:pPr>
      <w:r>
        <w:rPr>
          <w:bCs/>
          <w:sz w:val="28"/>
          <w:szCs w:val="28"/>
        </w:rPr>
        <w:t>2</w:t>
      </w:r>
      <w:r w:rsidR="0089112F">
        <w:rPr>
          <w:bCs/>
          <w:sz w:val="28"/>
          <w:szCs w:val="28"/>
        </w:rPr>
        <w:t>.</w:t>
      </w:r>
      <w:r>
        <w:rPr>
          <w:bCs/>
          <w:sz w:val="28"/>
          <w:szCs w:val="28"/>
        </w:rPr>
        <w:t xml:space="preserve"> Постановление </w:t>
      </w:r>
      <w:r>
        <w:rPr>
          <w:sz w:val="28"/>
          <w:szCs w:val="28"/>
        </w:rPr>
        <w:t xml:space="preserve">администрации муниципального образования Веневский район от </w:t>
      </w:r>
      <w:r w:rsidR="0089112F">
        <w:rPr>
          <w:sz w:val="28"/>
          <w:szCs w:val="28"/>
        </w:rPr>
        <w:t>03.04.2015</w:t>
      </w:r>
      <w:r>
        <w:rPr>
          <w:sz w:val="28"/>
          <w:szCs w:val="28"/>
        </w:rPr>
        <w:t xml:space="preserve"> №</w:t>
      </w:r>
      <w:r w:rsidR="0089112F">
        <w:rPr>
          <w:sz w:val="28"/>
          <w:szCs w:val="28"/>
        </w:rPr>
        <w:t>376</w:t>
      </w:r>
      <w:r>
        <w:rPr>
          <w:sz w:val="28"/>
          <w:szCs w:val="28"/>
        </w:rPr>
        <w:t xml:space="preserve"> «</w:t>
      </w:r>
      <w:r w:rsidR="0089112F">
        <w:rPr>
          <w:sz w:val="28"/>
          <w:szCs w:val="28"/>
        </w:rPr>
        <w:t>О внесении изменений в постановление администрации муниципального образования Веневский район от 13.08.2013 №1168 «</w:t>
      </w:r>
      <w:r>
        <w:rPr>
          <w:sz w:val="28"/>
          <w:szCs w:val="28"/>
        </w:rPr>
        <w:t>Об утверждении перечня 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 признать утратившим силу.</w:t>
      </w:r>
    </w:p>
    <w:p w:rsidR="00E612E1" w:rsidRDefault="0041462F" w:rsidP="00E612E1">
      <w:pPr>
        <w:pStyle w:val="a7"/>
        <w:spacing w:before="0" w:beforeAutospacing="0" w:after="0" w:afterAutospacing="0" w:line="360" w:lineRule="exact"/>
        <w:ind w:firstLine="743"/>
        <w:rPr>
          <w:rFonts w:ascii="Times New Roman" w:hAnsi="Times New Roman" w:cs="Times New Roman"/>
          <w:color w:val="auto"/>
          <w:sz w:val="28"/>
          <w:szCs w:val="28"/>
        </w:rPr>
      </w:pPr>
      <w:r>
        <w:rPr>
          <w:rFonts w:ascii="Times New Roman" w:hAnsi="Times New Roman" w:cs="Times New Roman"/>
          <w:color w:val="auto"/>
          <w:sz w:val="28"/>
          <w:szCs w:val="28"/>
        </w:rPr>
        <w:t>3</w:t>
      </w:r>
      <w:r w:rsidR="00E612E1">
        <w:rPr>
          <w:rFonts w:ascii="Times New Roman" w:hAnsi="Times New Roman" w:cs="Times New Roman"/>
          <w:color w:val="auto"/>
          <w:sz w:val="28"/>
          <w:szCs w:val="28"/>
        </w:rPr>
        <w:t>.</w:t>
      </w:r>
      <w:r w:rsidR="0080410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Комитету по взаимодействию с </w:t>
      </w:r>
      <w:r w:rsidR="0089112F">
        <w:rPr>
          <w:rFonts w:ascii="Times New Roman" w:hAnsi="Times New Roman" w:cs="Times New Roman"/>
          <w:color w:val="auto"/>
          <w:sz w:val="28"/>
          <w:szCs w:val="28"/>
        </w:rPr>
        <w:t>ОМСУ</w:t>
      </w:r>
      <w:r>
        <w:rPr>
          <w:rFonts w:ascii="Times New Roman" w:hAnsi="Times New Roman" w:cs="Times New Roman"/>
          <w:color w:val="auto"/>
          <w:sz w:val="28"/>
          <w:szCs w:val="28"/>
        </w:rPr>
        <w:t xml:space="preserve"> и организационной работе</w:t>
      </w:r>
      <w:r w:rsidR="004B35AB">
        <w:rPr>
          <w:rFonts w:ascii="Times New Roman" w:hAnsi="Times New Roman" w:cs="Times New Roman"/>
          <w:color w:val="auto"/>
          <w:sz w:val="28"/>
          <w:szCs w:val="28"/>
        </w:rPr>
        <w:t xml:space="preserve"> </w:t>
      </w:r>
      <w:r w:rsidR="00E612E1">
        <w:rPr>
          <w:rFonts w:ascii="Times New Roman" w:hAnsi="Times New Roman" w:cs="Times New Roman"/>
          <w:color w:val="auto"/>
          <w:sz w:val="28"/>
          <w:szCs w:val="28"/>
        </w:rPr>
        <w:t>администрации муниципального образования Веневский район (</w:t>
      </w:r>
      <w:r w:rsidR="0080410A">
        <w:rPr>
          <w:rFonts w:ascii="Times New Roman" w:hAnsi="Times New Roman" w:cs="Times New Roman"/>
          <w:color w:val="auto"/>
          <w:sz w:val="28"/>
          <w:szCs w:val="28"/>
        </w:rPr>
        <w:t xml:space="preserve">Селиванов </w:t>
      </w:r>
      <w:r w:rsidR="0080410A">
        <w:rPr>
          <w:rFonts w:ascii="Times New Roman" w:hAnsi="Times New Roman" w:cs="Times New Roman"/>
          <w:color w:val="auto"/>
          <w:sz w:val="28"/>
          <w:szCs w:val="28"/>
        </w:rPr>
        <w:lastRenderedPageBreak/>
        <w:t>Е.А.</w:t>
      </w:r>
      <w:r w:rsidR="00E612E1">
        <w:rPr>
          <w:rFonts w:ascii="Times New Roman" w:hAnsi="Times New Roman" w:cs="Times New Roman"/>
          <w:color w:val="auto"/>
          <w:sz w:val="28"/>
          <w:szCs w:val="28"/>
        </w:rPr>
        <w:t xml:space="preserve">) разместить </w:t>
      </w:r>
      <w:r w:rsidR="00E612E1" w:rsidRPr="003C709E">
        <w:rPr>
          <w:rFonts w:ascii="Times New Roman" w:hAnsi="Times New Roman" w:cs="Times New Roman"/>
          <w:color w:val="auto"/>
          <w:sz w:val="28"/>
          <w:szCs w:val="28"/>
        </w:rPr>
        <w:t xml:space="preserve">настоящее постановление </w:t>
      </w:r>
      <w:r w:rsidR="0089112F">
        <w:rPr>
          <w:rFonts w:ascii="Times New Roman" w:hAnsi="Times New Roman" w:cs="Times New Roman"/>
          <w:color w:val="auto"/>
          <w:sz w:val="28"/>
          <w:szCs w:val="28"/>
        </w:rPr>
        <w:t xml:space="preserve">в сети Интернет </w:t>
      </w:r>
      <w:r w:rsidR="00E612E1" w:rsidRPr="003C709E">
        <w:rPr>
          <w:rFonts w:ascii="Times New Roman" w:hAnsi="Times New Roman" w:cs="Times New Roman"/>
          <w:color w:val="auto"/>
          <w:sz w:val="28"/>
          <w:szCs w:val="28"/>
        </w:rPr>
        <w:t xml:space="preserve">на официальном сайте </w:t>
      </w:r>
      <w:r w:rsidR="0089112F">
        <w:rPr>
          <w:rFonts w:ascii="Times New Roman" w:hAnsi="Times New Roman" w:cs="Times New Roman"/>
          <w:color w:val="auto"/>
          <w:sz w:val="28"/>
          <w:szCs w:val="28"/>
        </w:rPr>
        <w:t xml:space="preserve">администрации </w:t>
      </w:r>
      <w:r w:rsidR="00E612E1" w:rsidRPr="003C709E">
        <w:rPr>
          <w:rFonts w:ascii="Times New Roman" w:hAnsi="Times New Roman" w:cs="Times New Roman"/>
          <w:color w:val="auto"/>
          <w:sz w:val="28"/>
          <w:szCs w:val="28"/>
        </w:rPr>
        <w:t>муниципального образования Веневский район.</w:t>
      </w:r>
    </w:p>
    <w:p w:rsidR="00E612E1" w:rsidRDefault="0041462F" w:rsidP="00E612E1">
      <w:pPr>
        <w:spacing w:line="360" w:lineRule="exact"/>
        <w:ind w:firstLine="709"/>
        <w:jc w:val="both"/>
        <w:rPr>
          <w:sz w:val="28"/>
          <w:szCs w:val="28"/>
        </w:rPr>
      </w:pPr>
      <w:r>
        <w:rPr>
          <w:bCs/>
          <w:sz w:val="28"/>
          <w:szCs w:val="28"/>
        </w:rPr>
        <w:t>4</w:t>
      </w:r>
      <w:r w:rsidR="00E612E1">
        <w:rPr>
          <w:bCs/>
          <w:sz w:val="28"/>
          <w:szCs w:val="28"/>
        </w:rPr>
        <w:t xml:space="preserve">. </w:t>
      </w:r>
      <w:r w:rsidR="00E612E1" w:rsidRPr="00847BF7">
        <w:rPr>
          <w:sz w:val="28"/>
          <w:szCs w:val="28"/>
        </w:rPr>
        <w:t xml:space="preserve"> Постановление вступает в силу со дня подписания.</w:t>
      </w:r>
    </w:p>
    <w:p w:rsidR="00E612E1" w:rsidRDefault="00E612E1" w:rsidP="00E612E1">
      <w:pPr>
        <w:spacing w:line="360" w:lineRule="exact"/>
        <w:ind w:firstLine="709"/>
        <w:jc w:val="both"/>
        <w:rPr>
          <w:sz w:val="28"/>
          <w:szCs w:val="28"/>
        </w:rPr>
      </w:pPr>
    </w:p>
    <w:p w:rsidR="00E612E1" w:rsidRDefault="00E612E1" w:rsidP="008A5264">
      <w:pPr>
        <w:pStyle w:val="a3"/>
      </w:pPr>
    </w:p>
    <w:p w:rsidR="00955DA2" w:rsidRDefault="00955DA2" w:rsidP="008A5264">
      <w:pPr>
        <w:pStyle w:val="a3"/>
      </w:pPr>
    </w:p>
    <w:p w:rsidR="00955DA2" w:rsidRDefault="00955DA2" w:rsidP="008A5264">
      <w:pPr>
        <w:pStyle w:val="a3"/>
      </w:pPr>
    </w:p>
    <w:p w:rsidR="00955DA2" w:rsidRDefault="00955DA2" w:rsidP="008A5264">
      <w:pPr>
        <w:pStyle w:val="a3"/>
      </w:pPr>
    </w:p>
    <w:tbl>
      <w:tblPr>
        <w:tblW w:w="9356" w:type="dxa"/>
        <w:tblInd w:w="108" w:type="dxa"/>
        <w:tblLayout w:type="fixed"/>
        <w:tblLook w:val="0000" w:firstRow="0" w:lastRow="0" w:firstColumn="0" w:lastColumn="0" w:noHBand="0" w:noVBand="0"/>
      </w:tblPr>
      <w:tblGrid>
        <w:gridCol w:w="4140"/>
        <w:gridCol w:w="5216"/>
      </w:tblGrid>
      <w:tr w:rsidR="008A5264" w:rsidRPr="00F20A67" w:rsidTr="00E612E1">
        <w:trPr>
          <w:cantSplit/>
        </w:trPr>
        <w:tc>
          <w:tcPr>
            <w:tcW w:w="4140" w:type="dxa"/>
          </w:tcPr>
          <w:p w:rsidR="0041462F" w:rsidRDefault="0041462F" w:rsidP="0073549F">
            <w:pPr>
              <w:pStyle w:val="3"/>
              <w:spacing w:before="0" w:after="0"/>
              <w:jc w:val="center"/>
              <w:rPr>
                <w:rFonts w:ascii="Times New Roman" w:hAnsi="Times New Roman" w:cs="Times New Roman"/>
                <w:sz w:val="28"/>
              </w:rPr>
            </w:pPr>
            <w:r>
              <w:rPr>
                <w:rFonts w:ascii="Times New Roman" w:hAnsi="Times New Roman" w:cs="Times New Roman"/>
                <w:sz w:val="28"/>
              </w:rPr>
              <w:t xml:space="preserve">Первый заместитель </w:t>
            </w:r>
          </w:p>
          <w:p w:rsidR="008A5264" w:rsidRPr="00F20A67" w:rsidRDefault="0041462F" w:rsidP="0073549F">
            <w:pPr>
              <w:pStyle w:val="3"/>
              <w:spacing w:before="0" w:after="0"/>
              <w:jc w:val="center"/>
              <w:rPr>
                <w:rFonts w:ascii="Times New Roman" w:hAnsi="Times New Roman" w:cs="Times New Roman"/>
                <w:sz w:val="28"/>
              </w:rPr>
            </w:pPr>
            <w:r>
              <w:rPr>
                <w:rFonts w:ascii="Times New Roman" w:hAnsi="Times New Roman" w:cs="Times New Roman"/>
                <w:sz w:val="28"/>
              </w:rPr>
              <w:t>г</w:t>
            </w:r>
            <w:r w:rsidR="008A5264" w:rsidRPr="00F20A67">
              <w:rPr>
                <w:rFonts w:ascii="Times New Roman" w:hAnsi="Times New Roman" w:cs="Times New Roman"/>
                <w:sz w:val="28"/>
              </w:rPr>
              <w:t>лав</w:t>
            </w:r>
            <w:r>
              <w:rPr>
                <w:rFonts w:ascii="Times New Roman" w:hAnsi="Times New Roman" w:cs="Times New Roman"/>
                <w:sz w:val="28"/>
              </w:rPr>
              <w:t>ы</w:t>
            </w:r>
            <w:r w:rsidR="008A5264" w:rsidRPr="00F20A67">
              <w:rPr>
                <w:rFonts w:ascii="Times New Roman" w:hAnsi="Times New Roman" w:cs="Times New Roman"/>
                <w:sz w:val="28"/>
              </w:rPr>
              <w:t xml:space="preserve"> администрации муниципального образования </w:t>
            </w:r>
          </w:p>
          <w:p w:rsidR="008A5264" w:rsidRPr="00F20A67" w:rsidRDefault="004B35AB" w:rsidP="0073549F">
            <w:pPr>
              <w:pStyle w:val="3"/>
              <w:spacing w:before="0" w:after="0"/>
              <w:rPr>
                <w:rFonts w:ascii="Times New Roman" w:hAnsi="Times New Roman" w:cs="Times New Roman"/>
                <w:sz w:val="28"/>
              </w:rPr>
            </w:pPr>
            <w:r>
              <w:rPr>
                <w:rFonts w:ascii="Times New Roman" w:hAnsi="Times New Roman" w:cs="Times New Roman"/>
                <w:sz w:val="28"/>
              </w:rPr>
              <w:t xml:space="preserve">        </w:t>
            </w:r>
            <w:r w:rsidR="00163901">
              <w:rPr>
                <w:rFonts w:ascii="Times New Roman" w:hAnsi="Times New Roman" w:cs="Times New Roman"/>
                <w:sz w:val="28"/>
              </w:rPr>
              <w:t xml:space="preserve">  </w:t>
            </w:r>
            <w:r>
              <w:rPr>
                <w:rFonts w:ascii="Times New Roman" w:hAnsi="Times New Roman" w:cs="Times New Roman"/>
                <w:sz w:val="28"/>
              </w:rPr>
              <w:t xml:space="preserve"> </w:t>
            </w:r>
            <w:r w:rsidR="008A5264" w:rsidRPr="00F20A67">
              <w:rPr>
                <w:rFonts w:ascii="Times New Roman" w:hAnsi="Times New Roman" w:cs="Times New Roman"/>
                <w:sz w:val="28"/>
              </w:rPr>
              <w:t>Веневский район</w:t>
            </w:r>
          </w:p>
        </w:tc>
        <w:tc>
          <w:tcPr>
            <w:tcW w:w="5216" w:type="dxa"/>
          </w:tcPr>
          <w:p w:rsidR="008A5264" w:rsidRPr="00F20A67" w:rsidRDefault="008A5264" w:rsidP="0073549F">
            <w:pPr>
              <w:pStyle w:val="3"/>
              <w:spacing w:before="0" w:after="0"/>
              <w:rPr>
                <w:rFonts w:ascii="Times New Roman" w:hAnsi="Times New Roman" w:cs="Times New Roman"/>
                <w:sz w:val="28"/>
              </w:rPr>
            </w:pPr>
          </w:p>
          <w:p w:rsidR="008A5264" w:rsidRPr="00F20A67" w:rsidRDefault="008A5264" w:rsidP="0073549F">
            <w:pPr>
              <w:pStyle w:val="3"/>
              <w:spacing w:before="0" w:after="0"/>
              <w:jc w:val="right"/>
              <w:rPr>
                <w:rFonts w:ascii="Times New Roman" w:hAnsi="Times New Roman" w:cs="Times New Roman"/>
                <w:sz w:val="28"/>
              </w:rPr>
            </w:pPr>
          </w:p>
          <w:p w:rsidR="0041462F" w:rsidRDefault="0041462F" w:rsidP="0073549F">
            <w:pPr>
              <w:pStyle w:val="3"/>
              <w:spacing w:before="0" w:after="0"/>
              <w:jc w:val="right"/>
              <w:rPr>
                <w:rFonts w:ascii="Times New Roman" w:hAnsi="Times New Roman" w:cs="Times New Roman"/>
                <w:sz w:val="28"/>
              </w:rPr>
            </w:pPr>
          </w:p>
          <w:p w:rsidR="008A5264" w:rsidRPr="00F20A67" w:rsidRDefault="0041462F" w:rsidP="0041462F">
            <w:pPr>
              <w:pStyle w:val="3"/>
              <w:spacing w:before="0" w:after="0"/>
              <w:jc w:val="right"/>
              <w:rPr>
                <w:rFonts w:ascii="Times New Roman" w:hAnsi="Times New Roman" w:cs="Times New Roman"/>
              </w:rPr>
            </w:pPr>
            <w:r>
              <w:rPr>
                <w:rFonts w:ascii="Times New Roman" w:hAnsi="Times New Roman" w:cs="Times New Roman"/>
                <w:sz w:val="28"/>
              </w:rPr>
              <w:t>Д.А. Солдатов</w:t>
            </w:r>
          </w:p>
        </w:tc>
      </w:tr>
    </w:tbl>
    <w:p w:rsidR="008A5264" w:rsidRDefault="008A5264" w:rsidP="008A5264"/>
    <w:p w:rsidR="008A5264" w:rsidRDefault="008A5264" w:rsidP="008A5264"/>
    <w:p w:rsidR="008A5264" w:rsidRDefault="008A5264" w:rsidP="008A5264"/>
    <w:p w:rsidR="008A5264" w:rsidRDefault="008A5264"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2062D1" w:rsidRDefault="002062D1" w:rsidP="008A5264"/>
    <w:p w:rsidR="002062D1" w:rsidRDefault="002062D1" w:rsidP="008A5264"/>
    <w:p w:rsidR="002062D1" w:rsidRDefault="002062D1" w:rsidP="008A5264"/>
    <w:p w:rsidR="00183CC2" w:rsidRDefault="00183CC2" w:rsidP="008A5264"/>
    <w:p w:rsidR="0089112F" w:rsidRDefault="0089112F" w:rsidP="008A5264"/>
    <w:p w:rsidR="00567D40" w:rsidRDefault="00567D40" w:rsidP="008A5264"/>
    <w:p w:rsidR="00567D40" w:rsidRDefault="00567D40" w:rsidP="008A5264"/>
    <w:p w:rsidR="00567D40" w:rsidRDefault="00567D40" w:rsidP="008A5264"/>
    <w:p w:rsidR="0080436D" w:rsidRPr="00343038" w:rsidRDefault="001B31A8" w:rsidP="00343038">
      <w:pPr>
        <w:tabs>
          <w:tab w:val="left" w:pos="6186"/>
          <w:tab w:val="left" w:pos="6728"/>
          <w:tab w:val="right" w:pos="9354"/>
        </w:tabs>
        <w:rPr>
          <w:sz w:val="28"/>
          <w:szCs w:val="28"/>
        </w:rPr>
      </w:pPr>
      <w:r>
        <w:lastRenderedPageBreak/>
        <w:tab/>
        <w:t xml:space="preserve">         </w:t>
      </w:r>
      <w:r w:rsidRPr="00343038">
        <w:rPr>
          <w:sz w:val="28"/>
          <w:szCs w:val="28"/>
        </w:rPr>
        <w:t xml:space="preserve">Приложение </w:t>
      </w:r>
    </w:p>
    <w:p w:rsidR="001B31A8" w:rsidRPr="00343038" w:rsidRDefault="001B31A8" w:rsidP="001B31A8">
      <w:pPr>
        <w:jc w:val="right"/>
        <w:rPr>
          <w:sz w:val="28"/>
          <w:szCs w:val="28"/>
        </w:rPr>
      </w:pPr>
      <w:r w:rsidRPr="00343038">
        <w:rPr>
          <w:sz w:val="28"/>
          <w:szCs w:val="28"/>
        </w:rPr>
        <w:t>к постановлению администрации</w:t>
      </w:r>
    </w:p>
    <w:p w:rsidR="001B31A8" w:rsidRPr="00343038" w:rsidRDefault="001B31A8" w:rsidP="00343038">
      <w:pPr>
        <w:tabs>
          <w:tab w:val="left" w:pos="5414"/>
          <w:tab w:val="right" w:pos="9354"/>
        </w:tabs>
        <w:rPr>
          <w:sz w:val="28"/>
          <w:szCs w:val="28"/>
        </w:rPr>
      </w:pPr>
      <w:r w:rsidRPr="00343038">
        <w:rPr>
          <w:sz w:val="28"/>
          <w:szCs w:val="28"/>
        </w:rPr>
        <w:tab/>
      </w:r>
      <w:r w:rsidR="00343038">
        <w:rPr>
          <w:sz w:val="28"/>
          <w:szCs w:val="28"/>
        </w:rPr>
        <w:t xml:space="preserve">   </w:t>
      </w:r>
      <w:r w:rsidRPr="00343038">
        <w:rPr>
          <w:sz w:val="28"/>
          <w:szCs w:val="28"/>
        </w:rPr>
        <w:t>муниципального образования</w:t>
      </w:r>
    </w:p>
    <w:p w:rsidR="001B31A8" w:rsidRPr="00343038" w:rsidRDefault="001B31A8" w:rsidP="00343038">
      <w:pPr>
        <w:tabs>
          <w:tab w:val="left" w:pos="5656"/>
          <w:tab w:val="left" w:pos="6843"/>
          <w:tab w:val="right" w:pos="9354"/>
        </w:tabs>
        <w:rPr>
          <w:sz w:val="28"/>
          <w:szCs w:val="28"/>
        </w:rPr>
      </w:pPr>
      <w:r w:rsidRPr="00343038">
        <w:rPr>
          <w:sz w:val="28"/>
          <w:szCs w:val="28"/>
        </w:rPr>
        <w:tab/>
      </w:r>
      <w:r w:rsidR="00343038">
        <w:rPr>
          <w:sz w:val="28"/>
          <w:szCs w:val="28"/>
        </w:rPr>
        <w:t xml:space="preserve">      </w:t>
      </w:r>
      <w:r w:rsidRPr="00343038">
        <w:rPr>
          <w:sz w:val="28"/>
          <w:szCs w:val="28"/>
        </w:rPr>
        <w:t xml:space="preserve">  Веневский район</w:t>
      </w:r>
    </w:p>
    <w:p w:rsidR="001B31A8" w:rsidRPr="00343038" w:rsidRDefault="00343038" w:rsidP="00343038">
      <w:pPr>
        <w:tabs>
          <w:tab w:val="left" w:pos="5484"/>
          <w:tab w:val="left" w:pos="6843"/>
          <w:tab w:val="right" w:pos="9354"/>
        </w:tabs>
        <w:rPr>
          <w:sz w:val="28"/>
          <w:szCs w:val="28"/>
        </w:rPr>
      </w:pPr>
      <w:r>
        <w:rPr>
          <w:sz w:val="28"/>
          <w:szCs w:val="28"/>
        </w:rPr>
        <w:tab/>
      </w:r>
      <w:r w:rsidR="00BD00D7">
        <w:rPr>
          <w:sz w:val="28"/>
          <w:szCs w:val="28"/>
        </w:rPr>
        <w:t xml:space="preserve">       </w:t>
      </w:r>
      <w:r>
        <w:rPr>
          <w:sz w:val="28"/>
          <w:szCs w:val="28"/>
        </w:rPr>
        <w:t>о</w:t>
      </w:r>
      <w:r w:rsidR="001B31A8" w:rsidRPr="00343038">
        <w:rPr>
          <w:sz w:val="28"/>
          <w:szCs w:val="28"/>
        </w:rPr>
        <w:t xml:space="preserve">т </w:t>
      </w:r>
      <w:r w:rsidR="00BD00D7">
        <w:rPr>
          <w:sz w:val="28"/>
          <w:szCs w:val="28"/>
        </w:rPr>
        <w:t>16.06.2016</w:t>
      </w:r>
      <w:r w:rsidR="001B31A8" w:rsidRPr="00343038">
        <w:rPr>
          <w:sz w:val="28"/>
          <w:szCs w:val="28"/>
        </w:rPr>
        <w:t xml:space="preserve"> № </w:t>
      </w:r>
      <w:r w:rsidR="00BD00D7">
        <w:rPr>
          <w:sz w:val="28"/>
          <w:szCs w:val="28"/>
        </w:rPr>
        <w:t>493</w:t>
      </w:r>
    </w:p>
    <w:p w:rsidR="0080436D" w:rsidRDefault="0080436D" w:rsidP="0080436D">
      <w:pPr>
        <w:jc w:val="right"/>
      </w:pPr>
    </w:p>
    <w:p w:rsidR="00343038" w:rsidRDefault="00343038" w:rsidP="0080436D">
      <w:pPr>
        <w:jc w:val="center"/>
        <w:rPr>
          <w:b/>
          <w:color w:val="000000" w:themeColor="text1"/>
          <w:sz w:val="28"/>
          <w:szCs w:val="28"/>
        </w:rPr>
      </w:pPr>
    </w:p>
    <w:p w:rsidR="00E612E1" w:rsidRPr="004B35AB" w:rsidRDefault="00091773" w:rsidP="0080436D">
      <w:pPr>
        <w:jc w:val="center"/>
        <w:rPr>
          <w:b/>
          <w:color w:val="000000" w:themeColor="text1"/>
          <w:sz w:val="28"/>
          <w:szCs w:val="28"/>
        </w:rPr>
      </w:pPr>
      <w:r w:rsidRPr="004B35AB">
        <w:rPr>
          <w:b/>
          <w:color w:val="000000" w:themeColor="text1"/>
          <w:sz w:val="28"/>
          <w:szCs w:val="28"/>
        </w:rPr>
        <w:t xml:space="preserve">ПЕРЕЧЕНЬ </w:t>
      </w:r>
    </w:p>
    <w:p w:rsidR="004B35AB" w:rsidRPr="004B35AB" w:rsidRDefault="004B35AB" w:rsidP="0080436D">
      <w:pPr>
        <w:jc w:val="center"/>
        <w:rPr>
          <w:b/>
          <w:color w:val="000000" w:themeColor="text1"/>
          <w:sz w:val="28"/>
          <w:szCs w:val="28"/>
        </w:rPr>
      </w:pPr>
      <w:r w:rsidRPr="004B35AB">
        <w:rPr>
          <w:b/>
          <w:color w:val="000000" w:themeColor="text1"/>
          <w:sz w:val="28"/>
          <w:szCs w:val="28"/>
        </w:rPr>
        <w:t xml:space="preserve">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 </w:t>
      </w:r>
    </w:p>
    <w:p w:rsidR="0080436D" w:rsidRDefault="0080436D" w:rsidP="0080436D">
      <w:pPr>
        <w:jc w:val="right"/>
      </w:pPr>
    </w:p>
    <w:p w:rsidR="0080436D" w:rsidRDefault="0080436D" w:rsidP="0080436D">
      <w:pPr>
        <w:jc w:val="right"/>
      </w:pPr>
    </w:p>
    <w:tbl>
      <w:tblPr>
        <w:tblStyle w:val="a8"/>
        <w:tblW w:w="10207" w:type="dxa"/>
        <w:tblInd w:w="-601" w:type="dxa"/>
        <w:tblLayout w:type="fixed"/>
        <w:tblLook w:val="04A0" w:firstRow="1" w:lastRow="0" w:firstColumn="1" w:lastColumn="0" w:noHBand="0" w:noVBand="1"/>
      </w:tblPr>
      <w:tblGrid>
        <w:gridCol w:w="567"/>
        <w:gridCol w:w="5670"/>
        <w:gridCol w:w="3970"/>
      </w:tblGrid>
      <w:tr w:rsidR="0080436D" w:rsidTr="00895209">
        <w:tc>
          <w:tcPr>
            <w:tcW w:w="567" w:type="dxa"/>
          </w:tcPr>
          <w:p w:rsidR="006B3EC5" w:rsidRPr="006B3EC5" w:rsidRDefault="0080436D" w:rsidP="006B3EC5">
            <w:pPr>
              <w:jc w:val="center"/>
              <w:rPr>
                <w:b/>
                <w:sz w:val="24"/>
                <w:szCs w:val="24"/>
              </w:rPr>
            </w:pPr>
            <w:r w:rsidRPr="006B3EC5">
              <w:rPr>
                <w:b/>
                <w:sz w:val="24"/>
                <w:szCs w:val="24"/>
              </w:rPr>
              <w:t>№</w:t>
            </w:r>
          </w:p>
          <w:p w:rsidR="0080436D" w:rsidRPr="006B3EC5" w:rsidRDefault="0080436D" w:rsidP="006B3EC5">
            <w:pPr>
              <w:jc w:val="center"/>
              <w:rPr>
                <w:b/>
                <w:sz w:val="28"/>
                <w:szCs w:val="28"/>
              </w:rPr>
            </w:pPr>
            <w:r w:rsidRPr="006B3EC5">
              <w:rPr>
                <w:b/>
                <w:sz w:val="24"/>
                <w:szCs w:val="24"/>
              </w:rPr>
              <w:t>п/п</w:t>
            </w:r>
          </w:p>
        </w:tc>
        <w:tc>
          <w:tcPr>
            <w:tcW w:w="5670" w:type="dxa"/>
          </w:tcPr>
          <w:p w:rsidR="0080436D" w:rsidRPr="006B3EC5" w:rsidRDefault="0080436D" w:rsidP="006B3EC5">
            <w:pPr>
              <w:jc w:val="center"/>
              <w:rPr>
                <w:sz w:val="24"/>
                <w:szCs w:val="24"/>
              </w:rPr>
            </w:pPr>
            <w:r w:rsidRPr="006B3EC5">
              <w:rPr>
                <w:b/>
                <w:sz w:val="24"/>
                <w:szCs w:val="24"/>
              </w:rPr>
              <w:t>Наименование муниципальной услуги</w:t>
            </w:r>
          </w:p>
        </w:tc>
        <w:tc>
          <w:tcPr>
            <w:tcW w:w="3970" w:type="dxa"/>
          </w:tcPr>
          <w:p w:rsidR="0080436D" w:rsidRPr="00A954C4" w:rsidRDefault="006B3EC5" w:rsidP="00DD6F39">
            <w:pPr>
              <w:jc w:val="center"/>
              <w:rPr>
                <w:color w:val="000000" w:themeColor="text1"/>
              </w:rPr>
            </w:pPr>
            <w:r w:rsidRPr="00A954C4">
              <w:rPr>
                <w:b/>
                <w:color w:val="000000" w:themeColor="text1"/>
                <w:sz w:val="24"/>
                <w:szCs w:val="24"/>
              </w:rPr>
              <w:t>Отраслевой (функциональный) орган, учреждение, иная организация, ответственные за предоставление услуги</w:t>
            </w:r>
          </w:p>
        </w:tc>
      </w:tr>
      <w:tr w:rsidR="0080436D" w:rsidTr="00895209">
        <w:tc>
          <w:tcPr>
            <w:tcW w:w="567" w:type="dxa"/>
          </w:tcPr>
          <w:p w:rsidR="0080436D" w:rsidRPr="00E612E1" w:rsidRDefault="006B3EC5" w:rsidP="006B3EC5">
            <w:pPr>
              <w:jc w:val="center"/>
              <w:rPr>
                <w:sz w:val="24"/>
                <w:szCs w:val="24"/>
              </w:rPr>
            </w:pPr>
            <w:r w:rsidRPr="00E612E1">
              <w:rPr>
                <w:sz w:val="24"/>
                <w:szCs w:val="24"/>
              </w:rPr>
              <w:t>1</w:t>
            </w:r>
          </w:p>
        </w:tc>
        <w:tc>
          <w:tcPr>
            <w:tcW w:w="5670" w:type="dxa"/>
          </w:tcPr>
          <w:p w:rsidR="0080436D" w:rsidRPr="006B3EC5" w:rsidRDefault="000760C5" w:rsidP="000760C5">
            <w:pPr>
              <w:jc w:val="center"/>
              <w:rPr>
                <w:sz w:val="24"/>
                <w:szCs w:val="24"/>
              </w:rPr>
            </w:pPr>
            <w:r w:rsidRPr="0074631D">
              <w:rPr>
                <w:color w:val="000000"/>
                <w:sz w:val="24"/>
                <w:szCs w:val="24"/>
              </w:rPr>
              <w:t>Предоставление в безвозмездное пользование земельных участков</w:t>
            </w:r>
          </w:p>
        </w:tc>
        <w:tc>
          <w:tcPr>
            <w:tcW w:w="3970" w:type="dxa"/>
          </w:tcPr>
          <w:p w:rsidR="0080436D" w:rsidRDefault="000760C5" w:rsidP="006B3EC5">
            <w:pPr>
              <w:jc w:val="center"/>
            </w:pPr>
            <w:r>
              <w:rPr>
                <w:sz w:val="24"/>
                <w:szCs w:val="24"/>
              </w:rPr>
              <w:t xml:space="preserve">отдел земельных отношений комитета по земельным, имущественным отношениям, ГО, ЧС и мобилизационной подготовке администрации </w:t>
            </w:r>
            <w:r w:rsidRPr="00852FC6">
              <w:rPr>
                <w:sz w:val="24"/>
                <w:szCs w:val="24"/>
              </w:rPr>
              <w:t>муниципального образования Веневский район</w:t>
            </w:r>
            <w:r>
              <w:rPr>
                <w:sz w:val="24"/>
                <w:szCs w:val="24"/>
              </w:rPr>
              <w:t xml:space="preserve"> </w:t>
            </w:r>
          </w:p>
        </w:tc>
      </w:tr>
      <w:tr w:rsidR="0080436D" w:rsidTr="00895209">
        <w:tc>
          <w:tcPr>
            <w:tcW w:w="567" w:type="dxa"/>
          </w:tcPr>
          <w:p w:rsidR="0080436D" w:rsidRPr="00E612E1" w:rsidRDefault="006B3EC5" w:rsidP="006B3EC5">
            <w:pPr>
              <w:jc w:val="center"/>
              <w:rPr>
                <w:sz w:val="24"/>
                <w:szCs w:val="24"/>
              </w:rPr>
            </w:pPr>
            <w:r w:rsidRPr="00E612E1">
              <w:rPr>
                <w:sz w:val="24"/>
                <w:szCs w:val="24"/>
              </w:rPr>
              <w:t>2</w:t>
            </w:r>
          </w:p>
        </w:tc>
        <w:tc>
          <w:tcPr>
            <w:tcW w:w="5670" w:type="dxa"/>
          </w:tcPr>
          <w:p w:rsidR="0080436D" w:rsidRPr="009251BE" w:rsidRDefault="00AA29A0" w:rsidP="000760C5">
            <w:pPr>
              <w:jc w:val="center"/>
              <w:rPr>
                <w:color w:val="000000" w:themeColor="text1"/>
                <w:sz w:val="24"/>
                <w:szCs w:val="24"/>
              </w:rPr>
            </w:pPr>
            <w:r w:rsidRPr="009251BE">
              <w:rPr>
                <w:color w:val="000000" w:themeColor="text1"/>
                <w:sz w:val="24"/>
                <w:szCs w:val="24"/>
              </w:rPr>
              <w:t>Прекращение права аренды земельного участка</w:t>
            </w:r>
          </w:p>
        </w:tc>
        <w:tc>
          <w:tcPr>
            <w:tcW w:w="3970" w:type="dxa"/>
          </w:tcPr>
          <w:p w:rsidR="0080436D" w:rsidRDefault="000760C5" w:rsidP="006B3EC5">
            <w:pPr>
              <w:jc w:val="center"/>
            </w:pPr>
            <w:r>
              <w:rPr>
                <w:sz w:val="24"/>
                <w:szCs w:val="24"/>
              </w:rPr>
              <w:t xml:space="preserve">отдел земельных отношений комитета по земельным, имущественным отношениям, ГО, ЧС и мобилизационной подготовке администрации </w:t>
            </w:r>
            <w:r w:rsidRPr="00852FC6">
              <w:rPr>
                <w:sz w:val="24"/>
                <w:szCs w:val="24"/>
              </w:rPr>
              <w:t>муниципального образования Веневский район</w:t>
            </w:r>
          </w:p>
        </w:tc>
      </w:tr>
      <w:tr w:rsidR="0080436D" w:rsidTr="00895209">
        <w:tc>
          <w:tcPr>
            <w:tcW w:w="567" w:type="dxa"/>
          </w:tcPr>
          <w:p w:rsidR="0080436D" w:rsidRPr="00E612E1" w:rsidRDefault="006B3EC5" w:rsidP="006B3EC5">
            <w:pPr>
              <w:jc w:val="center"/>
              <w:rPr>
                <w:sz w:val="24"/>
                <w:szCs w:val="24"/>
              </w:rPr>
            </w:pPr>
            <w:r w:rsidRPr="00E612E1">
              <w:rPr>
                <w:sz w:val="24"/>
                <w:szCs w:val="24"/>
              </w:rPr>
              <w:t>3</w:t>
            </w:r>
          </w:p>
        </w:tc>
        <w:tc>
          <w:tcPr>
            <w:tcW w:w="5670" w:type="dxa"/>
          </w:tcPr>
          <w:p w:rsidR="000760C5" w:rsidRPr="0074631D" w:rsidRDefault="000760C5" w:rsidP="000760C5">
            <w:pPr>
              <w:shd w:val="clear" w:color="auto" w:fill="FFFFFF"/>
              <w:autoSpaceDE w:val="0"/>
              <w:autoSpaceDN w:val="0"/>
              <w:adjustRightInd w:val="0"/>
              <w:jc w:val="center"/>
              <w:rPr>
                <w:sz w:val="24"/>
                <w:szCs w:val="24"/>
              </w:rPr>
            </w:pPr>
            <w:r w:rsidRPr="0074631D">
              <w:rPr>
                <w:color w:val="000000"/>
                <w:sz w:val="24"/>
                <w:szCs w:val="24"/>
              </w:rPr>
              <w:t>Прекращение права постоянного (бессрочного) пользования, пожизненного наследуемого владения земельным участком</w:t>
            </w:r>
          </w:p>
          <w:p w:rsidR="0080436D" w:rsidRDefault="0080436D" w:rsidP="0080436D">
            <w:pPr>
              <w:jc w:val="both"/>
            </w:pPr>
          </w:p>
        </w:tc>
        <w:tc>
          <w:tcPr>
            <w:tcW w:w="3970" w:type="dxa"/>
          </w:tcPr>
          <w:p w:rsidR="0080436D" w:rsidRDefault="000760C5" w:rsidP="006B3EC5">
            <w:pPr>
              <w:jc w:val="center"/>
            </w:pPr>
            <w:r>
              <w:rPr>
                <w:sz w:val="24"/>
                <w:szCs w:val="24"/>
              </w:rPr>
              <w:t xml:space="preserve">отдел земельных отношений комитета по земельным, имущественным отношениям, ГО, ЧС и мобилизационной подготовке администрации </w:t>
            </w:r>
            <w:r w:rsidRPr="00852FC6">
              <w:rPr>
                <w:sz w:val="24"/>
                <w:szCs w:val="24"/>
              </w:rPr>
              <w:t>муниципального образования Веневский район</w:t>
            </w:r>
          </w:p>
        </w:tc>
      </w:tr>
      <w:tr w:rsidR="0080436D" w:rsidTr="00895209">
        <w:tc>
          <w:tcPr>
            <w:tcW w:w="567" w:type="dxa"/>
          </w:tcPr>
          <w:p w:rsidR="0080436D" w:rsidRPr="00E612E1" w:rsidRDefault="006B3EC5" w:rsidP="006B3EC5">
            <w:pPr>
              <w:jc w:val="center"/>
              <w:rPr>
                <w:sz w:val="24"/>
                <w:szCs w:val="24"/>
              </w:rPr>
            </w:pPr>
            <w:r w:rsidRPr="00E612E1">
              <w:rPr>
                <w:sz w:val="24"/>
                <w:szCs w:val="24"/>
              </w:rPr>
              <w:t>4</w:t>
            </w:r>
          </w:p>
        </w:tc>
        <w:tc>
          <w:tcPr>
            <w:tcW w:w="5670" w:type="dxa"/>
          </w:tcPr>
          <w:p w:rsidR="000760C5" w:rsidRPr="00D0537A" w:rsidRDefault="000760C5" w:rsidP="000760C5">
            <w:pPr>
              <w:jc w:val="center"/>
              <w:rPr>
                <w:sz w:val="24"/>
                <w:szCs w:val="24"/>
              </w:rPr>
            </w:pPr>
            <w:r w:rsidRPr="004D735D">
              <w:rPr>
                <w:sz w:val="24"/>
                <w:szCs w:val="24"/>
              </w:rPr>
              <w:t>Предоставление информации о муниципальном имуществе из реестра муниципального имущества муниципального образования</w:t>
            </w:r>
            <w:r w:rsidRPr="00D0537A">
              <w:rPr>
                <w:sz w:val="24"/>
                <w:szCs w:val="24"/>
              </w:rPr>
              <w:t xml:space="preserve"> </w:t>
            </w:r>
          </w:p>
          <w:p w:rsidR="0080436D" w:rsidRPr="00B41481" w:rsidRDefault="0080436D" w:rsidP="00B41481">
            <w:pPr>
              <w:jc w:val="both"/>
              <w:rPr>
                <w:color w:val="000000" w:themeColor="text1"/>
              </w:rPr>
            </w:pPr>
          </w:p>
        </w:tc>
        <w:tc>
          <w:tcPr>
            <w:tcW w:w="3970" w:type="dxa"/>
          </w:tcPr>
          <w:p w:rsidR="0080436D" w:rsidRDefault="000760C5" w:rsidP="006B3EC5">
            <w:pPr>
              <w:jc w:val="center"/>
            </w:pPr>
            <w:r>
              <w:rPr>
                <w:sz w:val="24"/>
                <w:szCs w:val="24"/>
              </w:rPr>
              <w:t xml:space="preserve">сектор имущественных отношений комитета по земельным, имущественным отношениям, ГО, ЧС и мобилизационной подготовке администрации </w:t>
            </w:r>
            <w:r w:rsidRPr="00852FC6">
              <w:rPr>
                <w:sz w:val="24"/>
                <w:szCs w:val="24"/>
              </w:rPr>
              <w:t>муниципального образования Веневский район</w:t>
            </w:r>
          </w:p>
        </w:tc>
      </w:tr>
      <w:tr w:rsidR="0080436D" w:rsidTr="00895209">
        <w:tc>
          <w:tcPr>
            <w:tcW w:w="567" w:type="dxa"/>
          </w:tcPr>
          <w:p w:rsidR="0080436D" w:rsidRPr="00E612E1" w:rsidRDefault="006B3EC5" w:rsidP="006B3EC5">
            <w:pPr>
              <w:jc w:val="center"/>
              <w:rPr>
                <w:sz w:val="24"/>
                <w:szCs w:val="24"/>
              </w:rPr>
            </w:pPr>
            <w:r w:rsidRPr="00E612E1">
              <w:rPr>
                <w:sz w:val="24"/>
                <w:szCs w:val="24"/>
              </w:rPr>
              <w:t>5</w:t>
            </w:r>
          </w:p>
        </w:tc>
        <w:tc>
          <w:tcPr>
            <w:tcW w:w="5670" w:type="dxa"/>
          </w:tcPr>
          <w:p w:rsidR="0080436D" w:rsidRDefault="00AA29A0" w:rsidP="000760C5">
            <w:pPr>
              <w:jc w:val="center"/>
            </w:pPr>
            <w:r w:rsidRPr="00AA29A0">
              <w:rPr>
                <w:sz w:val="24"/>
                <w:szCs w:val="24"/>
              </w:rPr>
              <w:t>Предоставление информации о порядке предоставления жилищно-коммунальных услуг населению</w:t>
            </w:r>
          </w:p>
        </w:tc>
        <w:tc>
          <w:tcPr>
            <w:tcW w:w="3970" w:type="dxa"/>
          </w:tcPr>
          <w:p w:rsidR="0080436D" w:rsidRDefault="006C064E" w:rsidP="00AA29A0">
            <w:pPr>
              <w:jc w:val="center"/>
            </w:pPr>
            <w:r>
              <w:rPr>
                <w:sz w:val="24"/>
                <w:szCs w:val="24"/>
              </w:rPr>
              <w:t>м</w:t>
            </w:r>
            <w:r w:rsidRPr="0074631D">
              <w:rPr>
                <w:sz w:val="24"/>
                <w:szCs w:val="24"/>
              </w:rPr>
              <w:t>униципальное учреждение администрации муниципального образования Веневский район «Управление строительства и жилищно-коммунального хозяйства»</w:t>
            </w:r>
          </w:p>
        </w:tc>
      </w:tr>
      <w:tr w:rsidR="008A1E21" w:rsidTr="00895209">
        <w:tc>
          <w:tcPr>
            <w:tcW w:w="567" w:type="dxa"/>
          </w:tcPr>
          <w:p w:rsidR="008A1E21" w:rsidRPr="00E612E1" w:rsidRDefault="008A1E21" w:rsidP="006B3EC5">
            <w:pPr>
              <w:jc w:val="center"/>
              <w:rPr>
                <w:sz w:val="24"/>
                <w:szCs w:val="24"/>
              </w:rPr>
            </w:pPr>
            <w:r w:rsidRPr="00E612E1">
              <w:rPr>
                <w:sz w:val="24"/>
                <w:szCs w:val="24"/>
              </w:rPr>
              <w:t>6</w:t>
            </w:r>
          </w:p>
        </w:tc>
        <w:tc>
          <w:tcPr>
            <w:tcW w:w="5670" w:type="dxa"/>
          </w:tcPr>
          <w:p w:rsidR="008A1E21" w:rsidRDefault="00AA29A0" w:rsidP="000760C5">
            <w:pPr>
              <w:jc w:val="center"/>
            </w:pPr>
            <w:r w:rsidRPr="00AA29A0">
              <w:rPr>
                <w:sz w:val="24"/>
                <w:szCs w:val="24"/>
              </w:rPr>
              <w:t>Выдача разрешения на вступление в брак лиц, не достигших возраста восемнадцати лет</w:t>
            </w:r>
          </w:p>
        </w:tc>
        <w:tc>
          <w:tcPr>
            <w:tcW w:w="3970" w:type="dxa"/>
          </w:tcPr>
          <w:p w:rsidR="008A1E21" w:rsidRPr="00852FC6" w:rsidRDefault="002062D1" w:rsidP="00AA29A0">
            <w:pPr>
              <w:jc w:val="center"/>
              <w:rPr>
                <w:sz w:val="24"/>
                <w:szCs w:val="24"/>
              </w:rPr>
            </w:pPr>
            <w:r>
              <w:rPr>
                <w:sz w:val="24"/>
                <w:szCs w:val="24"/>
              </w:rPr>
              <w:t>о</w:t>
            </w:r>
            <w:r w:rsidR="00AA29A0">
              <w:rPr>
                <w:sz w:val="24"/>
                <w:szCs w:val="24"/>
              </w:rPr>
              <w:t>тдел делопроизводства и кадровой работы комитета по взаимодействию с ОМСУ и организационной работе</w:t>
            </w:r>
          </w:p>
        </w:tc>
      </w:tr>
      <w:tr w:rsidR="008A1E21" w:rsidTr="00895209">
        <w:tc>
          <w:tcPr>
            <w:tcW w:w="567" w:type="dxa"/>
          </w:tcPr>
          <w:p w:rsidR="008A1E21" w:rsidRPr="00E612E1" w:rsidRDefault="008A1E21" w:rsidP="006B3EC5">
            <w:pPr>
              <w:jc w:val="center"/>
              <w:rPr>
                <w:sz w:val="24"/>
                <w:szCs w:val="24"/>
              </w:rPr>
            </w:pPr>
            <w:r w:rsidRPr="00E612E1">
              <w:rPr>
                <w:sz w:val="24"/>
                <w:szCs w:val="24"/>
              </w:rPr>
              <w:lastRenderedPageBreak/>
              <w:t>7</w:t>
            </w:r>
          </w:p>
        </w:tc>
        <w:tc>
          <w:tcPr>
            <w:tcW w:w="5670" w:type="dxa"/>
          </w:tcPr>
          <w:p w:rsidR="008A1E21" w:rsidRDefault="00AA29A0" w:rsidP="000760C5">
            <w:pPr>
              <w:jc w:val="center"/>
            </w:pPr>
            <w:r w:rsidRPr="00AA29A0">
              <w:rPr>
                <w:sz w:val="24"/>
                <w:szCs w:val="24"/>
              </w:rPr>
              <w:t>Прием заявлений, документов, а также постановка граждан на учет в качестве нуждающихся в жилых помещениях</w:t>
            </w:r>
          </w:p>
        </w:tc>
        <w:tc>
          <w:tcPr>
            <w:tcW w:w="3970" w:type="dxa"/>
          </w:tcPr>
          <w:p w:rsidR="008A1E21" w:rsidRPr="00852FC6" w:rsidRDefault="00E02EB2" w:rsidP="008A1E21">
            <w:pPr>
              <w:jc w:val="center"/>
              <w:rPr>
                <w:sz w:val="24"/>
                <w:szCs w:val="24"/>
              </w:rPr>
            </w:pPr>
            <w:r>
              <w:rPr>
                <w:sz w:val="24"/>
                <w:szCs w:val="24"/>
              </w:rPr>
              <w:t>м</w:t>
            </w:r>
            <w:r w:rsidRPr="0074631D">
              <w:rPr>
                <w:sz w:val="24"/>
                <w:szCs w:val="24"/>
              </w:rPr>
              <w:t xml:space="preserve">униципальное учреждение администрации муниципального образования Веневский район </w:t>
            </w:r>
            <w:r w:rsidR="00AA29A0">
              <w:rPr>
                <w:sz w:val="24"/>
                <w:szCs w:val="24"/>
              </w:rPr>
              <w:t>«Управление строительства и жилищно-коммунального хозяйства»</w:t>
            </w:r>
          </w:p>
        </w:tc>
      </w:tr>
      <w:tr w:rsidR="008A1E21" w:rsidTr="00895209">
        <w:tc>
          <w:tcPr>
            <w:tcW w:w="567" w:type="dxa"/>
          </w:tcPr>
          <w:p w:rsidR="008A1E21" w:rsidRPr="00E612E1" w:rsidRDefault="008A1E21" w:rsidP="006B3EC5">
            <w:pPr>
              <w:jc w:val="center"/>
              <w:rPr>
                <w:sz w:val="24"/>
                <w:szCs w:val="24"/>
              </w:rPr>
            </w:pPr>
            <w:r w:rsidRPr="00E612E1">
              <w:rPr>
                <w:sz w:val="24"/>
                <w:szCs w:val="24"/>
              </w:rPr>
              <w:t>8</w:t>
            </w:r>
          </w:p>
        </w:tc>
        <w:tc>
          <w:tcPr>
            <w:tcW w:w="5670" w:type="dxa"/>
          </w:tcPr>
          <w:p w:rsidR="008A1E21" w:rsidRDefault="007A7274" w:rsidP="00FB4572">
            <w:pPr>
              <w:jc w:val="center"/>
            </w:pPr>
            <w:r w:rsidRPr="007A7274">
              <w:rPr>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c>
          <w:tcPr>
            <w:tcW w:w="3970" w:type="dxa"/>
          </w:tcPr>
          <w:p w:rsidR="008A1E21" w:rsidRPr="00852FC6" w:rsidRDefault="007A7274" w:rsidP="008A1E21">
            <w:pPr>
              <w:jc w:val="center"/>
              <w:rPr>
                <w:sz w:val="24"/>
                <w:szCs w:val="24"/>
              </w:rPr>
            </w:pPr>
            <w:r w:rsidRPr="00852FC6">
              <w:rPr>
                <w:sz w:val="24"/>
                <w:szCs w:val="24"/>
              </w:rPr>
              <w:t>сектор по архитектуре и строительству администрации муниципального образования Веневский ра</w:t>
            </w:r>
            <w:r>
              <w:rPr>
                <w:sz w:val="24"/>
                <w:szCs w:val="24"/>
              </w:rPr>
              <w:t>й</w:t>
            </w:r>
            <w:r w:rsidRPr="00852FC6">
              <w:rPr>
                <w:sz w:val="24"/>
                <w:szCs w:val="24"/>
              </w:rPr>
              <w:t>он</w:t>
            </w:r>
          </w:p>
        </w:tc>
      </w:tr>
      <w:tr w:rsidR="008A1E21" w:rsidTr="00895209">
        <w:tc>
          <w:tcPr>
            <w:tcW w:w="567" w:type="dxa"/>
          </w:tcPr>
          <w:p w:rsidR="008A1E21" w:rsidRPr="00E612E1" w:rsidRDefault="008A1E21" w:rsidP="006B3EC5">
            <w:pPr>
              <w:jc w:val="center"/>
              <w:rPr>
                <w:sz w:val="24"/>
                <w:szCs w:val="24"/>
              </w:rPr>
            </w:pPr>
            <w:r w:rsidRPr="00E612E1">
              <w:rPr>
                <w:sz w:val="24"/>
                <w:szCs w:val="24"/>
              </w:rPr>
              <w:t>9</w:t>
            </w:r>
          </w:p>
        </w:tc>
        <w:tc>
          <w:tcPr>
            <w:tcW w:w="5670" w:type="dxa"/>
          </w:tcPr>
          <w:p w:rsidR="008A1E21" w:rsidRPr="00146646" w:rsidRDefault="007A7274" w:rsidP="00FB4572">
            <w:pPr>
              <w:jc w:val="center"/>
              <w:rPr>
                <w:color w:val="000000" w:themeColor="text1"/>
              </w:rPr>
            </w:pPr>
            <w:r w:rsidRPr="00146646">
              <w:rPr>
                <w:color w:val="000000" w:themeColor="text1"/>
                <w:sz w:val="24"/>
                <w:szCs w:val="24"/>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tc>
        <w:tc>
          <w:tcPr>
            <w:tcW w:w="3970" w:type="dxa"/>
          </w:tcPr>
          <w:p w:rsidR="008A1E21" w:rsidRDefault="006C064E" w:rsidP="008A1E21">
            <w:pPr>
              <w:jc w:val="center"/>
              <w:rPr>
                <w:sz w:val="24"/>
                <w:szCs w:val="24"/>
              </w:rPr>
            </w:pPr>
            <w:r>
              <w:rPr>
                <w:sz w:val="24"/>
                <w:szCs w:val="24"/>
              </w:rPr>
              <w:t>м</w:t>
            </w:r>
            <w:r w:rsidRPr="0074631D">
              <w:rPr>
                <w:sz w:val="24"/>
                <w:szCs w:val="24"/>
              </w:rPr>
              <w:t>униципальное учреждение администрации муниципального образования Веневский район «Управление строительства и жилищно-коммунального хозяйства»</w:t>
            </w:r>
          </w:p>
        </w:tc>
      </w:tr>
      <w:tr w:rsidR="008A1E21" w:rsidTr="00895209">
        <w:tc>
          <w:tcPr>
            <w:tcW w:w="567" w:type="dxa"/>
          </w:tcPr>
          <w:p w:rsidR="008A1E21" w:rsidRPr="00895209" w:rsidRDefault="008A1E21" w:rsidP="006B3EC5">
            <w:pPr>
              <w:jc w:val="center"/>
              <w:rPr>
                <w:color w:val="000000" w:themeColor="text1"/>
                <w:sz w:val="24"/>
                <w:szCs w:val="24"/>
              </w:rPr>
            </w:pPr>
            <w:r w:rsidRPr="00895209">
              <w:rPr>
                <w:color w:val="000000" w:themeColor="text1"/>
                <w:sz w:val="24"/>
                <w:szCs w:val="24"/>
              </w:rPr>
              <w:t>10</w:t>
            </w:r>
          </w:p>
        </w:tc>
        <w:tc>
          <w:tcPr>
            <w:tcW w:w="5670" w:type="dxa"/>
          </w:tcPr>
          <w:p w:rsidR="008A1E21" w:rsidRDefault="00FB4572" w:rsidP="00FB4572">
            <w:pPr>
              <w:jc w:val="center"/>
            </w:pPr>
            <w:r w:rsidRPr="0074631D">
              <w:rPr>
                <w:sz w:val="24"/>
                <w:szCs w:val="24"/>
              </w:rPr>
              <w:t>Предоставление земельных участков пр</w:t>
            </w:r>
            <w:r>
              <w:rPr>
                <w:sz w:val="24"/>
                <w:szCs w:val="24"/>
              </w:rPr>
              <w:t xml:space="preserve">авообладателям зданий, </w:t>
            </w:r>
            <w:r w:rsidRPr="0074631D">
              <w:rPr>
                <w:sz w:val="24"/>
                <w:szCs w:val="24"/>
              </w:rPr>
              <w:t xml:space="preserve"> сооружений в собственност</w:t>
            </w:r>
            <w:r>
              <w:rPr>
                <w:sz w:val="24"/>
                <w:szCs w:val="24"/>
              </w:rPr>
              <w:t xml:space="preserve">ь, аренду, безвозмездное </w:t>
            </w:r>
            <w:r w:rsidRPr="0074631D">
              <w:rPr>
                <w:sz w:val="24"/>
                <w:szCs w:val="24"/>
              </w:rPr>
              <w:t xml:space="preserve"> пользование, постоянное (бессрочное) пользование</w:t>
            </w:r>
          </w:p>
        </w:tc>
        <w:tc>
          <w:tcPr>
            <w:tcW w:w="3970" w:type="dxa"/>
          </w:tcPr>
          <w:p w:rsidR="008A1E21" w:rsidRDefault="00FB4572" w:rsidP="008A1E21">
            <w:pPr>
              <w:jc w:val="center"/>
              <w:rPr>
                <w:sz w:val="24"/>
                <w:szCs w:val="24"/>
              </w:rPr>
            </w:pPr>
            <w:r>
              <w:rPr>
                <w:sz w:val="24"/>
                <w:szCs w:val="24"/>
              </w:rPr>
              <w:t xml:space="preserve">отдел земельных отношений комитета по земельным, имущественным отношениям, ГО, ЧС и мобилизационной подготовке администрации </w:t>
            </w:r>
            <w:r w:rsidRPr="00852FC6">
              <w:rPr>
                <w:sz w:val="24"/>
                <w:szCs w:val="24"/>
              </w:rPr>
              <w:t>муниципального образования Веневский район</w:t>
            </w:r>
          </w:p>
        </w:tc>
      </w:tr>
      <w:tr w:rsidR="008A1E21" w:rsidTr="00895209">
        <w:tc>
          <w:tcPr>
            <w:tcW w:w="567" w:type="dxa"/>
          </w:tcPr>
          <w:p w:rsidR="008A1E21" w:rsidRPr="00E612E1" w:rsidRDefault="008A1E21" w:rsidP="006B3EC5">
            <w:pPr>
              <w:jc w:val="center"/>
              <w:rPr>
                <w:sz w:val="24"/>
                <w:szCs w:val="24"/>
              </w:rPr>
            </w:pPr>
            <w:r w:rsidRPr="00E612E1">
              <w:rPr>
                <w:sz w:val="24"/>
                <w:szCs w:val="24"/>
              </w:rPr>
              <w:t>11</w:t>
            </w:r>
          </w:p>
        </w:tc>
        <w:tc>
          <w:tcPr>
            <w:tcW w:w="5670" w:type="dxa"/>
          </w:tcPr>
          <w:p w:rsidR="008A1E21" w:rsidRDefault="007A7274" w:rsidP="00631854">
            <w:pPr>
              <w:jc w:val="center"/>
            </w:pPr>
            <w:r w:rsidRPr="007A7274">
              <w:rPr>
                <w:sz w:val="24"/>
                <w:szCs w:val="24"/>
              </w:rPr>
              <w:t>Прием заявлений и выдача документов о согласовании переустройства и (или) перепланировки жилого помещения</w:t>
            </w:r>
          </w:p>
        </w:tc>
        <w:tc>
          <w:tcPr>
            <w:tcW w:w="3970" w:type="dxa"/>
          </w:tcPr>
          <w:p w:rsidR="008A1E21" w:rsidRDefault="009E6EB9" w:rsidP="008A1E21">
            <w:pPr>
              <w:jc w:val="center"/>
              <w:rPr>
                <w:sz w:val="24"/>
                <w:szCs w:val="24"/>
              </w:rPr>
            </w:pPr>
            <w:r w:rsidRPr="00852FC6">
              <w:rPr>
                <w:sz w:val="24"/>
                <w:szCs w:val="24"/>
              </w:rPr>
              <w:t>сектор по архитектуре и строительству администрации муниципального образования Веневский ра</w:t>
            </w:r>
            <w:r w:rsidR="008F2428">
              <w:rPr>
                <w:sz w:val="24"/>
                <w:szCs w:val="24"/>
              </w:rPr>
              <w:t>й</w:t>
            </w:r>
            <w:r w:rsidRPr="00852FC6">
              <w:rPr>
                <w:sz w:val="24"/>
                <w:szCs w:val="24"/>
              </w:rPr>
              <w:t>он</w:t>
            </w:r>
          </w:p>
        </w:tc>
      </w:tr>
      <w:tr w:rsidR="009E6EB9" w:rsidTr="00895209">
        <w:tc>
          <w:tcPr>
            <w:tcW w:w="567" w:type="dxa"/>
          </w:tcPr>
          <w:p w:rsidR="009E6EB9" w:rsidRPr="00E612E1" w:rsidRDefault="009E6EB9" w:rsidP="006B3EC5">
            <w:pPr>
              <w:jc w:val="center"/>
              <w:rPr>
                <w:sz w:val="24"/>
                <w:szCs w:val="24"/>
              </w:rPr>
            </w:pPr>
            <w:r w:rsidRPr="00E612E1">
              <w:rPr>
                <w:sz w:val="24"/>
                <w:szCs w:val="24"/>
              </w:rPr>
              <w:t>12</w:t>
            </w:r>
          </w:p>
        </w:tc>
        <w:tc>
          <w:tcPr>
            <w:tcW w:w="5670" w:type="dxa"/>
          </w:tcPr>
          <w:p w:rsidR="009E6EB9" w:rsidRDefault="007A7274" w:rsidP="00631854">
            <w:pPr>
              <w:jc w:val="center"/>
            </w:pPr>
            <w:r w:rsidRPr="007A7274">
              <w:rPr>
                <w:sz w:val="24"/>
                <w:szCs w:val="24"/>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tc>
        <w:tc>
          <w:tcPr>
            <w:tcW w:w="3970" w:type="dxa"/>
          </w:tcPr>
          <w:p w:rsidR="009E6EB9" w:rsidRPr="00852FC6" w:rsidRDefault="007A7274" w:rsidP="008A1E21">
            <w:pPr>
              <w:jc w:val="center"/>
              <w:rPr>
                <w:sz w:val="24"/>
                <w:szCs w:val="24"/>
              </w:rPr>
            </w:pPr>
            <w:r w:rsidRPr="00852FC6">
              <w:rPr>
                <w:sz w:val="24"/>
                <w:szCs w:val="24"/>
              </w:rPr>
              <w:t>сектор по архитектуре и строительству администрации муниципального образования Веневский ра</w:t>
            </w:r>
            <w:r>
              <w:rPr>
                <w:sz w:val="24"/>
                <w:szCs w:val="24"/>
              </w:rPr>
              <w:t>й</w:t>
            </w:r>
            <w:r w:rsidRPr="00852FC6">
              <w:rPr>
                <w:sz w:val="24"/>
                <w:szCs w:val="24"/>
              </w:rPr>
              <w:t>он</w:t>
            </w:r>
          </w:p>
        </w:tc>
      </w:tr>
      <w:tr w:rsidR="007A7274" w:rsidTr="00895209">
        <w:tc>
          <w:tcPr>
            <w:tcW w:w="567" w:type="dxa"/>
          </w:tcPr>
          <w:p w:rsidR="007A7274" w:rsidRPr="00E612E1" w:rsidRDefault="007A7274" w:rsidP="006B3EC5">
            <w:pPr>
              <w:jc w:val="center"/>
              <w:rPr>
                <w:sz w:val="24"/>
                <w:szCs w:val="24"/>
              </w:rPr>
            </w:pPr>
            <w:r w:rsidRPr="00E612E1">
              <w:rPr>
                <w:sz w:val="24"/>
                <w:szCs w:val="24"/>
              </w:rPr>
              <w:t>13</w:t>
            </w:r>
          </w:p>
        </w:tc>
        <w:tc>
          <w:tcPr>
            <w:tcW w:w="5670" w:type="dxa"/>
          </w:tcPr>
          <w:p w:rsidR="007A7274" w:rsidRDefault="007A7274" w:rsidP="00E02EB2">
            <w:pPr>
              <w:jc w:val="center"/>
              <w:rPr>
                <w:b/>
                <w:sz w:val="28"/>
                <w:szCs w:val="28"/>
              </w:rPr>
            </w:pPr>
            <w:r w:rsidRPr="007A7274">
              <w:rPr>
                <w:sz w:val="24"/>
                <w:szCs w:val="24"/>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r w:rsidR="00721398">
              <w:rPr>
                <w:sz w:val="24"/>
                <w:szCs w:val="24"/>
              </w:rPr>
              <w:t xml:space="preserve"> </w:t>
            </w:r>
          </w:p>
        </w:tc>
        <w:tc>
          <w:tcPr>
            <w:tcW w:w="3970" w:type="dxa"/>
          </w:tcPr>
          <w:p w:rsidR="007A7274" w:rsidRPr="00852FC6" w:rsidRDefault="007A7274" w:rsidP="008A1E21">
            <w:pPr>
              <w:jc w:val="center"/>
              <w:rPr>
                <w:sz w:val="24"/>
                <w:szCs w:val="24"/>
              </w:rPr>
            </w:pPr>
            <w:r w:rsidRPr="00852FC6">
              <w:rPr>
                <w:sz w:val="24"/>
                <w:szCs w:val="24"/>
              </w:rPr>
              <w:t>сектор по архитектуре и строительству администрации муниципального образования Веневский ра</w:t>
            </w:r>
            <w:r>
              <w:rPr>
                <w:sz w:val="24"/>
                <w:szCs w:val="24"/>
              </w:rPr>
              <w:t>й</w:t>
            </w:r>
            <w:r w:rsidRPr="00852FC6">
              <w:rPr>
                <w:sz w:val="24"/>
                <w:szCs w:val="24"/>
              </w:rPr>
              <w:t>он</w:t>
            </w:r>
          </w:p>
        </w:tc>
      </w:tr>
      <w:tr w:rsidR="007A7274" w:rsidTr="00895209">
        <w:tc>
          <w:tcPr>
            <w:tcW w:w="567" w:type="dxa"/>
          </w:tcPr>
          <w:p w:rsidR="007A7274" w:rsidRPr="00E612E1" w:rsidRDefault="007A7274" w:rsidP="006B3EC5">
            <w:pPr>
              <w:jc w:val="center"/>
              <w:rPr>
                <w:sz w:val="24"/>
                <w:szCs w:val="24"/>
              </w:rPr>
            </w:pPr>
            <w:r w:rsidRPr="00E612E1">
              <w:rPr>
                <w:sz w:val="24"/>
                <w:szCs w:val="24"/>
              </w:rPr>
              <w:t>14</w:t>
            </w:r>
          </w:p>
        </w:tc>
        <w:tc>
          <w:tcPr>
            <w:tcW w:w="5670" w:type="dxa"/>
          </w:tcPr>
          <w:p w:rsidR="007A7274" w:rsidRDefault="007A7274" w:rsidP="00631854">
            <w:pPr>
              <w:jc w:val="center"/>
            </w:pPr>
            <w:r w:rsidRPr="007A7274">
              <w:rPr>
                <w:sz w:val="24"/>
                <w:szCs w:val="24"/>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r w:rsidR="00721398">
              <w:rPr>
                <w:sz w:val="24"/>
                <w:szCs w:val="24"/>
              </w:rPr>
              <w:t xml:space="preserve"> Веневский район</w:t>
            </w:r>
          </w:p>
        </w:tc>
        <w:tc>
          <w:tcPr>
            <w:tcW w:w="3970" w:type="dxa"/>
          </w:tcPr>
          <w:p w:rsidR="007A7274" w:rsidRPr="00852FC6" w:rsidRDefault="006C064E" w:rsidP="008A1E21">
            <w:pPr>
              <w:jc w:val="center"/>
              <w:rPr>
                <w:sz w:val="24"/>
                <w:szCs w:val="24"/>
              </w:rPr>
            </w:pPr>
            <w:r>
              <w:rPr>
                <w:sz w:val="24"/>
                <w:szCs w:val="24"/>
              </w:rPr>
              <w:t>м</w:t>
            </w:r>
            <w:r w:rsidRPr="0074631D">
              <w:rPr>
                <w:sz w:val="24"/>
                <w:szCs w:val="24"/>
              </w:rPr>
              <w:t>униципальное учреждение администрации муниципального образования Веневский район «Управление строительства и жилищно-коммунального хозяйства»</w:t>
            </w:r>
          </w:p>
        </w:tc>
      </w:tr>
      <w:tr w:rsidR="007A7274" w:rsidTr="00895209">
        <w:tc>
          <w:tcPr>
            <w:tcW w:w="567" w:type="dxa"/>
          </w:tcPr>
          <w:p w:rsidR="007A7274" w:rsidRPr="00E612E1" w:rsidRDefault="007A7274" w:rsidP="006B3EC5">
            <w:pPr>
              <w:jc w:val="center"/>
              <w:rPr>
                <w:sz w:val="24"/>
                <w:szCs w:val="24"/>
              </w:rPr>
            </w:pPr>
            <w:r w:rsidRPr="00E612E1">
              <w:rPr>
                <w:sz w:val="24"/>
                <w:szCs w:val="24"/>
              </w:rPr>
              <w:t>15</w:t>
            </w:r>
          </w:p>
        </w:tc>
        <w:tc>
          <w:tcPr>
            <w:tcW w:w="5670" w:type="dxa"/>
          </w:tcPr>
          <w:p w:rsidR="007A7274" w:rsidRPr="00B41481" w:rsidRDefault="00F264A0" w:rsidP="00F264A0">
            <w:pPr>
              <w:jc w:val="center"/>
              <w:rPr>
                <w:color w:val="000000" w:themeColor="text1"/>
                <w:sz w:val="24"/>
                <w:szCs w:val="24"/>
              </w:rPr>
            </w:pPr>
            <w:r w:rsidRPr="0074631D">
              <w:rPr>
                <w:color w:val="000000"/>
                <w:sz w:val="24"/>
                <w:szCs w:val="24"/>
              </w:rPr>
              <w:t xml:space="preserve">Предоставление в собственность </w:t>
            </w:r>
            <w:r>
              <w:rPr>
                <w:color w:val="000000"/>
                <w:sz w:val="24"/>
                <w:szCs w:val="24"/>
              </w:rPr>
              <w:t>земельных участков садоводам, огородникам, дачникам и их садоводческим, огородническим и дачным некоммерческим объединениям</w:t>
            </w:r>
          </w:p>
        </w:tc>
        <w:tc>
          <w:tcPr>
            <w:tcW w:w="3970" w:type="dxa"/>
          </w:tcPr>
          <w:p w:rsidR="007A7274" w:rsidRPr="00852FC6" w:rsidRDefault="00F264A0" w:rsidP="008A1E21">
            <w:pPr>
              <w:jc w:val="center"/>
              <w:rPr>
                <w:sz w:val="24"/>
                <w:szCs w:val="24"/>
              </w:rPr>
            </w:pPr>
            <w:r>
              <w:rPr>
                <w:sz w:val="24"/>
                <w:szCs w:val="24"/>
              </w:rPr>
              <w:t xml:space="preserve">отдел земельных отношений комитета по земельным, имущественным отношениям, ГО, ЧС и мобилизационной подготовке администрации </w:t>
            </w:r>
            <w:r w:rsidRPr="00852FC6">
              <w:rPr>
                <w:sz w:val="24"/>
                <w:szCs w:val="24"/>
              </w:rPr>
              <w:t>муниципального образования Веневский район</w:t>
            </w:r>
          </w:p>
        </w:tc>
      </w:tr>
      <w:tr w:rsidR="007A7274" w:rsidTr="00895209">
        <w:tc>
          <w:tcPr>
            <w:tcW w:w="567" w:type="dxa"/>
          </w:tcPr>
          <w:p w:rsidR="007A7274" w:rsidRPr="00E612E1" w:rsidRDefault="007A7274" w:rsidP="006B3EC5">
            <w:pPr>
              <w:jc w:val="center"/>
              <w:rPr>
                <w:sz w:val="24"/>
                <w:szCs w:val="24"/>
              </w:rPr>
            </w:pPr>
            <w:r>
              <w:rPr>
                <w:sz w:val="24"/>
                <w:szCs w:val="24"/>
              </w:rPr>
              <w:t>16</w:t>
            </w:r>
          </w:p>
        </w:tc>
        <w:tc>
          <w:tcPr>
            <w:tcW w:w="5670" w:type="dxa"/>
          </w:tcPr>
          <w:p w:rsidR="007A7274" w:rsidRDefault="003435E8" w:rsidP="00F264A0">
            <w:pPr>
              <w:jc w:val="center"/>
              <w:rPr>
                <w:sz w:val="24"/>
                <w:szCs w:val="24"/>
              </w:rPr>
            </w:pPr>
            <w:r w:rsidRPr="007A7274">
              <w:rPr>
                <w:sz w:val="24"/>
                <w:szCs w:val="24"/>
              </w:rPr>
              <w:t>Выдача разрешения на право организации розничного рынка</w:t>
            </w:r>
          </w:p>
        </w:tc>
        <w:tc>
          <w:tcPr>
            <w:tcW w:w="3970" w:type="dxa"/>
          </w:tcPr>
          <w:p w:rsidR="007A7274" w:rsidRPr="00852FC6" w:rsidRDefault="003435E8" w:rsidP="008A1E21">
            <w:pPr>
              <w:jc w:val="center"/>
              <w:rPr>
                <w:sz w:val="24"/>
                <w:szCs w:val="24"/>
              </w:rPr>
            </w:pPr>
            <w:r>
              <w:rPr>
                <w:sz w:val="24"/>
                <w:szCs w:val="24"/>
              </w:rPr>
              <w:t>отдел по экономике</w:t>
            </w:r>
            <w:r w:rsidR="00F264A0">
              <w:rPr>
                <w:sz w:val="24"/>
                <w:szCs w:val="24"/>
              </w:rPr>
              <w:t>, инвестициям и развитию АПК</w:t>
            </w:r>
            <w:r>
              <w:rPr>
                <w:sz w:val="24"/>
                <w:szCs w:val="24"/>
              </w:rPr>
              <w:t xml:space="preserve"> комитета по экономике, </w:t>
            </w:r>
            <w:r w:rsidR="00F264A0">
              <w:rPr>
                <w:sz w:val="24"/>
                <w:szCs w:val="24"/>
              </w:rPr>
              <w:t xml:space="preserve">инвестициям, </w:t>
            </w:r>
            <w:r>
              <w:rPr>
                <w:sz w:val="24"/>
                <w:szCs w:val="24"/>
              </w:rPr>
              <w:t xml:space="preserve">развитию АПК и муниципальному заказу </w:t>
            </w:r>
            <w:r w:rsidRPr="00852FC6">
              <w:rPr>
                <w:sz w:val="24"/>
                <w:szCs w:val="24"/>
              </w:rPr>
              <w:lastRenderedPageBreak/>
              <w:t>администрации муниципального образования Веневский район</w:t>
            </w:r>
          </w:p>
        </w:tc>
      </w:tr>
      <w:tr w:rsidR="007A7274" w:rsidTr="00895209">
        <w:tc>
          <w:tcPr>
            <w:tcW w:w="567" w:type="dxa"/>
          </w:tcPr>
          <w:p w:rsidR="007A7274" w:rsidRPr="00E612E1" w:rsidRDefault="007A7274" w:rsidP="006B3EC5">
            <w:pPr>
              <w:jc w:val="center"/>
              <w:rPr>
                <w:sz w:val="24"/>
                <w:szCs w:val="24"/>
              </w:rPr>
            </w:pPr>
            <w:r>
              <w:rPr>
                <w:sz w:val="24"/>
                <w:szCs w:val="24"/>
              </w:rPr>
              <w:lastRenderedPageBreak/>
              <w:t>17</w:t>
            </w:r>
          </w:p>
        </w:tc>
        <w:tc>
          <w:tcPr>
            <w:tcW w:w="5670" w:type="dxa"/>
          </w:tcPr>
          <w:p w:rsidR="007A7274" w:rsidRDefault="003435E8" w:rsidP="00F264A0">
            <w:pPr>
              <w:jc w:val="center"/>
              <w:rPr>
                <w:sz w:val="24"/>
                <w:szCs w:val="24"/>
              </w:rPr>
            </w:pPr>
            <w:r w:rsidRPr="007A7274">
              <w:rPr>
                <w:sz w:val="24"/>
                <w:szCs w:val="24"/>
              </w:rPr>
              <w:t xml:space="preserve">Исполнение запросов юридических </w:t>
            </w:r>
            <w:r w:rsidRPr="00146646">
              <w:rPr>
                <w:color w:val="000000" w:themeColor="text1"/>
                <w:sz w:val="24"/>
                <w:szCs w:val="24"/>
              </w:rPr>
              <w:t>и физических</w:t>
            </w:r>
            <w:r w:rsidRPr="00721398">
              <w:rPr>
                <w:color w:val="FF0000"/>
                <w:sz w:val="24"/>
                <w:szCs w:val="24"/>
              </w:rPr>
              <w:t xml:space="preserve"> </w:t>
            </w:r>
            <w:r w:rsidRPr="00721398">
              <w:rPr>
                <w:color w:val="000000" w:themeColor="text1"/>
                <w:sz w:val="24"/>
                <w:szCs w:val="24"/>
              </w:rPr>
              <w:t>лиц</w:t>
            </w:r>
            <w:r w:rsidRPr="007A7274">
              <w:rPr>
                <w:sz w:val="24"/>
                <w:szCs w:val="24"/>
              </w:rPr>
              <w:t xml:space="preserve"> на получение копий постановлений и распоряжений администрации муниципального образования</w:t>
            </w:r>
            <w:r w:rsidR="00721398">
              <w:rPr>
                <w:sz w:val="24"/>
                <w:szCs w:val="24"/>
              </w:rPr>
              <w:t xml:space="preserve"> Веневский район</w:t>
            </w:r>
            <w:r w:rsidRPr="007A7274">
              <w:rPr>
                <w:sz w:val="24"/>
                <w:szCs w:val="24"/>
              </w:rPr>
              <w:t>, выписок из постановлений и распоряжений администрации муниципального образования</w:t>
            </w:r>
            <w:r w:rsidR="00721398">
              <w:rPr>
                <w:sz w:val="24"/>
                <w:szCs w:val="24"/>
              </w:rPr>
              <w:t xml:space="preserve"> Веневский район</w:t>
            </w:r>
          </w:p>
        </w:tc>
        <w:tc>
          <w:tcPr>
            <w:tcW w:w="3970" w:type="dxa"/>
          </w:tcPr>
          <w:p w:rsidR="007A7274" w:rsidRPr="00852FC6" w:rsidRDefault="003435E8" w:rsidP="008A1E21">
            <w:pPr>
              <w:jc w:val="center"/>
              <w:rPr>
                <w:sz w:val="24"/>
                <w:szCs w:val="24"/>
              </w:rPr>
            </w:pPr>
            <w:r>
              <w:rPr>
                <w:sz w:val="24"/>
                <w:szCs w:val="24"/>
              </w:rPr>
              <w:t>отдел делопроизводства и кадровой работы комитета по взаимодействию с ОМСУ и организационной работе</w:t>
            </w:r>
            <w:r w:rsidR="00F264A0" w:rsidRPr="00852FC6">
              <w:rPr>
                <w:sz w:val="24"/>
                <w:szCs w:val="24"/>
              </w:rPr>
              <w:t xml:space="preserve"> администрации муниципального образования Веневский район</w:t>
            </w:r>
          </w:p>
        </w:tc>
      </w:tr>
      <w:tr w:rsidR="007A7274" w:rsidTr="00895209">
        <w:tc>
          <w:tcPr>
            <w:tcW w:w="567" w:type="dxa"/>
          </w:tcPr>
          <w:p w:rsidR="007A7274" w:rsidRPr="00E612E1" w:rsidRDefault="007A7274" w:rsidP="006B3EC5">
            <w:pPr>
              <w:jc w:val="center"/>
              <w:rPr>
                <w:sz w:val="24"/>
                <w:szCs w:val="24"/>
              </w:rPr>
            </w:pPr>
            <w:r>
              <w:rPr>
                <w:sz w:val="24"/>
                <w:szCs w:val="24"/>
              </w:rPr>
              <w:t>18</w:t>
            </w:r>
          </w:p>
        </w:tc>
        <w:tc>
          <w:tcPr>
            <w:tcW w:w="5670" w:type="dxa"/>
          </w:tcPr>
          <w:p w:rsidR="007A7274" w:rsidRDefault="003435E8" w:rsidP="00F264A0">
            <w:pPr>
              <w:jc w:val="center"/>
              <w:rPr>
                <w:sz w:val="24"/>
                <w:szCs w:val="24"/>
              </w:rPr>
            </w:pPr>
            <w:r w:rsidRPr="004A2FFA">
              <w:rPr>
                <w:sz w:val="24"/>
                <w:szCs w:val="24"/>
              </w:rPr>
              <w:t>Выдача разрешений на установку и эксплуатацию рекламных конструкций на соответствующей территории, аннулирование таких разрешений</w:t>
            </w:r>
          </w:p>
        </w:tc>
        <w:tc>
          <w:tcPr>
            <w:tcW w:w="3970" w:type="dxa"/>
          </w:tcPr>
          <w:p w:rsidR="007A7274" w:rsidRPr="00852FC6" w:rsidRDefault="003435E8" w:rsidP="008A1E21">
            <w:pPr>
              <w:jc w:val="center"/>
              <w:rPr>
                <w:sz w:val="24"/>
                <w:szCs w:val="24"/>
              </w:rPr>
            </w:pPr>
            <w:r w:rsidRPr="00852FC6">
              <w:rPr>
                <w:sz w:val="24"/>
                <w:szCs w:val="24"/>
              </w:rPr>
              <w:t>сектор по архитектуре и строительству администрации муниципального образования Веневский ра</w:t>
            </w:r>
            <w:r>
              <w:rPr>
                <w:sz w:val="24"/>
                <w:szCs w:val="24"/>
              </w:rPr>
              <w:t>й</w:t>
            </w:r>
            <w:r w:rsidRPr="00852FC6">
              <w:rPr>
                <w:sz w:val="24"/>
                <w:szCs w:val="24"/>
              </w:rPr>
              <w:t>он</w:t>
            </w:r>
          </w:p>
        </w:tc>
      </w:tr>
      <w:tr w:rsidR="007A7274" w:rsidTr="00895209">
        <w:tc>
          <w:tcPr>
            <w:tcW w:w="567" w:type="dxa"/>
          </w:tcPr>
          <w:p w:rsidR="007A7274" w:rsidRPr="00E612E1" w:rsidRDefault="007A7274" w:rsidP="006B3EC5">
            <w:pPr>
              <w:jc w:val="center"/>
              <w:rPr>
                <w:sz w:val="24"/>
                <w:szCs w:val="24"/>
              </w:rPr>
            </w:pPr>
            <w:r>
              <w:rPr>
                <w:sz w:val="24"/>
                <w:szCs w:val="24"/>
              </w:rPr>
              <w:t>19</w:t>
            </w:r>
          </w:p>
        </w:tc>
        <w:tc>
          <w:tcPr>
            <w:tcW w:w="5670" w:type="dxa"/>
          </w:tcPr>
          <w:p w:rsidR="007A7274" w:rsidRDefault="0048577A" w:rsidP="00F264A0">
            <w:pPr>
              <w:jc w:val="center"/>
              <w:rPr>
                <w:sz w:val="24"/>
                <w:szCs w:val="24"/>
              </w:rPr>
            </w:pPr>
            <w:r w:rsidRPr="004A2FFA">
              <w:rPr>
                <w:sz w:val="24"/>
                <w:szCs w:val="24"/>
              </w:rPr>
              <w:t>Предоставление отдельных видов жилых помещений муниципального специализированного жилищного фонда</w:t>
            </w:r>
          </w:p>
        </w:tc>
        <w:tc>
          <w:tcPr>
            <w:tcW w:w="3970" w:type="dxa"/>
          </w:tcPr>
          <w:p w:rsidR="007A7274" w:rsidRPr="00852FC6" w:rsidRDefault="006C064E" w:rsidP="008A1E21">
            <w:pPr>
              <w:jc w:val="center"/>
              <w:rPr>
                <w:sz w:val="24"/>
                <w:szCs w:val="24"/>
              </w:rPr>
            </w:pPr>
            <w:r>
              <w:rPr>
                <w:sz w:val="24"/>
                <w:szCs w:val="24"/>
              </w:rPr>
              <w:t>м</w:t>
            </w:r>
            <w:r w:rsidRPr="0074631D">
              <w:rPr>
                <w:sz w:val="24"/>
                <w:szCs w:val="24"/>
              </w:rPr>
              <w:t>униципальное учреждение администрации муниципального образования Веневский район «Управление строительства и жилищно-коммунального хозяйства»</w:t>
            </w:r>
          </w:p>
        </w:tc>
      </w:tr>
      <w:tr w:rsidR="007A7274" w:rsidTr="00895209">
        <w:tc>
          <w:tcPr>
            <w:tcW w:w="567" w:type="dxa"/>
          </w:tcPr>
          <w:p w:rsidR="007A7274" w:rsidRPr="00E612E1" w:rsidRDefault="007A7274" w:rsidP="006B3EC5">
            <w:pPr>
              <w:jc w:val="center"/>
              <w:rPr>
                <w:sz w:val="24"/>
                <w:szCs w:val="24"/>
              </w:rPr>
            </w:pPr>
            <w:r>
              <w:rPr>
                <w:sz w:val="24"/>
                <w:szCs w:val="24"/>
              </w:rPr>
              <w:t>20</w:t>
            </w:r>
          </w:p>
        </w:tc>
        <w:tc>
          <w:tcPr>
            <w:tcW w:w="5670" w:type="dxa"/>
          </w:tcPr>
          <w:p w:rsidR="007A7274" w:rsidRDefault="00F264A0" w:rsidP="00F264A0">
            <w:pPr>
              <w:jc w:val="center"/>
              <w:rPr>
                <w:sz w:val="24"/>
                <w:szCs w:val="24"/>
              </w:rPr>
            </w:pPr>
            <w:r w:rsidRPr="00F34F3F">
              <w:rPr>
                <w:sz w:val="24"/>
                <w:szCs w:val="24"/>
              </w:rPr>
              <w:t>Предоставление гражданам  по договору купли-продажи освободившихся жилых помещений в коммунальной квартире</w:t>
            </w:r>
          </w:p>
        </w:tc>
        <w:tc>
          <w:tcPr>
            <w:tcW w:w="3970" w:type="dxa"/>
          </w:tcPr>
          <w:p w:rsidR="007A7274" w:rsidRPr="00852FC6" w:rsidRDefault="00F264A0" w:rsidP="008A1E21">
            <w:pPr>
              <w:jc w:val="center"/>
              <w:rPr>
                <w:sz w:val="24"/>
                <w:szCs w:val="24"/>
              </w:rPr>
            </w:pPr>
            <w:r>
              <w:rPr>
                <w:sz w:val="24"/>
                <w:szCs w:val="24"/>
              </w:rPr>
              <w:t xml:space="preserve">сектор имущественных отношений комитета по земельным, имущественным отношениям, ГО, ЧС и мобилизационной подготовке администрации </w:t>
            </w:r>
            <w:r w:rsidRPr="00852FC6">
              <w:rPr>
                <w:sz w:val="24"/>
                <w:szCs w:val="24"/>
              </w:rPr>
              <w:t>муниципального образования Веневский район</w:t>
            </w:r>
          </w:p>
        </w:tc>
      </w:tr>
      <w:tr w:rsidR="00A954C4" w:rsidTr="00895209">
        <w:tc>
          <w:tcPr>
            <w:tcW w:w="567" w:type="dxa"/>
          </w:tcPr>
          <w:p w:rsidR="00A954C4" w:rsidRDefault="00A954C4" w:rsidP="006B3EC5">
            <w:pPr>
              <w:jc w:val="center"/>
              <w:rPr>
                <w:sz w:val="24"/>
                <w:szCs w:val="24"/>
              </w:rPr>
            </w:pPr>
            <w:r>
              <w:rPr>
                <w:sz w:val="24"/>
                <w:szCs w:val="24"/>
              </w:rPr>
              <w:t>21</w:t>
            </w:r>
          </w:p>
        </w:tc>
        <w:tc>
          <w:tcPr>
            <w:tcW w:w="5670" w:type="dxa"/>
          </w:tcPr>
          <w:p w:rsidR="00A954C4" w:rsidRPr="0048577A" w:rsidRDefault="00A954C4" w:rsidP="00F264A0">
            <w:pPr>
              <w:jc w:val="center"/>
              <w:rPr>
                <w:sz w:val="24"/>
                <w:szCs w:val="24"/>
              </w:rPr>
            </w:pPr>
            <w:r>
              <w:rPr>
                <w:sz w:val="24"/>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3970" w:type="dxa"/>
          </w:tcPr>
          <w:p w:rsidR="00A954C4" w:rsidRPr="00852FC6" w:rsidRDefault="006C064E" w:rsidP="008A1E21">
            <w:pPr>
              <w:jc w:val="center"/>
              <w:rPr>
                <w:sz w:val="24"/>
                <w:szCs w:val="24"/>
              </w:rPr>
            </w:pPr>
            <w:r>
              <w:rPr>
                <w:sz w:val="24"/>
                <w:szCs w:val="24"/>
              </w:rPr>
              <w:t>м</w:t>
            </w:r>
            <w:r w:rsidRPr="0074631D">
              <w:rPr>
                <w:sz w:val="24"/>
                <w:szCs w:val="24"/>
              </w:rPr>
              <w:t>униципальное учреждение администрации муниципального образования Веневский район «Управление строительства и жилищно-коммунального хозяйства»</w:t>
            </w:r>
          </w:p>
        </w:tc>
      </w:tr>
      <w:tr w:rsidR="007A7274" w:rsidTr="00895209">
        <w:tc>
          <w:tcPr>
            <w:tcW w:w="567" w:type="dxa"/>
          </w:tcPr>
          <w:p w:rsidR="007A7274" w:rsidRPr="00E612E1" w:rsidRDefault="007A7274" w:rsidP="006B3EC5">
            <w:pPr>
              <w:jc w:val="center"/>
              <w:rPr>
                <w:sz w:val="24"/>
                <w:szCs w:val="24"/>
              </w:rPr>
            </w:pPr>
            <w:r>
              <w:rPr>
                <w:sz w:val="24"/>
                <w:szCs w:val="24"/>
              </w:rPr>
              <w:t>22</w:t>
            </w:r>
          </w:p>
        </w:tc>
        <w:tc>
          <w:tcPr>
            <w:tcW w:w="5670" w:type="dxa"/>
          </w:tcPr>
          <w:p w:rsidR="007A7274" w:rsidRPr="00F264A0" w:rsidRDefault="00955DA2" w:rsidP="00F264A0">
            <w:pPr>
              <w:jc w:val="center"/>
              <w:rPr>
                <w:color w:val="FF0000"/>
                <w:sz w:val="24"/>
                <w:szCs w:val="24"/>
              </w:rPr>
            </w:pPr>
            <w:r w:rsidRPr="00955DA2">
              <w:rPr>
                <w:sz w:val="24"/>
                <w:szCs w:val="24"/>
              </w:rPr>
              <w:t>Присвоение и аннулирование адресов объектов адресации</w:t>
            </w:r>
          </w:p>
        </w:tc>
        <w:tc>
          <w:tcPr>
            <w:tcW w:w="3970" w:type="dxa"/>
          </w:tcPr>
          <w:p w:rsidR="007A7274" w:rsidRPr="00852FC6" w:rsidRDefault="006C064E" w:rsidP="00032BFD">
            <w:pPr>
              <w:jc w:val="center"/>
              <w:rPr>
                <w:sz w:val="24"/>
                <w:szCs w:val="24"/>
              </w:rPr>
            </w:pPr>
            <w:r>
              <w:rPr>
                <w:sz w:val="24"/>
                <w:szCs w:val="24"/>
              </w:rPr>
              <w:t>м</w:t>
            </w:r>
            <w:r w:rsidRPr="0074631D">
              <w:rPr>
                <w:sz w:val="24"/>
                <w:szCs w:val="24"/>
              </w:rPr>
              <w:t>униципальное учреждение администрации муниципального образования Веневский район «Управление строительства и жилищно-коммунального хозяйства»</w:t>
            </w:r>
          </w:p>
        </w:tc>
      </w:tr>
      <w:tr w:rsidR="007A7274" w:rsidTr="00895209">
        <w:tc>
          <w:tcPr>
            <w:tcW w:w="567" w:type="dxa"/>
          </w:tcPr>
          <w:p w:rsidR="007A7274" w:rsidRPr="00E612E1" w:rsidRDefault="0048577A" w:rsidP="006B3EC5">
            <w:pPr>
              <w:jc w:val="center"/>
              <w:rPr>
                <w:sz w:val="24"/>
                <w:szCs w:val="24"/>
              </w:rPr>
            </w:pPr>
            <w:r>
              <w:rPr>
                <w:sz w:val="24"/>
                <w:szCs w:val="24"/>
              </w:rPr>
              <w:t>23</w:t>
            </w:r>
          </w:p>
        </w:tc>
        <w:tc>
          <w:tcPr>
            <w:tcW w:w="5670" w:type="dxa"/>
          </w:tcPr>
          <w:p w:rsidR="007A7274" w:rsidRDefault="0048577A" w:rsidP="00F264A0">
            <w:pPr>
              <w:jc w:val="center"/>
              <w:rPr>
                <w:sz w:val="24"/>
                <w:szCs w:val="24"/>
              </w:rPr>
            </w:pPr>
            <w:r w:rsidRPr="0048577A">
              <w:rPr>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3970" w:type="dxa"/>
          </w:tcPr>
          <w:p w:rsidR="007A7274" w:rsidRPr="00852FC6" w:rsidRDefault="0048577A" w:rsidP="0048577A">
            <w:pPr>
              <w:jc w:val="center"/>
              <w:rPr>
                <w:sz w:val="24"/>
                <w:szCs w:val="24"/>
              </w:rPr>
            </w:pPr>
            <w:r w:rsidRPr="00852FC6">
              <w:rPr>
                <w:sz w:val="24"/>
                <w:szCs w:val="24"/>
              </w:rPr>
              <w:t>сектор по архитектуре и строительству администрации муниципального образования Веневский ра</w:t>
            </w:r>
            <w:r>
              <w:rPr>
                <w:sz w:val="24"/>
                <w:szCs w:val="24"/>
              </w:rPr>
              <w:t>й</w:t>
            </w:r>
            <w:r w:rsidRPr="00852FC6">
              <w:rPr>
                <w:sz w:val="24"/>
                <w:szCs w:val="24"/>
              </w:rPr>
              <w:t>он</w:t>
            </w:r>
          </w:p>
        </w:tc>
      </w:tr>
      <w:tr w:rsidR="007A7274" w:rsidTr="00895209">
        <w:tc>
          <w:tcPr>
            <w:tcW w:w="567" w:type="dxa"/>
          </w:tcPr>
          <w:p w:rsidR="007A7274" w:rsidRPr="00E612E1" w:rsidRDefault="0048577A" w:rsidP="006B3EC5">
            <w:pPr>
              <w:jc w:val="center"/>
              <w:rPr>
                <w:sz w:val="24"/>
                <w:szCs w:val="24"/>
              </w:rPr>
            </w:pPr>
            <w:r>
              <w:rPr>
                <w:sz w:val="24"/>
                <w:szCs w:val="24"/>
              </w:rPr>
              <w:t>24</w:t>
            </w:r>
          </w:p>
        </w:tc>
        <w:tc>
          <w:tcPr>
            <w:tcW w:w="5670" w:type="dxa"/>
          </w:tcPr>
          <w:p w:rsidR="007A7274" w:rsidRDefault="0048577A" w:rsidP="00F264A0">
            <w:pPr>
              <w:jc w:val="center"/>
              <w:rPr>
                <w:sz w:val="24"/>
                <w:szCs w:val="24"/>
              </w:rPr>
            </w:pPr>
            <w:r w:rsidRPr="0048577A">
              <w:rPr>
                <w:sz w:val="24"/>
                <w:szCs w:val="24"/>
              </w:rPr>
              <w:t>Подготовка, утверждение и выдача градостроительного плана земельного участка</w:t>
            </w:r>
          </w:p>
        </w:tc>
        <w:tc>
          <w:tcPr>
            <w:tcW w:w="3970" w:type="dxa"/>
          </w:tcPr>
          <w:p w:rsidR="007A7274" w:rsidRPr="00852FC6" w:rsidRDefault="00A954C4" w:rsidP="008A1E21">
            <w:pPr>
              <w:jc w:val="center"/>
              <w:rPr>
                <w:sz w:val="24"/>
                <w:szCs w:val="24"/>
              </w:rPr>
            </w:pPr>
            <w:r w:rsidRPr="00852FC6">
              <w:rPr>
                <w:sz w:val="24"/>
                <w:szCs w:val="24"/>
              </w:rPr>
              <w:t>сектор по архитектуре и строительству администрации муниципального образования Веневский ра</w:t>
            </w:r>
            <w:r>
              <w:rPr>
                <w:sz w:val="24"/>
                <w:szCs w:val="24"/>
              </w:rPr>
              <w:t>й</w:t>
            </w:r>
            <w:r w:rsidRPr="00852FC6">
              <w:rPr>
                <w:sz w:val="24"/>
                <w:szCs w:val="24"/>
              </w:rPr>
              <w:t>он</w:t>
            </w:r>
          </w:p>
        </w:tc>
      </w:tr>
      <w:tr w:rsidR="007A7274" w:rsidTr="00895209">
        <w:tc>
          <w:tcPr>
            <w:tcW w:w="567" w:type="dxa"/>
          </w:tcPr>
          <w:p w:rsidR="007A7274" w:rsidRPr="00E612E1" w:rsidRDefault="0048577A" w:rsidP="006B3EC5">
            <w:pPr>
              <w:jc w:val="center"/>
              <w:rPr>
                <w:sz w:val="24"/>
                <w:szCs w:val="24"/>
              </w:rPr>
            </w:pPr>
            <w:r>
              <w:rPr>
                <w:sz w:val="24"/>
                <w:szCs w:val="24"/>
              </w:rPr>
              <w:t>25</w:t>
            </w:r>
          </w:p>
        </w:tc>
        <w:tc>
          <w:tcPr>
            <w:tcW w:w="5670" w:type="dxa"/>
          </w:tcPr>
          <w:p w:rsidR="007A7274" w:rsidRDefault="0048577A" w:rsidP="00F264A0">
            <w:pPr>
              <w:jc w:val="center"/>
              <w:rPr>
                <w:sz w:val="24"/>
                <w:szCs w:val="24"/>
              </w:rPr>
            </w:pPr>
            <w:r w:rsidRPr="0048577A">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p>
        </w:tc>
        <w:tc>
          <w:tcPr>
            <w:tcW w:w="3970" w:type="dxa"/>
          </w:tcPr>
          <w:p w:rsidR="007A7274" w:rsidRPr="00852FC6" w:rsidRDefault="0048577A" w:rsidP="008A1E21">
            <w:pPr>
              <w:jc w:val="center"/>
              <w:rPr>
                <w:sz w:val="24"/>
                <w:szCs w:val="24"/>
              </w:rPr>
            </w:pPr>
            <w:r w:rsidRPr="00852FC6">
              <w:rPr>
                <w:sz w:val="24"/>
                <w:szCs w:val="24"/>
              </w:rPr>
              <w:t>сектор по архитектуре и строительству администрации муниципального образования Веневский ра</w:t>
            </w:r>
            <w:r>
              <w:rPr>
                <w:sz w:val="24"/>
                <w:szCs w:val="24"/>
              </w:rPr>
              <w:t>й</w:t>
            </w:r>
            <w:r w:rsidRPr="00852FC6">
              <w:rPr>
                <w:sz w:val="24"/>
                <w:szCs w:val="24"/>
              </w:rPr>
              <w:t>он</w:t>
            </w:r>
          </w:p>
        </w:tc>
      </w:tr>
      <w:tr w:rsidR="007A7274" w:rsidTr="00895209">
        <w:tc>
          <w:tcPr>
            <w:tcW w:w="567" w:type="dxa"/>
          </w:tcPr>
          <w:p w:rsidR="007A7274" w:rsidRPr="00E612E1" w:rsidRDefault="0048577A" w:rsidP="006B3EC5">
            <w:pPr>
              <w:jc w:val="center"/>
              <w:rPr>
                <w:sz w:val="24"/>
                <w:szCs w:val="24"/>
              </w:rPr>
            </w:pPr>
            <w:r>
              <w:rPr>
                <w:sz w:val="24"/>
                <w:szCs w:val="24"/>
              </w:rPr>
              <w:t>26</w:t>
            </w:r>
          </w:p>
        </w:tc>
        <w:tc>
          <w:tcPr>
            <w:tcW w:w="5670" w:type="dxa"/>
          </w:tcPr>
          <w:p w:rsidR="007A7274" w:rsidRPr="00F264A0" w:rsidRDefault="0048577A" w:rsidP="00F264A0">
            <w:pPr>
              <w:jc w:val="center"/>
              <w:rPr>
                <w:color w:val="FF0000"/>
                <w:sz w:val="24"/>
                <w:szCs w:val="24"/>
              </w:rPr>
            </w:pPr>
            <w:r w:rsidRPr="00955DA2">
              <w:rPr>
                <w:sz w:val="24"/>
                <w:szCs w:val="24"/>
              </w:rPr>
              <w:t>Оформление и выдача ордеров на про</w:t>
            </w:r>
            <w:r w:rsidR="00F264A0" w:rsidRPr="00955DA2">
              <w:rPr>
                <w:sz w:val="24"/>
                <w:szCs w:val="24"/>
              </w:rPr>
              <w:t xml:space="preserve">ведение </w:t>
            </w:r>
            <w:r w:rsidRPr="00955DA2">
              <w:rPr>
                <w:sz w:val="24"/>
                <w:szCs w:val="24"/>
              </w:rPr>
              <w:t xml:space="preserve"> земляных работ</w:t>
            </w:r>
          </w:p>
        </w:tc>
        <w:tc>
          <w:tcPr>
            <w:tcW w:w="3970" w:type="dxa"/>
          </w:tcPr>
          <w:p w:rsidR="007A7274" w:rsidRPr="00852FC6" w:rsidRDefault="006C064E" w:rsidP="00032BFD">
            <w:pPr>
              <w:jc w:val="center"/>
              <w:rPr>
                <w:sz w:val="24"/>
                <w:szCs w:val="24"/>
              </w:rPr>
            </w:pPr>
            <w:r>
              <w:rPr>
                <w:sz w:val="24"/>
                <w:szCs w:val="24"/>
              </w:rPr>
              <w:t>м</w:t>
            </w:r>
            <w:r w:rsidRPr="0074631D">
              <w:rPr>
                <w:sz w:val="24"/>
                <w:szCs w:val="24"/>
              </w:rPr>
              <w:t xml:space="preserve">униципальное учреждение администрации муниципального образования Веневский район «Управление строительства и </w:t>
            </w:r>
            <w:r w:rsidRPr="0074631D">
              <w:rPr>
                <w:sz w:val="24"/>
                <w:szCs w:val="24"/>
              </w:rPr>
              <w:lastRenderedPageBreak/>
              <w:t>жилищно-коммунального хозяйства»</w:t>
            </w:r>
          </w:p>
        </w:tc>
      </w:tr>
      <w:tr w:rsidR="007A7274" w:rsidTr="00895209">
        <w:tc>
          <w:tcPr>
            <w:tcW w:w="567" w:type="dxa"/>
          </w:tcPr>
          <w:p w:rsidR="007A7274" w:rsidRPr="00E612E1" w:rsidRDefault="0048577A" w:rsidP="006B3EC5">
            <w:pPr>
              <w:jc w:val="center"/>
              <w:rPr>
                <w:sz w:val="24"/>
                <w:szCs w:val="24"/>
              </w:rPr>
            </w:pPr>
            <w:r>
              <w:rPr>
                <w:sz w:val="24"/>
                <w:szCs w:val="24"/>
              </w:rPr>
              <w:lastRenderedPageBreak/>
              <w:t>27</w:t>
            </w:r>
          </w:p>
        </w:tc>
        <w:tc>
          <w:tcPr>
            <w:tcW w:w="5670" w:type="dxa"/>
          </w:tcPr>
          <w:p w:rsidR="007A7274" w:rsidRDefault="00F264A0" w:rsidP="00F264A0">
            <w:pPr>
              <w:jc w:val="center"/>
              <w:rPr>
                <w:sz w:val="24"/>
                <w:szCs w:val="24"/>
              </w:rPr>
            </w:pPr>
            <w:r w:rsidRPr="009A77A3">
              <w:rPr>
                <w:color w:val="000000"/>
                <w:sz w:val="24"/>
                <w:szCs w:val="24"/>
              </w:rPr>
              <w:t>Приобретение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w:t>
            </w:r>
          </w:p>
        </w:tc>
        <w:tc>
          <w:tcPr>
            <w:tcW w:w="3970" w:type="dxa"/>
          </w:tcPr>
          <w:p w:rsidR="007A7274" w:rsidRPr="00852FC6" w:rsidRDefault="00E43DDC" w:rsidP="008A1E21">
            <w:pPr>
              <w:jc w:val="center"/>
              <w:rPr>
                <w:sz w:val="24"/>
                <w:szCs w:val="24"/>
              </w:rPr>
            </w:pPr>
            <w:r>
              <w:rPr>
                <w:sz w:val="24"/>
                <w:szCs w:val="24"/>
              </w:rPr>
              <w:t xml:space="preserve">отдел земельных отношений комитета по земельным, имущественным отношениям, ГО, ЧС и мобилизационной подготовке администрации </w:t>
            </w:r>
            <w:r w:rsidRPr="00852FC6">
              <w:rPr>
                <w:sz w:val="24"/>
                <w:szCs w:val="24"/>
              </w:rPr>
              <w:t>муниципального образования Веневский район</w:t>
            </w:r>
          </w:p>
        </w:tc>
      </w:tr>
      <w:tr w:rsidR="007A7274" w:rsidTr="00895209">
        <w:tc>
          <w:tcPr>
            <w:tcW w:w="567" w:type="dxa"/>
          </w:tcPr>
          <w:p w:rsidR="007A7274" w:rsidRPr="00E612E1" w:rsidRDefault="0048577A" w:rsidP="006B3EC5">
            <w:pPr>
              <w:jc w:val="center"/>
              <w:rPr>
                <w:sz w:val="24"/>
                <w:szCs w:val="24"/>
              </w:rPr>
            </w:pPr>
            <w:r>
              <w:rPr>
                <w:sz w:val="24"/>
                <w:szCs w:val="24"/>
              </w:rPr>
              <w:t>28</w:t>
            </w:r>
          </w:p>
        </w:tc>
        <w:tc>
          <w:tcPr>
            <w:tcW w:w="5670" w:type="dxa"/>
          </w:tcPr>
          <w:p w:rsidR="007A7274" w:rsidRDefault="0048577A" w:rsidP="00E43DDC">
            <w:pPr>
              <w:jc w:val="center"/>
              <w:rPr>
                <w:sz w:val="24"/>
                <w:szCs w:val="24"/>
              </w:rPr>
            </w:pPr>
            <w:r w:rsidRPr="0048577A">
              <w:rPr>
                <w:sz w:val="24"/>
                <w:szCs w:val="24"/>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tc>
        <w:tc>
          <w:tcPr>
            <w:tcW w:w="3970" w:type="dxa"/>
          </w:tcPr>
          <w:p w:rsidR="007A7274" w:rsidRPr="00852FC6" w:rsidRDefault="00E43DDC" w:rsidP="008A1E21">
            <w:pPr>
              <w:jc w:val="center"/>
              <w:rPr>
                <w:sz w:val="24"/>
                <w:szCs w:val="24"/>
              </w:rPr>
            </w:pPr>
            <w:r>
              <w:rPr>
                <w:sz w:val="24"/>
                <w:szCs w:val="24"/>
              </w:rPr>
              <w:t>отдел</w:t>
            </w:r>
            <w:r w:rsidR="0048577A">
              <w:rPr>
                <w:sz w:val="24"/>
                <w:szCs w:val="24"/>
              </w:rPr>
              <w:t xml:space="preserve"> по образованию</w:t>
            </w:r>
            <w:r>
              <w:rPr>
                <w:sz w:val="24"/>
                <w:szCs w:val="24"/>
              </w:rPr>
              <w:t xml:space="preserve"> комитета по социальным вопросам</w:t>
            </w:r>
            <w:r w:rsidR="0048577A">
              <w:rPr>
                <w:sz w:val="24"/>
                <w:szCs w:val="24"/>
              </w:rPr>
              <w:t xml:space="preserve"> администрации муниципального образования Веневский район</w:t>
            </w:r>
          </w:p>
        </w:tc>
      </w:tr>
      <w:tr w:rsidR="007A7274" w:rsidTr="00895209">
        <w:tc>
          <w:tcPr>
            <w:tcW w:w="567" w:type="dxa"/>
          </w:tcPr>
          <w:p w:rsidR="007A7274" w:rsidRPr="00E612E1" w:rsidRDefault="0048577A" w:rsidP="006B3EC5">
            <w:pPr>
              <w:jc w:val="center"/>
              <w:rPr>
                <w:sz w:val="24"/>
                <w:szCs w:val="24"/>
              </w:rPr>
            </w:pPr>
            <w:r>
              <w:rPr>
                <w:sz w:val="24"/>
                <w:szCs w:val="24"/>
              </w:rPr>
              <w:t>29</w:t>
            </w:r>
          </w:p>
        </w:tc>
        <w:tc>
          <w:tcPr>
            <w:tcW w:w="5670" w:type="dxa"/>
          </w:tcPr>
          <w:p w:rsidR="00E43DDC" w:rsidRPr="002138F6" w:rsidRDefault="00E43DDC" w:rsidP="00E43DDC">
            <w:pPr>
              <w:jc w:val="center"/>
              <w:rPr>
                <w:sz w:val="24"/>
                <w:szCs w:val="24"/>
              </w:rPr>
            </w:pPr>
            <w:r w:rsidRPr="002138F6">
              <w:rPr>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w:t>
            </w:r>
          </w:p>
          <w:p w:rsidR="007A7274" w:rsidRDefault="00E43DDC" w:rsidP="00E02EB2">
            <w:pPr>
              <w:jc w:val="center"/>
              <w:rPr>
                <w:sz w:val="24"/>
                <w:szCs w:val="24"/>
              </w:rPr>
            </w:pPr>
            <w:r w:rsidRPr="002138F6">
              <w:rPr>
                <w:sz w:val="24"/>
                <w:szCs w:val="24"/>
              </w:rPr>
              <w:t>предоставление информации об объектах недвижимого имущества, находящегося в муниципальной собственности и предназначенной для сдачи в аренду</w:t>
            </w:r>
          </w:p>
        </w:tc>
        <w:tc>
          <w:tcPr>
            <w:tcW w:w="3970" w:type="dxa"/>
          </w:tcPr>
          <w:p w:rsidR="007A7274" w:rsidRPr="00852FC6" w:rsidRDefault="00E43DDC" w:rsidP="008A1E21">
            <w:pPr>
              <w:jc w:val="center"/>
              <w:rPr>
                <w:sz w:val="24"/>
                <w:szCs w:val="24"/>
              </w:rPr>
            </w:pPr>
            <w:r>
              <w:rPr>
                <w:sz w:val="24"/>
                <w:szCs w:val="24"/>
              </w:rPr>
              <w:t xml:space="preserve">сектор имущественных отношений комитета по земельным, имущественным отношениям, ГО, ЧС и мобилизационной подготовке администрации </w:t>
            </w:r>
            <w:r w:rsidRPr="00852FC6">
              <w:rPr>
                <w:sz w:val="24"/>
                <w:szCs w:val="24"/>
              </w:rPr>
              <w:t>муниципального образования Веневский район</w:t>
            </w:r>
          </w:p>
        </w:tc>
      </w:tr>
      <w:tr w:rsidR="007A7274" w:rsidTr="00895209">
        <w:tc>
          <w:tcPr>
            <w:tcW w:w="567" w:type="dxa"/>
          </w:tcPr>
          <w:p w:rsidR="007A7274" w:rsidRPr="00E612E1" w:rsidRDefault="0048577A" w:rsidP="006B3EC5">
            <w:pPr>
              <w:jc w:val="center"/>
              <w:rPr>
                <w:sz w:val="24"/>
                <w:szCs w:val="24"/>
              </w:rPr>
            </w:pPr>
            <w:r>
              <w:rPr>
                <w:sz w:val="24"/>
                <w:szCs w:val="24"/>
              </w:rPr>
              <w:t>30</w:t>
            </w:r>
          </w:p>
        </w:tc>
        <w:tc>
          <w:tcPr>
            <w:tcW w:w="5670" w:type="dxa"/>
          </w:tcPr>
          <w:p w:rsidR="007A7274" w:rsidRDefault="0048577A" w:rsidP="00E43DDC">
            <w:pPr>
              <w:jc w:val="center"/>
              <w:rPr>
                <w:sz w:val="24"/>
                <w:szCs w:val="24"/>
              </w:rPr>
            </w:pPr>
            <w:r w:rsidRPr="0048577A">
              <w:rPr>
                <w:sz w:val="24"/>
                <w:szCs w:val="24"/>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w:t>
            </w:r>
            <w:r w:rsidR="009251BE">
              <w:rPr>
                <w:sz w:val="24"/>
                <w:szCs w:val="24"/>
              </w:rPr>
              <w:t>муниципального образования Веневский район</w:t>
            </w:r>
          </w:p>
        </w:tc>
        <w:tc>
          <w:tcPr>
            <w:tcW w:w="3970" w:type="dxa"/>
          </w:tcPr>
          <w:p w:rsidR="007A7274" w:rsidRPr="00852FC6" w:rsidRDefault="00E43DDC" w:rsidP="008A1E21">
            <w:pPr>
              <w:jc w:val="center"/>
              <w:rPr>
                <w:sz w:val="24"/>
                <w:szCs w:val="24"/>
              </w:rPr>
            </w:pPr>
            <w:r>
              <w:rPr>
                <w:sz w:val="24"/>
                <w:szCs w:val="24"/>
              </w:rPr>
              <w:t>отдел по образованию комитета по социальным вопросам администрации муниципального образования Веневский район</w:t>
            </w:r>
          </w:p>
        </w:tc>
      </w:tr>
      <w:tr w:rsidR="007A7274" w:rsidTr="00895209">
        <w:tc>
          <w:tcPr>
            <w:tcW w:w="567" w:type="dxa"/>
          </w:tcPr>
          <w:p w:rsidR="007A7274" w:rsidRPr="00E612E1" w:rsidRDefault="0048577A" w:rsidP="006B3EC5">
            <w:pPr>
              <w:jc w:val="center"/>
              <w:rPr>
                <w:sz w:val="24"/>
                <w:szCs w:val="24"/>
              </w:rPr>
            </w:pPr>
            <w:r>
              <w:rPr>
                <w:sz w:val="24"/>
                <w:szCs w:val="24"/>
              </w:rPr>
              <w:t>31</w:t>
            </w:r>
          </w:p>
        </w:tc>
        <w:tc>
          <w:tcPr>
            <w:tcW w:w="5670" w:type="dxa"/>
          </w:tcPr>
          <w:p w:rsidR="007A7274" w:rsidRDefault="00E43DDC" w:rsidP="00E43DDC">
            <w:pPr>
              <w:jc w:val="center"/>
              <w:rPr>
                <w:sz w:val="24"/>
                <w:szCs w:val="24"/>
              </w:rPr>
            </w:pPr>
            <w:r>
              <w:rPr>
                <w:sz w:val="24"/>
                <w:szCs w:val="24"/>
              </w:rPr>
              <w:t>Выдача выписок и справок из домовой книги</w:t>
            </w:r>
          </w:p>
        </w:tc>
        <w:tc>
          <w:tcPr>
            <w:tcW w:w="3970" w:type="dxa"/>
          </w:tcPr>
          <w:p w:rsidR="007A7274" w:rsidRPr="00852FC6" w:rsidRDefault="006C064E" w:rsidP="00032BFD">
            <w:pPr>
              <w:jc w:val="center"/>
              <w:rPr>
                <w:sz w:val="24"/>
                <w:szCs w:val="24"/>
              </w:rPr>
            </w:pPr>
            <w:r>
              <w:rPr>
                <w:sz w:val="24"/>
                <w:szCs w:val="24"/>
              </w:rPr>
              <w:t>м</w:t>
            </w:r>
            <w:r w:rsidRPr="0074631D">
              <w:rPr>
                <w:sz w:val="24"/>
                <w:szCs w:val="24"/>
              </w:rPr>
              <w:t>униципальное учреждение администрации муниципального образования Веневский район «Управление строительства и жилищно-коммунального хозяйства»</w:t>
            </w:r>
          </w:p>
        </w:tc>
      </w:tr>
      <w:tr w:rsidR="007A7274" w:rsidTr="00895209">
        <w:tc>
          <w:tcPr>
            <w:tcW w:w="567" w:type="dxa"/>
          </w:tcPr>
          <w:p w:rsidR="007A7274" w:rsidRPr="00E612E1" w:rsidRDefault="0048577A" w:rsidP="006B3EC5">
            <w:pPr>
              <w:jc w:val="center"/>
              <w:rPr>
                <w:sz w:val="24"/>
                <w:szCs w:val="24"/>
              </w:rPr>
            </w:pPr>
            <w:r>
              <w:rPr>
                <w:sz w:val="24"/>
                <w:szCs w:val="24"/>
              </w:rPr>
              <w:t>32</w:t>
            </w:r>
          </w:p>
        </w:tc>
        <w:tc>
          <w:tcPr>
            <w:tcW w:w="5670" w:type="dxa"/>
          </w:tcPr>
          <w:p w:rsidR="007A7274" w:rsidRDefault="00DE0AA8" w:rsidP="00E43DDC">
            <w:pPr>
              <w:jc w:val="center"/>
              <w:rPr>
                <w:sz w:val="24"/>
                <w:szCs w:val="24"/>
              </w:rPr>
            </w:pPr>
            <w:r>
              <w:rPr>
                <w:sz w:val="24"/>
                <w:szCs w:val="24"/>
              </w:rPr>
              <w:t>Выписка их похозяйственной книги</w:t>
            </w:r>
          </w:p>
        </w:tc>
        <w:tc>
          <w:tcPr>
            <w:tcW w:w="3970" w:type="dxa"/>
          </w:tcPr>
          <w:p w:rsidR="007A7274" w:rsidRPr="00852FC6" w:rsidRDefault="00032BFD" w:rsidP="008A1E21">
            <w:pPr>
              <w:jc w:val="center"/>
              <w:rPr>
                <w:sz w:val="24"/>
                <w:szCs w:val="24"/>
              </w:rPr>
            </w:pPr>
            <w:r>
              <w:rPr>
                <w:sz w:val="24"/>
                <w:szCs w:val="24"/>
              </w:rPr>
              <w:t xml:space="preserve"> с</w:t>
            </w:r>
            <w:r w:rsidR="00DE0AA8">
              <w:rPr>
                <w:sz w:val="24"/>
                <w:szCs w:val="24"/>
              </w:rPr>
              <w:t xml:space="preserve">ектор развития АПК комитета по экономике, развитию АПК и муниципальному заказу </w:t>
            </w:r>
            <w:r w:rsidR="00DE0AA8" w:rsidRPr="00852FC6">
              <w:rPr>
                <w:sz w:val="24"/>
                <w:szCs w:val="24"/>
              </w:rPr>
              <w:t>администрации муниципального образования Веневский район</w:t>
            </w:r>
          </w:p>
        </w:tc>
      </w:tr>
      <w:tr w:rsidR="007A7274" w:rsidTr="00895209">
        <w:tc>
          <w:tcPr>
            <w:tcW w:w="567" w:type="dxa"/>
          </w:tcPr>
          <w:p w:rsidR="007A7274" w:rsidRPr="00E612E1" w:rsidRDefault="00DE0AA8" w:rsidP="006B3EC5">
            <w:pPr>
              <w:jc w:val="center"/>
              <w:rPr>
                <w:sz w:val="24"/>
                <w:szCs w:val="24"/>
              </w:rPr>
            </w:pPr>
            <w:r>
              <w:rPr>
                <w:sz w:val="24"/>
                <w:szCs w:val="24"/>
              </w:rPr>
              <w:t>33</w:t>
            </w:r>
          </w:p>
        </w:tc>
        <w:tc>
          <w:tcPr>
            <w:tcW w:w="5670" w:type="dxa"/>
          </w:tcPr>
          <w:p w:rsidR="007A7274" w:rsidRDefault="00B63B00" w:rsidP="00B63B00">
            <w:pPr>
              <w:jc w:val="center"/>
              <w:rPr>
                <w:sz w:val="24"/>
                <w:szCs w:val="24"/>
              </w:rPr>
            </w:pPr>
            <w:r>
              <w:rPr>
                <w:sz w:val="24"/>
                <w:szCs w:val="24"/>
              </w:rPr>
              <w:t xml:space="preserve"> Выдача с</w:t>
            </w:r>
            <w:r w:rsidRPr="00B63B00">
              <w:rPr>
                <w:sz w:val="24"/>
                <w:szCs w:val="24"/>
              </w:rPr>
              <w:t>правк</w:t>
            </w:r>
            <w:r>
              <w:rPr>
                <w:sz w:val="24"/>
                <w:szCs w:val="24"/>
              </w:rPr>
              <w:t>и</w:t>
            </w:r>
            <w:r w:rsidRPr="00B63B00">
              <w:rPr>
                <w:sz w:val="24"/>
                <w:szCs w:val="24"/>
              </w:rPr>
              <w:t>, подтверждающая наличие у граждан земельного участка для занятия садоводством, огородничеством, животноводством</w:t>
            </w:r>
          </w:p>
        </w:tc>
        <w:tc>
          <w:tcPr>
            <w:tcW w:w="3970" w:type="dxa"/>
          </w:tcPr>
          <w:p w:rsidR="007A7274" w:rsidRPr="00852FC6" w:rsidRDefault="00B63B00" w:rsidP="008A1E21">
            <w:pPr>
              <w:jc w:val="center"/>
              <w:rPr>
                <w:sz w:val="24"/>
                <w:szCs w:val="24"/>
              </w:rPr>
            </w:pPr>
            <w:r>
              <w:rPr>
                <w:sz w:val="24"/>
                <w:szCs w:val="24"/>
              </w:rPr>
              <w:t xml:space="preserve">сектор развития АПК комитета по экономике, развитию АПК и муниципальному заказу </w:t>
            </w:r>
            <w:r w:rsidRPr="00852FC6">
              <w:rPr>
                <w:sz w:val="24"/>
                <w:szCs w:val="24"/>
              </w:rPr>
              <w:t>администрации муниципального образования Веневский район</w:t>
            </w:r>
          </w:p>
        </w:tc>
      </w:tr>
      <w:tr w:rsidR="007A7274" w:rsidTr="00895209">
        <w:tc>
          <w:tcPr>
            <w:tcW w:w="567" w:type="dxa"/>
          </w:tcPr>
          <w:p w:rsidR="007A7274" w:rsidRPr="00E612E1" w:rsidRDefault="00DE0AA8" w:rsidP="006B3EC5">
            <w:pPr>
              <w:jc w:val="center"/>
              <w:rPr>
                <w:sz w:val="24"/>
                <w:szCs w:val="24"/>
              </w:rPr>
            </w:pPr>
            <w:r>
              <w:rPr>
                <w:sz w:val="24"/>
                <w:szCs w:val="24"/>
              </w:rPr>
              <w:t>34</w:t>
            </w:r>
          </w:p>
        </w:tc>
        <w:tc>
          <w:tcPr>
            <w:tcW w:w="5670" w:type="dxa"/>
          </w:tcPr>
          <w:p w:rsidR="007A7274" w:rsidRDefault="00DE0AA8" w:rsidP="00B63B00">
            <w:pPr>
              <w:jc w:val="center"/>
              <w:rPr>
                <w:sz w:val="24"/>
                <w:szCs w:val="24"/>
              </w:rPr>
            </w:pPr>
            <w:r>
              <w:rPr>
                <w:sz w:val="24"/>
                <w:szCs w:val="24"/>
              </w:rPr>
              <w:t xml:space="preserve">Выдача справки о </w:t>
            </w:r>
            <w:r w:rsidR="00B63B00">
              <w:rPr>
                <w:sz w:val="24"/>
                <w:szCs w:val="24"/>
              </w:rPr>
              <w:t>наличии печного отопления</w:t>
            </w:r>
          </w:p>
        </w:tc>
        <w:tc>
          <w:tcPr>
            <w:tcW w:w="3970" w:type="dxa"/>
          </w:tcPr>
          <w:p w:rsidR="007A7274" w:rsidRPr="00852FC6" w:rsidRDefault="006C064E" w:rsidP="00032BFD">
            <w:pPr>
              <w:jc w:val="center"/>
              <w:rPr>
                <w:sz w:val="24"/>
                <w:szCs w:val="24"/>
              </w:rPr>
            </w:pPr>
            <w:r>
              <w:rPr>
                <w:sz w:val="24"/>
                <w:szCs w:val="24"/>
              </w:rPr>
              <w:t>м</w:t>
            </w:r>
            <w:r w:rsidRPr="0074631D">
              <w:rPr>
                <w:sz w:val="24"/>
                <w:szCs w:val="24"/>
              </w:rPr>
              <w:t>униципальное учреждение администрации муниципального образования Веневский район «Управление строительства и жилищно-коммунального хозяйства»</w:t>
            </w:r>
          </w:p>
        </w:tc>
      </w:tr>
      <w:tr w:rsidR="00B63B00" w:rsidTr="00895209">
        <w:tc>
          <w:tcPr>
            <w:tcW w:w="567" w:type="dxa"/>
          </w:tcPr>
          <w:p w:rsidR="00B63B00" w:rsidRDefault="00B63B00" w:rsidP="006B3EC5">
            <w:pPr>
              <w:jc w:val="center"/>
              <w:rPr>
                <w:sz w:val="24"/>
                <w:szCs w:val="24"/>
              </w:rPr>
            </w:pPr>
            <w:r>
              <w:rPr>
                <w:sz w:val="24"/>
                <w:szCs w:val="24"/>
              </w:rPr>
              <w:t>35</w:t>
            </w:r>
          </w:p>
        </w:tc>
        <w:tc>
          <w:tcPr>
            <w:tcW w:w="5670" w:type="dxa"/>
          </w:tcPr>
          <w:p w:rsidR="00B63B00" w:rsidRDefault="00B63B00" w:rsidP="00B63B00">
            <w:pPr>
              <w:jc w:val="center"/>
              <w:rPr>
                <w:sz w:val="24"/>
                <w:szCs w:val="24"/>
              </w:rPr>
            </w:pPr>
            <w:r>
              <w:rPr>
                <w:sz w:val="24"/>
                <w:szCs w:val="24"/>
              </w:rPr>
              <w:t xml:space="preserve">Прием заявлений, постановка на учет и зачисление детей в муниципальные образовательные </w:t>
            </w:r>
            <w:r>
              <w:rPr>
                <w:sz w:val="24"/>
                <w:szCs w:val="24"/>
              </w:rPr>
              <w:lastRenderedPageBreak/>
              <w:t>учреждения, реализующие основные общеобразовательные программы начального общего, основного общего, среднего общего образования</w:t>
            </w:r>
          </w:p>
        </w:tc>
        <w:tc>
          <w:tcPr>
            <w:tcW w:w="3970" w:type="dxa"/>
          </w:tcPr>
          <w:p w:rsidR="00B63B00" w:rsidRDefault="00B63B00" w:rsidP="00032BFD">
            <w:pPr>
              <w:jc w:val="center"/>
              <w:rPr>
                <w:sz w:val="24"/>
                <w:szCs w:val="24"/>
              </w:rPr>
            </w:pPr>
            <w:r>
              <w:rPr>
                <w:sz w:val="24"/>
                <w:szCs w:val="24"/>
              </w:rPr>
              <w:lastRenderedPageBreak/>
              <w:t xml:space="preserve">отдел по образованию комитета по социальным вопросам </w:t>
            </w:r>
            <w:r>
              <w:rPr>
                <w:sz w:val="24"/>
                <w:szCs w:val="24"/>
              </w:rPr>
              <w:lastRenderedPageBreak/>
              <w:t>администрации муниципального образования Веневский район</w:t>
            </w:r>
          </w:p>
        </w:tc>
      </w:tr>
      <w:tr w:rsidR="00B63B00" w:rsidTr="00895209">
        <w:tc>
          <w:tcPr>
            <w:tcW w:w="567" w:type="dxa"/>
          </w:tcPr>
          <w:p w:rsidR="00B63B00" w:rsidRDefault="00B63B00" w:rsidP="006B3EC5">
            <w:pPr>
              <w:jc w:val="center"/>
              <w:rPr>
                <w:sz w:val="24"/>
                <w:szCs w:val="24"/>
              </w:rPr>
            </w:pPr>
            <w:r>
              <w:rPr>
                <w:sz w:val="24"/>
                <w:szCs w:val="24"/>
              </w:rPr>
              <w:lastRenderedPageBreak/>
              <w:t>36</w:t>
            </w:r>
          </w:p>
        </w:tc>
        <w:tc>
          <w:tcPr>
            <w:tcW w:w="5670" w:type="dxa"/>
          </w:tcPr>
          <w:p w:rsidR="00B63B00" w:rsidRDefault="00B63B00" w:rsidP="00B63B00">
            <w:pPr>
              <w:jc w:val="center"/>
              <w:rPr>
                <w:sz w:val="24"/>
                <w:szCs w:val="24"/>
              </w:rPr>
            </w:pPr>
            <w:r>
              <w:rPr>
                <w:sz w:val="24"/>
                <w:szCs w:val="24"/>
              </w:rPr>
              <w:t>Выдача архивных справок, архивных выписок, копий архивных документов</w:t>
            </w:r>
          </w:p>
        </w:tc>
        <w:tc>
          <w:tcPr>
            <w:tcW w:w="3970" w:type="dxa"/>
          </w:tcPr>
          <w:p w:rsidR="00B63B00" w:rsidRDefault="006C064E" w:rsidP="00032BFD">
            <w:pPr>
              <w:jc w:val="center"/>
              <w:rPr>
                <w:sz w:val="24"/>
                <w:szCs w:val="24"/>
              </w:rPr>
            </w:pPr>
            <w:r>
              <w:rPr>
                <w:sz w:val="24"/>
                <w:szCs w:val="24"/>
              </w:rPr>
              <w:t>м</w:t>
            </w:r>
            <w:r w:rsidR="00B63B00">
              <w:rPr>
                <w:sz w:val="24"/>
                <w:szCs w:val="24"/>
              </w:rPr>
              <w:t>униципальное казенное учреждение администрации муниципального образования Веневский район «Архив»</w:t>
            </w:r>
          </w:p>
        </w:tc>
      </w:tr>
    </w:tbl>
    <w:p w:rsidR="00BE1711" w:rsidRPr="005C17CC" w:rsidRDefault="00BE1711" w:rsidP="00BE1711">
      <w:pPr>
        <w:jc w:val="center"/>
        <w:rPr>
          <w:b/>
          <w:sz w:val="24"/>
          <w:szCs w:val="24"/>
        </w:rPr>
      </w:pPr>
    </w:p>
    <w:p w:rsidR="00BE1711" w:rsidRPr="00017715" w:rsidRDefault="00BE1711" w:rsidP="00BE1711">
      <w:pPr>
        <w:jc w:val="center"/>
        <w:rPr>
          <w:b/>
          <w:sz w:val="28"/>
          <w:szCs w:val="28"/>
        </w:rPr>
      </w:pPr>
    </w:p>
    <w:sectPr w:rsidR="00BE1711" w:rsidRPr="00017715" w:rsidSect="00E612E1">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8CE" w:rsidRDefault="00A968CE" w:rsidP="00551BD5">
      <w:r>
        <w:separator/>
      </w:r>
    </w:p>
  </w:endnote>
  <w:endnote w:type="continuationSeparator" w:id="0">
    <w:p w:rsidR="00A968CE" w:rsidRDefault="00A968CE" w:rsidP="0055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BD" w:rsidRDefault="00E339B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BD" w:rsidRDefault="00E339B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BD" w:rsidRDefault="00E339B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8CE" w:rsidRDefault="00A968CE" w:rsidP="00551BD5">
      <w:r>
        <w:separator/>
      </w:r>
    </w:p>
  </w:footnote>
  <w:footnote w:type="continuationSeparator" w:id="0">
    <w:p w:rsidR="00A968CE" w:rsidRDefault="00A968CE" w:rsidP="00551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BD" w:rsidRDefault="00E339B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BD" w:rsidRDefault="00E339BD">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BD" w:rsidRDefault="00E339B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21A11"/>
    <w:multiLevelType w:val="hybridMultilevel"/>
    <w:tmpl w:val="FF48165E"/>
    <w:lvl w:ilvl="0" w:tplc="16CCEC8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E31D6D"/>
    <w:multiLevelType w:val="hybridMultilevel"/>
    <w:tmpl w:val="2A4872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203DBA"/>
    <w:multiLevelType w:val="hybridMultilevel"/>
    <w:tmpl w:val="12EC5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5B4502A"/>
    <w:multiLevelType w:val="hybridMultilevel"/>
    <w:tmpl w:val="3510F8EC"/>
    <w:lvl w:ilvl="0" w:tplc="0AEC60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64"/>
    <w:rsid w:val="00017715"/>
    <w:rsid w:val="000321DA"/>
    <w:rsid w:val="00032BFD"/>
    <w:rsid w:val="000546E5"/>
    <w:rsid w:val="000550A3"/>
    <w:rsid w:val="000760C5"/>
    <w:rsid w:val="00091773"/>
    <w:rsid w:val="00094FA6"/>
    <w:rsid w:val="000A1D25"/>
    <w:rsid w:val="000C4632"/>
    <w:rsid w:val="000C5BCB"/>
    <w:rsid w:val="000D0FA6"/>
    <w:rsid w:val="000D170D"/>
    <w:rsid w:val="000D20D1"/>
    <w:rsid w:val="000D7BDE"/>
    <w:rsid w:val="000F487D"/>
    <w:rsid w:val="000F622E"/>
    <w:rsid w:val="001048A1"/>
    <w:rsid w:val="001216D4"/>
    <w:rsid w:val="00146646"/>
    <w:rsid w:val="00147D34"/>
    <w:rsid w:val="00163217"/>
    <w:rsid w:val="00163901"/>
    <w:rsid w:val="0017371D"/>
    <w:rsid w:val="0018024A"/>
    <w:rsid w:val="0018167F"/>
    <w:rsid w:val="00183CC2"/>
    <w:rsid w:val="001875A5"/>
    <w:rsid w:val="001B31A8"/>
    <w:rsid w:val="001D54DE"/>
    <w:rsid w:val="002039AD"/>
    <w:rsid w:val="002062D1"/>
    <w:rsid w:val="00230606"/>
    <w:rsid w:val="00242F27"/>
    <w:rsid w:val="002508DA"/>
    <w:rsid w:val="002541F6"/>
    <w:rsid w:val="00257DEA"/>
    <w:rsid w:val="00263E5A"/>
    <w:rsid w:val="0027245D"/>
    <w:rsid w:val="002769F7"/>
    <w:rsid w:val="002A5DEA"/>
    <w:rsid w:val="002A7A3A"/>
    <w:rsid w:val="002B28A1"/>
    <w:rsid w:val="002E02AC"/>
    <w:rsid w:val="00303D46"/>
    <w:rsid w:val="003234A0"/>
    <w:rsid w:val="0034041A"/>
    <w:rsid w:val="00343038"/>
    <w:rsid w:val="003435E8"/>
    <w:rsid w:val="003519F5"/>
    <w:rsid w:val="003724BE"/>
    <w:rsid w:val="00386F9B"/>
    <w:rsid w:val="003904C7"/>
    <w:rsid w:val="003967EA"/>
    <w:rsid w:val="003A121A"/>
    <w:rsid w:val="003A309B"/>
    <w:rsid w:val="003B08A2"/>
    <w:rsid w:val="003B13D5"/>
    <w:rsid w:val="003C0C29"/>
    <w:rsid w:val="003C0F39"/>
    <w:rsid w:val="003C6FE4"/>
    <w:rsid w:val="003D3566"/>
    <w:rsid w:val="003D7DB8"/>
    <w:rsid w:val="003E032A"/>
    <w:rsid w:val="003F6F7C"/>
    <w:rsid w:val="00401586"/>
    <w:rsid w:val="0041462F"/>
    <w:rsid w:val="00417EF5"/>
    <w:rsid w:val="00433EDE"/>
    <w:rsid w:val="00454CD1"/>
    <w:rsid w:val="00462B74"/>
    <w:rsid w:val="004804FE"/>
    <w:rsid w:val="00480A12"/>
    <w:rsid w:val="0048577A"/>
    <w:rsid w:val="004A2FFA"/>
    <w:rsid w:val="004A6F42"/>
    <w:rsid w:val="004B35AB"/>
    <w:rsid w:val="004B7AEE"/>
    <w:rsid w:val="004C4AE2"/>
    <w:rsid w:val="004C75E1"/>
    <w:rsid w:val="004E132F"/>
    <w:rsid w:val="004E3611"/>
    <w:rsid w:val="004E661F"/>
    <w:rsid w:val="004E72EC"/>
    <w:rsid w:val="004F30C7"/>
    <w:rsid w:val="004F45FA"/>
    <w:rsid w:val="004F5687"/>
    <w:rsid w:val="00501F46"/>
    <w:rsid w:val="0050241D"/>
    <w:rsid w:val="0051233C"/>
    <w:rsid w:val="00516082"/>
    <w:rsid w:val="00521377"/>
    <w:rsid w:val="00526A4F"/>
    <w:rsid w:val="00541ADE"/>
    <w:rsid w:val="005474CC"/>
    <w:rsid w:val="00551BD5"/>
    <w:rsid w:val="00564583"/>
    <w:rsid w:val="00567D40"/>
    <w:rsid w:val="00583237"/>
    <w:rsid w:val="0058442F"/>
    <w:rsid w:val="005953EA"/>
    <w:rsid w:val="005A6D34"/>
    <w:rsid w:val="005B0607"/>
    <w:rsid w:val="005C17CC"/>
    <w:rsid w:val="00613EF7"/>
    <w:rsid w:val="00617A16"/>
    <w:rsid w:val="006240E2"/>
    <w:rsid w:val="00630D02"/>
    <w:rsid w:val="00631854"/>
    <w:rsid w:val="006366BD"/>
    <w:rsid w:val="00654BF7"/>
    <w:rsid w:val="00656C91"/>
    <w:rsid w:val="00656E46"/>
    <w:rsid w:val="0066768D"/>
    <w:rsid w:val="0069580C"/>
    <w:rsid w:val="00697FB0"/>
    <w:rsid w:val="006A479A"/>
    <w:rsid w:val="006B0974"/>
    <w:rsid w:val="006B3EC5"/>
    <w:rsid w:val="006C03F4"/>
    <w:rsid w:val="006C064E"/>
    <w:rsid w:val="006C74C4"/>
    <w:rsid w:val="006E295E"/>
    <w:rsid w:val="006E6783"/>
    <w:rsid w:val="006F17BC"/>
    <w:rsid w:val="007205CD"/>
    <w:rsid w:val="00721398"/>
    <w:rsid w:val="00725FF7"/>
    <w:rsid w:val="00726DD4"/>
    <w:rsid w:val="00730527"/>
    <w:rsid w:val="00730879"/>
    <w:rsid w:val="0073549F"/>
    <w:rsid w:val="00742BF8"/>
    <w:rsid w:val="00782E0A"/>
    <w:rsid w:val="00785787"/>
    <w:rsid w:val="007A7274"/>
    <w:rsid w:val="007B756B"/>
    <w:rsid w:val="007D5222"/>
    <w:rsid w:val="007D7706"/>
    <w:rsid w:val="007E0557"/>
    <w:rsid w:val="007F718B"/>
    <w:rsid w:val="0080410A"/>
    <w:rsid w:val="0080436D"/>
    <w:rsid w:val="00806DDE"/>
    <w:rsid w:val="00814674"/>
    <w:rsid w:val="00821E33"/>
    <w:rsid w:val="0083102D"/>
    <w:rsid w:val="00831A59"/>
    <w:rsid w:val="0083351F"/>
    <w:rsid w:val="008409B7"/>
    <w:rsid w:val="00850E24"/>
    <w:rsid w:val="00880B2F"/>
    <w:rsid w:val="0089112F"/>
    <w:rsid w:val="00891AB6"/>
    <w:rsid w:val="00895209"/>
    <w:rsid w:val="008A1E21"/>
    <w:rsid w:val="008A5264"/>
    <w:rsid w:val="008B09E8"/>
    <w:rsid w:val="008C2941"/>
    <w:rsid w:val="008D0F91"/>
    <w:rsid w:val="008D144B"/>
    <w:rsid w:val="008D203B"/>
    <w:rsid w:val="008D228B"/>
    <w:rsid w:val="008E2B76"/>
    <w:rsid w:val="008E5475"/>
    <w:rsid w:val="008F2428"/>
    <w:rsid w:val="00916431"/>
    <w:rsid w:val="00922B2E"/>
    <w:rsid w:val="009251BE"/>
    <w:rsid w:val="00955DA2"/>
    <w:rsid w:val="0099610B"/>
    <w:rsid w:val="009A16BA"/>
    <w:rsid w:val="009C1A14"/>
    <w:rsid w:val="009D02C4"/>
    <w:rsid w:val="009D2D51"/>
    <w:rsid w:val="009D517A"/>
    <w:rsid w:val="009E0F4E"/>
    <w:rsid w:val="009E3551"/>
    <w:rsid w:val="009E6EB9"/>
    <w:rsid w:val="00A0188F"/>
    <w:rsid w:val="00A20290"/>
    <w:rsid w:val="00A238D9"/>
    <w:rsid w:val="00A37BFD"/>
    <w:rsid w:val="00A43139"/>
    <w:rsid w:val="00A74F46"/>
    <w:rsid w:val="00A92EAD"/>
    <w:rsid w:val="00A954C4"/>
    <w:rsid w:val="00A968CE"/>
    <w:rsid w:val="00AA29A0"/>
    <w:rsid w:val="00AA63BA"/>
    <w:rsid w:val="00AB1016"/>
    <w:rsid w:val="00AB52F7"/>
    <w:rsid w:val="00B02D27"/>
    <w:rsid w:val="00B06894"/>
    <w:rsid w:val="00B10209"/>
    <w:rsid w:val="00B235B4"/>
    <w:rsid w:val="00B25F1A"/>
    <w:rsid w:val="00B3336A"/>
    <w:rsid w:val="00B41481"/>
    <w:rsid w:val="00B63B00"/>
    <w:rsid w:val="00B93639"/>
    <w:rsid w:val="00B96323"/>
    <w:rsid w:val="00BA4925"/>
    <w:rsid w:val="00BB5357"/>
    <w:rsid w:val="00BB7246"/>
    <w:rsid w:val="00BC3A2A"/>
    <w:rsid w:val="00BC6FA4"/>
    <w:rsid w:val="00BD00D7"/>
    <w:rsid w:val="00BE1711"/>
    <w:rsid w:val="00BE2B47"/>
    <w:rsid w:val="00BF4C45"/>
    <w:rsid w:val="00C071FB"/>
    <w:rsid w:val="00C16241"/>
    <w:rsid w:val="00C23671"/>
    <w:rsid w:val="00C42DEE"/>
    <w:rsid w:val="00C52187"/>
    <w:rsid w:val="00C70AF0"/>
    <w:rsid w:val="00C84F05"/>
    <w:rsid w:val="00C9655A"/>
    <w:rsid w:val="00CB1C82"/>
    <w:rsid w:val="00CC05FA"/>
    <w:rsid w:val="00CC5B38"/>
    <w:rsid w:val="00CD1CF9"/>
    <w:rsid w:val="00D02E31"/>
    <w:rsid w:val="00D12919"/>
    <w:rsid w:val="00D21E65"/>
    <w:rsid w:val="00D32632"/>
    <w:rsid w:val="00D42EF7"/>
    <w:rsid w:val="00D502D0"/>
    <w:rsid w:val="00D539EA"/>
    <w:rsid w:val="00D5578D"/>
    <w:rsid w:val="00D75BFC"/>
    <w:rsid w:val="00D82407"/>
    <w:rsid w:val="00D97E09"/>
    <w:rsid w:val="00DA028C"/>
    <w:rsid w:val="00DD6F39"/>
    <w:rsid w:val="00DE0AA8"/>
    <w:rsid w:val="00DF64C8"/>
    <w:rsid w:val="00E01E0C"/>
    <w:rsid w:val="00E02EB2"/>
    <w:rsid w:val="00E22A0C"/>
    <w:rsid w:val="00E339BD"/>
    <w:rsid w:val="00E431F4"/>
    <w:rsid w:val="00E43DDC"/>
    <w:rsid w:val="00E5452B"/>
    <w:rsid w:val="00E612E1"/>
    <w:rsid w:val="00E67178"/>
    <w:rsid w:val="00E6759D"/>
    <w:rsid w:val="00E74BFD"/>
    <w:rsid w:val="00E85BFD"/>
    <w:rsid w:val="00E94C4E"/>
    <w:rsid w:val="00EA3D5E"/>
    <w:rsid w:val="00EB53F4"/>
    <w:rsid w:val="00ED44FB"/>
    <w:rsid w:val="00EF4CB6"/>
    <w:rsid w:val="00EF7868"/>
    <w:rsid w:val="00F01A2D"/>
    <w:rsid w:val="00F06D87"/>
    <w:rsid w:val="00F20544"/>
    <w:rsid w:val="00F264A0"/>
    <w:rsid w:val="00F30A95"/>
    <w:rsid w:val="00F30E32"/>
    <w:rsid w:val="00F47575"/>
    <w:rsid w:val="00F514B9"/>
    <w:rsid w:val="00F75B66"/>
    <w:rsid w:val="00F830B9"/>
    <w:rsid w:val="00FA7FC7"/>
    <w:rsid w:val="00FB12A9"/>
    <w:rsid w:val="00FB4572"/>
    <w:rsid w:val="00FC3264"/>
    <w:rsid w:val="00FC6DE3"/>
    <w:rsid w:val="00FE0249"/>
    <w:rsid w:val="00FE7C5E"/>
    <w:rsid w:val="00FF2061"/>
    <w:rsid w:val="00FF26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264"/>
    <w:rPr>
      <w:rFonts w:ascii="Times New Roman" w:eastAsia="Times New Roman" w:hAnsi="Times New Roman"/>
    </w:rPr>
  </w:style>
  <w:style w:type="paragraph" w:styleId="1">
    <w:name w:val="heading 1"/>
    <w:basedOn w:val="a"/>
    <w:next w:val="a"/>
    <w:link w:val="10"/>
    <w:uiPriority w:val="9"/>
    <w:qFormat/>
    <w:rsid w:val="008A526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8B09E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8A526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5264"/>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rsid w:val="008A5264"/>
    <w:rPr>
      <w:rFonts w:ascii="Arial" w:eastAsia="Times New Roman" w:hAnsi="Arial" w:cs="Arial"/>
      <w:b/>
      <w:bCs/>
      <w:sz w:val="26"/>
      <w:szCs w:val="26"/>
      <w:lang w:eastAsia="ru-RU"/>
    </w:rPr>
  </w:style>
  <w:style w:type="paragraph" w:styleId="a3">
    <w:name w:val="footer"/>
    <w:basedOn w:val="a"/>
    <w:link w:val="a4"/>
    <w:rsid w:val="008A5264"/>
    <w:pPr>
      <w:tabs>
        <w:tab w:val="center" w:pos="4677"/>
        <w:tab w:val="right" w:pos="9355"/>
      </w:tabs>
    </w:pPr>
  </w:style>
  <w:style w:type="character" w:customStyle="1" w:styleId="a4">
    <w:name w:val="Нижний колонтитул Знак"/>
    <w:basedOn w:val="a0"/>
    <w:link w:val="a3"/>
    <w:rsid w:val="008A5264"/>
    <w:rPr>
      <w:rFonts w:ascii="Times New Roman" w:eastAsia="Times New Roman" w:hAnsi="Times New Roman" w:cs="Times New Roman"/>
      <w:sz w:val="20"/>
      <w:szCs w:val="20"/>
      <w:lang w:eastAsia="ru-RU"/>
    </w:rPr>
  </w:style>
  <w:style w:type="paragraph" w:styleId="a5">
    <w:name w:val="Plain Text"/>
    <w:basedOn w:val="a"/>
    <w:link w:val="a6"/>
    <w:unhideWhenUsed/>
    <w:rsid w:val="008A5264"/>
    <w:rPr>
      <w:rFonts w:ascii="Courier New" w:hAnsi="Courier New"/>
    </w:rPr>
  </w:style>
  <w:style w:type="character" w:customStyle="1" w:styleId="a6">
    <w:name w:val="Текст Знак"/>
    <w:basedOn w:val="a0"/>
    <w:link w:val="a5"/>
    <w:rsid w:val="008A5264"/>
    <w:rPr>
      <w:rFonts w:ascii="Courier New" w:eastAsia="Times New Roman" w:hAnsi="Courier New" w:cs="Times New Roman"/>
      <w:sz w:val="20"/>
      <w:szCs w:val="20"/>
      <w:lang w:eastAsia="ru-RU"/>
    </w:rPr>
  </w:style>
  <w:style w:type="paragraph" w:styleId="a7">
    <w:name w:val="Normal (Web)"/>
    <w:basedOn w:val="a"/>
    <w:unhideWhenUsed/>
    <w:rsid w:val="008A5264"/>
    <w:pPr>
      <w:spacing w:before="100" w:beforeAutospacing="1" w:after="100" w:afterAutospacing="1" w:line="225" w:lineRule="atLeast"/>
      <w:jc w:val="both"/>
    </w:pPr>
    <w:rPr>
      <w:rFonts w:ascii="Arial" w:hAnsi="Arial" w:cs="Arial"/>
      <w:color w:val="333333"/>
      <w:sz w:val="15"/>
      <w:szCs w:val="15"/>
    </w:rPr>
  </w:style>
  <w:style w:type="table" w:styleId="a8">
    <w:name w:val="Table Grid"/>
    <w:basedOn w:val="a1"/>
    <w:rsid w:val="00551B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semiHidden/>
    <w:rsid w:val="00551BD5"/>
  </w:style>
  <w:style w:type="character" w:customStyle="1" w:styleId="aa">
    <w:name w:val="Текст сноски Знак"/>
    <w:basedOn w:val="a0"/>
    <w:link w:val="a9"/>
    <w:semiHidden/>
    <w:rsid w:val="00551BD5"/>
    <w:rPr>
      <w:rFonts w:ascii="Times New Roman" w:eastAsia="Times New Roman" w:hAnsi="Times New Roman" w:cs="Times New Roman"/>
      <w:sz w:val="20"/>
      <w:szCs w:val="20"/>
      <w:lang w:eastAsia="ru-RU"/>
    </w:rPr>
  </w:style>
  <w:style w:type="paragraph" w:customStyle="1" w:styleId="ConsPlusNormal">
    <w:name w:val="ConsPlusNormal"/>
    <w:rsid w:val="00551BD5"/>
    <w:pPr>
      <w:autoSpaceDE w:val="0"/>
      <w:autoSpaceDN w:val="0"/>
      <w:adjustRightInd w:val="0"/>
      <w:ind w:firstLine="720"/>
    </w:pPr>
    <w:rPr>
      <w:rFonts w:ascii="Arial" w:eastAsia="Times New Roman" w:hAnsi="Arial" w:cs="Arial"/>
    </w:rPr>
  </w:style>
  <w:style w:type="paragraph" w:styleId="ab">
    <w:name w:val="header"/>
    <w:basedOn w:val="a"/>
    <w:link w:val="ac"/>
    <w:rsid w:val="00551BD5"/>
    <w:pPr>
      <w:tabs>
        <w:tab w:val="center" w:pos="4677"/>
        <w:tab w:val="right" w:pos="9355"/>
      </w:tabs>
    </w:pPr>
    <w:rPr>
      <w:sz w:val="24"/>
      <w:szCs w:val="24"/>
    </w:rPr>
  </w:style>
  <w:style w:type="character" w:customStyle="1" w:styleId="ac">
    <w:name w:val="Верхний колонтитул Знак"/>
    <w:basedOn w:val="a0"/>
    <w:link w:val="ab"/>
    <w:rsid w:val="00551BD5"/>
    <w:rPr>
      <w:rFonts w:ascii="Times New Roman" w:eastAsia="Times New Roman" w:hAnsi="Times New Roman" w:cs="Times New Roman"/>
      <w:sz w:val="24"/>
      <w:szCs w:val="24"/>
      <w:lang w:eastAsia="ru-RU"/>
    </w:rPr>
  </w:style>
  <w:style w:type="character" w:styleId="ad">
    <w:name w:val="page number"/>
    <w:basedOn w:val="a0"/>
    <w:rsid w:val="00551BD5"/>
  </w:style>
  <w:style w:type="character" w:styleId="ae">
    <w:name w:val="footnote reference"/>
    <w:basedOn w:val="a0"/>
    <w:semiHidden/>
    <w:rsid w:val="00551BD5"/>
    <w:rPr>
      <w:vertAlign w:val="superscript"/>
    </w:rPr>
  </w:style>
  <w:style w:type="paragraph" w:styleId="af">
    <w:name w:val="Body Text"/>
    <w:basedOn w:val="a"/>
    <w:link w:val="af0"/>
    <w:semiHidden/>
    <w:rsid w:val="002039AD"/>
    <w:rPr>
      <w:sz w:val="24"/>
    </w:rPr>
  </w:style>
  <w:style w:type="character" w:customStyle="1" w:styleId="af0">
    <w:name w:val="Основной текст Знак"/>
    <w:basedOn w:val="a0"/>
    <w:link w:val="af"/>
    <w:semiHidden/>
    <w:rsid w:val="002039AD"/>
    <w:rPr>
      <w:rFonts w:ascii="Times New Roman" w:eastAsia="Times New Roman" w:hAnsi="Times New Roman" w:cs="Times New Roman"/>
      <w:sz w:val="24"/>
      <w:szCs w:val="20"/>
      <w:lang w:eastAsia="ru-RU"/>
    </w:rPr>
  </w:style>
  <w:style w:type="paragraph" w:customStyle="1" w:styleId="af1">
    <w:name w:val="Таблицы (моноширинный)"/>
    <w:basedOn w:val="a"/>
    <w:next w:val="a"/>
    <w:rsid w:val="00FC6DE3"/>
    <w:pPr>
      <w:widowControl w:val="0"/>
      <w:jc w:val="both"/>
    </w:pPr>
    <w:rPr>
      <w:rFonts w:ascii="Courier New" w:hAnsi="Courier New"/>
    </w:rPr>
  </w:style>
  <w:style w:type="paragraph" w:customStyle="1" w:styleId="af2">
    <w:name w:val="Знак Знак Знак Знак"/>
    <w:basedOn w:val="a"/>
    <w:rsid w:val="0058442F"/>
    <w:pPr>
      <w:spacing w:before="100" w:beforeAutospacing="1" w:after="100" w:afterAutospacing="1"/>
    </w:pPr>
    <w:rPr>
      <w:rFonts w:ascii="Tahoma" w:hAnsi="Tahoma"/>
      <w:lang w:val="en-US" w:eastAsia="en-US"/>
    </w:rPr>
  </w:style>
  <w:style w:type="paragraph" w:styleId="af3">
    <w:name w:val="List Paragraph"/>
    <w:basedOn w:val="a"/>
    <w:uiPriority w:val="34"/>
    <w:qFormat/>
    <w:rsid w:val="00880B2F"/>
    <w:pPr>
      <w:ind w:left="720"/>
      <w:contextualSpacing/>
    </w:pPr>
  </w:style>
  <w:style w:type="paragraph" w:customStyle="1" w:styleId="21">
    <w:name w:val="Знак Знак Знак Знак2"/>
    <w:basedOn w:val="a"/>
    <w:rsid w:val="000321DA"/>
    <w:pPr>
      <w:spacing w:before="100" w:beforeAutospacing="1" w:after="100" w:afterAutospacing="1"/>
    </w:pPr>
    <w:rPr>
      <w:rFonts w:ascii="Tahoma" w:hAnsi="Tahoma"/>
      <w:lang w:val="en-US" w:eastAsia="en-US"/>
    </w:rPr>
  </w:style>
  <w:style w:type="paragraph" w:customStyle="1" w:styleId="11">
    <w:name w:val="Знак Знак Знак Знак1"/>
    <w:basedOn w:val="a"/>
    <w:rsid w:val="00CC5B38"/>
    <w:pPr>
      <w:spacing w:before="100" w:beforeAutospacing="1" w:after="100" w:afterAutospacing="1"/>
    </w:pPr>
    <w:rPr>
      <w:rFonts w:ascii="Tahoma" w:hAnsi="Tahoma"/>
      <w:lang w:val="en-US" w:eastAsia="en-US"/>
    </w:rPr>
  </w:style>
  <w:style w:type="character" w:customStyle="1" w:styleId="20">
    <w:name w:val="Заголовок 2 Знак"/>
    <w:basedOn w:val="a0"/>
    <w:link w:val="2"/>
    <w:uiPriority w:val="9"/>
    <w:semiHidden/>
    <w:rsid w:val="008B09E8"/>
    <w:rPr>
      <w:rFonts w:ascii="Cambria" w:eastAsia="Times New Roman" w:hAnsi="Cambria" w:cs="Times New Roman"/>
      <w:b/>
      <w:bCs/>
      <w:color w:val="4F81BD"/>
      <w:sz w:val="26"/>
      <w:szCs w:val="26"/>
      <w:lang w:eastAsia="ru-RU"/>
    </w:rPr>
  </w:style>
  <w:style w:type="paragraph" w:customStyle="1" w:styleId="af4">
    <w:name w:val="Знак Знак Знак Знак"/>
    <w:basedOn w:val="a"/>
    <w:rsid w:val="00D02E31"/>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264"/>
    <w:rPr>
      <w:rFonts w:ascii="Times New Roman" w:eastAsia="Times New Roman" w:hAnsi="Times New Roman"/>
    </w:rPr>
  </w:style>
  <w:style w:type="paragraph" w:styleId="1">
    <w:name w:val="heading 1"/>
    <w:basedOn w:val="a"/>
    <w:next w:val="a"/>
    <w:link w:val="10"/>
    <w:uiPriority w:val="9"/>
    <w:qFormat/>
    <w:rsid w:val="008A526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8B09E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8A526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5264"/>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rsid w:val="008A5264"/>
    <w:rPr>
      <w:rFonts w:ascii="Arial" w:eastAsia="Times New Roman" w:hAnsi="Arial" w:cs="Arial"/>
      <w:b/>
      <w:bCs/>
      <w:sz w:val="26"/>
      <w:szCs w:val="26"/>
      <w:lang w:eastAsia="ru-RU"/>
    </w:rPr>
  </w:style>
  <w:style w:type="paragraph" w:styleId="a3">
    <w:name w:val="footer"/>
    <w:basedOn w:val="a"/>
    <w:link w:val="a4"/>
    <w:rsid w:val="008A5264"/>
    <w:pPr>
      <w:tabs>
        <w:tab w:val="center" w:pos="4677"/>
        <w:tab w:val="right" w:pos="9355"/>
      </w:tabs>
    </w:pPr>
  </w:style>
  <w:style w:type="character" w:customStyle="1" w:styleId="a4">
    <w:name w:val="Нижний колонтитул Знак"/>
    <w:basedOn w:val="a0"/>
    <w:link w:val="a3"/>
    <w:rsid w:val="008A5264"/>
    <w:rPr>
      <w:rFonts w:ascii="Times New Roman" w:eastAsia="Times New Roman" w:hAnsi="Times New Roman" w:cs="Times New Roman"/>
      <w:sz w:val="20"/>
      <w:szCs w:val="20"/>
      <w:lang w:eastAsia="ru-RU"/>
    </w:rPr>
  </w:style>
  <w:style w:type="paragraph" w:styleId="a5">
    <w:name w:val="Plain Text"/>
    <w:basedOn w:val="a"/>
    <w:link w:val="a6"/>
    <w:unhideWhenUsed/>
    <w:rsid w:val="008A5264"/>
    <w:rPr>
      <w:rFonts w:ascii="Courier New" w:hAnsi="Courier New"/>
    </w:rPr>
  </w:style>
  <w:style w:type="character" w:customStyle="1" w:styleId="a6">
    <w:name w:val="Текст Знак"/>
    <w:basedOn w:val="a0"/>
    <w:link w:val="a5"/>
    <w:rsid w:val="008A5264"/>
    <w:rPr>
      <w:rFonts w:ascii="Courier New" w:eastAsia="Times New Roman" w:hAnsi="Courier New" w:cs="Times New Roman"/>
      <w:sz w:val="20"/>
      <w:szCs w:val="20"/>
      <w:lang w:eastAsia="ru-RU"/>
    </w:rPr>
  </w:style>
  <w:style w:type="paragraph" w:styleId="a7">
    <w:name w:val="Normal (Web)"/>
    <w:basedOn w:val="a"/>
    <w:unhideWhenUsed/>
    <w:rsid w:val="008A5264"/>
    <w:pPr>
      <w:spacing w:before="100" w:beforeAutospacing="1" w:after="100" w:afterAutospacing="1" w:line="225" w:lineRule="atLeast"/>
      <w:jc w:val="both"/>
    </w:pPr>
    <w:rPr>
      <w:rFonts w:ascii="Arial" w:hAnsi="Arial" w:cs="Arial"/>
      <w:color w:val="333333"/>
      <w:sz w:val="15"/>
      <w:szCs w:val="15"/>
    </w:rPr>
  </w:style>
  <w:style w:type="table" w:styleId="a8">
    <w:name w:val="Table Grid"/>
    <w:basedOn w:val="a1"/>
    <w:rsid w:val="00551B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semiHidden/>
    <w:rsid w:val="00551BD5"/>
  </w:style>
  <w:style w:type="character" w:customStyle="1" w:styleId="aa">
    <w:name w:val="Текст сноски Знак"/>
    <w:basedOn w:val="a0"/>
    <w:link w:val="a9"/>
    <w:semiHidden/>
    <w:rsid w:val="00551BD5"/>
    <w:rPr>
      <w:rFonts w:ascii="Times New Roman" w:eastAsia="Times New Roman" w:hAnsi="Times New Roman" w:cs="Times New Roman"/>
      <w:sz w:val="20"/>
      <w:szCs w:val="20"/>
      <w:lang w:eastAsia="ru-RU"/>
    </w:rPr>
  </w:style>
  <w:style w:type="paragraph" w:customStyle="1" w:styleId="ConsPlusNormal">
    <w:name w:val="ConsPlusNormal"/>
    <w:rsid w:val="00551BD5"/>
    <w:pPr>
      <w:autoSpaceDE w:val="0"/>
      <w:autoSpaceDN w:val="0"/>
      <w:adjustRightInd w:val="0"/>
      <w:ind w:firstLine="720"/>
    </w:pPr>
    <w:rPr>
      <w:rFonts w:ascii="Arial" w:eastAsia="Times New Roman" w:hAnsi="Arial" w:cs="Arial"/>
    </w:rPr>
  </w:style>
  <w:style w:type="paragraph" w:styleId="ab">
    <w:name w:val="header"/>
    <w:basedOn w:val="a"/>
    <w:link w:val="ac"/>
    <w:rsid w:val="00551BD5"/>
    <w:pPr>
      <w:tabs>
        <w:tab w:val="center" w:pos="4677"/>
        <w:tab w:val="right" w:pos="9355"/>
      </w:tabs>
    </w:pPr>
    <w:rPr>
      <w:sz w:val="24"/>
      <w:szCs w:val="24"/>
    </w:rPr>
  </w:style>
  <w:style w:type="character" w:customStyle="1" w:styleId="ac">
    <w:name w:val="Верхний колонтитул Знак"/>
    <w:basedOn w:val="a0"/>
    <w:link w:val="ab"/>
    <w:rsid w:val="00551BD5"/>
    <w:rPr>
      <w:rFonts w:ascii="Times New Roman" w:eastAsia="Times New Roman" w:hAnsi="Times New Roman" w:cs="Times New Roman"/>
      <w:sz w:val="24"/>
      <w:szCs w:val="24"/>
      <w:lang w:eastAsia="ru-RU"/>
    </w:rPr>
  </w:style>
  <w:style w:type="character" w:styleId="ad">
    <w:name w:val="page number"/>
    <w:basedOn w:val="a0"/>
    <w:rsid w:val="00551BD5"/>
  </w:style>
  <w:style w:type="character" w:styleId="ae">
    <w:name w:val="footnote reference"/>
    <w:basedOn w:val="a0"/>
    <w:semiHidden/>
    <w:rsid w:val="00551BD5"/>
    <w:rPr>
      <w:vertAlign w:val="superscript"/>
    </w:rPr>
  </w:style>
  <w:style w:type="paragraph" w:styleId="af">
    <w:name w:val="Body Text"/>
    <w:basedOn w:val="a"/>
    <w:link w:val="af0"/>
    <w:semiHidden/>
    <w:rsid w:val="002039AD"/>
    <w:rPr>
      <w:sz w:val="24"/>
    </w:rPr>
  </w:style>
  <w:style w:type="character" w:customStyle="1" w:styleId="af0">
    <w:name w:val="Основной текст Знак"/>
    <w:basedOn w:val="a0"/>
    <w:link w:val="af"/>
    <w:semiHidden/>
    <w:rsid w:val="002039AD"/>
    <w:rPr>
      <w:rFonts w:ascii="Times New Roman" w:eastAsia="Times New Roman" w:hAnsi="Times New Roman" w:cs="Times New Roman"/>
      <w:sz w:val="24"/>
      <w:szCs w:val="20"/>
      <w:lang w:eastAsia="ru-RU"/>
    </w:rPr>
  </w:style>
  <w:style w:type="paragraph" w:customStyle="1" w:styleId="af1">
    <w:name w:val="Таблицы (моноширинный)"/>
    <w:basedOn w:val="a"/>
    <w:next w:val="a"/>
    <w:rsid w:val="00FC6DE3"/>
    <w:pPr>
      <w:widowControl w:val="0"/>
      <w:jc w:val="both"/>
    </w:pPr>
    <w:rPr>
      <w:rFonts w:ascii="Courier New" w:hAnsi="Courier New"/>
    </w:rPr>
  </w:style>
  <w:style w:type="paragraph" w:customStyle="1" w:styleId="af2">
    <w:name w:val="Знак Знак Знак Знак"/>
    <w:basedOn w:val="a"/>
    <w:rsid w:val="0058442F"/>
    <w:pPr>
      <w:spacing w:before="100" w:beforeAutospacing="1" w:after="100" w:afterAutospacing="1"/>
    </w:pPr>
    <w:rPr>
      <w:rFonts w:ascii="Tahoma" w:hAnsi="Tahoma"/>
      <w:lang w:val="en-US" w:eastAsia="en-US"/>
    </w:rPr>
  </w:style>
  <w:style w:type="paragraph" w:styleId="af3">
    <w:name w:val="List Paragraph"/>
    <w:basedOn w:val="a"/>
    <w:uiPriority w:val="34"/>
    <w:qFormat/>
    <w:rsid w:val="00880B2F"/>
    <w:pPr>
      <w:ind w:left="720"/>
      <w:contextualSpacing/>
    </w:pPr>
  </w:style>
  <w:style w:type="paragraph" w:customStyle="1" w:styleId="21">
    <w:name w:val="Знак Знак Знак Знак2"/>
    <w:basedOn w:val="a"/>
    <w:rsid w:val="000321DA"/>
    <w:pPr>
      <w:spacing w:before="100" w:beforeAutospacing="1" w:after="100" w:afterAutospacing="1"/>
    </w:pPr>
    <w:rPr>
      <w:rFonts w:ascii="Tahoma" w:hAnsi="Tahoma"/>
      <w:lang w:val="en-US" w:eastAsia="en-US"/>
    </w:rPr>
  </w:style>
  <w:style w:type="paragraph" w:customStyle="1" w:styleId="11">
    <w:name w:val="Знак Знак Знак Знак1"/>
    <w:basedOn w:val="a"/>
    <w:rsid w:val="00CC5B38"/>
    <w:pPr>
      <w:spacing w:before="100" w:beforeAutospacing="1" w:after="100" w:afterAutospacing="1"/>
    </w:pPr>
    <w:rPr>
      <w:rFonts w:ascii="Tahoma" w:hAnsi="Tahoma"/>
      <w:lang w:val="en-US" w:eastAsia="en-US"/>
    </w:rPr>
  </w:style>
  <w:style w:type="character" w:customStyle="1" w:styleId="20">
    <w:name w:val="Заголовок 2 Знак"/>
    <w:basedOn w:val="a0"/>
    <w:link w:val="2"/>
    <w:uiPriority w:val="9"/>
    <w:semiHidden/>
    <w:rsid w:val="008B09E8"/>
    <w:rPr>
      <w:rFonts w:ascii="Cambria" w:eastAsia="Times New Roman" w:hAnsi="Cambria" w:cs="Times New Roman"/>
      <w:b/>
      <w:bCs/>
      <w:color w:val="4F81BD"/>
      <w:sz w:val="26"/>
      <w:szCs w:val="26"/>
      <w:lang w:eastAsia="ru-RU"/>
    </w:rPr>
  </w:style>
  <w:style w:type="paragraph" w:customStyle="1" w:styleId="af4">
    <w:name w:val="Знак Знак Знак Знак"/>
    <w:basedOn w:val="a"/>
    <w:rsid w:val="00D02E31"/>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8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1838</Words>
  <Characters>10482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Фв</cp:lastModifiedBy>
  <cp:revision>2</cp:revision>
  <cp:lastPrinted>2016-05-18T11:20:00Z</cp:lastPrinted>
  <dcterms:created xsi:type="dcterms:W3CDTF">2017-07-27T13:51:00Z</dcterms:created>
  <dcterms:modified xsi:type="dcterms:W3CDTF">2017-07-27T13:51:00Z</dcterms:modified>
</cp:coreProperties>
</file>