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CD9" w:rsidRPr="00A07006" w:rsidTr="00A07006">
        <w:trPr>
          <w:jc w:val="right"/>
        </w:trPr>
        <w:tc>
          <w:tcPr>
            <w:tcW w:w="4785" w:type="dxa"/>
          </w:tcPr>
          <w:p w:rsidR="00C25CD9" w:rsidRPr="00A07006" w:rsidRDefault="00C25CD9" w:rsidP="00595E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70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595E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16.10.2013 </w:t>
            </w:r>
            <w:r w:rsidRPr="00A070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</w:tcPr>
          <w:p w:rsidR="00A07006" w:rsidRPr="00A07006" w:rsidRDefault="00C25CD9" w:rsidP="00A07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70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595E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1517</w:t>
            </w:r>
          </w:p>
          <w:p w:rsidR="00C25CD9" w:rsidRPr="00A07006" w:rsidRDefault="00C25CD9" w:rsidP="00A07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70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__</w:t>
            </w:r>
          </w:p>
        </w:tc>
      </w:tr>
    </w:tbl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26AD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0EB4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б утверждении </w:t>
      </w:r>
      <w:r w:rsidR="001702B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перечня муниципальных программ, реализуемых на территории муниципального образования </w:t>
      </w:r>
    </w:p>
    <w:p w:rsidR="00C25CD9" w:rsidRPr="007F0EB4" w:rsidRDefault="00F626AD" w:rsidP="00C25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город Венев </w:t>
      </w:r>
      <w:r w:rsidR="001702BF">
        <w:rPr>
          <w:rFonts w:ascii="Times New Roman" w:eastAsia="Times New Roman" w:hAnsi="Times New Roman"/>
          <w:b/>
          <w:sz w:val="28"/>
          <w:szCs w:val="24"/>
          <w:lang w:eastAsia="ru-RU"/>
        </w:rPr>
        <w:t>Веневск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ого </w:t>
      </w:r>
      <w:r w:rsidR="001702B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</w:p>
    <w:p w:rsidR="00C25CD9" w:rsidRPr="007F0EB4" w:rsidRDefault="00C25CD9" w:rsidP="00F626A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5CD9" w:rsidRPr="007F0EB4" w:rsidRDefault="001702BF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702BF">
        <w:rPr>
          <w:rFonts w:ascii="Times New Roman" w:hAnsi="Times New Roman"/>
          <w:sz w:val="28"/>
          <w:szCs w:val="28"/>
        </w:rPr>
        <w:t xml:space="preserve">В целях достижения стратегических целей и задач развития </w:t>
      </w:r>
      <w:bookmarkStart w:id="0" w:name="_GoBack"/>
      <w:bookmarkEnd w:id="0"/>
      <w:r w:rsidRPr="001702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626AD">
        <w:rPr>
          <w:rFonts w:ascii="Times New Roman" w:hAnsi="Times New Roman"/>
          <w:sz w:val="28"/>
          <w:szCs w:val="28"/>
        </w:rPr>
        <w:t xml:space="preserve">город Венев </w:t>
      </w:r>
      <w:r w:rsidRPr="001702BF">
        <w:rPr>
          <w:rFonts w:ascii="Times New Roman" w:hAnsi="Times New Roman"/>
          <w:sz w:val="28"/>
          <w:szCs w:val="28"/>
        </w:rPr>
        <w:t>Веневск</w:t>
      </w:r>
      <w:r w:rsidR="00F626AD">
        <w:rPr>
          <w:rFonts w:ascii="Times New Roman" w:hAnsi="Times New Roman"/>
          <w:sz w:val="28"/>
          <w:szCs w:val="28"/>
        </w:rPr>
        <w:t>ого</w:t>
      </w:r>
      <w:r w:rsidRPr="001702BF">
        <w:rPr>
          <w:rFonts w:ascii="Times New Roman" w:hAnsi="Times New Roman"/>
          <w:sz w:val="28"/>
          <w:szCs w:val="28"/>
        </w:rPr>
        <w:t xml:space="preserve"> район</w:t>
      </w:r>
      <w:r w:rsidR="00F626AD">
        <w:rPr>
          <w:rFonts w:ascii="Times New Roman" w:hAnsi="Times New Roman"/>
          <w:sz w:val="28"/>
          <w:szCs w:val="28"/>
        </w:rPr>
        <w:t>а</w:t>
      </w:r>
      <w:r w:rsidRPr="001702BF">
        <w:rPr>
          <w:rFonts w:ascii="Times New Roman" w:hAnsi="Times New Roman"/>
          <w:sz w:val="28"/>
          <w:szCs w:val="28"/>
        </w:rPr>
        <w:t>, решения социально-экономических проблем, совершенствования системы программно-целевого управления</w:t>
      </w:r>
      <w:r w:rsidR="00C25CD9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C25CD9"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администрация муниципального образования Веневский район  ПОСТАНОВЛЯЕТ:</w:t>
      </w:r>
    </w:p>
    <w:p w:rsidR="00C25CD9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</w:t>
      </w:r>
      <w:r w:rsidR="001702BF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перечень муниципальных программ, реализуемых на территории муниципального образования </w:t>
      </w:r>
      <w:r w:rsidR="00F626AD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 Венев </w:t>
      </w:r>
      <w:r w:rsidR="001702BF">
        <w:rPr>
          <w:rFonts w:ascii="Times New Roman" w:eastAsia="Times New Roman" w:hAnsi="Times New Roman"/>
          <w:sz w:val="28"/>
          <w:szCs w:val="24"/>
          <w:lang w:eastAsia="ru-RU"/>
        </w:rPr>
        <w:t>Веневск</w:t>
      </w:r>
      <w:r w:rsidR="00F626AD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1702BF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F626AD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(приложение).</w:t>
      </w:r>
    </w:p>
    <w:p w:rsidR="00C25CD9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Комитету по экономике, инвестициям, развитию АПК и муниципальному заказу </w:t>
      </w:r>
      <w:r w:rsidRPr="00056C2C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>ния Веневский район (Рудоченко Н.В</w:t>
      </w:r>
      <w:r w:rsidRPr="00056C2C">
        <w:rPr>
          <w:rFonts w:ascii="Times New Roman" w:eastAsia="Times New Roman" w:hAnsi="Times New Roman"/>
          <w:sz w:val="28"/>
          <w:szCs w:val="24"/>
          <w:lang w:eastAsia="ru-RU"/>
        </w:rPr>
        <w:t xml:space="preserve">.)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обнародовать настоящее постановление, </w:t>
      </w:r>
      <w:r w:rsidR="00A40E61">
        <w:rPr>
          <w:rFonts w:ascii="Times New Roman" w:eastAsia="Times New Roman" w:hAnsi="Times New Roman"/>
          <w:sz w:val="28"/>
          <w:szCs w:val="24"/>
          <w:lang w:eastAsia="ru-RU"/>
        </w:rPr>
        <w:t>опубликова</w:t>
      </w:r>
      <w:r w:rsidR="001702BF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информационное сообщение в газете «Красное знамя</w:t>
      </w:r>
      <w:r w:rsidR="009841C8">
        <w:rPr>
          <w:rFonts w:ascii="Times New Roman" w:eastAsia="Times New Roman" w:hAnsi="Times New Roman"/>
          <w:sz w:val="28"/>
          <w:szCs w:val="24"/>
          <w:lang w:eastAsia="ru-RU"/>
        </w:rPr>
        <w:t>. Веневский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C25CD9" w:rsidRPr="007F0EB4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3404CE">
        <w:rPr>
          <w:rFonts w:ascii="Times New Roman" w:eastAsia="Times New Roman" w:hAnsi="Times New Roman"/>
          <w:sz w:val="28"/>
          <w:szCs w:val="24"/>
          <w:lang w:eastAsia="ru-RU"/>
        </w:rPr>
        <w:t>Сектору информационных технологий комитета по развитию местного самоуправления и управлению аппаратом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>ния Веневский район (</w:t>
      </w:r>
      <w:r w:rsidR="001702BF">
        <w:rPr>
          <w:rFonts w:ascii="Times New Roman" w:eastAsia="Times New Roman" w:hAnsi="Times New Roman"/>
          <w:sz w:val="28"/>
          <w:szCs w:val="24"/>
          <w:lang w:eastAsia="ru-RU"/>
        </w:rPr>
        <w:t>Шутяев С.А.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 разместить настоящее постановление в сети Интернет на официальном сайте муниципального образования Веневский район.</w:t>
      </w:r>
    </w:p>
    <w:p w:rsidR="00C25CD9" w:rsidRPr="007F0EB4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. Контроль за исполнением постановления возложить на заместителя главы администрации муниципального образования Веневский район 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 xml:space="preserve">в сфере экономики </w:t>
      </w:r>
      <w:r w:rsidR="003404CE">
        <w:rPr>
          <w:rFonts w:ascii="Times New Roman" w:eastAsia="Times New Roman" w:hAnsi="Times New Roman"/>
          <w:sz w:val="28"/>
          <w:szCs w:val="24"/>
          <w:lang w:eastAsia="ru-RU"/>
        </w:rPr>
        <w:t>Соловов</w:t>
      </w:r>
      <w:r w:rsidR="008C32CA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 xml:space="preserve"> И.В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25CD9" w:rsidRPr="007F0EB4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. Постановление вступает в силу со дня </w:t>
      </w:r>
      <w:r w:rsidR="009841C8">
        <w:rPr>
          <w:rFonts w:ascii="Times New Roman" w:eastAsia="Times New Roman" w:hAnsi="Times New Roman"/>
          <w:sz w:val="28"/>
          <w:szCs w:val="24"/>
          <w:lang w:eastAsia="ru-RU"/>
        </w:rPr>
        <w:t>подписания</w:t>
      </w: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4248"/>
        <w:gridCol w:w="5400"/>
      </w:tblGrid>
      <w:tr w:rsidR="00C25CD9" w:rsidRPr="007F0EB4" w:rsidTr="00E27A9E">
        <w:trPr>
          <w:cantSplit/>
        </w:trPr>
        <w:tc>
          <w:tcPr>
            <w:tcW w:w="4248" w:type="dxa"/>
          </w:tcPr>
          <w:p w:rsidR="00C25CD9" w:rsidRPr="007F0EB4" w:rsidRDefault="00C25CD9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Глава администрации муниципального образования </w:t>
            </w:r>
          </w:p>
          <w:p w:rsidR="00C25CD9" w:rsidRPr="007F0EB4" w:rsidRDefault="00C25CD9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400" w:type="dxa"/>
          </w:tcPr>
          <w:p w:rsidR="00C25CD9" w:rsidRPr="007F0EB4" w:rsidRDefault="00C25CD9" w:rsidP="00E27A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C25CD9" w:rsidRPr="007F0EB4" w:rsidRDefault="00C25CD9" w:rsidP="00E27A9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C25CD9" w:rsidRPr="007F0EB4" w:rsidRDefault="00C25CD9" w:rsidP="00E27A9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И.А. Ширяев</w:t>
            </w:r>
          </w:p>
        </w:tc>
      </w:tr>
    </w:tbl>
    <w:p w:rsidR="00C25CD9" w:rsidRPr="007F0EB4" w:rsidRDefault="00C25CD9" w:rsidP="00C25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C25CD9" w:rsidRPr="007F0E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page" w:tblpX="6405" w:tblpY="-36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8303E3" w:rsidTr="008303E3">
        <w:tc>
          <w:tcPr>
            <w:tcW w:w="4785" w:type="dxa"/>
          </w:tcPr>
          <w:p w:rsidR="008303E3" w:rsidRDefault="008303E3" w:rsidP="008303E3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03E3" w:rsidRPr="00047EB3" w:rsidRDefault="008303E3" w:rsidP="008303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8303E3" w:rsidRDefault="008303E3" w:rsidP="008303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постановлениюадминистрации</w:t>
            </w:r>
          </w:p>
          <w:p w:rsidR="008303E3" w:rsidRDefault="008303E3" w:rsidP="008303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8303E3" w:rsidRDefault="008303E3" w:rsidP="008303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  <w:p w:rsidR="008303E3" w:rsidRPr="00047EB3" w:rsidRDefault="00595E73" w:rsidP="008303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303E3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16.10.2013 г.</w:t>
            </w:r>
            <w:r w:rsidR="008303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1517</w:t>
            </w:r>
          </w:p>
          <w:p w:rsidR="008303E3" w:rsidRPr="00047EB3" w:rsidRDefault="008303E3" w:rsidP="008303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303E3" w:rsidRDefault="008303E3" w:rsidP="008303E3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25CD9" w:rsidRPr="00C25CD9" w:rsidRDefault="00C25CD9" w:rsidP="00C25CD9">
      <w:pPr>
        <w:rPr>
          <w:rFonts w:ascii="Times New Roman" w:eastAsiaTheme="minorHAnsi" w:hAnsi="Times New Roman"/>
          <w:sz w:val="28"/>
          <w:szCs w:val="28"/>
        </w:rPr>
      </w:pPr>
    </w:p>
    <w:p w:rsidR="00C25CD9" w:rsidRDefault="00C25CD9" w:rsidP="00C25CD9">
      <w:pPr>
        <w:rPr>
          <w:rFonts w:ascii="Times New Roman" w:eastAsiaTheme="minorHAnsi" w:hAnsi="Times New Roman"/>
          <w:sz w:val="28"/>
          <w:szCs w:val="28"/>
        </w:rPr>
      </w:pPr>
    </w:p>
    <w:p w:rsidR="008303E3" w:rsidRDefault="008303E3" w:rsidP="008303E3">
      <w:pPr>
        <w:tabs>
          <w:tab w:val="left" w:pos="1565"/>
        </w:tabs>
        <w:jc w:val="center"/>
        <w:rPr>
          <w:rFonts w:ascii="Times New Roman" w:eastAsiaTheme="minorHAnsi" w:hAnsi="Times New Roman"/>
          <w:sz w:val="20"/>
          <w:szCs w:val="20"/>
        </w:rPr>
      </w:pPr>
    </w:p>
    <w:p w:rsidR="008303E3" w:rsidRDefault="008303E3" w:rsidP="008303E3">
      <w:pPr>
        <w:tabs>
          <w:tab w:val="left" w:pos="1565"/>
        </w:tabs>
        <w:jc w:val="center"/>
        <w:rPr>
          <w:rFonts w:ascii="Times New Roman" w:eastAsiaTheme="minorHAnsi" w:hAnsi="Times New Roman"/>
          <w:sz w:val="20"/>
          <w:szCs w:val="20"/>
        </w:rPr>
      </w:pPr>
    </w:p>
    <w:p w:rsidR="008303E3" w:rsidRDefault="008303E3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ПЕРЕЧЕНЬ</w:t>
      </w:r>
    </w:p>
    <w:p w:rsidR="00F626AD" w:rsidRDefault="008303E3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муниципальных программ, реализуемых на территории муниципального образования </w:t>
      </w:r>
      <w:r w:rsidR="00F626A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город Венев </w:t>
      </w:r>
    </w:p>
    <w:p w:rsidR="008303E3" w:rsidRDefault="008303E3" w:rsidP="00D878B1">
      <w:pPr>
        <w:tabs>
          <w:tab w:val="left" w:pos="1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Веневск</w:t>
      </w:r>
      <w:r w:rsidR="00F626AD">
        <w:rPr>
          <w:rFonts w:ascii="Times New Roman" w:eastAsia="Times New Roman" w:hAnsi="Times New Roman"/>
          <w:b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район</w:t>
      </w:r>
      <w:r w:rsidR="00F626AD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</w:p>
    <w:p w:rsidR="00D878B1" w:rsidRPr="001702BF" w:rsidRDefault="00D878B1" w:rsidP="00D878B1">
      <w:pPr>
        <w:tabs>
          <w:tab w:val="left" w:pos="1565"/>
        </w:tabs>
        <w:spacing w:after="0" w:line="240" w:lineRule="auto"/>
        <w:jc w:val="center"/>
      </w:pPr>
    </w:p>
    <w:tbl>
      <w:tblPr>
        <w:tblStyle w:val="a7"/>
        <w:tblpPr w:leftFromText="180" w:rightFromText="180" w:vertAnchor="text" w:horzAnchor="margin" w:tblpY="68"/>
        <w:tblW w:w="14850" w:type="dxa"/>
        <w:tblLayout w:type="fixed"/>
        <w:tblLook w:val="04A0"/>
      </w:tblPr>
      <w:tblGrid>
        <w:gridCol w:w="594"/>
        <w:gridCol w:w="3342"/>
        <w:gridCol w:w="3686"/>
        <w:gridCol w:w="7228"/>
      </w:tblGrid>
      <w:tr w:rsidR="008303E3" w:rsidTr="008303E3">
        <w:tc>
          <w:tcPr>
            <w:tcW w:w="594" w:type="dxa"/>
            <w:vAlign w:val="center"/>
          </w:tcPr>
          <w:p w:rsidR="008303E3" w:rsidRPr="001702BF" w:rsidRDefault="008303E3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2BF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  <w:vAlign w:val="center"/>
          </w:tcPr>
          <w:p w:rsidR="008303E3" w:rsidRPr="001702BF" w:rsidRDefault="008303E3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2BF">
              <w:rPr>
                <w:rFonts w:ascii="Times New Roman" w:eastAsiaTheme="minorHAnsi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86" w:type="dxa"/>
            <w:vAlign w:val="center"/>
          </w:tcPr>
          <w:p w:rsidR="008303E3" w:rsidRPr="001702BF" w:rsidRDefault="008303E3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2BF">
              <w:rPr>
                <w:rFonts w:ascii="Times New Roman" w:eastAsiaTheme="minorHAnsi" w:hAnsi="Times New Roman"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228" w:type="dxa"/>
            <w:vAlign w:val="center"/>
          </w:tcPr>
          <w:p w:rsidR="008303E3" w:rsidRPr="001702BF" w:rsidRDefault="008303E3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2BF">
              <w:rPr>
                <w:rFonts w:ascii="Times New Roman" w:eastAsiaTheme="minorHAnsi" w:hAnsi="Times New Roman"/>
                <w:sz w:val="28"/>
                <w:szCs w:val="28"/>
              </w:rPr>
              <w:t>Основные направления реализации муниципальной программы</w:t>
            </w:r>
          </w:p>
        </w:tc>
      </w:tr>
      <w:tr w:rsidR="008303E3" w:rsidTr="008303E3">
        <w:tc>
          <w:tcPr>
            <w:tcW w:w="594" w:type="dxa"/>
          </w:tcPr>
          <w:p w:rsidR="008303E3" w:rsidRPr="001702BF" w:rsidRDefault="008303E3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2B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</w:tcPr>
          <w:p w:rsidR="008303E3" w:rsidRPr="001702BF" w:rsidRDefault="008303E3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2B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303E3" w:rsidRPr="001702BF" w:rsidRDefault="008303E3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2B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7228" w:type="dxa"/>
          </w:tcPr>
          <w:p w:rsidR="008303E3" w:rsidRPr="001702BF" w:rsidRDefault="008303E3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2B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EA2D58" w:rsidTr="008303E3">
        <w:tc>
          <w:tcPr>
            <w:tcW w:w="594" w:type="dxa"/>
          </w:tcPr>
          <w:p w:rsidR="00EA2D58" w:rsidRPr="001702BF" w:rsidRDefault="00EA2D58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EA2D58" w:rsidRPr="001702BF" w:rsidRDefault="00F626AD" w:rsidP="00F626A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24519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«Развитие жилищно-коммунального хозяйства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 xml:space="preserve"> муниципального образования город Венев Веневского района</w:t>
            </w:r>
            <w:r w:rsidRPr="00B24519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 xml:space="preserve"> на 201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4</w:t>
            </w:r>
            <w:r w:rsidRPr="00B24519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6</w:t>
            </w:r>
            <w:r w:rsidRPr="00B24519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3686" w:type="dxa"/>
          </w:tcPr>
          <w:p w:rsidR="00F626AD" w:rsidRPr="00B24519" w:rsidRDefault="00F626AD" w:rsidP="00F62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519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</w:t>
            </w:r>
          </w:p>
          <w:p w:rsidR="00EA2D58" w:rsidRPr="001702BF" w:rsidRDefault="00F626AD" w:rsidP="00F626A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24519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 Веневский район</w:t>
            </w:r>
            <w:r w:rsidR="00C90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519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строительства и жилищно-коммунального хозяйства»</w:t>
            </w:r>
          </w:p>
        </w:tc>
        <w:tc>
          <w:tcPr>
            <w:tcW w:w="7228" w:type="dxa"/>
          </w:tcPr>
          <w:p w:rsidR="00F626AD" w:rsidRPr="00B24519" w:rsidRDefault="00F626AD" w:rsidP="00F626AD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б</w:t>
            </w:r>
            <w:r w:rsidRPr="00B24519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лагоустройство жилого фонда и улиц города;</w:t>
            </w:r>
          </w:p>
          <w:p w:rsidR="00F626AD" w:rsidRPr="00B24519" w:rsidRDefault="00F626AD" w:rsidP="00F626AD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о</w:t>
            </w:r>
            <w:r w:rsidRPr="00B24519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зеленение территорий, улучшение условий массового отдыха и досуга горожан;</w:t>
            </w:r>
          </w:p>
          <w:p w:rsidR="00F626AD" w:rsidRPr="00B24519" w:rsidRDefault="00F626AD" w:rsidP="00F626AD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о</w:t>
            </w:r>
            <w:r w:rsidRPr="00B24519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рганизация мероприятий по санитарно</w:t>
            </w:r>
            <w:r w:rsidR="00C90AAF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му содержанию территорий города</w:t>
            </w:r>
          </w:p>
          <w:p w:rsidR="00EA2D58" w:rsidRPr="00F626AD" w:rsidRDefault="00F626AD" w:rsidP="00F626AD">
            <w:pPr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м</w:t>
            </w:r>
            <w:r w:rsidRPr="00B24519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одернизация дорожно-уличной сети города, снижение аварийности, проведение ремонта объектов дорожно-уличной сети, доведение транспортно-эксплуатационных показателей автомобильных д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орог  до нормативных требований</w:t>
            </w:r>
          </w:p>
        </w:tc>
      </w:tr>
      <w:tr w:rsidR="00C90AAF" w:rsidTr="008303E3">
        <w:tc>
          <w:tcPr>
            <w:tcW w:w="594" w:type="dxa"/>
          </w:tcPr>
          <w:p w:rsidR="00C90AAF" w:rsidRDefault="00C90AAF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342" w:type="dxa"/>
          </w:tcPr>
          <w:p w:rsidR="00C90AAF" w:rsidRPr="00B24519" w:rsidRDefault="00C90AAF" w:rsidP="00F626AD">
            <w:pPr>
              <w:jc w:val="both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 xml:space="preserve">Развитие культуры в муниципальном образовании город Венев 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lastRenderedPageBreak/>
              <w:t>Веневского района на 2014-2016 годы»</w:t>
            </w:r>
          </w:p>
        </w:tc>
        <w:tc>
          <w:tcPr>
            <w:tcW w:w="3686" w:type="dxa"/>
          </w:tcPr>
          <w:p w:rsidR="00C90AAF" w:rsidRPr="00B24519" w:rsidRDefault="00C90AAF" w:rsidP="00F62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по культуре</w:t>
            </w:r>
            <w:r w:rsidRPr="00B24519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B24519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 Веневский район</w:t>
            </w:r>
          </w:p>
        </w:tc>
        <w:tc>
          <w:tcPr>
            <w:tcW w:w="7228" w:type="dxa"/>
          </w:tcPr>
          <w:p w:rsidR="00C90AAF" w:rsidRDefault="00C90AAF" w:rsidP="00F626AD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- сохранение и развитие системы художественного образования, поддержка молодых дарований;</w:t>
            </w:r>
          </w:p>
          <w:p w:rsidR="00C90AAF" w:rsidRDefault="00C90AAF" w:rsidP="00F626AD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- сохранение и развитие традиционной народной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культуры, промыслов и ремесел;</w:t>
            </w:r>
          </w:p>
          <w:p w:rsidR="00C90AAF" w:rsidRDefault="00C90AAF" w:rsidP="00F626AD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Создание условий для доступа населения к услугам учреждений культуры;</w:t>
            </w:r>
          </w:p>
          <w:p w:rsidR="00C90AAF" w:rsidRDefault="00C90AAF" w:rsidP="00F626AD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организация мероприятий по содержанию городского стадиона</w:t>
            </w:r>
          </w:p>
        </w:tc>
      </w:tr>
      <w:tr w:rsidR="00C90AAF" w:rsidTr="008303E3">
        <w:tc>
          <w:tcPr>
            <w:tcW w:w="594" w:type="dxa"/>
          </w:tcPr>
          <w:p w:rsidR="00C90AAF" w:rsidRDefault="00C90AAF" w:rsidP="008303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42" w:type="dxa"/>
          </w:tcPr>
          <w:p w:rsidR="00C90AAF" w:rsidRDefault="00C90AAF" w:rsidP="00F626AD">
            <w:pPr>
              <w:jc w:val="both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«Обеспечение гражданской обороны и защиты населения и территорий муниципального образования город Венев Веневского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 на 2014-2016 годы»</w:t>
            </w:r>
          </w:p>
        </w:tc>
        <w:tc>
          <w:tcPr>
            <w:tcW w:w="3686" w:type="dxa"/>
          </w:tcPr>
          <w:p w:rsidR="00C90AAF" w:rsidRDefault="00C90AAF" w:rsidP="00B20D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ГО, ЧС и мобилизационной подготовки</w:t>
            </w:r>
            <w:r w:rsidRPr="00B24519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 Веневский район</w:t>
            </w:r>
          </w:p>
        </w:tc>
        <w:tc>
          <w:tcPr>
            <w:tcW w:w="7228" w:type="dxa"/>
          </w:tcPr>
          <w:p w:rsidR="00C90AAF" w:rsidRPr="00AF46EC" w:rsidRDefault="00C90AAF" w:rsidP="00B20D8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</w:t>
            </w:r>
            <w:r w:rsidRPr="00AF46EC">
              <w:rPr>
                <w:rFonts w:ascii="Times New Roman" w:eastAsia="Times New Roman" w:hAnsi="Times New Roman"/>
                <w:sz w:val="28"/>
                <w:szCs w:val="28"/>
              </w:rPr>
              <w:t>повещение населения об опасностях, возникающих при ведении военных действий или вследствие этих  действий, а также о прогнозируемых и возникших ЧС;</w:t>
            </w:r>
          </w:p>
          <w:p w:rsidR="00C90AAF" w:rsidRPr="00AF46EC" w:rsidRDefault="00C90AAF" w:rsidP="00B20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F46EC">
              <w:rPr>
                <w:rFonts w:ascii="Times New Roman" w:eastAsia="Times New Roman" w:hAnsi="Times New Roman"/>
                <w:sz w:val="28"/>
                <w:szCs w:val="28"/>
              </w:rPr>
              <w:t>обучение населения в области ГО, подготовка населения в области защиты от ЧС;</w:t>
            </w:r>
          </w:p>
          <w:p w:rsidR="00C90AAF" w:rsidRPr="00AF46EC" w:rsidRDefault="00C90AAF" w:rsidP="00B20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46EC">
              <w:rPr>
                <w:rFonts w:ascii="Times New Roman" w:eastAsia="Times New Roman" w:hAnsi="Times New Roman"/>
                <w:sz w:val="28"/>
                <w:szCs w:val="28"/>
              </w:rPr>
              <w:t>обеспечение населения запасами продовольствия, вещевого имущества, предметами первой необходимости и средствами индивидуальной защиты на случай ЧС;</w:t>
            </w:r>
          </w:p>
          <w:p w:rsidR="00C90AAF" w:rsidRDefault="00C90AAF" w:rsidP="00B20D8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F46EC">
              <w:rPr>
                <w:rFonts w:ascii="Times New Roman" w:eastAsia="Times New Roman" w:hAnsi="Times New Roman"/>
                <w:sz w:val="28"/>
                <w:szCs w:val="28"/>
              </w:rPr>
              <w:t>оперативное реагирование на угрозу или возникновение аварий, катастроф, стихийных бедствий и других ЧС, а также информирование администрации муниципального о</w:t>
            </w:r>
            <w:r w:rsidR="00B20D8E">
              <w:rPr>
                <w:rFonts w:ascii="Times New Roman" w:eastAsia="Times New Roman" w:hAnsi="Times New Roman"/>
                <w:sz w:val="28"/>
                <w:szCs w:val="28"/>
              </w:rPr>
              <w:t>бразования</w:t>
            </w:r>
            <w:r w:rsidRPr="00AF46EC">
              <w:rPr>
                <w:rFonts w:ascii="Times New Roman" w:eastAsia="Times New Roman" w:hAnsi="Times New Roman"/>
                <w:sz w:val="28"/>
                <w:szCs w:val="28"/>
              </w:rPr>
              <w:t>, служб, устраняющих их последствия и населения района о подобных</w:t>
            </w:r>
            <w:r w:rsidR="00B20D8E">
              <w:rPr>
                <w:rFonts w:ascii="Times New Roman" w:eastAsia="Times New Roman" w:hAnsi="Times New Roman"/>
                <w:sz w:val="28"/>
                <w:szCs w:val="28"/>
              </w:rPr>
              <w:t xml:space="preserve"> фактах и принятых по ним мерам</w:t>
            </w:r>
          </w:p>
          <w:p w:rsidR="00C90AAF" w:rsidRDefault="00C90AAF" w:rsidP="00B20D8E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878B1" w:rsidRDefault="00D878B1" w:rsidP="00D878B1"/>
    <w:p w:rsidR="001702BF" w:rsidRPr="00D878B1" w:rsidRDefault="001702BF" w:rsidP="00D878B1">
      <w:pPr>
        <w:jc w:val="center"/>
      </w:pPr>
    </w:p>
    <w:sectPr w:rsidR="001702BF" w:rsidRPr="00D878B1" w:rsidSect="00690547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12" w:rsidRDefault="005B5B12">
      <w:pPr>
        <w:spacing w:after="0" w:line="240" w:lineRule="auto"/>
      </w:pPr>
      <w:r>
        <w:separator/>
      </w:r>
    </w:p>
  </w:endnote>
  <w:endnote w:type="continuationSeparator" w:id="1">
    <w:p w:rsidR="005B5B12" w:rsidRDefault="005B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F" w:rsidRDefault="00C90AAF" w:rsidP="001702BF">
    <w:pPr>
      <w:pStyle w:val="a5"/>
      <w:jc w:val="center"/>
    </w:pPr>
  </w:p>
  <w:p w:rsidR="00C90AAF" w:rsidRDefault="00C90A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12" w:rsidRDefault="005B5B12">
      <w:pPr>
        <w:spacing w:after="0" w:line="240" w:lineRule="auto"/>
      </w:pPr>
      <w:r>
        <w:separator/>
      </w:r>
    </w:p>
  </w:footnote>
  <w:footnote w:type="continuationSeparator" w:id="1">
    <w:p w:rsidR="005B5B12" w:rsidRDefault="005B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DA"/>
    <w:multiLevelType w:val="hybridMultilevel"/>
    <w:tmpl w:val="B032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22E4"/>
    <w:multiLevelType w:val="hybridMultilevel"/>
    <w:tmpl w:val="7FF66988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44621F"/>
    <w:multiLevelType w:val="hybridMultilevel"/>
    <w:tmpl w:val="110C57BC"/>
    <w:lvl w:ilvl="0" w:tplc="385EF9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EC5353A"/>
    <w:multiLevelType w:val="hybridMultilevel"/>
    <w:tmpl w:val="580C2276"/>
    <w:lvl w:ilvl="0" w:tplc="385EF94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8C7346"/>
    <w:multiLevelType w:val="hybridMultilevel"/>
    <w:tmpl w:val="EA24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2286A"/>
    <w:multiLevelType w:val="hybridMultilevel"/>
    <w:tmpl w:val="67B85890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6628"/>
    <w:multiLevelType w:val="hybridMultilevel"/>
    <w:tmpl w:val="8F926F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F6540A"/>
    <w:multiLevelType w:val="hybridMultilevel"/>
    <w:tmpl w:val="944A65B0"/>
    <w:lvl w:ilvl="0" w:tplc="385EF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E2CF0"/>
    <w:multiLevelType w:val="hybridMultilevel"/>
    <w:tmpl w:val="81A0591A"/>
    <w:lvl w:ilvl="0" w:tplc="385EF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96C45B8"/>
    <w:multiLevelType w:val="hybridMultilevel"/>
    <w:tmpl w:val="282EECF0"/>
    <w:lvl w:ilvl="0" w:tplc="385EF94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76CCF"/>
    <w:multiLevelType w:val="hybridMultilevel"/>
    <w:tmpl w:val="42CA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D11AB"/>
    <w:multiLevelType w:val="hybridMultilevel"/>
    <w:tmpl w:val="15F4AE1A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0D01D12"/>
    <w:multiLevelType w:val="hybridMultilevel"/>
    <w:tmpl w:val="CD94568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11"/>
  </w:num>
  <w:num w:numId="14">
    <w:abstractNumId w:val="17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CD9"/>
    <w:rsid w:val="00014705"/>
    <w:rsid w:val="00070F08"/>
    <w:rsid w:val="0007170C"/>
    <w:rsid w:val="00075259"/>
    <w:rsid w:val="00083E51"/>
    <w:rsid w:val="000C4132"/>
    <w:rsid w:val="000C6347"/>
    <w:rsid w:val="000F65C0"/>
    <w:rsid w:val="0010611E"/>
    <w:rsid w:val="001217E7"/>
    <w:rsid w:val="001702BF"/>
    <w:rsid w:val="00180BD9"/>
    <w:rsid w:val="00193B8B"/>
    <w:rsid w:val="001C028A"/>
    <w:rsid w:val="0022245A"/>
    <w:rsid w:val="00222507"/>
    <w:rsid w:val="00231E54"/>
    <w:rsid w:val="00235CBC"/>
    <w:rsid w:val="00245473"/>
    <w:rsid w:val="0025659A"/>
    <w:rsid w:val="0027064D"/>
    <w:rsid w:val="002A3A2D"/>
    <w:rsid w:val="002E37B1"/>
    <w:rsid w:val="002F619F"/>
    <w:rsid w:val="00306FC7"/>
    <w:rsid w:val="00334620"/>
    <w:rsid w:val="003404CE"/>
    <w:rsid w:val="0035525F"/>
    <w:rsid w:val="00363F4E"/>
    <w:rsid w:val="00392032"/>
    <w:rsid w:val="00392B45"/>
    <w:rsid w:val="003E1430"/>
    <w:rsid w:val="003E1585"/>
    <w:rsid w:val="003F6B60"/>
    <w:rsid w:val="00401F16"/>
    <w:rsid w:val="0044631E"/>
    <w:rsid w:val="00466667"/>
    <w:rsid w:val="0048336A"/>
    <w:rsid w:val="004B0F60"/>
    <w:rsid w:val="004C6034"/>
    <w:rsid w:val="005205E8"/>
    <w:rsid w:val="0057184E"/>
    <w:rsid w:val="00595E73"/>
    <w:rsid w:val="00595EBA"/>
    <w:rsid w:val="005B5B12"/>
    <w:rsid w:val="005B71CC"/>
    <w:rsid w:val="00622461"/>
    <w:rsid w:val="006572FD"/>
    <w:rsid w:val="00674A2E"/>
    <w:rsid w:val="00690547"/>
    <w:rsid w:val="00692691"/>
    <w:rsid w:val="007170FE"/>
    <w:rsid w:val="00754779"/>
    <w:rsid w:val="00777948"/>
    <w:rsid w:val="007B6254"/>
    <w:rsid w:val="007C1C32"/>
    <w:rsid w:val="007C4E53"/>
    <w:rsid w:val="008137C4"/>
    <w:rsid w:val="008303E3"/>
    <w:rsid w:val="00834F5B"/>
    <w:rsid w:val="008651F1"/>
    <w:rsid w:val="0087148C"/>
    <w:rsid w:val="008863AC"/>
    <w:rsid w:val="008B0F83"/>
    <w:rsid w:val="008C32CA"/>
    <w:rsid w:val="008D5BE1"/>
    <w:rsid w:val="00912B31"/>
    <w:rsid w:val="009660E8"/>
    <w:rsid w:val="00972343"/>
    <w:rsid w:val="00980784"/>
    <w:rsid w:val="009841A9"/>
    <w:rsid w:val="009841C8"/>
    <w:rsid w:val="009E1B6B"/>
    <w:rsid w:val="009E2B6E"/>
    <w:rsid w:val="009F7E88"/>
    <w:rsid w:val="00A07006"/>
    <w:rsid w:val="00A37CB9"/>
    <w:rsid w:val="00A40E61"/>
    <w:rsid w:val="00A763BA"/>
    <w:rsid w:val="00AA291F"/>
    <w:rsid w:val="00AE69C1"/>
    <w:rsid w:val="00B20D8E"/>
    <w:rsid w:val="00B24519"/>
    <w:rsid w:val="00B32514"/>
    <w:rsid w:val="00B37A2C"/>
    <w:rsid w:val="00B37ED2"/>
    <w:rsid w:val="00B71B84"/>
    <w:rsid w:val="00B8375D"/>
    <w:rsid w:val="00B83B38"/>
    <w:rsid w:val="00BA1A0E"/>
    <w:rsid w:val="00BC162B"/>
    <w:rsid w:val="00BD198C"/>
    <w:rsid w:val="00C12B70"/>
    <w:rsid w:val="00C17E8D"/>
    <w:rsid w:val="00C25CD9"/>
    <w:rsid w:val="00C33DAC"/>
    <w:rsid w:val="00C42DF1"/>
    <w:rsid w:val="00C80A5C"/>
    <w:rsid w:val="00C8740D"/>
    <w:rsid w:val="00C90AAF"/>
    <w:rsid w:val="00C91F63"/>
    <w:rsid w:val="00CA7564"/>
    <w:rsid w:val="00CC3E8C"/>
    <w:rsid w:val="00CE5AA1"/>
    <w:rsid w:val="00D320E1"/>
    <w:rsid w:val="00D36018"/>
    <w:rsid w:val="00D623CC"/>
    <w:rsid w:val="00D801BE"/>
    <w:rsid w:val="00D878B1"/>
    <w:rsid w:val="00D955B2"/>
    <w:rsid w:val="00DA185A"/>
    <w:rsid w:val="00DC2DAC"/>
    <w:rsid w:val="00DC4D4D"/>
    <w:rsid w:val="00DD2ABA"/>
    <w:rsid w:val="00DE27C8"/>
    <w:rsid w:val="00DF210B"/>
    <w:rsid w:val="00DF3B96"/>
    <w:rsid w:val="00DF493D"/>
    <w:rsid w:val="00E128AB"/>
    <w:rsid w:val="00E16FFB"/>
    <w:rsid w:val="00E21C29"/>
    <w:rsid w:val="00E27A9E"/>
    <w:rsid w:val="00E66A7A"/>
    <w:rsid w:val="00E9767D"/>
    <w:rsid w:val="00EA2D58"/>
    <w:rsid w:val="00EA6FF9"/>
    <w:rsid w:val="00ED4B16"/>
    <w:rsid w:val="00F1375E"/>
    <w:rsid w:val="00F316D7"/>
    <w:rsid w:val="00F60FF9"/>
    <w:rsid w:val="00F626AD"/>
    <w:rsid w:val="00F74BC4"/>
    <w:rsid w:val="00FB7C03"/>
    <w:rsid w:val="00FC6445"/>
    <w:rsid w:val="00FD285B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128A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E128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128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">
    <w:name w:val="Сетка таблицы1"/>
    <w:basedOn w:val="a1"/>
    <w:next w:val="a7"/>
    <w:uiPriority w:val="59"/>
    <w:rsid w:val="00C25CD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90547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3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3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3</cp:revision>
  <cp:lastPrinted>2013-10-04T08:50:00Z</cp:lastPrinted>
  <dcterms:created xsi:type="dcterms:W3CDTF">2013-10-31T07:58:00Z</dcterms:created>
  <dcterms:modified xsi:type="dcterms:W3CDTF">2013-10-31T07:59:00Z</dcterms:modified>
</cp:coreProperties>
</file>