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B7A" w:rsidRDefault="005F6522">
      <w:pPr>
        <w:jc w:val="center"/>
        <w:rPr>
          <w:rFonts w:ascii="PT Astra Serif" w:hAnsi="PT Astra Serif"/>
          <w:b/>
          <w:sz w:val="34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margin">
              <wp:posOffset>2704465</wp:posOffset>
            </wp:positionH>
            <wp:positionV relativeFrom="paragraph">
              <wp:posOffset>1905</wp:posOffset>
            </wp:positionV>
            <wp:extent cx="512445" cy="83312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0"/>
          <w:szCs w:val="0"/>
          <w:u w:color="000000"/>
          <w:shd w:val="clear" w:color="auto" w:fill="000000"/>
          <w:lang w:val="x-none" w:eastAsia="x-none" w:bidi="x-none"/>
        </w:rPr>
        <w:t xml:space="preserve"> </w:t>
      </w:r>
      <w:r>
        <w:rPr>
          <w:rFonts w:ascii="PT Astra Serif" w:hAnsi="PT Astra Serif"/>
          <w:b/>
          <w:sz w:val="34"/>
        </w:rPr>
        <w:t xml:space="preserve">АДМИНИСТРАЦИЯ </w:t>
      </w:r>
    </w:p>
    <w:p w:rsidR="00520B7A" w:rsidRDefault="005F6522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520B7A" w:rsidRDefault="005F6522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ВЕНЕВСКИЙ РАЙОН </w:t>
      </w:r>
    </w:p>
    <w:p w:rsidR="00520B7A" w:rsidRDefault="00520B7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20B7A" w:rsidRDefault="005F6522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520B7A" w:rsidRPr="003E1558" w:rsidRDefault="00520B7A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825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847"/>
        <w:gridCol w:w="2408"/>
      </w:tblGrid>
      <w:tr w:rsidR="00520B7A" w:rsidRPr="003E1558">
        <w:trPr>
          <w:trHeight w:val="146"/>
        </w:trPr>
        <w:tc>
          <w:tcPr>
            <w:tcW w:w="5846" w:type="dxa"/>
            <w:shd w:val="clear" w:color="auto" w:fill="auto"/>
          </w:tcPr>
          <w:p w:rsidR="00520B7A" w:rsidRPr="003E1558" w:rsidRDefault="005F6522" w:rsidP="00543669">
            <w:pPr>
              <w:pStyle w:val="afb"/>
              <w:widowControl w:val="0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3E1558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от </w:t>
            </w:r>
            <w:r w:rsidR="005619A8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_</w:t>
            </w:r>
            <w:r w:rsidR="00543669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13.12.2024</w:t>
            </w:r>
          </w:p>
        </w:tc>
        <w:tc>
          <w:tcPr>
            <w:tcW w:w="2408" w:type="dxa"/>
            <w:shd w:val="clear" w:color="auto" w:fill="auto"/>
          </w:tcPr>
          <w:p w:rsidR="00520B7A" w:rsidRPr="003E1558" w:rsidRDefault="005F6522" w:rsidP="00543669">
            <w:pPr>
              <w:pStyle w:val="afb"/>
              <w:widowControl w:val="0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3E1558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№ </w:t>
            </w:r>
            <w:r w:rsidR="005619A8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_</w:t>
            </w:r>
            <w:r w:rsidR="00543669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1468</w:t>
            </w:r>
          </w:p>
        </w:tc>
      </w:tr>
    </w:tbl>
    <w:p w:rsidR="00520B7A" w:rsidRDefault="00520B7A">
      <w:pPr>
        <w:rPr>
          <w:rFonts w:ascii="PT Astra Serif" w:hAnsi="PT Astra Serif" w:cs="PT Astra Serif"/>
          <w:sz w:val="28"/>
          <w:szCs w:val="28"/>
        </w:rPr>
      </w:pPr>
    </w:p>
    <w:p w:rsidR="00520B7A" w:rsidRDefault="005F6522">
      <w:pPr>
        <w:widowControl w:val="0"/>
        <w:jc w:val="center"/>
        <w:rPr>
          <w:sz w:val="28"/>
          <w:szCs w:val="28"/>
        </w:rPr>
      </w:pPr>
      <w:r>
        <w:rPr>
          <w:b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</w:t>
      </w:r>
      <w:proofErr w:type="spellStart"/>
      <w:r>
        <w:rPr>
          <w:b/>
          <w:sz w:val="28"/>
          <w:szCs w:val="28"/>
          <w:lang w:eastAsia="ru-RU"/>
        </w:rPr>
        <w:t>Веневский</w:t>
      </w:r>
      <w:proofErr w:type="spellEnd"/>
      <w:r>
        <w:rPr>
          <w:b/>
          <w:sz w:val="28"/>
          <w:szCs w:val="28"/>
          <w:lang w:eastAsia="ru-RU"/>
        </w:rPr>
        <w:t xml:space="preserve"> район от 20.12.2021 № 105</w:t>
      </w:r>
      <w:r w:rsidR="005619A8">
        <w:rPr>
          <w:b/>
          <w:sz w:val="28"/>
          <w:szCs w:val="28"/>
          <w:lang w:eastAsia="ru-RU"/>
        </w:rPr>
        <w:t>8</w:t>
      </w:r>
      <w:r>
        <w:rPr>
          <w:b/>
          <w:sz w:val="28"/>
          <w:szCs w:val="28"/>
          <w:lang w:eastAsia="ru-RU"/>
        </w:rPr>
        <w:t xml:space="preserve">  «Об утверждении  </w:t>
      </w:r>
      <w:r>
        <w:rPr>
          <w:rFonts w:eastAsia="Calibri"/>
          <w:b/>
          <w:bCs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>
        <w:rPr>
          <w:rFonts w:eastAsia="Calibri"/>
          <w:b/>
          <w:bCs/>
          <w:sz w:val="28"/>
          <w:szCs w:val="28"/>
        </w:rPr>
        <w:t>Веневский</w:t>
      </w:r>
      <w:proofErr w:type="spellEnd"/>
      <w:r>
        <w:rPr>
          <w:rFonts w:eastAsia="Calibri"/>
          <w:b/>
          <w:bCs/>
          <w:sz w:val="28"/>
          <w:szCs w:val="28"/>
        </w:rPr>
        <w:t xml:space="preserve"> район  «Управление муниципальными финансами в муниципальном образовании </w:t>
      </w:r>
      <w:proofErr w:type="spellStart"/>
      <w:r>
        <w:rPr>
          <w:rFonts w:eastAsia="Calibri"/>
          <w:b/>
          <w:bCs/>
          <w:sz w:val="28"/>
          <w:szCs w:val="28"/>
        </w:rPr>
        <w:t>Веневский</w:t>
      </w:r>
      <w:proofErr w:type="spellEnd"/>
      <w:r>
        <w:rPr>
          <w:rFonts w:eastAsia="Calibri"/>
          <w:b/>
          <w:bCs/>
          <w:sz w:val="28"/>
          <w:szCs w:val="28"/>
        </w:rPr>
        <w:t xml:space="preserve"> район»</w:t>
      </w:r>
    </w:p>
    <w:p w:rsidR="00520B7A" w:rsidRDefault="00520B7A">
      <w:pPr>
        <w:rPr>
          <w:rFonts w:ascii="PT Astra Serif" w:hAnsi="PT Astra Serif" w:cs="PT Astra Serif"/>
          <w:sz w:val="28"/>
          <w:szCs w:val="28"/>
        </w:rPr>
      </w:pPr>
    </w:p>
    <w:p w:rsidR="00520B7A" w:rsidRDefault="005F6522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 xml:space="preserve">В соответствии с  постановлением администрации муниципального образования </w:t>
      </w:r>
      <w:proofErr w:type="spellStart"/>
      <w:r>
        <w:rPr>
          <w:bCs/>
          <w:sz w:val="28"/>
          <w:szCs w:val="28"/>
          <w:lang w:eastAsia="ru-RU"/>
        </w:rPr>
        <w:t>Веневский</w:t>
      </w:r>
      <w:proofErr w:type="spellEnd"/>
      <w:r>
        <w:rPr>
          <w:bCs/>
          <w:sz w:val="28"/>
          <w:szCs w:val="28"/>
          <w:lang w:eastAsia="ru-RU"/>
        </w:rPr>
        <w:t xml:space="preserve"> район от 14.12.2021 №1020 «Об утверждении Порядка принятия решений о разработке, формирования, реализации и оценке эффективности муниципальных программ муниципального образования </w:t>
      </w:r>
      <w:proofErr w:type="spellStart"/>
      <w:r>
        <w:rPr>
          <w:bCs/>
          <w:sz w:val="28"/>
          <w:szCs w:val="28"/>
          <w:lang w:eastAsia="ru-RU"/>
        </w:rPr>
        <w:t>Веневский</w:t>
      </w:r>
      <w:proofErr w:type="spellEnd"/>
      <w:r>
        <w:rPr>
          <w:bCs/>
          <w:sz w:val="28"/>
          <w:szCs w:val="28"/>
          <w:lang w:eastAsia="ru-RU"/>
        </w:rPr>
        <w:t xml:space="preserve"> район», н</w:t>
      </w:r>
      <w:r>
        <w:rPr>
          <w:sz w:val="28"/>
          <w:szCs w:val="28"/>
          <w:lang w:eastAsia="ru-RU"/>
        </w:rPr>
        <w:t xml:space="preserve">а основании </w:t>
      </w:r>
      <w:r>
        <w:rPr>
          <w:rFonts w:eastAsia="Calibri"/>
          <w:sz w:val="28"/>
          <w:szCs w:val="28"/>
        </w:rPr>
        <w:t xml:space="preserve">Устава муниципального образования </w:t>
      </w:r>
      <w:proofErr w:type="spellStart"/>
      <w:r>
        <w:rPr>
          <w:rFonts w:eastAsia="Calibri"/>
          <w:sz w:val="28"/>
          <w:szCs w:val="28"/>
        </w:rPr>
        <w:t>Веневский</w:t>
      </w:r>
      <w:proofErr w:type="spellEnd"/>
      <w:r>
        <w:rPr>
          <w:rFonts w:eastAsia="Calibri"/>
          <w:sz w:val="28"/>
          <w:szCs w:val="28"/>
        </w:rPr>
        <w:t xml:space="preserve"> район, администрация муниципального образования  </w:t>
      </w:r>
      <w:proofErr w:type="spellStart"/>
      <w:r>
        <w:rPr>
          <w:rFonts w:eastAsia="Calibri"/>
          <w:sz w:val="28"/>
          <w:szCs w:val="28"/>
        </w:rPr>
        <w:t>Веневский</w:t>
      </w:r>
      <w:proofErr w:type="spellEnd"/>
      <w:r>
        <w:rPr>
          <w:rFonts w:eastAsia="Calibri"/>
          <w:sz w:val="28"/>
          <w:szCs w:val="28"/>
        </w:rPr>
        <w:t xml:space="preserve"> район</w:t>
      </w:r>
      <w:r>
        <w:rPr>
          <w:sz w:val="28"/>
          <w:szCs w:val="28"/>
          <w:lang w:eastAsia="ru-RU"/>
        </w:rPr>
        <w:t xml:space="preserve">  ПОСТАНОВЛЯЕТ:</w:t>
      </w:r>
    </w:p>
    <w:p w:rsidR="00520B7A" w:rsidRDefault="005F6522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1. У</w:t>
      </w:r>
      <w:r>
        <w:rPr>
          <w:bCs/>
          <w:sz w:val="28"/>
          <w:szCs w:val="28"/>
          <w:lang w:eastAsia="ru-RU"/>
        </w:rPr>
        <w:t xml:space="preserve">твердить  изменения, которые вносятся в постановление администрации муниципального образования </w:t>
      </w:r>
      <w:proofErr w:type="spellStart"/>
      <w:r>
        <w:rPr>
          <w:bCs/>
          <w:sz w:val="28"/>
          <w:szCs w:val="28"/>
          <w:lang w:eastAsia="ru-RU"/>
        </w:rPr>
        <w:t>Веневский</w:t>
      </w:r>
      <w:proofErr w:type="spellEnd"/>
      <w:r>
        <w:rPr>
          <w:bCs/>
          <w:sz w:val="28"/>
          <w:szCs w:val="28"/>
          <w:lang w:eastAsia="ru-RU"/>
        </w:rPr>
        <w:t xml:space="preserve"> район от 20.12.2021 № 105</w:t>
      </w:r>
      <w:r w:rsidR="005619A8">
        <w:rPr>
          <w:bCs/>
          <w:sz w:val="28"/>
          <w:szCs w:val="28"/>
          <w:lang w:eastAsia="ru-RU"/>
        </w:rPr>
        <w:t>8</w:t>
      </w:r>
      <w:r>
        <w:rPr>
          <w:bCs/>
          <w:sz w:val="28"/>
          <w:szCs w:val="28"/>
          <w:lang w:eastAsia="ru-RU"/>
        </w:rPr>
        <w:t xml:space="preserve">  «Об утверждении  муниципальной программы муниципального образования </w:t>
      </w:r>
      <w:proofErr w:type="spellStart"/>
      <w:r>
        <w:rPr>
          <w:bCs/>
          <w:sz w:val="28"/>
          <w:szCs w:val="28"/>
          <w:lang w:eastAsia="ru-RU"/>
        </w:rPr>
        <w:t>Веневский</w:t>
      </w:r>
      <w:proofErr w:type="spellEnd"/>
      <w:r>
        <w:rPr>
          <w:bCs/>
          <w:sz w:val="28"/>
          <w:szCs w:val="28"/>
          <w:lang w:eastAsia="ru-RU"/>
        </w:rPr>
        <w:t xml:space="preserve"> район  «Управление муниципальными финансами в муниципальном образовании </w:t>
      </w:r>
      <w:proofErr w:type="spellStart"/>
      <w:r>
        <w:rPr>
          <w:bCs/>
          <w:sz w:val="28"/>
          <w:szCs w:val="28"/>
          <w:lang w:eastAsia="ru-RU"/>
        </w:rPr>
        <w:t>Веневский</w:t>
      </w:r>
      <w:proofErr w:type="spellEnd"/>
      <w:r>
        <w:rPr>
          <w:bCs/>
          <w:sz w:val="28"/>
          <w:szCs w:val="28"/>
          <w:lang w:eastAsia="ru-RU"/>
        </w:rPr>
        <w:t xml:space="preserve"> район», согласно приложению.</w:t>
      </w:r>
    </w:p>
    <w:p w:rsidR="00520B7A" w:rsidRDefault="005F65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2.</w:t>
      </w:r>
      <w:r>
        <w:rPr>
          <w:rFonts w:eastAsia="Calibri"/>
          <w:sz w:val="28"/>
          <w:szCs w:val="28"/>
          <w:lang w:eastAsia="ru-RU"/>
        </w:rPr>
        <w:t xml:space="preserve">  Опубликовать настоящее постановление в газете «Вести </w:t>
      </w:r>
      <w:proofErr w:type="spellStart"/>
      <w:r>
        <w:rPr>
          <w:rFonts w:eastAsia="Calibri"/>
          <w:sz w:val="28"/>
          <w:szCs w:val="28"/>
          <w:lang w:eastAsia="ru-RU"/>
        </w:rPr>
        <w:t>Веневского</w:t>
      </w:r>
      <w:proofErr w:type="spellEnd"/>
      <w:r>
        <w:rPr>
          <w:rFonts w:eastAsia="Calibri"/>
          <w:sz w:val="28"/>
          <w:szCs w:val="28"/>
          <w:lang w:eastAsia="ru-RU"/>
        </w:rPr>
        <w:t xml:space="preserve"> района».</w:t>
      </w:r>
    </w:p>
    <w:p w:rsidR="00520B7A" w:rsidRDefault="005F65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3. Отделу</w:t>
      </w:r>
      <w:r>
        <w:rPr>
          <w:rFonts w:eastAsia="Calibri"/>
          <w:sz w:val="28"/>
          <w:szCs w:val="28"/>
        </w:rPr>
        <w:t xml:space="preserve"> по МСУ и информационным технологиям администрации муниципального образования </w:t>
      </w:r>
      <w:proofErr w:type="spellStart"/>
      <w:r>
        <w:rPr>
          <w:rFonts w:eastAsia="Calibri"/>
          <w:sz w:val="28"/>
          <w:szCs w:val="28"/>
        </w:rPr>
        <w:t>Веневский</w:t>
      </w:r>
      <w:proofErr w:type="spellEnd"/>
      <w:r>
        <w:rPr>
          <w:rFonts w:eastAsia="Calibri"/>
          <w:sz w:val="28"/>
          <w:szCs w:val="28"/>
        </w:rPr>
        <w:t xml:space="preserve"> район </w:t>
      </w:r>
      <w:r>
        <w:rPr>
          <w:sz w:val="28"/>
          <w:szCs w:val="28"/>
          <w:lang w:eastAsia="ru-RU"/>
        </w:rPr>
        <w:t>(</w:t>
      </w:r>
      <w:proofErr w:type="spellStart"/>
      <w:r>
        <w:rPr>
          <w:sz w:val="28"/>
          <w:szCs w:val="28"/>
          <w:lang w:eastAsia="ru-RU"/>
        </w:rPr>
        <w:t>Студеникина</w:t>
      </w:r>
      <w:proofErr w:type="spellEnd"/>
      <w:r>
        <w:rPr>
          <w:sz w:val="28"/>
          <w:szCs w:val="28"/>
          <w:lang w:eastAsia="ru-RU"/>
        </w:rPr>
        <w:t xml:space="preserve"> Л.В.) </w:t>
      </w:r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разместить</w:t>
      </w:r>
      <w:proofErr w:type="gramEnd"/>
      <w:r>
        <w:rPr>
          <w:rFonts w:eastAsia="Calibri"/>
          <w:sz w:val="28"/>
          <w:szCs w:val="28"/>
        </w:rPr>
        <w:t xml:space="preserve"> настоящее постановление в сети Интернет на официальном  сайте администрации муниципального образования </w:t>
      </w:r>
      <w:proofErr w:type="spellStart"/>
      <w:r>
        <w:rPr>
          <w:rFonts w:eastAsia="Calibri"/>
          <w:sz w:val="28"/>
          <w:szCs w:val="28"/>
        </w:rPr>
        <w:t>Веневский</w:t>
      </w:r>
      <w:proofErr w:type="spellEnd"/>
      <w:r>
        <w:rPr>
          <w:rFonts w:eastAsia="Calibri"/>
          <w:sz w:val="28"/>
          <w:szCs w:val="28"/>
        </w:rPr>
        <w:t xml:space="preserve"> район.</w:t>
      </w:r>
    </w:p>
    <w:p w:rsidR="00520B7A" w:rsidRDefault="005F6522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4. Постановление вступает в силу  со дня опубликования.     </w:t>
      </w:r>
    </w:p>
    <w:p w:rsidR="00520B7A" w:rsidRDefault="00520B7A">
      <w:pPr>
        <w:rPr>
          <w:rFonts w:cs="PT Astra Serif"/>
          <w:sz w:val="28"/>
          <w:szCs w:val="28"/>
        </w:rPr>
      </w:pPr>
    </w:p>
    <w:p w:rsidR="00520B7A" w:rsidRDefault="00520B7A">
      <w:pPr>
        <w:rPr>
          <w:rFonts w:ascii="PT Astra Serif" w:hAnsi="PT Astra Serif" w:cs="PT Astra Serif"/>
        </w:rPr>
      </w:pPr>
    </w:p>
    <w:tbl>
      <w:tblPr>
        <w:tblStyle w:val="afc"/>
        <w:tblW w:w="5000" w:type="pct"/>
        <w:tblLayout w:type="fixed"/>
        <w:tblLook w:val="04A0" w:firstRow="1" w:lastRow="0" w:firstColumn="1" w:lastColumn="0" w:noHBand="0" w:noVBand="1"/>
      </w:tblPr>
      <w:tblGrid>
        <w:gridCol w:w="4415"/>
        <w:gridCol w:w="2591"/>
        <w:gridCol w:w="3131"/>
      </w:tblGrid>
      <w:tr w:rsidR="00520B7A">
        <w:trPr>
          <w:trHeight w:val="229"/>
        </w:trPr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520B7A" w:rsidRDefault="005F6522">
            <w:pPr>
              <w:pStyle w:val="afb"/>
              <w:ind w:right="-119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eastAsia="Calibri"/>
                <w:b/>
                <w:sz w:val="28"/>
                <w:szCs w:val="28"/>
              </w:rPr>
              <w:t>Веневский</w:t>
            </w:r>
            <w:proofErr w:type="spellEnd"/>
            <w:r>
              <w:rPr>
                <w:rFonts w:eastAsia="Calibri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B7A" w:rsidRDefault="00520B7A">
            <w:pPr>
              <w:jc w:val="center"/>
              <w:rPr>
                <w:rFonts w:eastAsia="Calibri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0B7A" w:rsidRDefault="005F6522">
            <w:pPr>
              <w:jc w:val="right"/>
              <w:rPr>
                <w:rFonts w:eastAsia="Calibri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А.Г.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Шубчинский</w:t>
            </w:r>
            <w:proofErr w:type="spellEnd"/>
          </w:p>
        </w:tc>
      </w:tr>
    </w:tbl>
    <w:tbl>
      <w:tblPr>
        <w:tblW w:w="9308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45"/>
        <w:gridCol w:w="4263"/>
      </w:tblGrid>
      <w:tr w:rsidR="00520B7A" w:rsidTr="00476860">
        <w:trPr>
          <w:trHeight w:val="991"/>
        </w:trPr>
        <w:tc>
          <w:tcPr>
            <w:tcW w:w="5045" w:type="dxa"/>
          </w:tcPr>
          <w:p w:rsidR="00520B7A" w:rsidRDefault="00520B7A">
            <w:pPr>
              <w:widowControl w:val="0"/>
              <w:snapToGrid w:val="0"/>
              <w:spacing w:after="200" w:line="276" w:lineRule="auto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4263" w:type="dxa"/>
          </w:tcPr>
          <w:p w:rsidR="00520B7A" w:rsidRDefault="005F6522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Приложение</w:t>
            </w:r>
          </w:p>
          <w:p w:rsidR="00520B7A" w:rsidRDefault="005F6522">
            <w:pPr>
              <w:widowControl w:val="0"/>
              <w:ind w:right="-72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</w:rPr>
              <w:t>Веневский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</w:rPr>
              <w:t xml:space="preserve"> район</w:t>
            </w:r>
          </w:p>
          <w:p w:rsidR="00C7209D" w:rsidRDefault="00C7209D">
            <w:pPr>
              <w:widowControl w:val="0"/>
              <w:ind w:right="-72"/>
              <w:jc w:val="center"/>
              <w:rPr>
                <w:rFonts w:eastAsia="Calibri"/>
                <w:sz w:val="28"/>
                <w:szCs w:val="28"/>
              </w:rPr>
            </w:pPr>
          </w:p>
          <w:p w:rsidR="00520B7A" w:rsidRDefault="005F6522" w:rsidP="00024E2D">
            <w:pPr>
              <w:widowControl w:val="0"/>
              <w:ind w:right="-72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от </w:t>
            </w:r>
            <w:r w:rsidR="00543669">
              <w:rPr>
                <w:rFonts w:eastAsia="Calibri"/>
                <w:color w:val="000000"/>
                <w:sz w:val="28"/>
                <w:szCs w:val="28"/>
              </w:rPr>
              <w:t>13.12.2024</w:t>
            </w:r>
            <w:r w:rsidR="00024E2D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№ </w:t>
            </w:r>
            <w:r w:rsidR="00543669">
              <w:rPr>
                <w:rFonts w:eastAsia="Calibri"/>
                <w:color w:val="000000"/>
                <w:sz w:val="28"/>
                <w:szCs w:val="28"/>
              </w:rPr>
              <w:t>1468</w:t>
            </w:r>
          </w:p>
          <w:p w:rsidR="005366BB" w:rsidRDefault="005366BB" w:rsidP="00024E2D">
            <w:pPr>
              <w:widowControl w:val="0"/>
              <w:ind w:right="-72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  <w:p w:rsidR="005366BB" w:rsidRDefault="005366BB" w:rsidP="00024E2D">
            <w:pPr>
              <w:widowControl w:val="0"/>
              <w:ind w:right="-72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Приложение</w:t>
            </w:r>
          </w:p>
          <w:p w:rsidR="005366BB" w:rsidRDefault="005366BB" w:rsidP="00024E2D">
            <w:pPr>
              <w:widowControl w:val="0"/>
              <w:ind w:right="-72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к постановлению администрации</w:t>
            </w:r>
          </w:p>
          <w:p w:rsidR="005366BB" w:rsidRDefault="005366BB" w:rsidP="00024E2D">
            <w:pPr>
              <w:widowControl w:val="0"/>
              <w:ind w:right="-72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5366BB" w:rsidRDefault="005366BB" w:rsidP="00024E2D">
            <w:pPr>
              <w:widowControl w:val="0"/>
              <w:ind w:right="-72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Calibri"/>
                <w:color w:val="000000"/>
                <w:sz w:val="28"/>
                <w:szCs w:val="28"/>
              </w:rPr>
              <w:t>Веневский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</w:rPr>
              <w:t xml:space="preserve"> район</w:t>
            </w:r>
          </w:p>
          <w:p w:rsidR="00C7209D" w:rsidRDefault="00C7209D" w:rsidP="00024E2D">
            <w:pPr>
              <w:widowControl w:val="0"/>
              <w:ind w:right="-72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  <w:p w:rsidR="005366BB" w:rsidRDefault="005366BB" w:rsidP="00024E2D">
            <w:pPr>
              <w:widowControl w:val="0"/>
              <w:ind w:right="-72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от 20.12.2021 №1058</w:t>
            </w:r>
          </w:p>
          <w:p w:rsidR="00C7209D" w:rsidRDefault="00C7209D" w:rsidP="00024E2D">
            <w:pPr>
              <w:widowControl w:val="0"/>
              <w:ind w:right="-72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520B7A" w:rsidRDefault="005F6522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</w:t>
      </w:r>
    </w:p>
    <w:p w:rsidR="00520B7A" w:rsidRDefault="005366BB" w:rsidP="005366BB">
      <w:pPr>
        <w:jc w:val="center"/>
        <w:rPr>
          <w:b/>
          <w:color w:val="000000"/>
          <w:sz w:val="28"/>
          <w:szCs w:val="28"/>
        </w:rPr>
      </w:pPr>
      <w:r w:rsidRPr="005366BB">
        <w:rPr>
          <w:b/>
          <w:color w:val="000000"/>
          <w:sz w:val="28"/>
          <w:szCs w:val="28"/>
        </w:rPr>
        <w:t xml:space="preserve">Муниципальная  программа  муниципального образования </w:t>
      </w:r>
      <w:proofErr w:type="spellStart"/>
      <w:r w:rsidRPr="005366BB">
        <w:rPr>
          <w:b/>
          <w:color w:val="000000"/>
          <w:sz w:val="28"/>
          <w:szCs w:val="28"/>
        </w:rPr>
        <w:t>Веневский</w:t>
      </w:r>
      <w:proofErr w:type="spellEnd"/>
      <w:r w:rsidRPr="005366BB">
        <w:rPr>
          <w:b/>
          <w:color w:val="000000"/>
          <w:sz w:val="28"/>
          <w:szCs w:val="28"/>
        </w:rPr>
        <w:t xml:space="preserve"> район «Управление муниципальными финансами в муниципальном образовании </w:t>
      </w:r>
      <w:proofErr w:type="spellStart"/>
      <w:r w:rsidRPr="005366BB">
        <w:rPr>
          <w:b/>
          <w:color w:val="000000"/>
          <w:sz w:val="28"/>
          <w:szCs w:val="28"/>
        </w:rPr>
        <w:t>Веневский</w:t>
      </w:r>
      <w:proofErr w:type="spellEnd"/>
      <w:r w:rsidRPr="005366BB">
        <w:rPr>
          <w:b/>
          <w:color w:val="000000"/>
          <w:sz w:val="28"/>
          <w:szCs w:val="28"/>
        </w:rPr>
        <w:t xml:space="preserve"> район</w:t>
      </w:r>
    </w:p>
    <w:p w:rsidR="005366BB" w:rsidRDefault="005366BB" w:rsidP="005366BB">
      <w:pPr>
        <w:jc w:val="center"/>
        <w:rPr>
          <w:b/>
          <w:color w:val="000000"/>
          <w:sz w:val="28"/>
          <w:szCs w:val="28"/>
        </w:rPr>
      </w:pPr>
    </w:p>
    <w:p w:rsidR="005366BB" w:rsidRPr="005366BB" w:rsidRDefault="005366BB" w:rsidP="005366BB">
      <w:pPr>
        <w:jc w:val="center"/>
        <w:rPr>
          <w:b/>
          <w:color w:val="000000"/>
          <w:sz w:val="28"/>
          <w:szCs w:val="22"/>
        </w:rPr>
      </w:pPr>
      <w:r w:rsidRPr="005366BB">
        <w:rPr>
          <w:b/>
          <w:color w:val="000000"/>
          <w:sz w:val="28"/>
          <w:szCs w:val="22"/>
        </w:rPr>
        <w:t xml:space="preserve">Стратегические приоритеты в сфере реализации муниципальной программы </w:t>
      </w:r>
    </w:p>
    <w:p w:rsidR="005366BB" w:rsidRPr="005366BB" w:rsidRDefault="005366BB" w:rsidP="005366BB">
      <w:pPr>
        <w:jc w:val="center"/>
        <w:rPr>
          <w:b/>
          <w:color w:val="000000"/>
          <w:sz w:val="28"/>
          <w:szCs w:val="22"/>
        </w:rPr>
      </w:pPr>
    </w:p>
    <w:p w:rsidR="005366BB" w:rsidRPr="005366BB" w:rsidRDefault="005366BB" w:rsidP="005366B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366BB">
        <w:rPr>
          <w:rFonts w:eastAsia="Calibri"/>
          <w:b/>
          <w:sz w:val="28"/>
          <w:szCs w:val="28"/>
          <w:lang w:eastAsia="en-US"/>
        </w:rPr>
        <w:t>1.Оценка текущего состояния сферы реализации муниципальной программы</w:t>
      </w:r>
    </w:p>
    <w:p w:rsidR="005366BB" w:rsidRPr="005366BB" w:rsidRDefault="005366BB" w:rsidP="005366B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5366BB" w:rsidRPr="005366BB" w:rsidRDefault="005366BB" w:rsidP="005366BB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5366BB">
        <w:rPr>
          <w:sz w:val="28"/>
          <w:szCs w:val="28"/>
          <w:lang w:eastAsia="ru-RU"/>
        </w:rPr>
        <w:t xml:space="preserve">  Эффективное, ответственное и прозрачное управление муниципальными финансами является базовым условием для повышения уровня и качества жизни населения, устойчивого экономического роста, модернизации экономики и соц</w:t>
      </w:r>
      <w:r w:rsidRPr="005366BB">
        <w:rPr>
          <w:sz w:val="28"/>
          <w:szCs w:val="28"/>
          <w:lang w:eastAsia="ru-RU"/>
        </w:rPr>
        <w:t>и</w:t>
      </w:r>
      <w:r w:rsidRPr="005366BB">
        <w:rPr>
          <w:sz w:val="28"/>
          <w:szCs w:val="28"/>
          <w:lang w:eastAsia="ru-RU"/>
        </w:rPr>
        <w:t>альной сферы и достижения других стратегических целей социально-экономического развития района.</w:t>
      </w:r>
    </w:p>
    <w:p w:rsidR="005366BB" w:rsidRPr="005366BB" w:rsidRDefault="005366BB" w:rsidP="005366BB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5366BB">
        <w:rPr>
          <w:rFonts w:eastAsia="Calibri"/>
          <w:color w:val="000000"/>
          <w:sz w:val="28"/>
          <w:szCs w:val="28"/>
          <w:lang w:eastAsia="en-US"/>
        </w:rPr>
        <w:t xml:space="preserve">Целью муниципальной программы муниципального образования </w:t>
      </w:r>
      <w:proofErr w:type="spellStart"/>
      <w:r w:rsidRPr="005366BB">
        <w:rPr>
          <w:rFonts w:eastAsia="Calibri"/>
          <w:color w:val="000000"/>
          <w:sz w:val="28"/>
          <w:szCs w:val="28"/>
          <w:lang w:eastAsia="en-US"/>
        </w:rPr>
        <w:t>Веневский</w:t>
      </w:r>
      <w:proofErr w:type="spellEnd"/>
      <w:r w:rsidRPr="005366BB">
        <w:rPr>
          <w:rFonts w:eastAsia="Calibri"/>
          <w:color w:val="000000"/>
          <w:sz w:val="28"/>
          <w:szCs w:val="28"/>
          <w:lang w:eastAsia="en-US"/>
        </w:rPr>
        <w:t xml:space="preserve"> район  «Управление муниципальными финансами в муниципальном образовании </w:t>
      </w:r>
      <w:proofErr w:type="spellStart"/>
      <w:r w:rsidRPr="005366BB">
        <w:rPr>
          <w:rFonts w:eastAsia="Calibri"/>
          <w:color w:val="000000"/>
          <w:sz w:val="28"/>
          <w:szCs w:val="28"/>
          <w:lang w:eastAsia="en-US"/>
        </w:rPr>
        <w:t>Веневский</w:t>
      </w:r>
      <w:proofErr w:type="spellEnd"/>
      <w:r w:rsidRPr="005366BB">
        <w:rPr>
          <w:rFonts w:eastAsia="Calibri"/>
          <w:color w:val="000000"/>
          <w:sz w:val="28"/>
          <w:szCs w:val="28"/>
          <w:lang w:eastAsia="en-US"/>
        </w:rPr>
        <w:t xml:space="preserve"> район» является обеспечение финансовой стабильности и эффективное управление муниципальными финансами и муниципальным долгом муниципал</w:t>
      </w:r>
      <w:r w:rsidRPr="005366BB">
        <w:rPr>
          <w:rFonts w:eastAsia="Calibri"/>
          <w:color w:val="000000"/>
          <w:sz w:val="28"/>
          <w:szCs w:val="28"/>
          <w:lang w:eastAsia="en-US"/>
        </w:rPr>
        <w:t>ь</w:t>
      </w:r>
      <w:r w:rsidRPr="005366BB">
        <w:rPr>
          <w:rFonts w:eastAsia="Calibri"/>
          <w:color w:val="000000"/>
          <w:sz w:val="28"/>
          <w:szCs w:val="28"/>
          <w:lang w:eastAsia="en-US"/>
        </w:rPr>
        <w:t xml:space="preserve">ного образования </w:t>
      </w:r>
      <w:proofErr w:type="spellStart"/>
      <w:r w:rsidRPr="005366BB">
        <w:rPr>
          <w:rFonts w:eastAsia="Calibri"/>
          <w:color w:val="000000"/>
          <w:sz w:val="28"/>
          <w:szCs w:val="28"/>
          <w:lang w:eastAsia="en-US"/>
        </w:rPr>
        <w:t>Веневский</w:t>
      </w:r>
      <w:proofErr w:type="spellEnd"/>
      <w:r w:rsidRPr="005366BB">
        <w:rPr>
          <w:rFonts w:eastAsia="Calibri"/>
          <w:color w:val="000000"/>
          <w:sz w:val="28"/>
          <w:szCs w:val="28"/>
          <w:lang w:eastAsia="en-US"/>
        </w:rPr>
        <w:t xml:space="preserve"> район. Период действия программы-2022-2027г.г.</w:t>
      </w:r>
    </w:p>
    <w:p w:rsidR="005366BB" w:rsidRPr="005366BB" w:rsidRDefault="005366BB" w:rsidP="005366B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5366BB">
        <w:rPr>
          <w:sz w:val="28"/>
          <w:szCs w:val="28"/>
          <w:lang w:eastAsia="ru-RU"/>
        </w:rPr>
        <w:t xml:space="preserve">          Бюджетно-финансовая система муниципального образования </w:t>
      </w:r>
      <w:proofErr w:type="spellStart"/>
      <w:r w:rsidRPr="005366BB">
        <w:rPr>
          <w:sz w:val="28"/>
          <w:szCs w:val="28"/>
          <w:lang w:eastAsia="ru-RU"/>
        </w:rPr>
        <w:t>Веневский</w:t>
      </w:r>
      <w:proofErr w:type="spellEnd"/>
      <w:r w:rsidRPr="005366BB">
        <w:rPr>
          <w:sz w:val="28"/>
          <w:szCs w:val="28"/>
          <w:lang w:eastAsia="ru-RU"/>
        </w:rPr>
        <w:t xml:space="preserve"> район  развивается в условиях нестабильного социально-экономического положения, непрерывно меняющегося, прежде всего федерального законодательства, что приводит к неустойчивости системы и невозможности осуществления достоверных среднесрочных и долгосрочных финансовых прогнозов. В течение года финансовое управление вынуждено неоднократно пересматривать и корректировать показатели бюджета муниципального района на текущий год. </w:t>
      </w:r>
    </w:p>
    <w:p w:rsidR="005366BB" w:rsidRPr="005366BB" w:rsidRDefault="005366BB" w:rsidP="005366BB">
      <w:pPr>
        <w:suppressAutoHyphens w:val="0"/>
        <w:jc w:val="both"/>
        <w:rPr>
          <w:sz w:val="28"/>
          <w:szCs w:val="28"/>
          <w:lang w:eastAsia="ru-RU"/>
        </w:rPr>
      </w:pPr>
      <w:r w:rsidRPr="005366BB">
        <w:rPr>
          <w:sz w:val="28"/>
          <w:szCs w:val="28"/>
          <w:lang w:eastAsia="ru-RU"/>
        </w:rPr>
        <w:t xml:space="preserve">           </w:t>
      </w:r>
      <w:r w:rsidRPr="005366BB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В результате распространения новой </w:t>
      </w:r>
      <w:proofErr w:type="spellStart"/>
      <w:r w:rsidRPr="005366BB">
        <w:rPr>
          <w:rFonts w:ascii="TimesNewRomanPSMT" w:eastAsia="Calibri" w:hAnsi="TimesNewRomanPSMT" w:cs="TimesNewRomanPSMT"/>
          <w:sz w:val="28"/>
          <w:szCs w:val="28"/>
          <w:lang w:eastAsia="en-US"/>
        </w:rPr>
        <w:t>коронавирусной</w:t>
      </w:r>
      <w:proofErr w:type="spellEnd"/>
      <w:r w:rsidRPr="005366BB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 инфекции и возни</w:t>
      </w:r>
      <w:r w:rsidRPr="005366BB">
        <w:rPr>
          <w:rFonts w:ascii="TimesNewRomanPSMT" w:eastAsia="Calibri" w:hAnsi="TimesNewRomanPSMT" w:cs="TimesNewRomanPSMT"/>
          <w:sz w:val="28"/>
          <w:szCs w:val="28"/>
          <w:lang w:eastAsia="en-US"/>
        </w:rPr>
        <w:t>к</w:t>
      </w:r>
      <w:r w:rsidRPr="005366BB">
        <w:rPr>
          <w:rFonts w:ascii="TimesNewRomanPSMT" w:eastAsia="Calibri" w:hAnsi="TimesNewRomanPSMT" w:cs="TimesNewRomanPSMT"/>
          <w:sz w:val="28"/>
          <w:szCs w:val="28"/>
          <w:lang w:eastAsia="en-US"/>
        </w:rPr>
        <w:t>шими в связи с этим новыми ограничениями, замедлением экономического роста, сокращением поступлений доходов – обеспечение сбалансированности и усто</w:t>
      </w:r>
      <w:r w:rsidRPr="005366BB">
        <w:rPr>
          <w:rFonts w:ascii="TimesNewRomanPSMT" w:eastAsia="Calibri" w:hAnsi="TimesNewRomanPSMT" w:cs="TimesNewRomanPSMT"/>
          <w:sz w:val="28"/>
          <w:szCs w:val="28"/>
          <w:lang w:eastAsia="en-US"/>
        </w:rPr>
        <w:t>й</w:t>
      </w:r>
      <w:r w:rsidRPr="005366BB">
        <w:rPr>
          <w:rFonts w:ascii="TimesNewRomanPSMT" w:eastAsia="Calibri" w:hAnsi="TimesNewRomanPSMT" w:cs="TimesNewRomanPSMT"/>
          <w:sz w:val="28"/>
          <w:szCs w:val="28"/>
          <w:lang w:eastAsia="en-US"/>
        </w:rPr>
        <w:lastRenderedPageBreak/>
        <w:t xml:space="preserve">чивости бюджетной системы </w:t>
      </w:r>
      <w:r w:rsidRPr="005366BB">
        <w:rPr>
          <w:rFonts w:eastAsia="Calibri"/>
          <w:color w:val="000000"/>
          <w:sz w:val="28"/>
          <w:szCs w:val="28"/>
          <w:lang w:eastAsia="en-US"/>
        </w:rPr>
        <w:t>муниципального образования</w:t>
      </w:r>
      <w:r w:rsidRPr="005366BB">
        <w:rPr>
          <w:rFonts w:ascii="TimesNewRomanPSMT" w:eastAsia="Calibri" w:hAnsi="TimesNewRomanPSMT" w:cs="TimesNewRomanPSMT"/>
          <w:sz w:val="28"/>
          <w:szCs w:val="28"/>
          <w:lang w:eastAsia="en-US"/>
        </w:rPr>
        <w:t>, приобретает особую актуальность.</w:t>
      </w:r>
    </w:p>
    <w:p w:rsidR="005366BB" w:rsidRPr="005366BB" w:rsidRDefault="005366BB" w:rsidP="005366B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5366BB">
        <w:rPr>
          <w:rFonts w:eastAsia="Calibri"/>
          <w:sz w:val="28"/>
          <w:szCs w:val="28"/>
          <w:lang w:eastAsia="en-US"/>
        </w:rPr>
        <w:t>Реализация бюджетной политики в бюджетном цикле осуществляется в с</w:t>
      </w:r>
      <w:r w:rsidRPr="005366BB">
        <w:rPr>
          <w:rFonts w:eastAsia="Calibri"/>
          <w:sz w:val="28"/>
          <w:szCs w:val="28"/>
          <w:lang w:eastAsia="en-US"/>
        </w:rPr>
        <w:t>о</w:t>
      </w:r>
      <w:r w:rsidRPr="005366BB">
        <w:rPr>
          <w:rFonts w:eastAsia="Calibri"/>
          <w:sz w:val="28"/>
          <w:szCs w:val="28"/>
          <w:lang w:eastAsia="en-US"/>
        </w:rPr>
        <w:t>храняющихся условиях соблюдения жестких финансовых и экономических тр</w:t>
      </w:r>
      <w:r w:rsidRPr="005366BB">
        <w:rPr>
          <w:rFonts w:eastAsia="Calibri"/>
          <w:sz w:val="28"/>
          <w:szCs w:val="28"/>
          <w:lang w:eastAsia="en-US"/>
        </w:rPr>
        <w:t>е</w:t>
      </w:r>
      <w:r w:rsidRPr="005366BB">
        <w:rPr>
          <w:rFonts w:eastAsia="Calibri"/>
          <w:sz w:val="28"/>
          <w:szCs w:val="28"/>
          <w:lang w:eastAsia="en-US"/>
        </w:rPr>
        <w:t>бований.</w:t>
      </w:r>
      <w:r w:rsidRPr="005366BB">
        <w:rPr>
          <w:rFonts w:eastAsia="Calibri"/>
          <w:color w:val="FF0000"/>
          <w:sz w:val="28"/>
          <w:szCs w:val="28"/>
          <w:lang w:eastAsia="en-US"/>
        </w:rPr>
        <w:t xml:space="preserve"> </w:t>
      </w:r>
    </w:p>
    <w:p w:rsidR="005366BB" w:rsidRPr="005366BB" w:rsidRDefault="005366BB" w:rsidP="005366B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5366BB">
        <w:rPr>
          <w:rFonts w:eastAsia="Calibri"/>
          <w:sz w:val="28"/>
          <w:szCs w:val="28"/>
          <w:lang w:eastAsia="en-US"/>
        </w:rPr>
        <w:t xml:space="preserve">          </w:t>
      </w:r>
      <w:proofErr w:type="gramStart"/>
      <w:r w:rsidRPr="005366BB">
        <w:rPr>
          <w:rFonts w:eastAsia="Calibri"/>
          <w:sz w:val="28"/>
          <w:szCs w:val="28"/>
          <w:lang w:eastAsia="en-US"/>
        </w:rPr>
        <w:t xml:space="preserve">Основными целями реализации бюджетной и налоговой политики остаются сохранение сбалансированности и устойчивости бюджетной системы, </w:t>
      </w:r>
      <w:r w:rsidRPr="005366BB">
        <w:rPr>
          <w:sz w:val="28"/>
          <w:szCs w:val="28"/>
          <w:lang w:eastAsia="ru-RU"/>
        </w:rPr>
        <w:t>достижение национальных целей в реализации национальных и региональных проектов, обе</w:t>
      </w:r>
      <w:r w:rsidRPr="005366BB">
        <w:rPr>
          <w:sz w:val="28"/>
          <w:szCs w:val="28"/>
          <w:lang w:eastAsia="ru-RU"/>
        </w:rPr>
        <w:t>с</w:t>
      </w:r>
      <w:r w:rsidRPr="005366BB">
        <w:rPr>
          <w:sz w:val="28"/>
          <w:szCs w:val="28"/>
          <w:lang w:eastAsia="ru-RU"/>
        </w:rPr>
        <w:t xml:space="preserve">печение инфраструктурного развития муниципального образования </w:t>
      </w:r>
      <w:proofErr w:type="spellStart"/>
      <w:r w:rsidRPr="005366BB">
        <w:rPr>
          <w:sz w:val="28"/>
          <w:szCs w:val="28"/>
          <w:lang w:eastAsia="ru-RU"/>
        </w:rPr>
        <w:t>Веневский</w:t>
      </w:r>
      <w:proofErr w:type="spellEnd"/>
      <w:r w:rsidRPr="005366BB">
        <w:rPr>
          <w:sz w:val="28"/>
          <w:szCs w:val="28"/>
          <w:lang w:eastAsia="ru-RU"/>
        </w:rPr>
        <w:t xml:space="preserve"> район, безусловное выполнение всех публичных нормативных обязательств, ре</w:t>
      </w:r>
      <w:r w:rsidRPr="005366BB">
        <w:rPr>
          <w:sz w:val="28"/>
          <w:szCs w:val="28"/>
          <w:lang w:eastAsia="ru-RU"/>
        </w:rPr>
        <w:t>а</w:t>
      </w:r>
      <w:r w:rsidRPr="005366BB">
        <w:rPr>
          <w:sz w:val="28"/>
          <w:szCs w:val="28"/>
          <w:lang w:eastAsia="ru-RU"/>
        </w:rPr>
        <w:t>лизация указов Президента Российской Федерации, благополучие населения, к</w:t>
      </w:r>
      <w:r w:rsidRPr="005366BB">
        <w:rPr>
          <w:sz w:val="28"/>
          <w:szCs w:val="28"/>
          <w:lang w:eastAsia="ru-RU"/>
        </w:rPr>
        <w:t>а</w:t>
      </w:r>
      <w:r w:rsidRPr="005366BB">
        <w:rPr>
          <w:sz w:val="28"/>
          <w:szCs w:val="28"/>
          <w:lang w:eastAsia="ru-RU"/>
        </w:rPr>
        <w:t>чество и комфортность жизни людей, поддержка малого и среднего предприним</w:t>
      </w:r>
      <w:r w:rsidRPr="005366BB">
        <w:rPr>
          <w:sz w:val="28"/>
          <w:szCs w:val="28"/>
          <w:lang w:eastAsia="ru-RU"/>
        </w:rPr>
        <w:t>а</w:t>
      </w:r>
      <w:r w:rsidRPr="005366BB">
        <w:rPr>
          <w:sz w:val="28"/>
          <w:szCs w:val="28"/>
          <w:lang w:eastAsia="ru-RU"/>
        </w:rPr>
        <w:t>тельства.</w:t>
      </w:r>
      <w:proofErr w:type="gramEnd"/>
    </w:p>
    <w:p w:rsidR="005366BB" w:rsidRPr="005366BB" w:rsidRDefault="005366BB" w:rsidP="005366B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366BB">
        <w:rPr>
          <w:rFonts w:eastAsia="Calibri"/>
          <w:sz w:val="28"/>
          <w:szCs w:val="28"/>
          <w:lang w:eastAsia="en-US"/>
        </w:rPr>
        <w:t>Реализация бюджетной политики сопровождается усиливающейся с каждым годом социальной нагрузкой на местный бюджет, а также необходимостью д</w:t>
      </w:r>
      <w:r w:rsidRPr="005366BB">
        <w:rPr>
          <w:rFonts w:eastAsia="Calibri"/>
          <w:sz w:val="28"/>
          <w:szCs w:val="28"/>
          <w:lang w:eastAsia="en-US"/>
        </w:rPr>
        <w:t>о</w:t>
      </w:r>
      <w:r w:rsidRPr="005366BB">
        <w:rPr>
          <w:rFonts w:eastAsia="Calibri"/>
          <w:sz w:val="28"/>
          <w:szCs w:val="28"/>
          <w:lang w:eastAsia="en-US"/>
        </w:rPr>
        <w:t>стижения целей и задач национальных и региональных проектов. В условиях н</w:t>
      </w:r>
      <w:r w:rsidRPr="005366BB">
        <w:rPr>
          <w:rFonts w:eastAsia="Calibri"/>
          <w:sz w:val="28"/>
          <w:szCs w:val="28"/>
          <w:lang w:eastAsia="en-US"/>
        </w:rPr>
        <w:t>е</w:t>
      </w:r>
      <w:r w:rsidRPr="005366BB">
        <w:rPr>
          <w:rFonts w:eastAsia="Calibri"/>
          <w:sz w:val="28"/>
          <w:szCs w:val="28"/>
          <w:lang w:eastAsia="en-US"/>
        </w:rPr>
        <w:t>достатка собственной доходной базы и высокой зависимости от объема финанс</w:t>
      </w:r>
      <w:r w:rsidRPr="005366BB">
        <w:rPr>
          <w:rFonts w:eastAsia="Calibri"/>
          <w:sz w:val="28"/>
          <w:szCs w:val="28"/>
          <w:lang w:eastAsia="en-US"/>
        </w:rPr>
        <w:t>о</w:t>
      </w:r>
      <w:r w:rsidRPr="005366BB">
        <w:rPr>
          <w:rFonts w:eastAsia="Calibri"/>
          <w:sz w:val="28"/>
          <w:szCs w:val="28"/>
          <w:lang w:eastAsia="en-US"/>
        </w:rPr>
        <w:t>вой помощи и целевых субсидий из областного бюджета, необходимо финансовое участие в реализации государственных программ Тульской области на террит</w:t>
      </w:r>
      <w:r w:rsidRPr="005366BB">
        <w:rPr>
          <w:rFonts w:eastAsia="Calibri"/>
          <w:sz w:val="28"/>
          <w:szCs w:val="28"/>
          <w:lang w:eastAsia="en-US"/>
        </w:rPr>
        <w:t>о</w:t>
      </w:r>
      <w:r w:rsidRPr="005366BB">
        <w:rPr>
          <w:rFonts w:eastAsia="Calibri"/>
          <w:sz w:val="28"/>
          <w:szCs w:val="28"/>
          <w:lang w:eastAsia="en-US"/>
        </w:rPr>
        <w:t>рии муниципального образования, а впоследствии – содержание социальных об</w:t>
      </w:r>
      <w:r w:rsidRPr="005366BB">
        <w:rPr>
          <w:rFonts w:eastAsia="Calibri"/>
          <w:sz w:val="28"/>
          <w:szCs w:val="28"/>
          <w:lang w:eastAsia="en-US"/>
        </w:rPr>
        <w:t>ъ</w:t>
      </w:r>
      <w:r w:rsidRPr="005366BB">
        <w:rPr>
          <w:rFonts w:eastAsia="Calibri"/>
          <w:sz w:val="28"/>
          <w:szCs w:val="28"/>
          <w:lang w:eastAsia="en-US"/>
        </w:rPr>
        <w:t xml:space="preserve">ектов, введенных в эксплуатацию после реконструкции или строительства. </w:t>
      </w:r>
    </w:p>
    <w:p w:rsidR="005366BB" w:rsidRPr="005366BB" w:rsidRDefault="005366BB" w:rsidP="005366B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366BB">
        <w:rPr>
          <w:rFonts w:eastAsia="Calibri"/>
          <w:sz w:val="28"/>
          <w:szCs w:val="28"/>
          <w:lang w:eastAsia="en-US"/>
        </w:rPr>
        <w:t>Исполнение местного бюджета в условиях ограниченных возможностей увеличения его доходной части требует от участников бюджетного процесса ос</w:t>
      </w:r>
      <w:r w:rsidRPr="005366BB">
        <w:rPr>
          <w:rFonts w:eastAsia="Calibri"/>
          <w:sz w:val="28"/>
          <w:szCs w:val="28"/>
          <w:lang w:eastAsia="en-US"/>
        </w:rPr>
        <w:t>у</w:t>
      </w:r>
      <w:r w:rsidRPr="005366BB">
        <w:rPr>
          <w:rFonts w:eastAsia="Calibri"/>
          <w:sz w:val="28"/>
          <w:szCs w:val="28"/>
          <w:lang w:eastAsia="en-US"/>
        </w:rPr>
        <w:t xml:space="preserve">ществления мер по оптимизации и </w:t>
      </w:r>
      <w:proofErr w:type="spellStart"/>
      <w:r w:rsidRPr="005366BB">
        <w:rPr>
          <w:rFonts w:eastAsia="Calibri"/>
          <w:sz w:val="28"/>
          <w:szCs w:val="28"/>
          <w:lang w:eastAsia="en-US"/>
        </w:rPr>
        <w:t>приоретизации</w:t>
      </w:r>
      <w:proofErr w:type="spellEnd"/>
      <w:r w:rsidRPr="005366BB">
        <w:rPr>
          <w:rFonts w:eastAsia="Calibri"/>
          <w:sz w:val="28"/>
          <w:szCs w:val="28"/>
          <w:lang w:eastAsia="en-US"/>
        </w:rPr>
        <w:t xml:space="preserve"> бюджетных расходов. В связи с этим, главным распорядителям средств местного бюджета необходимо отве</w:t>
      </w:r>
      <w:r w:rsidRPr="005366BB">
        <w:rPr>
          <w:rFonts w:eastAsia="Calibri"/>
          <w:sz w:val="28"/>
          <w:szCs w:val="28"/>
          <w:lang w:eastAsia="en-US"/>
        </w:rPr>
        <w:t>т</w:t>
      </w:r>
      <w:r w:rsidRPr="005366BB">
        <w:rPr>
          <w:rFonts w:eastAsia="Calibri"/>
          <w:sz w:val="28"/>
          <w:szCs w:val="28"/>
          <w:lang w:eastAsia="en-US"/>
        </w:rPr>
        <w:t>ственно подходить к планированию бюджетных ассигнований, исходя из обосн</w:t>
      </w:r>
      <w:r w:rsidRPr="005366BB">
        <w:rPr>
          <w:rFonts w:eastAsia="Calibri"/>
          <w:sz w:val="28"/>
          <w:szCs w:val="28"/>
          <w:lang w:eastAsia="en-US"/>
        </w:rPr>
        <w:t>о</w:t>
      </w:r>
      <w:r w:rsidRPr="005366BB">
        <w:rPr>
          <w:rFonts w:eastAsia="Calibri"/>
          <w:sz w:val="28"/>
          <w:szCs w:val="28"/>
          <w:lang w:eastAsia="en-US"/>
        </w:rPr>
        <w:t>ванности бюджетной эффективности их реализации при условии безусловного финансового обеспечения и исполнения действующих расходных обязательств в полном объеме, в том числе с учетом их оптимизации и эффективности исполн</w:t>
      </w:r>
      <w:r w:rsidRPr="005366BB">
        <w:rPr>
          <w:rFonts w:eastAsia="Calibri"/>
          <w:sz w:val="28"/>
          <w:szCs w:val="28"/>
          <w:lang w:eastAsia="en-US"/>
        </w:rPr>
        <w:t>е</w:t>
      </w:r>
      <w:r w:rsidRPr="005366BB">
        <w:rPr>
          <w:rFonts w:eastAsia="Calibri"/>
          <w:sz w:val="28"/>
          <w:szCs w:val="28"/>
          <w:lang w:eastAsia="en-US"/>
        </w:rPr>
        <w:t xml:space="preserve">ния, сокращая малоэффективные бюджетные расходы. </w:t>
      </w:r>
    </w:p>
    <w:p w:rsidR="005366BB" w:rsidRPr="005366BB" w:rsidRDefault="005366BB" w:rsidP="005366B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366BB">
        <w:rPr>
          <w:rFonts w:eastAsia="Calibri"/>
          <w:sz w:val="28"/>
          <w:szCs w:val="28"/>
          <w:lang w:eastAsia="en-US"/>
        </w:rPr>
        <w:t xml:space="preserve">Принятие решений по увеличению бюджетных ассигнований на исполнение действующих и (или) установлению новых расходных обязательств производится в </w:t>
      </w:r>
      <w:proofErr w:type="gramStart"/>
      <w:r w:rsidRPr="005366BB">
        <w:rPr>
          <w:rFonts w:eastAsia="Calibri"/>
          <w:sz w:val="28"/>
          <w:szCs w:val="28"/>
          <w:lang w:eastAsia="en-US"/>
        </w:rPr>
        <w:t>пределах</w:t>
      </w:r>
      <w:proofErr w:type="gramEnd"/>
      <w:r w:rsidRPr="005366BB">
        <w:rPr>
          <w:rFonts w:eastAsia="Calibri"/>
          <w:sz w:val="28"/>
          <w:szCs w:val="28"/>
          <w:lang w:eastAsia="en-US"/>
        </w:rPr>
        <w:t xml:space="preserve"> имеющихся для их реализации финансовых ресурсов, то есть на осн</w:t>
      </w:r>
      <w:r w:rsidRPr="005366BB">
        <w:rPr>
          <w:rFonts w:eastAsia="Calibri"/>
          <w:sz w:val="28"/>
          <w:szCs w:val="28"/>
          <w:lang w:eastAsia="en-US"/>
        </w:rPr>
        <w:t>о</w:t>
      </w:r>
      <w:r w:rsidRPr="005366BB">
        <w:rPr>
          <w:rFonts w:eastAsia="Calibri"/>
          <w:sz w:val="28"/>
          <w:szCs w:val="28"/>
          <w:lang w:eastAsia="en-US"/>
        </w:rPr>
        <w:t>ве взвешенного подхода по увеличению и принятию новых расходных обяз</w:t>
      </w:r>
      <w:r w:rsidRPr="005366BB">
        <w:rPr>
          <w:rFonts w:eastAsia="Calibri"/>
          <w:sz w:val="28"/>
          <w:szCs w:val="28"/>
          <w:lang w:eastAsia="en-US"/>
        </w:rPr>
        <w:t>а</w:t>
      </w:r>
      <w:r w:rsidRPr="005366BB">
        <w:rPr>
          <w:rFonts w:eastAsia="Calibri"/>
          <w:sz w:val="28"/>
          <w:szCs w:val="28"/>
          <w:lang w:eastAsia="en-US"/>
        </w:rPr>
        <w:t xml:space="preserve">тельств. Любое предлагаемое новое решение анализируется с точки зрения его финансового обеспечения исходя из возможностей местного бюджета и вклада в развитие района. </w:t>
      </w:r>
    </w:p>
    <w:p w:rsidR="005366BB" w:rsidRPr="005366BB" w:rsidRDefault="005366BB" w:rsidP="005366B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366BB">
        <w:rPr>
          <w:rFonts w:eastAsia="Calibri"/>
          <w:sz w:val="28"/>
          <w:szCs w:val="28"/>
          <w:lang w:eastAsia="en-US"/>
        </w:rPr>
        <w:t>В связи с этим, для обеспечения сбалансированности местного бюджета о</w:t>
      </w:r>
      <w:r w:rsidRPr="005366BB">
        <w:rPr>
          <w:rFonts w:eastAsia="Calibri"/>
          <w:sz w:val="28"/>
          <w:szCs w:val="28"/>
          <w:lang w:eastAsia="en-US"/>
        </w:rPr>
        <w:t>д</w:t>
      </w:r>
      <w:r w:rsidRPr="005366BB">
        <w:rPr>
          <w:rFonts w:eastAsia="Calibri"/>
          <w:sz w:val="28"/>
          <w:szCs w:val="28"/>
          <w:lang w:eastAsia="en-US"/>
        </w:rPr>
        <w:t>ним из основных направлений реализации бюджетной политики является прин</w:t>
      </w:r>
      <w:r w:rsidRPr="005366BB">
        <w:rPr>
          <w:rFonts w:eastAsia="Calibri"/>
          <w:sz w:val="28"/>
          <w:szCs w:val="28"/>
          <w:lang w:eastAsia="en-US"/>
        </w:rPr>
        <w:t>я</w:t>
      </w:r>
      <w:r w:rsidRPr="005366BB">
        <w:rPr>
          <w:rFonts w:eastAsia="Calibri"/>
          <w:sz w:val="28"/>
          <w:szCs w:val="28"/>
          <w:lang w:eastAsia="en-US"/>
        </w:rPr>
        <w:t>тие мер по повышению эффективности бюджетных расходов, дополнительному привлечению целевых средств из областного бюджета и изысканию дополнител</w:t>
      </w:r>
      <w:r w:rsidRPr="005366BB">
        <w:rPr>
          <w:rFonts w:eastAsia="Calibri"/>
          <w:sz w:val="28"/>
          <w:szCs w:val="28"/>
          <w:lang w:eastAsia="en-US"/>
        </w:rPr>
        <w:t>ь</w:t>
      </w:r>
      <w:r w:rsidRPr="005366BB">
        <w:rPr>
          <w:rFonts w:eastAsia="Calibri"/>
          <w:sz w:val="28"/>
          <w:szCs w:val="28"/>
          <w:lang w:eastAsia="en-US"/>
        </w:rPr>
        <w:t>ных внутренних ресурсов, для оперативного перераспределения внутренних р</w:t>
      </w:r>
      <w:r w:rsidRPr="005366BB">
        <w:rPr>
          <w:rFonts w:eastAsia="Calibri"/>
          <w:sz w:val="28"/>
          <w:szCs w:val="28"/>
          <w:lang w:eastAsia="en-US"/>
        </w:rPr>
        <w:t>е</w:t>
      </w:r>
      <w:r w:rsidRPr="005366BB">
        <w:rPr>
          <w:rFonts w:eastAsia="Calibri"/>
          <w:sz w:val="28"/>
          <w:szCs w:val="28"/>
          <w:lang w:eastAsia="en-US"/>
        </w:rPr>
        <w:t xml:space="preserve">сурсов - проведение корректировки местного бюджета и направления бюджетных ассигнований на приоритетные и требующие немедленного исполнения расходов местного бюджета. </w:t>
      </w:r>
      <w:proofErr w:type="gramEnd"/>
    </w:p>
    <w:p w:rsidR="005366BB" w:rsidRPr="005366BB" w:rsidRDefault="005366BB" w:rsidP="005366B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366BB">
        <w:rPr>
          <w:rFonts w:eastAsia="Calibri"/>
          <w:sz w:val="28"/>
          <w:szCs w:val="28"/>
          <w:lang w:eastAsia="en-US"/>
        </w:rPr>
        <w:lastRenderedPageBreak/>
        <w:t>Приоритетными задачами бюджетной политики муниципального образов</w:t>
      </w:r>
      <w:r w:rsidRPr="005366BB">
        <w:rPr>
          <w:rFonts w:eastAsia="Calibri"/>
          <w:sz w:val="28"/>
          <w:szCs w:val="28"/>
          <w:lang w:eastAsia="en-US"/>
        </w:rPr>
        <w:t>а</w:t>
      </w:r>
      <w:r w:rsidRPr="005366BB">
        <w:rPr>
          <w:rFonts w:eastAsia="Calibri"/>
          <w:sz w:val="28"/>
          <w:szCs w:val="28"/>
          <w:lang w:eastAsia="en-US"/>
        </w:rPr>
        <w:t xml:space="preserve">ния </w:t>
      </w:r>
      <w:proofErr w:type="spellStart"/>
      <w:r w:rsidRPr="005366BB">
        <w:rPr>
          <w:rFonts w:eastAsia="Calibri"/>
          <w:sz w:val="28"/>
          <w:szCs w:val="28"/>
          <w:lang w:eastAsia="en-US"/>
        </w:rPr>
        <w:t>Веневский</w:t>
      </w:r>
      <w:proofErr w:type="spellEnd"/>
      <w:r w:rsidRPr="005366BB">
        <w:rPr>
          <w:rFonts w:eastAsia="Calibri"/>
          <w:sz w:val="28"/>
          <w:szCs w:val="28"/>
          <w:lang w:eastAsia="en-US"/>
        </w:rPr>
        <w:t xml:space="preserve"> район  в области доходов являются:</w:t>
      </w:r>
    </w:p>
    <w:p w:rsidR="005366BB" w:rsidRPr="005366BB" w:rsidRDefault="005366BB" w:rsidP="005366B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366BB">
        <w:rPr>
          <w:rFonts w:eastAsia="Calibri"/>
          <w:sz w:val="28"/>
          <w:szCs w:val="28"/>
          <w:lang w:eastAsia="en-US"/>
        </w:rPr>
        <w:t>достижение положительной динамики поступления доходов и повышение доходного потенциала бюджета района;</w:t>
      </w:r>
    </w:p>
    <w:p w:rsidR="005366BB" w:rsidRPr="005366BB" w:rsidRDefault="005366BB" w:rsidP="005366B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366BB">
        <w:rPr>
          <w:rFonts w:eastAsia="Calibri"/>
          <w:sz w:val="28"/>
          <w:szCs w:val="28"/>
          <w:lang w:eastAsia="en-US"/>
        </w:rPr>
        <w:t>выявление и мобилизация внутренних резервов, реалистичность прогноз</w:t>
      </w:r>
      <w:r w:rsidRPr="005366BB">
        <w:rPr>
          <w:rFonts w:eastAsia="Calibri"/>
          <w:sz w:val="28"/>
          <w:szCs w:val="28"/>
          <w:lang w:eastAsia="en-US"/>
        </w:rPr>
        <w:t>и</w:t>
      </w:r>
      <w:r w:rsidRPr="005366BB">
        <w:rPr>
          <w:rFonts w:eastAsia="Calibri"/>
          <w:sz w:val="28"/>
          <w:szCs w:val="28"/>
          <w:lang w:eastAsia="en-US"/>
        </w:rPr>
        <w:t>рования доходной базы.</w:t>
      </w:r>
    </w:p>
    <w:p w:rsidR="005366BB" w:rsidRPr="005366BB" w:rsidRDefault="005366BB" w:rsidP="005366B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366BB">
        <w:rPr>
          <w:rFonts w:eastAsia="Calibri"/>
          <w:sz w:val="28"/>
          <w:szCs w:val="28"/>
          <w:lang w:eastAsia="en-US"/>
        </w:rPr>
        <w:t xml:space="preserve">Важным направлением реализации бюджетной политики муниципального образования </w:t>
      </w:r>
      <w:proofErr w:type="spellStart"/>
      <w:r w:rsidRPr="005366BB">
        <w:rPr>
          <w:rFonts w:eastAsia="Calibri"/>
          <w:sz w:val="28"/>
          <w:szCs w:val="28"/>
          <w:lang w:eastAsia="en-US"/>
        </w:rPr>
        <w:t>Веневский</w:t>
      </w:r>
      <w:proofErr w:type="spellEnd"/>
      <w:r w:rsidRPr="005366BB">
        <w:rPr>
          <w:rFonts w:eastAsia="Calibri"/>
          <w:sz w:val="28"/>
          <w:szCs w:val="28"/>
          <w:lang w:eastAsia="en-US"/>
        </w:rPr>
        <w:t xml:space="preserve"> район является участие района в реализации национал</w:t>
      </w:r>
      <w:r w:rsidRPr="005366BB">
        <w:rPr>
          <w:rFonts w:eastAsia="Calibri"/>
          <w:sz w:val="28"/>
          <w:szCs w:val="28"/>
          <w:lang w:eastAsia="en-US"/>
        </w:rPr>
        <w:t>ь</w:t>
      </w:r>
      <w:r w:rsidRPr="005366BB">
        <w:rPr>
          <w:rFonts w:eastAsia="Calibri"/>
          <w:sz w:val="28"/>
          <w:szCs w:val="28"/>
          <w:lang w:eastAsia="en-US"/>
        </w:rPr>
        <w:t>ных и региональных проектов для решения задач, обеспечивающих достижение целевых показателей, установленных Указами Президента Российской Федерации от 7 мая 2024 года №309 «О национальных целях развития Российской Федерации на период до 2030 года и на перспективу до 2036 года», от 7 мая 2012 года N 597</w:t>
      </w:r>
      <w:proofErr w:type="gramEnd"/>
      <w:r w:rsidRPr="005366BB">
        <w:rPr>
          <w:rFonts w:eastAsia="Calibri"/>
          <w:sz w:val="28"/>
          <w:szCs w:val="28"/>
          <w:lang w:eastAsia="en-US"/>
        </w:rPr>
        <w:t xml:space="preserve"> «О мероприятиях по реализации государственной социальной политики».  </w:t>
      </w:r>
    </w:p>
    <w:p w:rsidR="005366BB" w:rsidRPr="005366BB" w:rsidRDefault="005366BB" w:rsidP="005366B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366BB">
        <w:rPr>
          <w:rFonts w:eastAsia="Calibri"/>
          <w:sz w:val="28"/>
          <w:szCs w:val="28"/>
          <w:lang w:eastAsia="en-US"/>
        </w:rPr>
        <w:t xml:space="preserve">Долговая политика муниципального образования </w:t>
      </w:r>
      <w:proofErr w:type="spellStart"/>
      <w:r w:rsidRPr="005366BB">
        <w:rPr>
          <w:rFonts w:eastAsia="Calibri"/>
          <w:sz w:val="28"/>
          <w:szCs w:val="28"/>
          <w:lang w:eastAsia="en-US"/>
        </w:rPr>
        <w:t>Веневский</w:t>
      </w:r>
      <w:proofErr w:type="spellEnd"/>
      <w:r w:rsidRPr="005366BB">
        <w:rPr>
          <w:rFonts w:eastAsia="Calibri"/>
          <w:sz w:val="28"/>
          <w:szCs w:val="28"/>
          <w:lang w:eastAsia="en-US"/>
        </w:rPr>
        <w:t xml:space="preserve"> район   являе</w:t>
      </w:r>
      <w:r w:rsidRPr="005366BB">
        <w:rPr>
          <w:rFonts w:eastAsia="Calibri"/>
          <w:sz w:val="28"/>
          <w:szCs w:val="28"/>
          <w:lang w:eastAsia="en-US"/>
        </w:rPr>
        <w:t>т</w:t>
      </w:r>
      <w:r w:rsidRPr="005366BB">
        <w:rPr>
          <w:rFonts w:eastAsia="Calibri"/>
          <w:sz w:val="28"/>
          <w:szCs w:val="28"/>
          <w:lang w:eastAsia="en-US"/>
        </w:rPr>
        <w:t>ся частью его бюджетной политики, управление муниципальным долгом  района  непосредственно связано с его  бюджетным процессом.</w:t>
      </w:r>
    </w:p>
    <w:p w:rsidR="005366BB" w:rsidRPr="005366BB" w:rsidRDefault="005366BB" w:rsidP="005366B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366BB">
        <w:rPr>
          <w:rFonts w:eastAsia="Calibri"/>
          <w:sz w:val="28"/>
          <w:szCs w:val="28"/>
          <w:lang w:eastAsia="en-US"/>
        </w:rPr>
        <w:t xml:space="preserve">Долговая политика </w:t>
      </w:r>
      <w:proofErr w:type="spellStart"/>
      <w:r w:rsidRPr="005366BB">
        <w:rPr>
          <w:rFonts w:eastAsia="Calibri"/>
          <w:sz w:val="28"/>
          <w:szCs w:val="28"/>
          <w:lang w:eastAsia="en-US"/>
        </w:rPr>
        <w:t>Веневского</w:t>
      </w:r>
      <w:proofErr w:type="spellEnd"/>
      <w:r w:rsidRPr="005366BB">
        <w:rPr>
          <w:rFonts w:eastAsia="Calibri"/>
          <w:sz w:val="28"/>
          <w:szCs w:val="28"/>
          <w:lang w:eastAsia="en-US"/>
        </w:rPr>
        <w:t xml:space="preserve"> района  направлена на обеспечение сбала</w:t>
      </w:r>
      <w:r w:rsidRPr="005366BB">
        <w:rPr>
          <w:rFonts w:eastAsia="Calibri"/>
          <w:sz w:val="28"/>
          <w:szCs w:val="28"/>
          <w:lang w:eastAsia="en-US"/>
        </w:rPr>
        <w:t>н</w:t>
      </w:r>
      <w:r w:rsidRPr="005366BB">
        <w:rPr>
          <w:rFonts w:eastAsia="Calibri"/>
          <w:sz w:val="28"/>
          <w:szCs w:val="28"/>
          <w:lang w:eastAsia="en-US"/>
        </w:rPr>
        <w:t>сированности и устойчивости бюджета района, поддержание объема муниципал</w:t>
      </w:r>
      <w:r w:rsidRPr="005366BB">
        <w:rPr>
          <w:rFonts w:eastAsia="Calibri"/>
          <w:sz w:val="28"/>
          <w:szCs w:val="28"/>
          <w:lang w:eastAsia="en-US"/>
        </w:rPr>
        <w:t>ь</w:t>
      </w:r>
      <w:r w:rsidRPr="005366BB">
        <w:rPr>
          <w:rFonts w:eastAsia="Calibri"/>
          <w:sz w:val="28"/>
          <w:szCs w:val="28"/>
          <w:lang w:eastAsia="en-US"/>
        </w:rPr>
        <w:t>ного  долга на экономически безопасном уровне, не выше предельно допустимых значений, установленных Бюджетным кодексом Российской Федерации.</w:t>
      </w:r>
    </w:p>
    <w:p w:rsidR="005366BB" w:rsidRPr="005366BB" w:rsidRDefault="005366BB" w:rsidP="005366B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366BB">
        <w:rPr>
          <w:rFonts w:eastAsia="Calibri"/>
          <w:sz w:val="28"/>
          <w:szCs w:val="28"/>
          <w:lang w:eastAsia="en-US"/>
        </w:rPr>
        <w:t xml:space="preserve">Основными задачами долговой политики муниципального образования </w:t>
      </w:r>
      <w:proofErr w:type="spellStart"/>
      <w:r w:rsidRPr="005366BB">
        <w:rPr>
          <w:rFonts w:eastAsia="Calibri"/>
          <w:sz w:val="28"/>
          <w:szCs w:val="28"/>
          <w:lang w:eastAsia="en-US"/>
        </w:rPr>
        <w:t>В</w:t>
      </w:r>
      <w:r w:rsidRPr="005366BB">
        <w:rPr>
          <w:rFonts w:eastAsia="Calibri"/>
          <w:sz w:val="28"/>
          <w:szCs w:val="28"/>
          <w:lang w:eastAsia="en-US"/>
        </w:rPr>
        <w:t>е</w:t>
      </w:r>
      <w:r w:rsidRPr="005366BB">
        <w:rPr>
          <w:rFonts w:eastAsia="Calibri"/>
          <w:sz w:val="28"/>
          <w:szCs w:val="28"/>
          <w:lang w:eastAsia="en-US"/>
        </w:rPr>
        <w:t>невский</w:t>
      </w:r>
      <w:proofErr w:type="spellEnd"/>
      <w:r w:rsidRPr="005366BB">
        <w:rPr>
          <w:rFonts w:eastAsia="Calibri"/>
          <w:sz w:val="28"/>
          <w:szCs w:val="28"/>
          <w:lang w:eastAsia="en-US"/>
        </w:rPr>
        <w:t xml:space="preserve"> район являются:</w:t>
      </w:r>
    </w:p>
    <w:p w:rsidR="005366BB" w:rsidRPr="005366BB" w:rsidRDefault="005366BB" w:rsidP="005366B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366BB">
        <w:rPr>
          <w:rFonts w:eastAsia="Calibri"/>
          <w:sz w:val="28"/>
          <w:szCs w:val="28"/>
          <w:lang w:eastAsia="en-US"/>
        </w:rPr>
        <w:t>обеспечение сохранения высокого уровня долговой устойчивости;</w:t>
      </w:r>
    </w:p>
    <w:p w:rsidR="005366BB" w:rsidRPr="005366BB" w:rsidRDefault="005366BB" w:rsidP="005366B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366BB">
        <w:rPr>
          <w:rFonts w:eastAsia="Calibri"/>
          <w:sz w:val="28"/>
          <w:szCs w:val="28"/>
          <w:lang w:eastAsia="en-US"/>
        </w:rPr>
        <w:t>оптимизация структуры муниципального долга  по видам и срокам заи</w:t>
      </w:r>
      <w:r w:rsidRPr="005366BB">
        <w:rPr>
          <w:rFonts w:eastAsia="Calibri"/>
          <w:sz w:val="28"/>
          <w:szCs w:val="28"/>
          <w:lang w:eastAsia="en-US"/>
        </w:rPr>
        <w:t>м</w:t>
      </w:r>
      <w:r w:rsidRPr="005366BB">
        <w:rPr>
          <w:rFonts w:eastAsia="Calibri"/>
          <w:sz w:val="28"/>
          <w:szCs w:val="28"/>
          <w:lang w:eastAsia="en-US"/>
        </w:rPr>
        <w:t>ствований в целях минимизации стоимости его обслуживания;</w:t>
      </w:r>
    </w:p>
    <w:p w:rsidR="005366BB" w:rsidRPr="005366BB" w:rsidRDefault="005366BB" w:rsidP="005366B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366BB">
        <w:rPr>
          <w:rFonts w:eastAsia="Calibri"/>
          <w:sz w:val="28"/>
          <w:szCs w:val="28"/>
          <w:lang w:eastAsia="en-US"/>
        </w:rPr>
        <w:t>обеспечение равномерного распределения долговой нагрузки на бюджет района, связанной с погашением долговых обязательств;</w:t>
      </w:r>
    </w:p>
    <w:p w:rsidR="005366BB" w:rsidRPr="005366BB" w:rsidRDefault="005366BB" w:rsidP="005366B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366BB">
        <w:rPr>
          <w:rFonts w:eastAsia="Calibri"/>
          <w:sz w:val="28"/>
          <w:szCs w:val="28"/>
          <w:lang w:eastAsia="en-US"/>
        </w:rPr>
        <w:t>обеспечение исполнения долговых обязательств  в полном объеме и в уст</w:t>
      </w:r>
      <w:r w:rsidRPr="005366BB">
        <w:rPr>
          <w:rFonts w:eastAsia="Calibri"/>
          <w:sz w:val="28"/>
          <w:szCs w:val="28"/>
          <w:lang w:eastAsia="en-US"/>
        </w:rPr>
        <w:t>а</w:t>
      </w:r>
      <w:r w:rsidRPr="005366BB">
        <w:rPr>
          <w:rFonts w:eastAsia="Calibri"/>
          <w:sz w:val="28"/>
          <w:szCs w:val="28"/>
          <w:lang w:eastAsia="en-US"/>
        </w:rPr>
        <w:t>новленные сроки;</w:t>
      </w:r>
    </w:p>
    <w:p w:rsidR="005366BB" w:rsidRPr="005366BB" w:rsidRDefault="005366BB" w:rsidP="005366B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366BB">
        <w:rPr>
          <w:rFonts w:eastAsia="Calibri"/>
          <w:sz w:val="28"/>
          <w:szCs w:val="28"/>
          <w:lang w:eastAsia="en-US"/>
        </w:rPr>
        <w:t>управление рисками, связанными с осуществлениями заимствований и управлением муниципальным  долгом;</w:t>
      </w:r>
    </w:p>
    <w:p w:rsidR="005366BB" w:rsidRPr="005366BB" w:rsidRDefault="005366BB" w:rsidP="005366B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366BB">
        <w:rPr>
          <w:rFonts w:eastAsia="Calibri"/>
          <w:sz w:val="28"/>
          <w:szCs w:val="28"/>
          <w:lang w:eastAsia="en-US"/>
        </w:rPr>
        <w:t xml:space="preserve">укрепление репутации муниципального образования </w:t>
      </w:r>
      <w:proofErr w:type="spellStart"/>
      <w:r w:rsidRPr="005366BB">
        <w:rPr>
          <w:rFonts w:eastAsia="Calibri"/>
          <w:sz w:val="28"/>
          <w:szCs w:val="28"/>
          <w:lang w:eastAsia="en-US"/>
        </w:rPr>
        <w:t>Веневский</w:t>
      </w:r>
      <w:proofErr w:type="spellEnd"/>
      <w:r w:rsidRPr="005366BB">
        <w:rPr>
          <w:rFonts w:eastAsia="Calibri"/>
          <w:sz w:val="28"/>
          <w:szCs w:val="28"/>
          <w:lang w:eastAsia="en-US"/>
        </w:rPr>
        <w:t xml:space="preserve"> район в к</w:t>
      </w:r>
      <w:r w:rsidRPr="005366BB">
        <w:rPr>
          <w:rFonts w:eastAsia="Calibri"/>
          <w:sz w:val="28"/>
          <w:szCs w:val="28"/>
          <w:lang w:eastAsia="en-US"/>
        </w:rPr>
        <w:t>а</w:t>
      </w:r>
      <w:r w:rsidRPr="005366BB">
        <w:rPr>
          <w:rFonts w:eastAsia="Calibri"/>
          <w:sz w:val="28"/>
          <w:szCs w:val="28"/>
          <w:lang w:eastAsia="en-US"/>
        </w:rPr>
        <w:t>честве надежного заемщика с высоким уровнем кредитоспособности.</w:t>
      </w:r>
    </w:p>
    <w:p w:rsidR="005366BB" w:rsidRPr="005366BB" w:rsidRDefault="005366BB" w:rsidP="005366B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366BB">
        <w:rPr>
          <w:rFonts w:eastAsia="Calibri"/>
          <w:sz w:val="28"/>
          <w:szCs w:val="28"/>
          <w:lang w:eastAsia="en-US"/>
        </w:rPr>
        <w:t>Отдельным направлением бюджетной политики, непосредственно связа</w:t>
      </w:r>
      <w:r w:rsidRPr="005366BB">
        <w:rPr>
          <w:rFonts w:eastAsia="Calibri"/>
          <w:sz w:val="28"/>
          <w:szCs w:val="28"/>
          <w:lang w:eastAsia="en-US"/>
        </w:rPr>
        <w:t>н</w:t>
      </w:r>
      <w:r w:rsidRPr="005366BB">
        <w:rPr>
          <w:rFonts w:eastAsia="Calibri"/>
          <w:sz w:val="28"/>
          <w:szCs w:val="28"/>
          <w:lang w:eastAsia="en-US"/>
        </w:rPr>
        <w:t>ным с обеспечением устойчивости бюджетной системы муниципального образ</w:t>
      </w:r>
      <w:r w:rsidRPr="005366BB">
        <w:rPr>
          <w:rFonts w:eastAsia="Calibri"/>
          <w:sz w:val="28"/>
          <w:szCs w:val="28"/>
          <w:lang w:eastAsia="en-US"/>
        </w:rPr>
        <w:t>о</w:t>
      </w:r>
      <w:r w:rsidRPr="005366BB">
        <w:rPr>
          <w:rFonts w:eastAsia="Calibri"/>
          <w:sz w:val="28"/>
          <w:szCs w:val="28"/>
          <w:lang w:eastAsia="en-US"/>
        </w:rPr>
        <w:t xml:space="preserve">вания, является политика в области управления муниципальным долгом. </w:t>
      </w:r>
    </w:p>
    <w:p w:rsidR="005366BB" w:rsidRPr="005366BB" w:rsidRDefault="005366BB" w:rsidP="005366B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366BB">
        <w:rPr>
          <w:rFonts w:eastAsia="Calibri"/>
          <w:sz w:val="28"/>
          <w:szCs w:val="28"/>
          <w:lang w:eastAsia="en-US"/>
        </w:rPr>
        <w:t xml:space="preserve">Политика управления муниципальным долгом муниципального образования </w:t>
      </w:r>
      <w:proofErr w:type="spellStart"/>
      <w:r w:rsidRPr="005366BB">
        <w:rPr>
          <w:rFonts w:eastAsia="Calibri"/>
          <w:sz w:val="28"/>
          <w:szCs w:val="28"/>
          <w:lang w:eastAsia="en-US"/>
        </w:rPr>
        <w:t>Веневский</w:t>
      </w:r>
      <w:proofErr w:type="spellEnd"/>
      <w:r w:rsidRPr="005366BB">
        <w:rPr>
          <w:rFonts w:eastAsia="Calibri"/>
          <w:sz w:val="28"/>
          <w:szCs w:val="28"/>
          <w:lang w:eastAsia="en-US"/>
        </w:rPr>
        <w:t xml:space="preserve"> район сохраняет преемственность действующих принципов: </w:t>
      </w:r>
    </w:p>
    <w:p w:rsidR="005366BB" w:rsidRPr="005366BB" w:rsidRDefault="005366BB" w:rsidP="005366B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366BB">
        <w:rPr>
          <w:rFonts w:eastAsia="Calibri"/>
          <w:sz w:val="28"/>
          <w:szCs w:val="28"/>
          <w:lang w:eastAsia="en-US"/>
        </w:rPr>
        <w:t>- соблюдение ограничений, предусмотренных Бюджетным кодексом Ро</w:t>
      </w:r>
      <w:r w:rsidRPr="005366BB">
        <w:rPr>
          <w:rFonts w:eastAsia="Calibri"/>
          <w:sz w:val="28"/>
          <w:szCs w:val="28"/>
          <w:lang w:eastAsia="en-US"/>
        </w:rPr>
        <w:t>с</w:t>
      </w:r>
      <w:r w:rsidRPr="005366BB">
        <w:rPr>
          <w:rFonts w:eastAsia="Calibri"/>
          <w:sz w:val="28"/>
          <w:szCs w:val="28"/>
          <w:lang w:eastAsia="en-US"/>
        </w:rPr>
        <w:t xml:space="preserve">сийской Федерации; </w:t>
      </w:r>
    </w:p>
    <w:p w:rsidR="005366BB" w:rsidRPr="005366BB" w:rsidRDefault="005366BB" w:rsidP="005366B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366BB">
        <w:rPr>
          <w:rFonts w:eastAsia="Calibri"/>
          <w:sz w:val="28"/>
          <w:szCs w:val="28"/>
          <w:lang w:eastAsia="en-US"/>
        </w:rPr>
        <w:t>- соблюдение требований, выставленных Министерством финансов Тул</w:t>
      </w:r>
      <w:r w:rsidRPr="005366BB">
        <w:rPr>
          <w:rFonts w:eastAsia="Calibri"/>
          <w:sz w:val="28"/>
          <w:szCs w:val="28"/>
          <w:lang w:eastAsia="en-US"/>
        </w:rPr>
        <w:t>ь</w:t>
      </w:r>
      <w:r w:rsidRPr="005366BB">
        <w:rPr>
          <w:rFonts w:eastAsia="Calibri"/>
          <w:sz w:val="28"/>
          <w:szCs w:val="28"/>
          <w:lang w:eastAsia="en-US"/>
        </w:rPr>
        <w:t>ской области, в связи с участием в реструктуризации ранее привлеченных бю</w:t>
      </w:r>
      <w:r w:rsidRPr="005366BB">
        <w:rPr>
          <w:rFonts w:eastAsia="Calibri"/>
          <w:sz w:val="28"/>
          <w:szCs w:val="28"/>
          <w:lang w:eastAsia="en-US"/>
        </w:rPr>
        <w:t>д</w:t>
      </w:r>
      <w:r w:rsidRPr="005366BB">
        <w:rPr>
          <w:rFonts w:eastAsia="Calibri"/>
          <w:sz w:val="28"/>
          <w:szCs w:val="28"/>
          <w:lang w:eastAsia="en-US"/>
        </w:rPr>
        <w:t xml:space="preserve">жетных кредитов; </w:t>
      </w:r>
    </w:p>
    <w:p w:rsidR="005366BB" w:rsidRPr="005366BB" w:rsidRDefault="005366BB" w:rsidP="005366B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366BB">
        <w:rPr>
          <w:rFonts w:eastAsia="Calibri"/>
          <w:sz w:val="28"/>
          <w:szCs w:val="28"/>
          <w:lang w:eastAsia="en-US"/>
        </w:rPr>
        <w:lastRenderedPageBreak/>
        <w:t xml:space="preserve">- постепенное снижение предельного размера дефицита местного бюджета по сравнению со значениями, установленными Бюджетным кодексом Российской Федерации; </w:t>
      </w:r>
    </w:p>
    <w:p w:rsidR="005366BB" w:rsidRPr="005366BB" w:rsidRDefault="005366BB" w:rsidP="005366B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366BB">
        <w:rPr>
          <w:rFonts w:eastAsia="Calibri"/>
          <w:sz w:val="28"/>
          <w:szCs w:val="28"/>
          <w:lang w:eastAsia="en-US"/>
        </w:rPr>
        <w:t>- осуществление заимствований, исходя из принципа минимизации расх</w:t>
      </w:r>
      <w:r w:rsidRPr="005366BB">
        <w:rPr>
          <w:rFonts w:eastAsia="Calibri"/>
          <w:sz w:val="28"/>
          <w:szCs w:val="28"/>
          <w:lang w:eastAsia="en-US"/>
        </w:rPr>
        <w:t>о</w:t>
      </w:r>
      <w:r w:rsidRPr="005366BB">
        <w:rPr>
          <w:rFonts w:eastAsia="Calibri"/>
          <w:sz w:val="28"/>
          <w:szCs w:val="28"/>
          <w:lang w:eastAsia="en-US"/>
        </w:rPr>
        <w:t xml:space="preserve">дов на обслуживание муниципального долга; </w:t>
      </w:r>
    </w:p>
    <w:p w:rsidR="005366BB" w:rsidRPr="005366BB" w:rsidRDefault="005366BB" w:rsidP="005366B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366BB">
        <w:rPr>
          <w:rFonts w:eastAsia="Calibri"/>
          <w:sz w:val="28"/>
          <w:szCs w:val="28"/>
          <w:lang w:eastAsia="en-US"/>
        </w:rPr>
        <w:t>- исполнение долговых обязательств по уплате процентов и погашению о</w:t>
      </w:r>
      <w:r w:rsidRPr="005366BB">
        <w:rPr>
          <w:rFonts w:eastAsia="Calibri"/>
          <w:sz w:val="28"/>
          <w:szCs w:val="28"/>
          <w:lang w:eastAsia="en-US"/>
        </w:rPr>
        <w:t>с</w:t>
      </w:r>
      <w:r w:rsidRPr="005366BB">
        <w:rPr>
          <w:rFonts w:eastAsia="Calibri"/>
          <w:sz w:val="28"/>
          <w:szCs w:val="28"/>
          <w:lang w:eastAsia="en-US"/>
        </w:rPr>
        <w:t xml:space="preserve">новного долга своевременно и в полном объеме; </w:t>
      </w:r>
    </w:p>
    <w:p w:rsidR="005366BB" w:rsidRPr="005366BB" w:rsidRDefault="005366BB" w:rsidP="005366B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366BB">
        <w:rPr>
          <w:rFonts w:eastAsia="Calibri"/>
          <w:sz w:val="28"/>
          <w:szCs w:val="28"/>
          <w:lang w:eastAsia="en-US"/>
        </w:rPr>
        <w:t xml:space="preserve">- сохранение муниципального долга на экономически безопасном уровне объема долговых обязательств. </w:t>
      </w:r>
    </w:p>
    <w:p w:rsidR="005366BB" w:rsidRPr="005366BB" w:rsidRDefault="005366BB" w:rsidP="005366B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366BB">
        <w:rPr>
          <w:rFonts w:eastAsia="Calibri"/>
          <w:sz w:val="28"/>
          <w:szCs w:val="28"/>
          <w:lang w:eastAsia="en-US"/>
        </w:rPr>
        <w:t>В настоящее время доходы местного бюджета не обеспечивают необход</w:t>
      </w:r>
      <w:r w:rsidRPr="005366BB">
        <w:rPr>
          <w:rFonts w:eastAsia="Calibri"/>
          <w:sz w:val="28"/>
          <w:szCs w:val="28"/>
          <w:lang w:eastAsia="en-US"/>
        </w:rPr>
        <w:t>и</w:t>
      </w:r>
      <w:r w:rsidRPr="005366BB">
        <w:rPr>
          <w:rFonts w:eastAsia="Calibri"/>
          <w:sz w:val="28"/>
          <w:szCs w:val="28"/>
          <w:lang w:eastAsia="en-US"/>
        </w:rPr>
        <w:t xml:space="preserve">мый объем ресурсов для решений задач социального и экономического развития района. </w:t>
      </w:r>
    </w:p>
    <w:p w:rsidR="005366BB" w:rsidRPr="005366BB" w:rsidRDefault="005366BB" w:rsidP="005366B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366BB">
        <w:rPr>
          <w:rFonts w:eastAsia="Calibri"/>
          <w:sz w:val="28"/>
          <w:szCs w:val="28"/>
          <w:lang w:eastAsia="en-US"/>
        </w:rPr>
        <w:t>Сбалансированность местного бюджета должна быть обеспечена при в</w:t>
      </w:r>
      <w:r w:rsidRPr="005366BB">
        <w:rPr>
          <w:rFonts w:eastAsia="Calibri"/>
          <w:sz w:val="28"/>
          <w:szCs w:val="28"/>
          <w:lang w:eastAsia="en-US"/>
        </w:rPr>
        <w:t>ы</w:t>
      </w:r>
      <w:r w:rsidRPr="005366BB">
        <w:rPr>
          <w:rFonts w:eastAsia="Calibri"/>
          <w:sz w:val="28"/>
          <w:szCs w:val="28"/>
          <w:lang w:eastAsia="en-US"/>
        </w:rPr>
        <w:t>полнении условий реструктуризации просроченных бюджетных кредитов и п</w:t>
      </w:r>
      <w:r w:rsidRPr="005366BB">
        <w:rPr>
          <w:rFonts w:eastAsia="Calibri"/>
          <w:sz w:val="28"/>
          <w:szCs w:val="28"/>
          <w:lang w:eastAsia="en-US"/>
        </w:rPr>
        <w:t>о</w:t>
      </w:r>
      <w:r w:rsidRPr="005366BB">
        <w:rPr>
          <w:rFonts w:eastAsia="Calibri"/>
          <w:sz w:val="28"/>
          <w:szCs w:val="28"/>
          <w:lang w:eastAsia="en-US"/>
        </w:rPr>
        <w:t>степенном снижении предельного размера дефицита местного бюджета по сра</w:t>
      </w:r>
      <w:r w:rsidRPr="005366BB">
        <w:rPr>
          <w:rFonts w:eastAsia="Calibri"/>
          <w:sz w:val="28"/>
          <w:szCs w:val="28"/>
          <w:lang w:eastAsia="en-US"/>
        </w:rPr>
        <w:t>в</w:t>
      </w:r>
      <w:r w:rsidRPr="005366BB">
        <w:rPr>
          <w:rFonts w:eastAsia="Calibri"/>
          <w:sz w:val="28"/>
          <w:szCs w:val="28"/>
          <w:lang w:eastAsia="en-US"/>
        </w:rPr>
        <w:t>нению со значениями, установленными Бюджетным кодексом Российской Фед</w:t>
      </w:r>
      <w:r w:rsidRPr="005366BB">
        <w:rPr>
          <w:rFonts w:eastAsia="Calibri"/>
          <w:sz w:val="28"/>
          <w:szCs w:val="28"/>
          <w:lang w:eastAsia="en-US"/>
        </w:rPr>
        <w:t>е</w:t>
      </w:r>
      <w:r w:rsidRPr="005366BB">
        <w:rPr>
          <w:rFonts w:eastAsia="Calibri"/>
          <w:sz w:val="28"/>
          <w:szCs w:val="28"/>
          <w:lang w:eastAsia="en-US"/>
        </w:rPr>
        <w:t xml:space="preserve">рации. </w:t>
      </w:r>
    </w:p>
    <w:p w:rsidR="005366BB" w:rsidRPr="005366BB" w:rsidRDefault="005366BB" w:rsidP="005366B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366BB">
        <w:rPr>
          <w:rFonts w:eastAsia="Calibri"/>
          <w:sz w:val="28"/>
          <w:szCs w:val="28"/>
          <w:lang w:eastAsia="en-US"/>
        </w:rPr>
        <w:t xml:space="preserve">Источниками финансирования дефицита местного бюджета определяются: </w:t>
      </w:r>
    </w:p>
    <w:p w:rsidR="005366BB" w:rsidRPr="005366BB" w:rsidRDefault="005366BB" w:rsidP="005366B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366BB">
        <w:rPr>
          <w:rFonts w:eastAsia="Calibri"/>
          <w:sz w:val="28"/>
          <w:szCs w:val="28"/>
          <w:lang w:eastAsia="en-US"/>
        </w:rPr>
        <w:t xml:space="preserve">- кредиты, полученные от кредитных организаций; </w:t>
      </w:r>
    </w:p>
    <w:p w:rsidR="005366BB" w:rsidRPr="005366BB" w:rsidRDefault="005366BB" w:rsidP="005366B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366BB">
        <w:rPr>
          <w:rFonts w:eastAsia="Calibri"/>
          <w:sz w:val="28"/>
          <w:szCs w:val="28"/>
          <w:lang w:eastAsia="en-US"/>
        </w:rPr>
        <w:t xml:space="preserve">- бюджетные кредиты; </w:t>
      </w:r>
    </w:p>
    <w:p w:rsidR="005366BB" w:rsidRPr="005366BB" w:rsidRDefault="005366BB" w:rsidP="005366B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366BB">
        <w:rPr>
          <w:rFonts w:eastAsia="Calibri"/>
          <w:sz w:val="28"/>
          <w:szCs w:val="28"/>
          <w:lang w:eastAsia="en-US"/>
        </w:rPr>
        <w:t xml:space="preserve">- изменение остатков средств на счетах по учету средств местного бюджета. </w:t>
      </w:r>
    </w:p>
    <w:p w:rsidR="005366BB" w:rsidRPr="005366BB" w:rsidRDefault="005366BB" w:rsidP="005366B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366BB">
        <w:rPr>
          <w:rFonts w:eastAsia="Calibri"/>
          <w:sz w:val="28"/>
          <w:szCs w:val="28"/>
          <w:lang w:eastAsia="en-US"/>
        </w:rPr>
        <w:t xml:space="preserve">Для покрытия дефицита местного бюджета предполагается использовать разработанную программу муниципальных заимствований, которая представляет собой перечень заимствований, направляемых на покрытие дефицита местного бюджета и погашение муниципальных долговых обязательств. </w:t>
      </w:r>
    </w:p>
    <w:p w:rsidR="005366BB" w:rsidRPr="005366BB" w:rsidRDefault="005366BB" w:rsidP="005366B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366BB">
        <w:rPr>
          <w:rFonts w:eastAsia="Calibri"/>
          <w:sz w:val="28"/>
          <w:szCs w:val="28"/>
          <w:lang w:eastAsia="en-US"/>
        </w:rPr>
        <w:t xml:space="preserve">Расходы на обслуживание муниципального долга предусматриваются </w:t>
      </w:r>
      <w:proofErr w:type="gramStart"/>
      <w:r w:rsidRPr="005366BB">
        <w:rPr>
          <w:rFonts w:eastAsia="Calibri"/>
          <w:sz w:val="28"/>
          <w:szCs w:val="28"/>
          <w:lang w:eastAsia="en-US"/>
        </w:rPr>
        <w:t>в местном бюджете за счет собственных средств в виде расходов на уплату проце</w:t>
      </w:r>
      <w:r w:rsidRPr="005366BB">
        <w:rPr>
          <w:rFonts w:eastAsia="Calibri"/>
          <w:sz w:val="28"/>
          <w:szCs w:val="28"/>
          <w:lang w:eastAsia="en-US"/>
        </w:rPr>
        <w:t>н</w:t>
      </w:r>
      <w:r w:rsidRPr="005366BB">
        <w:rPr>
          <w:rFonts w:eastAsia="Calibri"/>
          <w:sz w:val="28"/>
          <w:szCs w:val="28"/>
          <w:lang w:eastAsia="en-US"/>
        </w:rPr>
        <w:t>тов за пользование</w:t>
      </w:r>
      <w:proofErr w:type="gramEnd"/>
      <w:r w:rsidRPr="005366BB">
        <w:rPr>
          <w:rFonts w:eastAsia="Calibri"/>
          <w:sz w:val="28"/>
          <w:szCs w:val="28"/>
          <w:lang w:eastAsia="en-US"/>
        </w:rPr>
        <w:t xml:space="preserve"> кредитами из областного бюджета или кредитных организаций в текущем финансовом году и плановом периоде.</w:t>
      </w:r>
    </w:p>
    <w:p w:rsidR="005366BB" w:rsidRPr="005366BB" w:rsidRDefault="005366BB" w:rsidP="005366B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366BB">
        <w:rPr>
          <w:rFonts w:eastAsia="Calibri"/>
          <w:sz w:val="28"/>
          <w:szCs w:val="28"/>
          <w:lang w:eastAsia="en-US"/>
        </w:rPr>
        <w:t>При планировании объемов расходных обязательств бюджета района уч</w:t>
      </w:r>
      <w:r w:rsidRPr="005366BB">
        <w:rPr>
          <w:rFonts w:eastAsia="Calibri"/>
          <w:sz w:val="28"/>
          <w:szCs w:val="28"/>
          <w:lang w:eastAsia="en-US"/>
        </w:rPr>
        <w:t>и</w:t>
      </w:r>
      <w:r w:rsidRPr="005366BB">
        <w:rPr>
          <w:rFonts w:eastAsia="Calibri"/>
          <w:sz w:val="28"/>
          <w:szCs w:val="28"/>
          <w:lang w:eastAsia="en-US"/>
        </w:rPr>
        <w:t>тывается оценка исполнения в отчетном году, уточненный прогноз социально-экономического развития и следующие факторы:</w:t>
      </w:r>
    </w:p>
    <w:p w:rsidR="005366BB" w:rsidRPr="005366BB" w:rsidRDefault="005366BB" w:rsidP="005366B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366BB">
        <w:rPr>
          <w:rFonts w:eastAsia="Calibri"/>
          <w:sz w:val="28"/>
          <w:szCs w:val="28"/>
          <w:lang w:eastAsia="en-US"/>
        </w:rPr>
        <w:t>реализация национальных и региональных проектов;</w:t>
      </w:r>
    </w:p>
    <w:p w:rsidR="005366BB" w:rsidRPr="005366BB" w:rsidRDefault="005366BB" w:rsidP="005366B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366BB">
        <w:rPr>
          <w:rFonts w:eastAsia="Calibri"/>
          <w:sz w:val="28"/>
          <w:szCs w:val="28"/>
          <w:lang w:eastAsia="en-US"/>
        </w:rPr>
        <w:t>ежегодная индексация на прогнозный уровень инфляции расходов на соц</w:t>
      </w:r>
      <w:r w:rsidRPr="005366BB">
        <w:rPr>
          <w:rFonts w:eastAsia="Calibri"/>
          <w:sz w:val="28"/>
          <w:szCs w:val="28"/>
          <w:lang w:eastAsia="en-US"/>
        </w:rPr>
        <w:t>и</w:t>
      </w:r>
      <w:r w:rsidRPr="005366BB">
        <w:rPr>
          <w:rFonts w:eastAsia="Calibri"/>
          <w:sz w:val="28"/>
          <w:szCs w:val="28"/>
          <w:lang w:eastAsia="en-US"/>
        </w:rPr>
        <w:t>альное обеспечение населения;</w:t>
      </w:r>
    </w:p>
    <w:p w:rsidR="005366BB" w:rsidRPr="005366BB" w:rsidRDefault="005366BB" w:rsidP="005366B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366BB">
        <w:rPr>
          <w:rFonts w:eastAsia="Calibri"/>
          <w:sz w:val="28"/>
          <w:szCs w:val="28"/>
          <w:lang w:eastAsia="en-US"/>
        </w:rPr>
        <w:t>индексация заработной платы «неуказных» категорий работников;</w:t>
      </w:r>
    </w:p>
    <w:p w:rsidR="005366BB" w:rsidRPr="005366BB" w:rsidRDefault="005366BB" w:rsidP="005366B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366BB">
        <w:rPr>
          <w:rFonts w:eastAsia="Calibri"/>
          <w:sz w:val="28"/>
          <w:szCs w:val="28"/>
          <w:lang w:eastAsia="en-US"/>
        </w:rPr>
        <w:t>сохранение  установленных Указами Президента Российской Федерации от 7 мая 2012 года N 597 «О мероприятиях по реализации государственной социал</w:t>
      </w:r>
      <w:r w:rsidRPr="005366BB">
        <w:rPr>
          <w:rFonts w:eastAsia="Calibri"/>
          <w:sz w:val="28"/>
          <w:szCs w:val="28"/>
          <w:lang w:eastAsia="en-US"/>
        </w:rPr>
        <w:t>ь</w:t>
      </w:r>
      <w:r w:rsidRPr="005366BB">
        <w:rPr>
          <w:rFonts w:eastAsia="Calibri"/>
          <w:sz w:val="28"/>
          <w:szCs w:val="28"/>
          <w:lang w:eastAsia="en-US"/>
        </w:rPr>
        <w:t>ной политики» целевых показателей повышения оплаты труда в сфере образов</w:t>
      </w:r>
      <w:r w:rsidRPr="005366BB">
        <w:rPr>
          <w:rFonts w:eastAsia="Calibri"/>
          <w:sz w:val="28"/>
          <w:szCs w:val="28"/>
          <w:lang w:eastAsia="en-US"/>
        </w:rPr>
        <w:t>а</w:t>
      </w:r>
      <w:r w:rsidRPr="005366BB">
        <w:rPr>
          <w:rFonts w:eastAsia="Calibri"/>
          <w:sz w:val="28"/>
          <w:szCs w:val="28"/>
          <w:lang w:eastAsia="en-US"/>
        </w:rPr>
        <w:t>ния и культуры.</w:t>
      </w:r>
    </w:p>
    <w:p w:rsidR="005366BB" w:rsidRPr="005366BB" w:rsidRDefault="005366BB" w:rsidP="005366B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366BB">
        <w:rPr>
          <w:rFonts w:eastAsia="Calibri"/>
          <w:sz w:val="28"/>
          <w:szCs w:val="28"/>
          <w:lang w:eastAsia="en-US"/>
        </w:rPr>
        <w:t>В целях создания условий для устойчивого и сбалансированного исполн</w:t>
      </w:r>
      <w:r w:rsidRPr="005366BB">
        <w:rPr>
          <w:rFonts w:eastAsia="Calibri"/>
          <w:sz w:val="28"/>
          <w:szCs w:val="28"/>
          <w:lang w:eastAsia="en-US"/>
        </w:rPr>
        <w:t>е</w:t>
      </w:r>
      <w:r w:rsidRPr="005366BB">
        <w:rPr>
          <w:rFonts w:eastAsia="Calibri"/>
          <w:sz w:val="28"/>
          <w:szCs w:val="28"/>
          <w:lang w:eastAsia="en-US"/>
        </w:rPr>
        <w:t xml:space="preserve">ния бюджета муниципального образования </w:t>
      </w:r>
      <w:proofErr w:type="spellStart"/>
      <w:r w:rsidRPr="005366BB">
        <w:rPr>
          <w:rFonts w:eastAsia="Calibri"/>
          <w:sz w:val="28"/>
          <w:szCs w:val="28"/>
          <w:lang w:eastAsia="en-US"/>
        </w:rPr>
        <w:t>Веневский</w:t>
      </w:r>
      <w:proofErr w:type="spellEnd"/>
      <w:r w:rsidRPr="005366BB">
        <w:rPr>
          <w:rFonts w:eastAsia="Calibri"/>
          <w:sz w:val="28"/>
          <w:szCs w:val="28"/>
          <w:lang w:eastAsia="en-US"/>
        </w:rPr>
        <w:t xml:space="preserve"> район  продолжится раб</w:t>
      </w:r>
      <w:r w:rsidRPr="005366BB">
        <w:rPr>
          <w:rFonts w:eastAsia="Calibri"/>
          <w:sz w:val="28"/>
          <w:szCs w:val="28"/>
          <w:lang w:eastAsia="en-US"/>
        </w:rPr>
        <w:t>о</w:t>
      </w:r>
      <w:r w:rsidRPr="005366BB">
        <w:rPr>
          <w:rFonts w:eastAsia="Calibri"/>
          <w:sz w:val="28"/>
          <w:szCs w:val="28"/>
          <w:lang w:eastAsia="en-US"/>
        </w:rPr>
        <w:t>та:</w:t>
      </w:r>
    </w:p>
    <w:p w:rsidR="005366BB" w:rsidRPr="005366BB" w:rsidRDefault="005366BB" w:rsidP="005366B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366BB">
        <w:rPr>
          <w:rFonts w:eastAsia="Calibri"/>
          <w:sz w:val="28"/>
          <w:szCs w:val="28"/>
          <w:lang w:eastAsia="en-US"/>
        </w:rPr>
        <w:lastRenderedPageBreak/>
        <w:t>по мониторингу кредиторской задолженности и проведению мероприятий по недопущению ее возникновения. Аналогичная работа будет проводиться и в отношении недоимки по поступлениям в бюджет района;</w:t>
      </w:r>
    </w:p>
    <w:p w:rsidR="005366BB" w:rsidRPr="005366BB" w:rsidRDefault="005366BB" w:rsidP="005366B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366BB">
        <w:rPr>
          <w:rFonts w:eastAsia="Calibri"/>
          <w:sz w:val="28"/>
          <w:szCs w:val="28"/>
          <w:lang w:eastAsia="en-US"/>
        </w:rPr>
        <w:t>по применению системы экономии средств бюджета при осуществлении з</w:t>
      </w:r>
      <w:r w:rsidRPr="005366BB">
        <w:rPr>
          <w:rFonts w:eastAsia="Calibri"/>
          <w:sz w:val="28"/>
          <w:szCs w:val="28"/>
          <w:lang w:eastAsia="en-US"/>
        </w:rPr>
        <w:t>а</w:t>
      </w:r>
      <w:r w:rsidRPr="005366BB">
        <w:rPr>
          <w:rFonts w:eastAsia="Calibri"/>
          <w:sz w:val="28"/>
          <w:szCs w:val="28"/>
          <w:lang w:eastAsia="en-US"/>
        </w:rPr>
        <w:t>купок;</w:t>
      </w:r>
    </w:p>
    <w:p w:rsidR="005366BB" w:rsidRPr="005366BB" w:rsidRDefault="005366BB" w:rsidP="005366B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366BB">
        <w:rPr>
          <w:rFonts w:eastAsia="Calibri"/>
          <w:sz w:val="28"/>
          <w:szCs w:val="28"/>
          <w:lang w:eastAsia="en-US"/>
        </w:rPr>
        <w:t>по привлечению бюджетных кредитов на пополнение остатков на счетах бюджетов в целях недопущения кассовых разрывов по максимально низкой</w:t>
      </w:r>
      <w:proofErr w:type="gramEnd"/>
      <w:r w:rsidRPr="005366BB">
        <w:rPr>
          <w:rFonts w:eastAsia="Calibri"/>
          <w:sz w:val="28"/>
          <w:szCs w:val="28"/>
          <w:lang w:eastAsia="en-US"/>
        </w:rPr>
        <w:t xml:space="preserve"> ста</w:t>
      </w:r>
      <w:r w:rsidRPr="005366BB">
        <w:rPr>
          <w:rFonts w:eastAsia="Calibri"/>
          <w:sz w:val="28"/>
          <w:szCs w:val="28"/>
          <w:lang w:eastAsia="en-US"/>
        </w:rPr>
        <w:t>в</w:t>
      </w:r>
      <w:r w:rsidRPr="005366BB">
        <w:rPr>
          <w:rFonts w:eastAsia="Calibri"/>
          <w:sz w:val="28"/>
          <w:szCs w:val="28"/>
          <w:lang w:eastAsia="en-US"/>
        </w:rPr>
        <w:t>ке;</w:t>
      </w:r>
    </w:p>
    <w:p w:rsidR="005366BB" w:rsidRPr="005366BB" w:rsidRDefault="005366BB" w:rsidP="005366B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366BB">
        <w:rPr>
          <w:rFonts w:eastAsia="Calibri"/>
          <w:sz w:val="28"/>
          <w:szCs w:val="28"/>
          <w:lang w:eastAsia="en-US"/>
        </w:rPr>
        <w:t>по размещению остатков средств на едином счете бюджета района.</w:t>
      </w:r>
    </w:p>
    <w:p w:rsidR="005366BB" w:rsidRPr="005366BB" w:rsidRDefault="005366BB" w:rsidP="005366B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366BB">
        <w:rPr>
          <w:rFonts w:eastAsia="Calibri"/>
          <w:sz w:val="28"/>
          <w:szCs w:val="28"/>
          <w:lang w:eastAsia="en-US"/>
        </w:rPr>
        <w:t>Бюджетная политика в сфере межбюджетных отношений будет сосредот</w:t>
      </w:r>
      <w:r w:rsidRPr="005366BB">
        <w:rPr>
          <w:rFonts w:eastAsia="Calibri"/>
          <w:sz w:val="28"/>
          <w:szCs w:val="28"/>
          <w:lang w:eastAsia="en-US"/>
        </w:rPr>
        <w:t>о</w:t>
      </w:r>
      <w:r w:rsidRPr="005366BB">
        <w:rPr>
          <w:rFonts w:eastAsia="Calibri"/>
          <w:sz w:val="28"/>
          <w:szCs w:val="28"/>
          <w:lang w:eastAsia="en-US"/>
        </w:rPr>
        <w:t>чена на решении следующих задач:</w:t>
      </w:r>
    </w:p>
    <w:p w:rsidR="005366BB" w:rsidRPr="005366BB" w:rsidRDefault="005366BB" w:rsidP="005366B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366BB">
        <w:rPr>
          <w:rFonts w:eastAsia="Calibri"/>
          <w:sz w:val="28"/>
          <w:szCs w:val="28"/>
          <w:lang w:eastAsia="en-US"/>
        </w:rPr>
        <w:t>обеспечение сбалансированности местных  бюджетов;</w:t>
      </w:r>
    </w:p>
    <w:p w:rsidR="005366BB" w:rsidRPr="005366BB" w:rsidRDefault="005366BB" w:rsidP="005366B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366BB">
        <w:rPr>
          <w:rFonts w:eastAsia="Calibri"/>
          <w:sz w:val="28"/>
          <w:szCs w:val="28"/>
          <w:lang w:eastAsia="en-US"/>
        </w:rPr>
        <w:t>сохранение высокой роли выравнивающей составляющей межбюджетных трансфертов;</w:t>
      </w:r>
    </w:p>
    <w:p w:rsidR="005366BB" w:rsidRPr="005366BB" w:rsidRDefault="005366BB" w:rsidP="005366B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366BB">
        <w:rPr>
          <w:rFonts w:eastAsia="Calibri"/>
          <w:sz w:val="28"/>
          <w:szCs w:val="28"/>
          <w:lang w:eastAsia="en-US"/>
        </w:rPr>
        <w:t>повышение эффективности предоставления целевых межбюджетных тран</w:t>
      </w:r>
      <w:r w:rsidRPr="005366BB">
        <w:rPr>
          <w:rFonts w:eastAsia="Calibri"/>
          <w:sz w:val="28"/>
          <w:szCs w:val="28"/>
          <w:lang w:eastAsia="en-US"/>
        </w:rPr>
        <w:t>с</w:t>
      </w:r>
      <w:r w:rsidRPr="005366BB">
        <w:rPr>
          <w:rFonts w:eastAsia="Calibri"/>
          <w:sz w:val="28"/>
          <w:szCs w:val="28"/>
          <w:lang w:eastAsia="en-US"/>
        </w:rPr>
        <w:t>фертов.</w:t>
      </w:r>
    </w:p>
    <w:p w:rsidR="005366BB" w:rsidRPr="005366BB" w:rsidRDefault="005366BB" w:rsidP="005366B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366BB">
        <w:rPr>
          <w:rFonts w:eastAsia="Calibri"/>
          <w:sz w:val="28"/>
          <w:szCs w:val="28"/>
          <w:lang w:eastAsia="en-US"/>
        </w:rPr>
        <w:t>Более 90% расходов местного бюджета ежегодно направляется на  реализ</w:t>
      </w:r>
      <w:r w:rsidRPr="005366BB">
        <w:rPr>
          <w:rFonts w:eastAsia="Calibri"/>
          <w:sz w:val="28"/>
          <w:szCs w:val="28"/>
          <w:lang w:eastAsia="en-US"/>
        </w:rPr>
        <w:t>а</w:t>
      </w:r>
      <w:r w:rsidRPr="005366BB">
        <w:rPr>
          <w:rFonts w:eastAsia="Calibri"/>
          <w:sz w:val="28"/>
          <w:szCs w:val="28"/>
          <w:lang w:eastAsia="en-US"/>
        </w:rPr>
        <w:t>цию муниципальных программ. Разработка и реализация муниципальных пр</w:t>
      </w:r>
      <w:r w:rsidRPr="005366BB">
        <w:rPr>
          <w:rFonts w:eastAsia="Calibri"/>
          <w:sz w:val="28"/>
          <w:szCs w:val="28"/>
          <w:lang w:eastAsia="en-US"/>
        </w:rPr>
        <w:t>о</w:t>
      </w:r>
      <w:r w:rsidRPr="005366BB">
        <w:rPr>
          <w:rFonts w:eastAsia="Calibri"/>
          <w:sz w:val="28"/>
          <w:szCs w:val="28"/>
          <w:lang w:eastAsia="en-US"/>
        </w:rPr>
        <w:t>грамм осуществляется в соответствии с приоритетными направлениями социал</w:t>
      </w:r>
      <w:r w:rsidRPr="005366BB">
        <w:rPr>
          <w:rFonts w:eastAsia="Calibri"/>
          <w:sz w:val="28"/>
          <w:szCs w:val="28"/>
          <w:lang w:eastAsia="en-US"/>
        </w:rPr>
        <w:t>ь</w:t>
      </w:r>
      <w:r w:rsidRPr="005366BB">
        <w:rPr>
          <w:rFonts w:eastAsia="Calibri"/>
          <w:sz w:val="28"/>
          <w:szCs w:val="28"/>
          <w:lang w:eastAsia="en-US"/>
        </w:rPr>
        <w:t xml:space="preserve">но-экономического развития муниципального образования </w:t>
      </w:r>
      <w:proofErr w:type="spellStart"/>
      <w:r w:rsidRPr="005366BB">
        <w:rPr>
          <w:rFonts w:eastAsia="Calibri"/>
          <w:sz w:val="28"/>
          <w:szCs w:val="28"/>
          <w:lang w:eastAsia="en-US"/>
        </w:rPr>
        <w:t>Веневский</w:t>
      </w:r>
      <w:proofErr w:type="spellEnd"/>
      <w:r w:rsidRPr="005366BB">
        <w:rPr>
          <w:rFonts w:eastAsia="Calibri"/>
          <w:sz w:val="28"/>
          <w:szCs w:val="28"/>
          <w:lang w:eastAsia="en-US"/>
        </w:rPr>
        <w:t xml:space="preserve"> район с учетом оценки результатов их реализации, привлечения внебюджетных источн</w:t>
      </w:r>
      <w:r w:rsidRPr="005366BB">
        <w:rPr>
          <w:rFonts w:eastAsia="Calibri"/>
          <w:sz w:val="28"/>
          <w:szCs w:val="28"/>
          <w:lang w:eastAsia="en-US"/>
        </w:rPr>
        <w:t>и</w:t>
      </w:r>
      <w:r w:rsidRPr="005366BB">
        <w:rPr>
          <w:rFonts w:eastAsia="Calibri"/>
          <w:sz w:val="28"/>
          <w:szCs w:val="28"/>
          <w:lang w:eastAsia="en-US"/>
        </w:rPr>
        <w:t xml:space="preserve">ков для </w:t>
      </w:r>
      <w:proofErr w:type="spellStart"/>
      <w:r w:rsidRPr="005366BB">
        <w:rPr>
          <w:rFonts w:eastAsia="Calibri"/>
          <w:sz w:val="28"/>
          <w:szCs w:val="28"/>
          <w:lang w:eastAsia="en-US"/>
        </w:rPr>
        <w:t>софинансирования</w:t>
      </w:r>
      <w:proofErr w:type="spellEnd"/>
      <w:r w:rsidRPr="005366BB">
        <w:rPr>
          <w:rFonts w:eastAsia="Calibri"/>
          <w:sz w:val="28"/>
          <w:szCs w:val="28"/>
          <w:lang w:eastAsia="en-US"/>
        </w:rPr>
        <w:t xml:space="preserve"> программных мероприятий, активного участия в нац</w:t>
      </w:r>
      <w:r w:rsidRPr="005366BB">
        <w:rPr>
          <w:rFonts w:eastAsia="Calibri"/>
          <w:sz w:val="28"/>
          <w:szCs w:val="28"/>
          <w:lang w:eastAsia="en-US"/>
        </w:rPr>
        <w:t>и</w:t>
      </w:r>
      <w:r w:rsidRPr="005366BB">
        <w:rPr>
          <w:rFonts w:eastAsia="Calibri"/>
          <w:sz w:val="28"/>
          <w:szCs w:val="28"/>
          <w:lang w:eastAsia="en-US"/>
        </w:rPr>
        <w:t>ональных проектах Российской Федерации, региональных проектах,  госуда</w:t>
      </w:r>
      <w:r w:rsidRPr="005366BB">
        <w:rPr>
          <w:rFonts w:eastAsia="Calibri"/>
          <w:sz w:val="28"/>
          <w:szCs w:val="28"/>
          <w:lang w:eastAsia="en-US"/>
        </w:rPr>
        <w:t>р</w:t>
      </w:r>
      <w:r w:rsidRPr="005366BB">
        <w:rPr>
          <w:rFonts w:eastAsia="Calibri"/>
          <w:sz w:val="28"/>
          <w:szCs w:val="28"/>
          <w:lang w:eastAsia="en-US"/>
        </w:rPr>
        <w:t>ственных программах Тульской области. Продолжится работа по повышению к</w:t>
      </w:r>
      <w:r w:rsidRPr="005366BB">
        <w:rPr>
          <w:rFonts w:eastAsia="Calibri"/>
          <w:sz w:val="28"/>
          <w:szCs w:val="28"/>
          <w:lang w:eastAsia="en-US"/>
        </w:rPr>
        <w:t>а</w:t>
      </w:r>
      <w:r w:rsidRPr="005366BB">
        <w:rPr>
          <w:rFonts w:eastAsia="Calibri"/>
          <w:sz w:val="28"/>
          <w:szCs w:val="28"/>
          <w:lang w:eastAsia="en-US"/>
        </w:rPr>
        <w:t>чества и эффективности реализации муниципальных программ как основного и</w:t>
      </w:r>
      <w:r w:rsidRPr="005366BB">
        <w:rPr>
          <w:rFonts w:eastAsia="Calibri"/>
          <w:sz w:val="28"/>
          <w:szCs w:val="28"/>
          <w:lang w:eastAsia="en-US"/>
        </w:rPr>
        <w:t>н</w:t>
      </w:r>
      <w:r w:rsidRPr="005366BB">
        <w:rPr>
          <w:rFonts w:eastAsia="Calibri"/>
          <w:sz w:val="28"/>
          <w:szCs w:val="28"/>
          <w:lang w:eastAsia="en-US"/>
        </w:rPr>
        <w:t xml:space="preserve">струмента бюджетного планирования и операционного управления. </w:t>
      </w:r>
    </w:p>
    <w:p w:rsidR="005366BB" w:rsidRPr="005366BB" w:rsidRDefault="005366BB" w:rsidP="005366B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366BB">
        <w:rPr>
          <w:rFonts w:eastAsia="Calibri"/>
          <w:sz w:val="28"/>
          <w:szCs w:val="28"/>
          <w:lang w:eastAsia="en-US"/>
        </w:rPr>
        <w:t xml:space="preserve">При планировании бюджетных ассигнований на бюджетные инвестиции и капитальный ремонт, приоритет  отдается расходам, связанным с выполнением условий </w:t>
      </w:r>
      <w:proofErr w:type="spellStart"/>
      <w:r w:rsidRPr="005366BB">
        <w:rPr>
          <w:rFonts w:eastAsia="Calibri"/>
          <w:sz w:val="28"/>
          <w:szCs w:val="28"/>
          <w:lang w:eastAsia="en-US"/>
        </w:rPr>
        <w:t>софинансирования</w:t>
      </w:r>
      <w:proofErr w:type="spellEnd"/>
      <w:r w:rsidRPr="005366BB">
        <w:rPr>
          <w:rFonts w:eastAsia="Calibri"/>
          <w:sz w:val="28"/>
          <w:szCs w:val="28"/>
          <w:lang w:eastAsia="en-US"/>
        </w:rPr>
        <w:t xml:space="preserve"> за счет средств федерального и областного бюджетов. Выделение этих средств позволит  повысить качество оказываемых услуг в сфере образования, культуры, физической культуры и спорта, молодежной политики и, как следствие, благоприятно скажется в целом на повышении уровня жизни нас</w:t>
      </w:r>
      <w:r w:rsidRPr="005366BB">
        <w:rPr>
          <w:rFonts w:eastAsia="Calibri"/>
          <w:sz w:val="28"/>
          <w:szCs w:val="28"/>
          <w:lang w:eastAsia="en-US"/>
        </w:rPr>
        <w:t>е</w:t>
      </w:r>
      <w:r w:rsidRPr="005366BB">
        <w:rPr>
          <w:rFonts w:eastAsia="Calibri"/>
          <w:sz w:val="28"/>
          <w:szCs w:val="28"/>
          <w:lang w:eastAsia="en-US"/>
        </w:rPr>
        <w:t xml:space="preserve">ления муниципального образования </w:t>
      </w:r>
      <w:proofErr w:type="spellStart"/>
      <w:r w:rsidRPr="005366BB">
        <w:rPr>
          <w:rFonts w:eastAsia="Calibri"/>
          <w:sz w:val="28"/>
          <w:szCs w:val="28"/>
          <w:lang w:eastAsia="en-US"/>
        </w:rPr>
        <w:t>Веневский</w:t>
      </w:r>
      <w:proofErr w:type="spellEnd"/>
      <w:r w:rsidRPr="005366BB">
        <w:rPr>
          <w:rFonts w:eastAsia="Calibri"/>
          <w:sz w:val="28"/>
          <w:szCs w:val="28"/>
          <w:lang w:eastAsia="en-US"/>
        </w:rPr>
        <w:t xml:space="preserve"> район. </w:t>
      </w:r>
    </w:p>
    <w:p w:rsidR="005366BB" w:rsidRPr="005366BB" w:rsidRDefault="005366BB" w:rsidP="005366B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366BB">
        <w:rPr>
          <w:rFonts w:eastAsia="Calibri"/>
          <w:sz w:val="28"/>
          <w:szCs w:val="28"/>
          <w:lang w:eastAsia="en-US"/>
        </w:rPr>
        <w:t>Учитывая актуальность вопроса удовлетворения потребности молодых с</w:t>
      </w:r>
      <w:r w:rsidRPr="005366BB">
        <w:rPr>
          <w:rFonts w:eastAsia="Calibri"/>
          <w:sz w:val="28"/>
          <w:szCs w:val="28"/>
          <w:lang w:eastAsia="en-US"/>
        </w:rPr>
        <w:t>е</w:t>
      </w:r>
      <w:r w:rsidRPr="005366BB">
        <w:rPr>
          <w:rFonts w:eastAsia="Calibri"/>
          <w:sz w:val="28"/>
          <w:szCs w:val="28"/>
          <w:lang w:eastAsia="en-US"/>
        </w:rPr>
        <w:t>мьей в улучшении жилищных условий, сохранится поддержка молодых семей (семей с детьми) в виде оказания финансовой помощи на приобретение или стр</w:t>
      </w:r>
      <w:r w:rsidRPr="005366BB">
        <w:rPr>
          <w:rFonts w:eastAsia="Calibri"/>
          <w:sz w:val="28"/>
          <w:szCs w:val="28"/>
          <w:lang w:eastAsia="en-US"/>
        </w:rPr>
        <w:t>о</w:t>
      </w:r>
      <w:r w:rsidRPr="005366BB">
        <w:rPr>
          <w:rFonts w:eastAsia="Calibri"/>
          <w:sz w:val="28"/>
          <w:szCs w:val="28"/>
          <w:lang w:eastAsia="en-US"/>
        </w:rPr>
        <w:t xml:space="preserve">ительство жилья с привлечением средств федерального и областного бюджетов. </w:t>
      </w:r>
    </w:p>
    <w:p w:rsidR="005366BB" w:rsidRPr="005366BB" w:rsidRDefault="005366BB" w:rsidP="005366B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366BB">
        <w:rPr>
          <w:rFonts w:eastAsia="Calibri"/>
          <w:sz w:val="28"/>
          <w:szCs w:val="28"/>
          <w:lang w:eastAsia="en-US"/>
        </w:rPr>
        <w:t xml:space="preserve">Одним из важнейших направлений развития муниципального образования является вовлечение граждан в бюджетный процесс через участие в определении приоритетов расходования бюджетных средств путем выдвижения инициативных проектов, а также последующий </w:t>
      </w:r>
      <w:proofErr w:type="gramStart"/>
      <w:r w:rsidRPr="005366BB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5366BB">
        <w:rPr>
          <w:rFonts w:eastAsia="Calibri"/>
          <w:sz w:val="28"/>
          <w:szCs w:val="28"/>
          <w:lang w:eastAsia="en-US"/>
        </w:rPr>
        <w:t xml:space="preserve"> их реализацией. Такая форма вза</w:t>
      </w:r>
      <w:r w:rsidRPr="005366BB">
        <w:rPr>
          <w:rFonts w:eastAsia="Calibri"/>
          <w:sz w:val="28"/>
          <w:szCs w:val="28"/>
          <w:lang w:eastAsia="en-US"/>
        </w:rPr>
        <w:t>и</w:t>
      </w:r>
      <w:r w:rsidRPr="005366BB">
        <w:rPr>
          <w:rFonts w:eastAsia="Calibri"/>
          <w:sz w:val="28"/>
          <w:szCs w:val="28"/>
          <w:lang w:eastAsia="en-US"/>
        </w:rPr>
        <w:t>модействия позволяет повысить уровень доверия к действиям органов власти, способствует разделению ответственности органов власти с населением за прин</w:t>
      </w:r>
      <w:r w:rsidRPr="005366BB">
        <w:rPr>
          <w:rFonts w:eastAsia="Calibri"/>
          <w:sz w:val="28"/>
          <w:szCs w:val="28"/>
          <w:lang w:eastAsia="en-US"/>
        </w:rPr>
        <w:t>я</w:t>
      </w:r>
      <w:r w:rsidRPr="005366BB">
        <w:rPr>
          <w:rFonts w:eastAsia="Calibri"/>
          <w:sz w:val="28"/>
          <w:szCs w:val="28"/>
          <w:lang w:eastAsia="en-US"/>
        </w:rPr>
        <w:t>тые решения, формирует понимание гражданами важности решаемых задач в условиях ограниченных ресурсов.</w:t>
      </w:r>
    </w:p>
    <w:p w:rsidR="005366BB" w:rsidRPr="005366BB" w:rsidRDefault="005366BB" w:rsidP="005366B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366BB">
        <w:rPr>
          <w:rFonts w:eastAsia="Calibri"/>
          <w:sz w:val="28"/>
          <w:szCs w:val="28"/>
          <w:lang w:eastAsia="en-US"/>
        </w:rPr>
        <w:lastRenderedPageBreak/>
        <w:t>В этой связи особую актуальность приобретает реализация на территории муниципального образования регионального проекта «Народный бюджет».</w:t>
      </w:r>
    </w:p>
    <w:p w:rsidR="005366BB" w:rsidRPr="005366BB" w:rsidRDefault="005366BB" w:rsidP="005366B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366BB">
        <w:rPr>
          <w:rFonts w:eastAsia="Calibri"/>
          <w:sz w:val="28"/>
          <w:szCs w:val="28"/>
          <w:lang w:eastAsia="en-US"/>
        </w:rPr>
        <w:t>Целью проекта является активизация участия жителей района в решении проблем местного значения и формировании комфортных условий их прожив</w:t>
      </w:r>
      <w:r w:rsidRPr="005366BB">
        <w:rPr>
          <w:rFonts w:eastAsia="Calibri"/>
          <w:sz w:val="28"/>
          <w:szCs w:val="28"/>
          <w:lang w:eastAsia="en-US"/>
        </w:rPr>
        <w:t>а</w:t>
      </w:r>
      <w:r w:rsidRPr="005366BB">
        <w:rPr>
          <w:rFonts w:eastAsia="Calibri"/>
          <w:sz w:val="28"/>
          <w:szCs w:val="28"/>
          <w:lang w:eastAsia="en-US"/>
        </w:rPr>
        <w:t>ния, поддержка инициатив жителей.</w:t>
      </w:r>
    </w:p>
    <w:p w:rsidR="005366BB" w:rsidRPr="005366BB" w:rsidRDefault="005366BB" w:rsidP="005366B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366BB">
        <w:rPr>
          <w:rFonts w:eastAsia="Calibri"/>
          <w:sz w:val="28"/>
          <w:szCs w:val="28"/>
          <w:lang w:eastAsia="en-US"/>
        </w:rPr>
        <w:t>Расходная часть местного бюджета сохраняет свою социальную направле</w:t>
      </w:r>
      <w:r w:rsidRPr="005366BB">
        <w:rPr>
          <w:rFonts w:eastAsia="Calibri"/>
          <w:sz w:val="28"/>
          <w:szCs w:val="28"/>
          <w:lang w:eastAsia="en-US"/>
        </w:rPr>
        <w:t>н</w:t>
      </w:r>
      <w:r w:rsidRPr="005366BB">
        <w:rPr>
          <w:rFonts w:eastAsia="Calibri"/>
          <w:sz w:val="28"/>
          <w:szCs w:val="28"/>
          <w:lang w:eastAsia="en-US"/>
        </w:rPr>
        <w:t>ность. Более 70% всех расходов ежегодно направляется на финансирование соц</w:t>
      </w:r>
      <w:r w:rsidRPr="005366BB">
        <w:rPr>
          <w:rFonts w:eastAsia="Calibri"/>
          <w:sz w:val="28"/>
          <w:szCs w:val="28"/>
          <w:lang w:eastAsia="en-US"/>
        </w:rPr>
        <w:t>и</w:t>
      </w:r>
      <w:r w:rsidRPr="005366BB">
        <w:rPr>
          <w:rFonts w:eastAsia="Calibri"/>
          <w:sz w:val="28"/>
          <w:szCs w:val="28"/>
          <w:lang w:eastAsia="en-US"/>
        </w:rPr>
        <w:t>альной сферы.</w:t>
      </w:r>
    </w:p>
    <w:p w:rsidR="005366BB" w:rsidRPr="005366BB" w:rsidRDefault="005366BB" w:rsidP="005366B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366BB">
        <w:rPr>
          <w:rFonts w:eastAsia="Calibri"/>
          <w:sz w:val="28"/>
          <w:szCs w:val="28"/>
          <w:lang w:eastAsia="en-US"/>
        </w:rPr>
        <w:t>В сфере управления муниципальными  финансами также существует мн</w:t>
      </w:r>
      <w:r w:rsidRPr="005366BB">
        <w:rPr>
          <w:rFonts w:eastAsia="Calibri"/>
          <w:sz w:val="28"/>
          <w:szCs w:val="28"/>
          <w:lang w:eastAsia="en-US"/>
        </w:rPr>
        <w:t>о</w:t>
      </w:r>
      <w:r w:rsidRPr="005366BB">
        <w:rPr>
          <w:rFonts w:eastAsia="Calibri"/>
          <w:sz w:val="28"/>
          <w:szCs w:val="28"/>
          <w:lang w:eastAsia="en-US"/>
        </w:rPr>
        <w:t>жество вопросов, которые могут быть решены посредством реализации муниц</w:t>
      </w:r>
      <w:r w:rsidRPr="005366BB">
        <w:rPr>
          <w:rFonts w:eastAsia="Calibri"/>
          <w:sz w:val="28"/>
          <w:szCs w:val="28"/>
          <w:lang w:eastAsia="en-US"/>
        </w:rPr>
        <w:t>и</w:t>
      </w:r>
      <w:r w:rsidRPr="005366BB">
        <w:rPr>
          <w:rFonts w:eastAsia="Calibri"/>
          <w:sz w:val="28"/>
          <w:szCs w:val="28"/>
          <w:lang w:eastAsia="en-US"/>
        </w:rPr>
        <w:t xml:space="preserve">пальной  программы «Управление муниципальными финансами в муниципальном образовании </w:t>
      </w:r>
      <w:proofErr w:type="spellStart"/>
      <w:r w:rsidRPr="005366BB">
        <w:rPr>
          <w:rFonts w:eastAsia="Calibri"/>
          <w:sz w:val="28"/>
          <w:szCs w:val="28"/>
          <w:lang w:eastAsia="en-US"/>
        </w:rPr>
        <w:t>Веневский</w:t>
      </w:r>
      <w:proofErr w:type="spellEnd"/>
      <w:r w:rsidRPr="005366BB">
        <w:rPr>
          <w:rFonts w:eastAsia="Calibri"/>
          <w:sz w:val="28"/>
          <w:szCs w:val="28"/>
          <w:lang w:eastAsia="en-US"/>
        </w:rPr>
        <w:t xml:space="preserve"> район». К ним относятся:</w:t>
      </w:r>
    </w:p>
    <w:p w:rsidR="005366BB" w:rsidRPr="005366BB" w:rsidRDefault="005366BB" w:rsidP="005366B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366BB">
        <w:rPr>
          <w:rFonts w:eastAsia="Calibri"/>
          <w:sz w:val="28"/>
          <w:szCs w:val="28"/>
          <w:lang w:eastAsia="en-US"/>
        </w:rPr>
        <w:t>значительная степень зависимости муниципальных образований от фина</w:t>
      </w:r>
      <w:r w:rsidRPr="005366BB">
        <w:rPr>
          <w:rFonts w:eastAsia="Calibri"/>
          <w:sz w:val="28"/>
          <w:szCs w:val="28"/>
          <w:lang w:eastAsia="en-US"/>
        </w:rPr>
        <w:t>н</w:t>
      </w:r>
      <w:r w:rsidRPr="005366BB">
        <w:rPr>
          <w:rFonts w:eastAsia="Calibri"/>
          <w:sz w:val="28"/>
          <w:szCs w:val="28"/>
          <w:lang w:eastAsia="en-US"/>
        </w:rPr>
        <w:t>совой помощи из бюджета области;</w:t>
      </w:r>
    </w:p>
    <w:p w:rsidR="005366BB" w:rsidRPr="005366BB" w:rsidRDefault="005366BB" w:rsidP="005366B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366BB">
        <w:rPr>
          <w:rFonts w:eastAsia="Calibri"/>
          <w:sz w:val="28"/>
          <w:szCs w:val="28"/>
          <w:lang w:eastAsia="en-US"/>
        </w:rPr>
        <w:t>наличие просроченной кредиторской задолженности бюджетов;</w:t>
      </w:r>
    </w:p>
    <w:p w:rsidR="005366BB" w:rsidRPr="005366BB" w:rsidRDefault="005366BB" w:rsidP="005366B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366BB">
        <w:rPr>
          <w:rFonts w:eastAsia="Calibri"/>
          <w:sz w:val="28"/>
          <w:szCs w:val="28"/>
          <w:lang w:eastAsia="en-US"/>
        </w:rPr>
        <w:t>необходимость повышения качества управления муниципальными фина</w:t>
      </w:r>
      <w:r w:rsidRPr="005366BB">
        <w:rPr>
          <w:rFonts w:eastAsia="Calibri"/>
          <w:sz w:val="28"/>
          <w:szCs w:val="28"/>
          <w:lang w:eastAsia="en-US"/>
        </w:rPr>
        <w:t>н</w:t>
      </w:r>
      <w:r w:rsidRPr="005366BB">
        <w:rPr>
          <w:rFonts w:eastAsia="Calibri"/>
          <w:sz w:val="28"/>
          <w:szCs w:val="28"/>
          <w:lang w:eastAsia="en-US"/>
        </w:rPr>
        <w:t>сами;</w:t>
      </w:r>
    </w:p>
    <w:p w:rsidR="005366BB" w:rsidRPr="005366BB" w:rsidRDefault="005366BB" w:rsidP="005366B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366BB">
        <w:rPr>
          <w:rFonts w:eastAsia="Calibri"/>
          <w:sz w:val="28"/>
          <w:szCs w:val="28"/>
          <w:lang w:eastAsia="en-US"/>
        </w:rPr>
        <w:t>необходимость проведения дальнейшей работы в сфере оптимизации и п</w:t>
      </w:r>
      <w:r w:rsidRPr="005366BB">
        <w:rPr>
          <w:rFonts w:eastAsia="Calibri"/>
          <w:sz w:val="28"/>
          <w:szCs w:val="28"/>
          <w:lang w:eastAsia="en-US"/>
        </w:rPr>
        <w:t>о</w:t>
      </w:r>
      <w:r w:rsidRPr="005366BB">
        <w:rPr>
          <w:rFonts w:eastAsia="Calibri"/>
          <w:sz w:val="28"/>
          <w:szCs w:val="28"/>
          <w:lang w:eastAsia="en-US"/>
        </w:rPr>
        <w:t>вышения эффективности бюджетных расходов;</w:t>
      </w:r>
    </w:p>
    <w:p w:rsidR="005366BB" w:rsidRPr="005366BB" w:rsidRDefault="005366BB" w:rsidP="005366B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366BB">
        <w:rPr>
          <w:rFonts w:eastAsia="Calibri"/>
          <w:sz w:val="28"/>
          <w:szCs w:val="28"/>
          <w:lang w:eastAsia="en-US"/>
        </w:rPr>
        <w:t>необходимость повышения эффективности использования бюджетных средств, повышение качества финансового менеджмента главных распорядителей бюджетных средств  и формирование стимулов к повышению качества управл</w:t>
      </w:r>
      <w:r w:rsidRPr="005366BB">
        <w:rPr>
          <w:rFonts w:eastAsia="Calibri"/>
          <w:sz w:val="28"/>
          <w:szCs w:val="28"/>
          <w:lang w:eastAsia="en-US"/>
        </w:rPr>
        <w:t>е</w:t>
      </w:r>
      <w:r w:rsidRPr="005366BB">
        <w:rPr>
          <w:rFonts w:eastAsia="Calibri"/>
          <w:sz w:val="28"/>
          <w:szCs w:val="28"/>
          <w:lang w:eastAsia="en-US"/>
        </w:rPr>
        <w:t>ния муниципальными финансами.</w:t>
      </w:r>
    </w:p>
    <w:p w:rsidR="005366BB" w:rsidRPr="005366BB" w:rsidRDefault="005366BB" w:rsidP="005366B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366BB">
        <w:rPr>
          <w:rFonts w:eastAsia="Calibri"/>
          <w:sz w:val="28"/>
          <w:szCs w:val="28"/>
          <w:lang w:eastAsia="en-US"/>
        </w:rPr>
        <w:t>Устранение существующих проблем и достижение необходимых результ</w:t>
      </w:r>
      <w:r w:rsidRPr="005366BB">
        <w:rPr>
          <w:rFonts w:eastAsia="Calibri"/>
          <w:sz w:val="28"/>
          <w:szCs w:val="28"/>
          <w:lang w:eastAsia="en-US"/>
        </w:rPr>
        <w:t>а</w:t>
      </w:r>
      <w:r w:rsidRPr="005366BB">
        <w:rPr>
          <w:rFonts w:eastAsia="Calibri"/>
          <w:sz w:val="28"/>
          <w:szCs w:val="28"/>
          <w:lang w:eastAsia="en-US"/>
        </w:rPr>
        <w:t>тов возможно в рамках муниципальной  программы путем реализации  компле</w:t>
      </w:r>
      <w:r w:rsidRPr="005366BB">
        <w:rPr>
          <w:rFonts w:eastAsia="Calibri"/>
          <w:sz w:val="28"/>
          <w:szCs w:val="28"/>
          <w:lang w:eastAsia="en-US"/>
        </w:rPr>
        <w:t>к</w:t>
      </w:r>
      <w:r w:rsidRPr="005366BB">
        <w:rPr>
          <w:rFonts w:eastAsia="Calibri"/>
          <w:sz w:val="28"/>
          <w:szCs w:val="28"/>
          <w:lang w:eastAsia="en-US"/>
        </w:rPr>
        <w:t xml:space="preserve">сов процессных мероприятий, направленных на совершенствование управления муниципальными финансами муниципального образования </w:t>
      </w:r>
      <w:proofErr w:type="spellStart"/>
      <w:r w:rsidRPr="005366BB">
        <w:rPr>
          <w:rFonts w:eastAsia="Calibri"/>
          <w:sz w:val="28"/>
          <w:szCs w:val="28"/>
          <w:lang w:eastAsia="en-US"/>
        </w:rPr>
        <w:t>Веневский</w:t>
      </w:r>
      <w:proofErr w:type="spellEnd"/>
      <w:r w:rsidRPr="005366BB">
        <w:rPr>
          <w:rFonts w:eastAsia="Calibri"/>
          <w:sz w:val="28"/>
          <w:szCs w:val="28"/>
          <w:lang w:eastAsia="en-US"/>
        </w:rPr>
        <w:t xml:space="preserve"> район.</w:t>
      </w:r>
    </w:p>
    <w:p w:rsidR="005366BB" w:rsidRPr="005366BB" w:rsidRDefault="005366BB" w:rsidP="005366B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366BB">
        <w:rPr>
          <w:rFonts w:eastAsia="Calibri"/>
          <w:sz w:val="28"/>
          <w:szCs w:val="28"/>
          <w:lang w:eastAsia="en-US"/>
        </w:rPr>
        <w:t>В целом реализация муниципальной программы окажет положительное влияние на функционирование всей бюджетной системы муниципального образ</w:t>
      </w:r>
      <w:r w:rsidRPr="005366BB">
        <w:rPr>
          <w:rFonts w:eastAsia="Calibri"/>
          <w:sz w:val="28"/>
          <w:szCs w:val="28"/>
          <w:lang w:eastAsia="en-US"/>
        </w:rPr>
        <w:t>о</w:t>
      </w:r>
      <w:r w:rsidRPr="005366BB">
        <w:rPr>
          <w:rFonts w:eastAsia="Calibri"/>
          <w:sz w:val="28"/>
          <w:szCs w:val="28"/>
          <w:lang w:eastAsia="en-US"/>
        </w:rPr>
        <w:t xml:space="preserve">вания </w:t>
      </w:r>
      <w:proofErr w:type="spellStart"/>
      <w:r w:rsidRPr="005366BB">
        <w:rPr>
          <w:rFonts w:eastAsia="Calibri"/>
          <w:sz w:val="28"/>
          <w:szCs w:val="28"/>
          <w:lang w:eastAsia="en-US"/>
        </w:rPr>
        <w:t>Веневский</w:t>
      </w:r>
      <w:proofErr w:type="spellEnd"/>
      <w:r w:rsidRPr="005366BB">
        <w:rPr>
          <w:rFonts w:eastAsia="Calibri"/>
          <w:sz w:val="28"/>
          <w:szCs w:val="28"/>
          <w:lang w:eastAsia="en-US"/>
        </w:rPr>
        <w:t xml:space="preserve"> район.</w:t>
      </w:r>
    </w:p>
    <w:p w:rsidR="005366BB" w:rsidRPr="005366BB" w:rsidRDefault="005366BB" w:rsidP="005366B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5366BB" w:rsidRPr="005366BB" w:rsidRDefault="005366BB" w:rsidP="005366BB">
      <w:pPr>
        <w:suppressAutoHyphens w:val="0"/>
        <w:autoSpaceDE w:val="0"/>
        <w:autoSpaceDN w:val="0"/>
        <w:adjustRightInd w:val="0"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5366BB">
        <w:rPr>
          <w:rFonts w:eastAsia="Calibri"/>
          <w:b/>
          <w:sz w:val="28"/>
          <w:szCs w:val="28"/>
          <w:lang w:eastAsia="en-US"/>
        </w:rPr>
        <w:t>2.Приоритеты и цели муниципальной политики в сфере реализации муниципальной программы</w:t>
      </w:r>
    </w:p>
    <w:p w:rsidR="005366BB" w:rsidRPr="005366BB" w:rsidRDefault="005366BB" w:rsidP="005366B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lang w:eastAsia="en-US"/>
        </w:rPr>
      </w:pPr>
    </w:p>
    <w:p w:rsidR="005366BB" w:rsidRPr="005366BB" w:rsidRDefault="005366BB" w:rsidP="005366B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366BB">
        <w:rPr>
          <w:rFonts w:eastAsia="Calibri"/>
          <w:sz w:val="28"/>
          <w:szCs w:val="28"/>
          <w:lang w:eastAsia="en-US"/>
        </w:rPr>
        <w:t xml:space="preserve">Основными приоритетами и целями  бюджетной политики муниципального образования </w:t>
      </w:r>
      <w:proofErr w:type="spellStart"/>
      <w:r w:rsidRPr="005366BB">
        <w:rPr>
          <w:rFonts w:eastAsia="Calibri"/>
          <w:sz w:val="28"/>
          <w:szCs w:val="28"/>
          <w:lang w:eastAsia="en-US"/>
        </w:rPr>
        <w:t>Веневский</w:t>
      </w:r>
      <w:proofErr w:type="spellEnd"/>
      <w:r w:rsidRPr="005366BB">
        <w:rPr>
          <w:rFonts w:eastAsia="Calibri"/>
          <w:sz w:val="28"/>
          <w:szCs w:val="28"/>
          <w:lang w:eastAsia="en-US"/>
        </w:rPr>
        <w:t xml:space="preserve"> район являются: </w:t>
      </w:r>
    </w:p>
    <w:p w:rsidR="005366BB" w:rsidRPr="005366BB" w:rsidRDefault="005366BB" w:rsidP="005366B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366BB">
        <w:rPr>
          <w:rFonts w:eastAsia="Calibri"/>
          <w:sz w:val="28"/>
          <w:szCs w:val="28"/>
          <w:lang w:eastAsia="en-US"/>
        </w:rPr>
        <w:t>- обеспечение сбалансированности доходных источников и расходных об</w:t>
      </w:r>
      <w:r w:rsidRPr="005366BB">
        <w:rPr>
          <w:rFonts w:eastAsia="Calibri"/>
          <w:sz w:val="28"/>
          <w:szCs w:val="28"/>
          <w:lang w:eastAsia="en-US"/>
        </w:rPr>
        <w:t>я</w:t>
      </w:r>
      <w:r w:rsidRPr="005366BB">
        <w:rPr>
          <w:rFonts w:eastAsia="Calibri"/>
          <w:sz w:val="28"/>
          <w:szCs w:val="28"/>
          <w:lang w:eastAsia="en-US"/>
        </w:rPr>
        <w:t xml:space="preserve">зательств местного бюджета; </w:t>
      </w:r>
    </w:p>
    <w:p w:rsidR="005366BB" w:rsidRPr="005366BB" w:rsidRDefault="005366BB" w:rsidP="005366B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366BB">
        <w:rPr>
          <w:rFonts w:eastAsia="Calibri"/>
          <w:sz w:val="28"/>
          <w:szCs w:val="28"/>
          <w:lang w:eastAsia="en-US"/>
        </w:rPr>
        <w:t xml:space="preserve">- соблюдение предельных значений, установленных Бюджетным кодексом Российской Федерации; </w:t>
      </w:r>
    </w:p>
    <w:p w:rsidR="005366BB" w:rsidRPr="005366BB" w:rsidRDefault="005366BB" w:rsidP="005366B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366BB">
        <w:rPr>
          <w:rFonts w:eastAsia="Calibri"/>
          <w:sz w:val="28"/>
          <w:szCs w:val="28"/>
          <w:lang w:eastAsia="en-US"/>
        </w:rPr>
        <w:t xml:space="preserve">- закрепление положительных результатов, достигнутых при формировании и исполнении местного бюджета за предыдущие годы; </w:t>
      </w:r>
    </w:p>
    <w:p w:rsidR="005366BB" w:rsidRPr="005366BB" w:rsidRDefault="005366BB" w:rsidP="005366B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366BB">
        <w:rPr>
          <w:rFonts w:eastAsia="Calibri"/>
          <w:sz w:val="28"/>
          <w:szCs w:val="28"/>
          <w:lang w:eastAsia="en-US"/>
        </w:rPr>
        <w:t xml:space="preserve">- безусловное исполнение принятых расходных обязательств; </w:t>
      </w:r>
    </w:p>
    <w:p w:rsidR="005366BB" w:rsidRPr="005366BB" w:rsidRDefault="005366BB" w:rsidP="005366B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366BB">
        <w:rPr>
          <w:rFonts w:eastAsia="Calibri"/>
          <w:sz w:val="28"/>
          <w:szCs w:val="28"/>
          <w:lang w:eastAsia="en-US"/>
        </w:rPr>
        <w:t xml:space="preserve">- установление приоритетных направлений расходов местного бюджета; </w:t>
      </w:r>
    </w:p>
    <w:p w:rsidR="005366BB" w:rsidRPr="005366BB" w:rsidRDefault="005366BB" w:rsidP="005366B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366BB">
        <w:rPr>
          <w:rFonts w:eastAsia="Calibri"/>
          <w:sz w:val="28"/>
          <w:szCs w:val="28"/>
          <w:lang w:eastAsia="en-US"/>
        </w:rPr>
        <w:t xml:space="preserve">- сохранение социальной направленности; </w:t>
      </w:r>
    </w:p>
    <w:p w:rsidR="005366BB" w:rsidRPr="005366BB" w:rsidRDefault="005366BB" w:rsidP="005366B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366BB">
        <w:rPr>
          <w:rFonts w:eastAsia="Calibri"/>
          <w:sz w:val="28"/>
          <w:szCs w:val="28"/>
          <w:lang w:eastAsia="en-US"/>
        </w:rPr>
        <w:lastRenderedPageBreak/>
        <w:t xml:space="preserve">- минимизация кредиторской задолженности; </w:t>
      </w:r>
    </w:p>
    <w:p w:rsidR="005366BB" w:rsidRPr="005366BB" w:rsidRDefault="005366BB" w:rsidP="005366B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366BB">
        <w:rPr>
          <w:rFonts w:eastAsia="Calibri"/>
          <w:sz w:val="28"/>
          <w:szCs w:val="28"/>
          <w:lang w:eastAsia="en-US"/>
        </w:rPr>
        <w:t>- взвешенный подход к увеличению и принятию новых расходных обяз</w:t>
      </w:r>
      <w:r w:rsidRPr="005366BB">
        <w:rPr>
          <w:rFonts w:eastAsia="Calibri"/>
          <w:sz w:val="28"/>
          <w:szCs w:val="28"/>
          <w:lang w:eastAsia="en-US"/>
        </w:rPr>
        <w:t>а</w:t>
      </w:r>
      <w:r w:rsidRPr="005366BB">
        <w:rPr>
          <w:rFonts w:eastAsia="Calibri"/>
          <w:sz w:val="28"/>
          <w:szCs w:val="28"/>
          <w:lang w:eastAsia="en-US"/>
        </w:rPr>
        <w:t xml:space="preserve">тельств; </w:t>
      </w:r>
    </w:p>
    <w:p w:rsidR="005366BB" w:rsidRPr="005366BB" w:rsidRDefault="005366BB" w:rsidP="005366B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366BB">
        <w:rPr>
          <w:rFonts w:eastAsia="Calibri"/>
          <w:sz w:val="28"/>
          <w:szCs w:val="28"/>
          <w:lang w:eastAsia="en-US"/>
        </w:rPr>
        <w:t>- организация и подготовка проведения мероприятий по повышению экон</w:t>
      </w:r>
      <w:r w:rsidRPr="005366BB">
        <w:rPr>
          <w:rFonts w:eastAsia="Calibri"/>
          <w:sz w:val="28"/>
          <w:szCs w:val="28"/>
          <w:lang w:eastAsia="en-US"/>
        </w:rPr>
        <w:t>о</w:t>
      </w:r>
      <w:r w:rsidRPr="005366BB">
        <w:rPr>
          <w:rFonts w:eastAsia="Calibri"/>
          <w:sz w:val="28"/>
          <w:szCs w:val="28"/>
          <w:lang w:eastAsia="en-US"/>
        </w:rPr>
        <w:t xml:space="preserve">мичности и результативности использования бюджетных средств, сокращению неэффективных расходов, оптимизации расходов на содержание и обеспечение деятельности муниципальных учреждений; </w:t>
      </w:r>
    </w:p>
    <w:p w:rsidR="005366BB" w:rsidRPr="005366BB" w:rsidRDefault="005366BB" w:rsidP="005366B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366BB">
        <w:rPr>
          <w:rFonts w:eastAsia="Calibri"/>
          <w:sz w:val="28"/>
          <w:szCs w:val="28"/>
          <w:lang w:eastAsia="en-US"/>
        </w:rPr>
        <w:t xml:space="preserve">- формирование местного бюджета с учетом использования программно-целевых методов бюджетного планирования; </w:t>
      </w:r>
    </w:p>
    <w:p w:rsidR="005366BB" w:rsidRPr="005366BB" w:rsidRDefault="005366BB" w:rsidP="005366B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366BB">
        <w:rPr>
          <w:rFonts w:eastAsia="Calibri"/>
          <w:sz w:val="28"/>
          <w:szCs w:val="28"/>
          <w:lang w:eastAsia="en-US"/>
        </w:rPr>
        <w:t>- участие в национальных проектах Российской Федерации, региональных проектах,  государственных программах Тульской области для обеспечения ма</w:t>
      </w:r>
      <w:r w:rsidRPr="005366BB">
        <w:rPr>
          <w:rFonts w:eastAsia="Calibri"/>
          <w:sz w:val="28"/>
          <w:szCs w:val="28"/>
          <w:lang w:eastAsia="en-US"/>
        </w:rPr>
        <w:t>к</w:t>
      </w:r>
      <w:r w:rsidRPr="005366BB">
        <w:rPr>
          <w:rFonts w:eastAsia="Calibri"/>
          <w:sz w:val="28"/>
          <w:szCs w:val="28"/>
          <w:lang w:eastAsia="en-US"/>
        </w:rPr>
        <w:t xml:space="preserve">симального привлечения федеральных и областных трансфертов для развития территории муниципального образования </w:t>
      </w:r>
      <w:proofErr w:type="spellStart"/>
      <w:r w:rsidRPr="005366BB">
        <w:rPr>
          <w:rFonts w:eastAsia="Calibri"/>
          <w:sz w:val="28"/>
          <w:szCs w:val="28"/>
          <w:lang w:eastAsia="en-US"/>
        </w:rPr>
        <w:t>Веневский</w:t>
      </w:r>
      <w:proofErr w:type="spellEnd"/>
      <w:r w:rsidRPr="005366BB">
        <w:rPr>
          <w:rFonts w:eastAsia="Calibri"/>
          <w:sz w:val="28"/>
          <w:szCs w:val="28"/>
          <w:lang w:eastAsia="en-US"/>
        </w:rPr>
        <w:t xml:space="preserve"> район; </w:t>
      </w:r>
    </w:p>
    <w:p w:rsidR="005366BB" w:rsidRPr="005366BB" w:rsidRDefault="005366BB" w:rsidP="005366B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366BB">
        <w:rPr>
          <w:rFonts w:eastAsia="Calibri"/>
          <w:sz w:val="28"/>
          <w:szCs w:val="28"/>
          <w:lang w:eastAsia="en-US"/>
        </w:rPr>
        <w:t>- оптимизация расходов на содержание бюджетной сети при сохранении д</w:t>
      </w:r>
      <w:r w:rsidRPr="005366BB">
        <w:rPr>
          <w:rFonts w:eastAsia="Calibri"/>
          <w:sz w:val="28"/>
          <w:szCs w:val="28"/>
          <w:lang w:eastAsia="en-US"/>
        </w:rPr>
        <w:t>о</w:t>
      </w:r>
      <w:r w:rsidRPr="005366BB">
        <w:rPr>
          <w:rFonts w:eastAsia="Calibri"/>
          <w:sz w:val="28"/>
          <w:szCs w:val="28"/>
          <w:lang w:eastAsia="en-US"/>
        </w:rPr>
        <w:t xml:space="preserve">ступности и качества оказываемых муниципальных услуг; </w:t>
      </w:r>
    </w:p>
    <w:p w:rsidR="005366BB" w:rsidRPr="005366BB" w:rsidRDefault="005366BB" w:rsidP="005366B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366BB">
        <w:rPr>
          <w:rFonts w:eastAsia="Calibri"/>
          <w:sz w:val="28"/>
          <w:szCs w:val="28"/>
          <w:lang w:eastAsia="en-US"/>
        </w:rPr>
        <w:t>- своевременное выполнение долговых обязательств по обслуживанию и п</w:t>
      </w:r>
      <w:r w:rsidRPr="005366BB">
        <w:rPr>
          <w:rFonts w:eastAsia="Calibri"/>
          <w:sz w:val="28"/>
          <w:szCs w:val="28"/>
          <w:lang w:eastAsia="en-US"/>
        </w:rPr>
        <w:t>о</w:t>
      </w:r>
      <w:r w:rsidRPr="005366BB">
        <w:rPr>
          <w:rFonts w:eastAsia="Calibri"/>
          <w:sz w:val="28"/>
          <w:szCs w:val="28"/>
          <w:lang w:eastAsia="en-US"/>
        </w:rPr>
        <w:t xml:space="preserve">гашению муниципальных заимствований; </w:t>
      </w:r>
    </w:p>
    <w:p w:rsidR="005366BB" w:rsidRPr="005366BB" w:rsidRDefault="005366BB" w:rsidP="005366B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366BB">
        <w:rPr>
          <w:rFonts w:eastAsia="Calibri"/>
          <w:sz w:val="28"/>
          <w:szCs w:val="28"/>
          <w:lang w:eastAsia="en-US"/>
        </w:rPr>
        <w:t xml:space="preserve">- повышение эффективности управления остатками средств на едином счете местного бюджета в территориальном управлении Федерального казначейства; </w:t>
      </w:r>
    </w:p>
    <w:p w:rsidR="005366BB" w:rsidRPr="005366BB" w:rsidRDefault="005366BB" w:rsidP="005366B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366BB">
        <w:rPr>
          <w:rFonts w:eastAsia="Calibri"/>
          <w:sz w:val="28"/>
          <w:szCs w:val="28"/>
          <w:lang w:eastAsia="en-US"/>
        </w:rPr>
        <w:t xml:space="preserve">- проведение на постоянной основе мониторинга налогового и бюджетного законодательства с целью оперативного внесения изменений в соответствующие муниципальные правовые акты; </w:t>
      </w:r>
    </w:p>
    <w:p w:rsidR="005366BB" w:rsidRPr="005366BB" w:rsidRDefault="005366BB" w:rsidP="005366B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366BB">
        <w:rPr>
          <w:rFonts w:eastAsia="Calibri"/>
          <w:sz w:val="28"/>
          <w:szCs w:val="28"/>
          <w:lang w:eastAsia="en-US"/>
        </w:rPr>
        <w:t xml:space="preserve">- усиление муниципального финансового контроля, а также финансового аудита главных распорядителей и администраторов бюджетных средств; </w:t>
      </w:r>
    </w:p>
    <w:p w:rsidR="005366BB" w:rsidRPr="005366BB" w:rsidRDefault="005366BB" w:rsidP="005366B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366BB">
        <w:rPr>
          <w:rFonts w:eastAsia="Calibri"/>
          <w:sz w:val="28"/>
          <w:szCs w:val="28"/>
          <w:lang w:eastAsia="en-US"/>
        </w:rPr>
        <w:t xml:space="preserve">- прозрачность и открытость бюджетного процесса, возможность участия граждан и общественных организаций в формировании местного бюджета; </w:t>
      </w:r>
    </w:p>
    <w:p w:rsidR="005366BB" w:rsidRPr="005366BB" w:rsidRDefault="005366BB" w:rsidP="005366B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366BB">
        <w:rPr>
          <w:rFonts w:eastAsia="Calibri"/>
          <w:sz w:val="28"/>
          <w:szCs w:val="28"/>
          <w:lang w:eastAsia="en-US"/>
        </w:rPr>
        <w:t>- соблюдение законодательства Российской Федерации о контрактной с</w:t>
      </w:r>
      <w:r w:rsidRPr="005366BB">
        <w:rPr>
          <w:rFonts w:eastAsia="Calibri"/>
          <w:sz w:val="28"/>
          <w:szCs w:val="28"/>
          <w:lang w:eastAsia="en-US"/>
        </w:rPr>
        <w:t>и</w:t>
      </w:r>
      <w:r w:rsidRPr="005366BB">
        <w:rPr>
          <w:rFonts w:eastAsia="Calibri"/>
          <w:sz w:val="28"/>
          <w:szCs w:val="28"/>
          <w:lang w:eastAsia="en-US"/>
        </w:rPr>
        <w:t xml:space="preserve">стеме в сфере закупок товаров, работ, услуг для обеспечения муниципальных нужд. </w:t>
      </w:r>
    </w:p>
    <w:p w:rsidR="005366BB" w:rsidRPr="005366BB" w:rsidRDefault="005366BB" w:rsidP="005366B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5366BB" w:rsidRPr="005366BB" w:rsidRDefault="005366BB" w:rsidP="005366BB">
      <w:pPr>
        <w:suppressAutoHyphens w:val="0"/>
        <w:autoSpaceDE w:val="0"/>
        <w:autoSpaceDN w:val="0"/>
        <w:adjustRightInd w:val="0"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5366BB">
        <w:rPr>
          <w:rFonts w:eastAsia="Calibri"/>
          <w:b/>
          <w:sz w:val="28"/>
          <w:szCs w:val="28"/>
          <w:lang w:eastAsia="en-US"/>
        </w:rPr>
        <w:t>3.Задачи муниципального управления в сфере реализации  муниц</w:t>
      </w:r>
      <w:r w:rsidRPr="005366BB">
        <w:rPr>
          <w:rFonts w:eastAsia="Calibri"/>
          <w:b/>
          <w:sz w:val="28"/>
          <w:szCs w:val="28"/>
          <w:lang w:eastAsia="en-US"/>
        </w:rPr>
        <w:t>и</w:t>
      </w:r>
      <w:r w:rsidRPr="005366BB">
        <w:rPr>
          <w:rFonts w:eastAsia="Calibri"/>
          <w:b/>
          <w:sz w:val="28"/>
          <w:szCs w:val="28"/>
          <w:lang w:eastAsia="en-US"/>
        </w:rPr>
        <w:t>пальной  программы, пути их решения, ожидаемые результаты реализации муниципальной программы</w:t>
      </w:r>
    </w:p>
    <w:p w:rsidR="005366BB" w:rsidRPr="005366BB" w:rsidRDefault="005366BB" w:rsidP="005366BB">
      <w:pPr>
        <w:suppressAutoHyphens w:val="0"/>
        <w:autoSpaceDE w:val="0"/>
        <w:autoSpaceDN w:val="0"/>
        <w:adjustRightInd w:val="0"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5366BB" w:rsidRPr="005366BB" w:rsidRDefault="005366BB" w:rsidP="005366B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366BB">
        <w:rPr>
          <w:rFonts w:eastAsia="Calibri"/>
          <w:sz w:val="28"/>
          <w:szCs w:val="28"/>
          <w:lang w:eastAsia="en-US"/>
        </w:rPr>
        <w:t>Основными задачами муниципального  управления в сфере управления м</w:t>
      </w:r>
      <w:r w:rsidRPr="005366BB">
        <w:rPr>
          <w:rFonts w:eastAsia="Calibri"/>
          <w:sz w:val="28"/>
          <w:szCs w:val="28"/>
          <w:lang w:eastAsia="en-US"/>
        </w:rPr>
        <w:t>у</w:t>
      </w:r>
      <w:r w:rsidRPr="005366BB">
        <w:rPr>
          <w:rFonts w:eastAsia="Calibri"/>
          <w:sz w:val="28"/>
          <w:szCs w:val="28"/>
          <w:lang w:eastAsia="en-US"/>
        </w:rPr>
        <w:t>ниципальными финансами являются:</w:t>
      </w:r>
    </w:p>
    <w:p w:rsidR="005366BB" w:rsidRPr="005366BB" w:rsidRDefault="005366BB" w:rsidP="005366B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366BB">
        <w:rPr>
          <w:rFonts w:eastAsia="Calibri"/>
          <w:sz w:val="28"/>
          <w:szCs w:val="28"/>
          <w:lang w:eastAsia="en-US"/>
        </w:rPr>
        <w:t xml:space="preserve">нормативно-методическое обеспечение и организация бюджетного процесса в муниципальном образовании </w:t>
      </w:r>
      <w:proofErr w:type="spellStart"/>
      <w:r w:rsidRPr="005366BB">
        <w:rPr>
          <w:rFonts w:eastAsia="Calibri"/>
          <w:sz w:val="28"/>
          <w:szCs w:val="28"/>
          <w:lang w:eastAsia="en-US"/>
        </w:rPr>
        <w:t>Веневский</w:t>
      </w:r>
      <w:proofErr w:type="spellEnd"/>
      <w:r w:rsidRPr="005366BB">
        <w:rPr>
          <w:rFonts w:eastAsia="Calibri"/>
          <w:sz w:val="28"/>
          <w:szCs w:val="28"/>
          <w:lang w:eastAsia="en-US"/>
        </w:rPr>
        <w:t xml:space="preserve"> район;</w:t>
      </w:r>
    </w:p>
    <w:p w:rsidR="005366BB" w:rsidRPr="005366BB" w:rsidRDefault="005366BB" w:rsidP="005366B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366BB">
        <w:rPr>
          <w:rFonts w:eastAsia="Calibri"/>
          <w:sz w:val="28"/>
          <w:szCs w:val="28"/>
          <w:lang w:eastAsia="en-US"/>
        </w:rPr>
        <w:t>эффективное применение программно-целевых методов в бюджетном пр</w:t>
      </w:r>
      <w:r w:rsidRPr="005366BB">
        <w:rPr>
          <w:rFonts w:eastAsia="Calibri"/>
          <w:sz w:val="28"/>
          <w:szCs w:val="28"/>
          <w:lang w:eastAsia="en-US"/>
        </w:rPr>
        <w:t>о</w:t>
      </w:r>
      <w:r w:rsidRPr="005366BB">
        <w:rPr>
          <w:rFonts w:eastAsia="Calibri"/>
          <w:sz w:val="28"/>
          <w:szCs w:val="28"/>
          <w:lang w:eastAsia="en-US"/>
        </w:rPr>
        <w:t xml:space="preserve">цессе муниципального образования </w:t>
      </w:r>
      <w:proofErr w:type="spellStart"/>
      <w:r w:rsidRPr="005366BB">
        <w:rPr>
          <w:rFonts w:eastAsia="Calibri"/>
          <w:sz w:val="28"/>
          <w:szCs w:val="28"/>
          <w:lang w:eastAsia="en-US"/>
        </w:rPr>
        <w:t>Веневский</w:t>
      </w:r>
      <w:proofErr w:type="spellEnd"/>
      <w:r w:rsidRPr="005366BB">
        <w:rPr>
          <w:rFonts w:eastAsia="Calibri"/>
          <w:sz w:val="28"/>
          <w:szCs w:val="28"/>
          <w:lang w:eastAsia="en-US"/>
        </w:rPr>
        <w:t xml:space="preserve"> район;</w:t>
      </w:r>
    </w:p>
    <w:p w:rsidR="005366BB" w:rsidRPr="005366BB" w:rsidRDefault="005366BB" w:rsidP="005366B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366BB">
        <w:rPr>
          <w:rFonts w:eastAsia="Calibri"/>
          <w:sz w:val="28"/>
          <w:szCs w:val="28"/>
          <w:lang w:eastAsia="en-US"/>
        </w:rPr>
        <w:t>повышение эффективности использования бюджетных средств и повыш</w:t>
      </w:r>
      <w:r w:rsidRPr="005366BB">
        <w:rPr>
          <w:rFonts w:eastAsia="Calibri"/>
          <w:sz w:val="28"/>
          <w:szCs w:val="28"/>
          <w:lang w:eastAsia="en-US"/>
        </w:rPr>
        <w:t>е</w:t>
      </w:r>
      <w:r w:rsidRPr="005366BB">
        <w:rPr>
          <w:rFonts w:eastAsia="Calibri"/>
          <w:sz w:val="28"/>
          <w:szCs w:val="28"/>
          <w:lang w:eastAsia="en-US"/>
        </w:rPr>
        <w:t>ние качества финансового менеджмента ГАБС;</w:t>
      </w:r>
    </w:p>
    <w:p w:rsidR="005366BB" w:rsidRPr="005366BB" w:rsidRDefault="005366BB" w:rsidP="005366B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366BB">
        <w:rPr>
          <w:rFonts w:eastAsia="Calibri"/>
          <w:sz w:val="28"/>
          <w:szCs w:val="28"/>
          <w:lang w:eastAsia="en-US"/>
        </w:rPr>
        <w:t>развитие информационной системы управления муниципальными финанс</w:t>
      </w:r>
      <w:r w:rsidRPr="005366BB">
        <w:rPr>
          <w:rFonts w:eastAsia="Calibri"/>
          <w:sz w:val="28"/>
          <w:szCs w:val="28"/>
          <w:lang w:eastAsia="en-US"/>
        </w:rPr>
        <w:t>а</w:t>
      </w:r>
      <w:r w:rsidRPr="005366BB">
        <w:rPr>
          <w:rFonts w:eastAsia="Calibri"/>
          <w:sz w:val="28"/>
          <w:szCs w:val="28"/>
          <w:lang w:eastAsia="en-US"/>
        </w:rPr>
        <w:t>ми, повышение прозрачности и открытости бюджетного процесса муниципальн</w:t>
      </w:r>
      <w:r w:rsidRPr="005366BB">
        <w:rPr>
          <w:rFonts w:eastAsia="Calibri"/>
          <w:sz w:val="28"/>
          <w:szCs w:val="28"/>
          <w:lang w:eastAsia="en-US"/>
        </w:rPr>
        <w:t>о</w:t>
      </w:r>
      <w:r w:rsidRPr="005366BB">
        <w:rPr>
          <w:rFonts w:eastAsia="Calibri"/>
          <w:sz w:val="28"/>
          <w:szCs w:val="28"/>
          <w:lang w:eastAsia="en-US"/>
        </w:rPr>
        <w:t xml:space="preserve">го образования </w:t>
      </w:r>
      <w:proofErr w:type="spellStart"/>
      <w:r w:rsidRPr="005366BB">
        <w:rPr>
          <w:rFonts w:eastAsia="Calibri"/>
          <w:sz w:val="28"/>
          <w:szCs w:val="28"/>
          <w:lang w:eastAsia="en-US"/>
        </w:rPr>
        <w:t>Веневский</w:t>
      </w:r>
      <w:proofErr w:type="spellEnd"/>
      <w:r w:rsidRPr="005366BB">
        <w:rPr>
          <w:rFonts w:eastAsia="Calibri"/>
          <w:sz w:val="28"/>
          <w:szCs w:val="28"/>
          <w:lang w:eastAsia="en-US"/>
        </w:rPr>
        <w:t xml:space="preserve"> район;</w:t>
      </w:r>
    </w:p>
    <w:p w:rsidR="005366BB" w:rsidRPr="005366BB" w:rsidRDefault="005366BB" w:rsidP="005366B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366BB">
        <w:rPr>
          <w:rFonts w:eastAsia="Calibri"/>
          <w:sz w:val="28"/>
          <w:szCs w:val="28"/>
          <w:lang w:eastAsia="en-US"/>
        </w:rPr>
        <w:lastRenderedPageBreak/>
        <w:t>совершенствование механизма регулирования межбюджетных отношений;</w:t>
      </w:r>
    </w:p>
    <w:p w:rsidR="005366BB" w:rsidRPr="005366BB" w:rsidRDefault="005366BB" w:rsidP="005366B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366BB">
        <w:rPr>
          <w:rFonts w:eastAsia="Calibri"/>
          <w:sz w:val="28"/>
          <w:szCs w:val="28"/>
          <w:lang w:eastAsia="en-US"/>
        </w:rPr>
        <w:t>обеспечение сбалансированности местного бюджета;</w:t>
      </w:r>
    </w:p>
    <w:p w:rsidR="005366BB" w:rsidRPr="005366BB" w:rsidRDefault="005366BB" w:rsidP="005366B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366BB">
        <w:rPr>
          <w:rFonts w:eastAsia="Calibri"/>
          <w:sz w:val="28"/>
          <w:szCs w:val="28"/>
          <w:lang w:eastAsia="en-US"/>
        </w:rPr>
        <w:t>повышение качества управления муниципальными финансами.</w:t>
      </w:r>
    </w:p>
    <w:p w:rsidR="005366BB" w:rsidRPr="005366BB" w:rsidRDefault="005366BB" w:rsidP="005366B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366BB">
        <w:rPr>
          <w:rFonts w:eastAsia="Calibri"/>
          <w:sz w:val="28"/>
          <w:szCs w:val="28"/>
          <w:lang w:eastAsia="en-US"/>
        </w:rPr>
        <w:t>Указанные составляющие формируют единую функциональную основу для достижения предусмотренных муниципальной  программой результатов и показ</w:t>
      </w:r>
      <w:r w:rsidRPr="005366BB">
        <w:rPr>
          <w:rFonts w:eastAsia="Calibri"/>
          <w:sz w:val="28"/>
          <w:szCs w:val="28"/>
          <w:lang w:eastAsia="en-US"/>
        </w:rPr>
        <w:t>а</w:t>
      </w:r>
      <w:r w:rsidRPr="005366BB">
        <w:rPr>
          <w:rFonts w:eastAsia="Calibri"/>
          <w:sz w:val="28"/>
          <w:szCs w:val="28"/>
          <w:lang w:eastAsia="en-US"/>
        </w:rPr>
        <w:t>телей сферы управления муниципальными финансами муниципального образов</w:t>
      </w:r>
      <w:r w:rsidRPr="005366BB">
        <w:rPr>
          <w:rFonts w:eastAsia="Calibri"/>
          <w:sz w:val="28"/>
          <w:szCs w:val="28"/>
          <w:lang w:eastAsia="en-US"/>
        </w:rPr>
        <w:t>а</w:t>
      </w:r>
      <w:r w:rsidRPr="005366BB">
        <w:rPr>
          <w:rFonts w:eastAsia="Calibri"/>
          <w:sz w:val="28"/>
          <w:szCs w:val="28"/>
          <w:lang w:eastAsia="en-US"/>
        </w:rPr>
        <w:t xml:space="preserve">ния </w:t>
      </w:r>
      <w:proofErr w:type="spellStart"/>
      <w:r w:rsidRPr="005366BB">
        <w:rPr>
          <w:rFonts w:eastAsia="Calibri"/>
          <w:sz w:val="28"/>
          <w:szCs w:val="28"/>
          <w:lang w:eastAsia="en-US"/>
        </w:rPr>
        <w:t>Веневский</w:t>
      </w:r>
      <w:proofErr w:type="spellEnd"/>
      <w:r w:rsidRPr="005366BB">
        <w:rPr>
          <w:rFonts w:eastAsia="Calibri"/>
          <w:sz w:val="28"/>
          <w:szCs w:val="28"/>
          <w:lang w:eastAsia="en-US"/>
        </w:rPr>
        <w:t xml:space="preserve"> район.</w:t>
      </w:r>
    </w:p>
    <w:p w:rsidR="005366BB" w:rsidRPr="005366BB" w:rsidRDefault="005366BB" w:rsidP="005366B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366BB">
        <w:rPr>
          <w:rFonts w:eastAsia="Calibri"/>
          <w:sz w:val="28"/>
          <w:szCs w:val="28"/>
          <w:lang w:eastAsia="en-US"/>
        </w:rPr>
        <w:t>Ожидаемыми конечными результатами реализации муниципальной пр</w:t>
      </w:r>
      <w:r w:rsidRPr="005366BB">
        <w:rPr>
          <w:rFonts w:eastAsia="Calibri"/>
          <w:sz w:val="28"/>
          <w:szCs w:val="28"/>
          <w:lang w:eastAsia="en-US"/>
        </w:rPr>
        <w:t>о</w:t>
      </w:r>
      <w:r w:rsidRPr="005366BB">
        <w:rPr>
          <w:rFonts w:eastAsia="Calibri"/>
          <w:sz w:val="28"/>
          <w:szCs w:val="28"/>
          <w:lang w:eastAsia="en-US"/>
        </w:rPr>
        <w:t>граммы являются:</w:t>
      </w:r>
    </w:p>
    <w:p w:rsidR="005366BB" w:rsidRPr="005366BB" w:rsidRDefault="005366BB" w:rsidP="005366B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366BB">
        <w:rPr>
          <w:rFonts w:eastAsia="Calibri"/>
          <w:sz w:val="28"/>
          <w:szCs w:val="28"/>
          <w:lang w:eastAsia="en-US"/>
        </w:rPr>
        <w:t xml:space="preserve">-соблюдение положения о межбюджетных отношениях в муниципальном образовании </w:t>
      </w:r>
      <w:proofErr w:type="spellStart"/>
      <w:r w:rsidRPr="005366BB">
        <w:rPr>
          <w:rFonts w:eastAsia="Calibri"/>
          <w:sz w:val="28"/>
          <w:szCs w:val="28"/>
          <w:lang w:eastAsia="en-US"/>
        </w:rPr>
        <w:t>Веневский</w:t>
      </w:r>
      <w:proofErr w:type="spellEnd"/>
      <w:r w:rsidRPr="005366BB">
        <w:rPr>
          <w:rFonts w:eastAsia="Calibri"/>
          <w:sz w:val="28"/>
          <w:szCs w:val="28"/>
          <w:lang w:eastAsia="en-US"/>
        </w:rPr>
        <w:t xml:space="preserve"> район на уровне 100%;</w:t>
      </w:r>
    </w:p>
    <w:p w:rsidR="005366BB" w:rsidRPr="005366BB" w:rsidRDefault="005366BB" w:rsidP="005366B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366BB">
        <w:rPr>
          <w:rFonts w:eastAsia="Calibri"/>
          <w:sz w:val="28"/>
          <w:szCs w:val="28"/>
          <w:lang w:eastAsia="en-US"/>
        </w:rPr>
        <w:t xml:space="preserve">-обеспечение соблюдения порядка и сроков разработки проекта бюджета муниципального образования </w:t>
      </w:r>
      <w:proofErr w:type="spellStart"/>
      <w:r w:rsidRPr="005366BB">
        <w:rPr>
          <w:rFonts w:eastAsia="Calibri"/>
          <w:sz w:val="28"/>
          <w:szCs w:val="28"/>
          <w:lang w:eastAsia="en-US"/>
        </w:rPr>
        <w:t>Веневский</w:t>
      </w:r>
      <w:proofErr w:type="spellEnd"/>
      <w:r w:rsidRPr="005366BB">
        <w:rPr>
          <w:rFonts w:eastAsia="Calibri"/>
          <w:sz w:val="28"/>
          <w:szCs w:val="28"/>
          <w:lang w:eastAsia="en-US"/>
        </w:rPr>
        <w:t xml:space="preserve"> район на уровне 100%;</w:t>
      </w:r>
    </w:p>
    <w:p w:rsidR="005366BB" w:rsidRPr="005366BB" w:rsidRDefault="005366BB" w:rsidP="005366B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366BB">
        <w:rPr>
          <w:rFonts w:eastAsia="Calibri"/>
          <w:sz w:val="28"/>
          <w:szCs w:val="28"/>
          <w:lang w:eastAsia="en-US"/>
        </w:rPr>
        <w:t xml:space="preserve">-исполнение расходных обязательств муниципального образования </w:t>
      </w:r>
      <w:proofErr w:type="spellStart"/>
      <w:r w:rsidRPr="005366BB">
        <w:rPr>
          <w:rFonts w:eastAsia="Calibri"/>
          <w:sz w:val="28"/>
          <w:szCs w:val="28"/>
          <w:lang w:eastAsia="en-US"/>
        </w:rPr>
        <w:t>Вене</w:t>
      </w:r>
      <w:r w:rsidRPr="005366BB">
        <w:rPr>
          <w:rFonts w:eastAsia="Calibri"/>
          <w:sz w:val="28"/>
          <w:szCs w:val="28"/>
          <w:lang w:eastAsia="en-US"/>
        </w:rPr>
        <w:t>в</w:t>
      </w:r>
      <w:r w:rsidRPr="005366BB">
        <w:rPr>
          <w:rFonts w:eastAsia="Calibri"/>
          <w:sz w:val="28"/>
          <w:szCs w:val="28"/>
          <w:lang w:eastAsia="en-US"/>
        </w:rPr>
        <w:t>ский</w:t>
      </w:r>
      <w:proofErr w:type="spellEnd"/>
      <w:r w:rsidRPr="005366BB">
        <w:rPr>
          <w:rFonts w:eastAsia="Calibri"/>
          <w:sz w:val="28"/>
          <w:szCs w:val="28"/>
          <w:lang w:eastAsia="en-US"/>
        </w:rPr>
        <w:t xml:space="preserve"> район  на уровне 94 %;</w:t>
      </w:r>
    </w:p>
    <w:p w:rsidR="005366BB" w:rsidRPr="005366BB" w:rsidRDefault="005366BB" w:rsidP="005366B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366BB">
        <w:rPr>
          <w:rFonts w:eastAsia="Calibri"/>
          <w:sz w:val="28"/>
          <w:szCs w:val="28"/>
          <w:lang w:eastAsia="en-US"/>
        </w:rPr>
        <w:t>-увеличение  доходного потенциала бюджета муниципального района до  99%;</w:t>
      </w:r>
    </w:p>
    <w:p w:rsidR="005366BB" w:rsidRPr="005366BB" w:rsidRDefault="005366BB" w:rsidP="005366B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366BB">
        <w:rPr>
          <w:rFonts w:eastAsia="Calibri"/>
          <w:sz w:val="28"/>
          <w:szCs w:val="28"/>
          <w:lang w:eastAsia="en-US"/>
        </w:rPr>
        <w:t>-увеличение доли расходов бюджета района, сформированных в рамках м</w:t>
      </w:r>
      <w:r w:rsidRPr="005366BB">
        <w:rPr>
          <w:rFonts w:eastAsia="Calibri"/>
          <w:sz w:val="28"/>
          <w:szCs w:val="28"/>
          <w:lang w:eastAsia="en-US"/>
        </w:rPr>
        <w:t>у</w:t>
      </w:r>
      <w:r w:rsidRPr="005366BB">
        <w:rPr>
          <w:rFonts w:eastAsia="Calibri"/>
          <w:sz w:val="28"/>
          <w:szCs w:val="28"/>
          <w:lang w:eastAsia="en-US"/>
        </w:rPr>
        <w:t>ниципальных программ в общей сумме расходов бюджета района до 95%;</w:t>
      </w:r>
    </w:p>
    <w:p w:rsidR="005366BB" w:rsidRPr="005366BB" w:rsidRDefault="005366BB" w:rsidP="005366B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366BB">
        <w:rPr>
          <w:rFonts w:eastAsia="Calibri"/>
          <w:sz w:val="28"/>
          <w:szCs w:val="28"/>
          <w:lang w:eastAsia="en-US"/>
        </w:rPr>
        <w:t>-сохранение дефицита бюджета района на уровне не выше 10% утвержде</w:t>
      </w:r>
      <w:r w:rsidRPr="005366BB">
        <w:rPr>
          <w:rFonts w:eastAsia="Calibri"/>
          <w:sz w:val="28"/>
          <w:szCs w:val="28"/>
          <w:lang w:eastAsia="en-US"/>
        </w:rPr>
        <w:t>н</w:t>
      </w:r>
      <w:r w:rsidRPr="005366BB">
        <w:rPr>
          <w:rFonts w:eastAsia="Calibri"/>
          <w:sz w:val="28"/>
          <w:szCs w:val="28"/>
          <w:lang w:eastAsia="en-US"/>
        </w:rPr>
        <w:t>ного  общего годового объема доходов бюджета района без учета утвержденного объема безвозмездных поступлений;</w:t>
      </w:r>
    </w:p>
    <w:p w:rsidR="005366BB" w:rsidRPr="005366BB" w:rsidRDefault="005366BB" w:rsidP="005366B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366BB">
        <w:rPr>
          <w:rFonts w:eastAsia="Calibri"/>
          <w:sz w:val="28"/>
          <w:szCs w:val="28"/>
          <w:lang w:eastAsia="en-US"/>
        </w:rPr>
        <w:t>-не превышение  доли просроченной кредиторской задолженности  к общ</w:t>
      </w:r>
      <w:r w:rsidRPr="005366BB">
        <w:rPr>
          <w:rFonts w:eastAsia="Calibri"/>
          <w:sz w:val="28"/>
          <w:szCs w:val="28"/>
          <w:lang w:eastAsia="en-US"/>
        </w:rPr>
        <w:t>е</w:t>
      </w:r>
      <w:r w:rsidRPr="005366BB">
        <w:rPr>
          <w:rFonts w:eastAsia="Calibri"/>
          <w:sz w:val="28"/>
          <w:szCs w:val="28"/>
          <w:lang w:eastAsia="en-US"/>
        </w:rPr>
        <w:t>му объему расходов бюджета муниципального района предельного значения 0,05%;</w:t>
      </w:r>
    </w:p>
    <w:p w:rsidR="005366BB" w:rsidRPr="005366BB" w:rsidRDefault="005366BB" w:rsidP="005366B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366BB">
        <w:rPr>
          <w:rFonts w:eastAsia="Calibri"/>
          <w:sz w:val="28"/>
          <w:szCs w:val="28"/>
          <w:lang w:eastAsia="en-US"/>
        </w:rPr>
        <w:t>-обеспечение покрытия муниципального долга собственными доходными источниками  до 20%;</w:t>
      </w:r>
    </w:p>
    <w:p w:rsidR="005366BB" w:rsidRPr="005366BB" w:rsidRDefault="005366BB" w:rsidP="005366B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366BB">
        <w:rPr>
          <w:rFonts w:eastAsia="Calibri"/>
          <w:sz w:val="28"/>
          <w:szCs w:val="28"/>
          <w:lang w:eastAsia="en-US"/>
        </w:rPr>
        <w:t>-сохранение коэффициента предела обслуживания муниципального долга на уровне    не выше 0,6%;</w:t>
      </w:r>
    </w:p>
    <w:p w:rsidR="005366BB" w:rsidRPr="005366BB" w:rsidRDefault="005366BB" w:rsidP="005366B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366BB">
        <w:rPr>
          <w:rFonts w:eastAsia="Calibri"/>
          <w:sz w:val="28"/>
          <w:szCs w:val="28"/>
          <w:lang w:eastAsia="en-US"/>
        </w:rPr>
        <w:t xml:space="preserve">-своевременность и качество подготовки квартальной (годовой)  отчетности об исполнении бюджета муниципального образования </w:t>
      </w:r>
      <w:proofErr w:type="spellStart"/>
      <w:r w:rsidRPr="005366BB">
        <w:rPr>
          <w:rFonts w:eastAsia="Calibri"/>
          <w:sz w:val="28"/>
          <w:szCs w:val="28"/>
          <w:lang w:eastAsia="en-US"/>
        </w:rPr>
        <w:t>Веневский</w:t>
      </w:r>
      <w:proofErr w:type="spellEnd"/>
      <w:r w:rsidRPr="005366BB">
        <w:rPr>
          <w:rFonts w:eastAsia="Calibri"/>
          <w:sz w:val="28"/>
          <w:szCs w:val="28"/>
          <w:lang w:eastAsia="en-US"/>
        </w:rPr>
        <w:t xml:space="preserve"> район в Мин</w:t>
      </w:r>
      <w:r w:rsidRPr="005366BB">
        <w:rPr>
          <w:rFonts w:eastAsia="Calibri"/>
          <w:sz w:val="28"/>
          <w:szCs w:val="28"/>
          <w:lang w:eastAsia="en-US"/>
        </w:rPr>
        <w:t>и</w:t>
      </w:r>
      <w:r w:rsidRPr="005366BB">
        <w:rPr>
          <w:rFonts w:eastAsia="Calibri"/>
          <w:sz w:val="28"/>
          <w:szCs w:val="28"/>
          <w:lang w:eastAsia="en-US"/>
        </w:rPr>
        <w:t>стерство финансов Тульской области на уровне 100% (за год - 4 квартальных о</w:t>
      </w:r>
      <w:r w:rsidRPr="005366BB">
        <w:rPr>
          <w:rFonts w:eastAsia="Calibri"/>
          <w:sz w:val="28"/>
          <w:szCs w:val="28"/>
          <w:lang w:eastAsia="en-US"/>
        </w:rPr>
        <w:t>т</w:t>
      </w:r>
      <w:r w:rsidRPr="005366BB">
        <w:rPr>
          <w:rFonts w:eastAsia="Calibri"/>
          <w:sz w:val="28"/>
          <w:szCs w:val="28"/>
          <w:lang w:eastAsia="en-US"/>
        </w:rPr>
        <w:t>чета,1 годовой  отчет).</w:t>
      </w:r>
    </w:p>
    <w:p w:rsidR="005366BB" w:rsidRPr="005366BB" w:rsidRDefault="005366BB" w:rsidP="005366B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366BB">
        <w:rPr>
          <w:rFonts w:eastAsia="Calibri"/>
          <w:sz w:val="28"/>
          <w:szCs w:val="28"/>
          <w:lang w:eastAsia="en-US"/>
        </w:rPr>
        <w:t>Организация эффективного выполнения программных мероприятий и ко</w:t>
      </w:r>
      <w:r w:rsidRPr="005366BB">
        <w:rPr>
          <w:rFonts w:eastAsia="Calibri"/>
          <w:sz w:val="28"/>
          <w:szCs w:val="28"/>
          <w:lang w:eastAsia="en-US"/>
        </w:rPr>
        <w:t>н</w:t>
      </w:r>
      <w:r w:rsidRPr="005366BB">
        <w:rPr>
          <w:rFonts w:eastAsia="Calibri"/>
          <w:sz w:val="28"/>
          <w:szCs w:val="28"/>
          <w:lang w:eastAsia="en-US"/>
        </w:rPr>
        <w:t>троля достижения ожидаемых конечных результатов является результативным способом решения указанных задач в сфере управления муниципальными фина</w:t>
      </w:r>
      <w:r w:rsidRPr="005366BB">
        <w:rPr>
          <w:rFonts w:eastAsia="Calibri"/>
          <w:sz w:val="28"/>
          <w:szCs w:val="28"/>
          <w:lang w:eastAsia="en-US"/>
        </w:rPr>
        <w:t>н</w:t>
      </w:r>
      <w:r w:rsidRPr="005366BB">
        <w:rPr>
          <w:rFonts w:eastAsia="Calibri"/>
          <w:sz w:val="28"/>
          <w:szCs w:val="28"/>
          <w:lang w:eastAsia="en-US"/>
        </w:rPr>
        <w:t>сами.</w:t>
      </w:r>
    </w:p>
    <w:p w:rsidR="005366BB" w:rsidRPr="005366BB" w:rsidRDefault="005366BB" w:rsidP="005366B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366BB">
        <w:rPr>
          <w:rFonts w:eastAsia="Calibri"/>
          <w:sz w:val="28"/>
          <w:szCs w:val="28"/>
          <w:lang w:eastAsia="en-US"/>
        </w:rPr>
        <w:t>Основной задачей в реализации межбюджетных отношений  является нахождение оптимальной схемы сочетания способов и методов выравнивания и обеспечения сбалансированности местных бюджетов, чтобы в рамках имеющихся финансовых ресурсов максимально удовлетворить интересы участников бюдже</w:t>
      </w:r>
      <w:r w:rsidRPr="005366BB">
        <w:rPr>
          <w:rFonts w:eastAsia="Calibri"/>
          <w:sz w:val="28"/>
          <w:szCs w:val="28"/>
          <w:lang w:eastAsia="en-US"/>
        </w:rPr>
        <w:t>т</w:t>
      </w:r>
      <w:r w:rsidRPr="005366BB">
        <w:rPr>
          <w:rFonts w:eastAsia="Calibri"/>
          <w:sz w:val="28"/>
          <w:szCs w:val="28"/>
          <w:lang w:eastAsia="en-US"/>
        </w:rPr>
        <w:t>ного процесса на муниципальном уровне и соблюсти принципы экономической эффективности и социальной справедливости. Это будет являться залогом пост</w:t>
      </w:r>
      <w:r w:rsidRPr="005366BB">
        <w:rPr>
          <w:rFonts w:eastAsia="Calibri"/>
          <w:sz w:val="28"/>
          <w:szCs w:val="28"/>
          <w:lang w:eastAsia="en-US"/>
        </w:rPr>
        <w:t>у</w:t>
      </w:r>
      <w:r w:rsidRPr="005366BB">
        <w:rPr>
          <w:rFonts w:eastAsia="Calibri"/>
          <w:sz w:val="28"/>
          <w:szCs w:val="28"/>
          <w:lang w:eastAsia="en-US"/>
        </w:rPr>
        <w:t>пательного развития муниципалитета.</w:t>
      </w:r>
    </w:p>
    <w:p w:rsidR="005366BB" w:rsidRPr="005366BB" w:rsidRDefault="005366BB" w:rsidP="005366B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366BB">
        <w:rPr>
          <w:rFonts w:eastAsia="Calibri"/>
          <w:sz w:val="28"/>
          <w:szCs w:val="28"/>
          <w:lang w:eastAsia="en-US"/>
        </w:rPr>
        <w:lastRenderedPageBreak/>
        <w:t xml:space="preserve">Одним из направлений бюджетной политики муниципального образования </w:t>
      </w:r>
      <w:proofErr w:type="spellStart"/>
      <w:r w:rsidRPr="005366BB">
        <w:rPr>
          <w:rFonts w:eastAsia="Calibri"/>
          <w:sz w:val="28"/>
          <w:szCs w:val="28"/>
          <w:lang w:eastAsia="en-US"/>
        </w:rPr>
        <w:t>Веневский</w:t>
      </w:r>
      <w:proofErr w:type="spellEnd"/>
      <w:r w:rsidRPr="005366BB">
        <w:rPr>
          <w:rFonts w:eastAsia="Calibri"/>
          <w:sz w:val="28"/>
          <w:szCs w:val="28"/>
          <w:lang w:eastAsia="en-US"/>
        </w:rPr>
        <w:t xml:space="preserve"> район является задача обеспечения прозрачности (открытости), поня</w:t>
      </w:r>
      <w:r w:rsidRPr="005366BB">
        <w:rPr>
          <w:rFonts w:eastAsia="Calibri"/>
          <w:sz w:val="28"/>
          <w:szCs w:val="28"/>
          <w:lang w:eastAsia="en-US"/>
        </w:rPr>
        <w:t>т</w:t>
      </w:r>
      <w:r w:rsidRPr="005366BB">
        <w:rPr>
          <w:rFonts w:eastAsia="Calibri"/>
          <w:sz w:val="28"/>
          <w:szCs w:val="28"/>
          <w:lang w:eastAsia="en-US"/>
        </w:rPr>
        <w:t xml:space="preserve">ности и доступности данных для населения муниципального образования </w:t>
      </w:r>
      <w:proofErr w:type="spellStart"/>
      <w:r w:rsidRPr="005366BB">
        <w:rPr>
          <w:rFonts w:eastAsia="Calibri"/>
          <w:sz w:val="28"/>
          <w:szCs w:val="28"/>
          <w:lang w:eastAsia="en-US"/>
        </w:rPr>
        <w:t>Вене</w:t>
      </w:r>
      <w:r w:rsidRPr="005366BB">
        <w:rPr>
          <w:rFonts w:eastAsia="Calibri"/>
          <w:sz w:val="28"/>
          <w:szCs w:val="28"/>
          <w:lang w:eastAsia="en-US"/>
        </w:rPr>
        <w:t>в</w:t>
      </w:r>
      <w:r w:rsidRPr="005366BB">
        <w:rPr>
          <w:rFonts w:eastAsia="Calibri"/>
          <w:sz w:val="28"/>
          <w:szCs w:val="28"/>
          <w:lang w:eastAsia="en-US"/>
        </w:rPr>
        <w:t>ский</w:t>
      </w:r>
      <w:proofErr w:type="spellEnd"/>
      <w:r w:rsidRPr="005366BB">
        <w:rPr>
          <w:rFonts w:eastAsia="Calibri"/>
          <w:sz w:val="28"/>
          <w:szCs w:val="28"/>
          <w:lang w:eastAsia="en-US"/>
        </w:rPr>
        <w:t xml:space="preserve"> район по вопросам финансово-бюджетной сферы. </w:t>
      </w:r>
    </w:p>
    <w:p w:rsidR="005366BB" w:rsidRPr="005366BB" w:rsidRDefault="005366BB" w:rsidP="005366B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366BB">
        <w:rPr>
          <w:rFonts w:eastAsia="Calibri"/>
          <w:sz w:val="28"/>
          <w:szCs w:val="28"/>
          <w:lang w:eastAsia="en-US"/>
        </w:rPr>
        <w:t>Для решения этой задачи осуществляется  размещение информационно-разъяснительных материалов на всех стадиях бюджетного процесса муниципал</w:t>
      </w:r>
      <w:r w:rsidRPr="005366BB">
        <w:rPr>
          <w:rFonts w:eastAsia="Calibri"/>
          <w:sz w:val="28"/>
          <w:szCs w:val="28"/>
          <w:lang w:eastAsia="en-US"/>
        </w:rPr>
        <w:t>ь</w:t>
      </w:r>
      <w:r w:rsidRPr="005366BB">
        <w:rPr>
          <w:rFonts w:eastAsia="Calibri"/>
          <w:sz w:val="28"/>
          <w:szCs w:val="28"/>
          <w:lang w:eastAsia="en-US"/>
        </w:rPr>
        <w:t xml:space="preserve">ного образования </w:t>
      </w:r>
      <w:proofErr w:type="spellStart"/>
      <w:r w:rsidRPr="005366BB">
        <w:rPr>
          <w:rFonts w:eastAsia="Calibri"/>
          <w:sz w:val="28"/>
          <w:szCs w:val="28"/>
          <w:lang w:eastAsia="en-US"/>
        </w:rPr>
        <w:t>Веневский</w:t>
      </w:r>
      <w:proofErr w:type="spellEnd"/>
      <w:r w:rsidRPr="005366BB">
        <w:rPr>
          <w:rFonts w:eastAsia="Calibri"/>
          <w:sz w:val="28"/>
          <w:szCs w:val="28"/>
          <w:lang w:eastAsia="en-US"/>
        </w:rPr>
        <w:t xml:space="preserve"> район на официальном сайте администрации мун</w:t>
      </w:r>
      <w:r w:rsidRPr="005366BB">
        <w:rPr>
          <w:rFonts w:eastAsia="Calibri"/>
          <w:sz w:val="28"/>
          <w:szCs w:val="28"/>
          <w:lang w:eastAsia="en-US"/>
        </w:rPr>
        <w:t>и</w:t>
      </w:r>
      <w:r w:rsidRPr="005366BB">
        <w:rPr>
          <w:rFonts w:eastAsia="Calibri"/>
          <w:sz w:val="28"/>
          <w:szCs w:val="28"/>
          <w:lang w:eastAsia="en-US"/>
        </w:rPr>
        <w:t xml:space="preserve">ципального образования </w:t>
      </w:r>
      <w:proofErr w:type="spellStart"/>
      <w:r w:rsidRPr="005366BB">
        <w:rPr>
          <w:rFonts w:eastAsia="Calibri"/>
          <w:sz w:val="28"/>
          <w:szCs w:val="28"/>
          <w:lang w:eastAsia="en-US"/>
        </w:rPr>
        <w:t>Веневский</w:t>
      </w:r>
      <w:proofErr w:type="spellEnd"/>
      <w:r w:rsidRPr="005366BB">
        <w:rPr>
          <w:rFonts w:eastAsia="Calibri"/>
          <w:sz w:val="28"/>
          <w:szCs w:val="28"/>
          <w:lang w:eastAsia="en-US"/>
        </w:rPr>
        <w:t xml:space="preserve"> район в информационно-телекоммуникационной сети «Интернет», обеспечивающей актуальность осно</w:t>
      </w:r>
      <w:r w:rsidRPr="005366BB">
        <w:rPr>
          <w:rFonts w:eastAsia="Calibri"/>
          <w:sz w:val="28"/>
          <w:szCs w:val="28"/>
          <w:lang w:eastAsia="en-US"/>
        </w:rPr>
        <w:t>в</w:t>
      </w:r>
      <w:r w:rsidRPr="005366BB">
        <w:rPr>
          <w:rFonts w:eastAsia="Calibri"/>
          <w:sz w:val="28"/>
          <w:szCs w:val="28"/>
          <w:lang w:eastAsia="en-US"/>
        </w:rPr>
        <w:t>ных сведений о местном бюджете и его исполнении, а также представление бю</w:t>
      </w:r>
      <w:r w:rsidRPr="005366BB">
        <w:rPr>
          <w:rFonts w:eastAsia="Calibri"/>
          <w:sz w:val="28"/>
          <w:szCs w:val="28"/>
          <w:lang w:eastAsia="en-US"/>
        </w:rPr>
        <w:t>д</w:t>
      </w:r>
      <w:r w:rsidRPr="005366BB">
        <w:rPr>
          <w:rFonts w:eastAsia="Calibri"/>
          <w:sz w:val="28"/>
          <w:szCs w:val="28"/>
          <w:lang w:eastAsia="en-US"/>
        </w:rPr>
        <w:t>жетных данных для всех заинтересованных пользователей в понятной и досту</w:t>
      </w:r>
      <w:r w:rsidRPr="005366BB">
        <w:rPr>
          <w:rFonts w:eastAsia="Calibri"/>
          <w:sz w:val="28"/>
          <w:szCs w:val="28"/>
          <w:lang w:eastAsia="en-US"/>
        </w:rPr>
        <w:t>п</w:t>
      </w:r>
      <w:r w:rsidRPr="005366BB">
        <w:rPr>
          <w:rFonts w:eastAsia="Calibri"/>
          <w:sz w:val="28"/>
          <w:szCs w:val="28"/>
          <w:lang w:eastAsia="en-US"/>
        </w:rPr>
        <w:t xml:space="preserve">ной форме, вовлечение граждан в обсуждение бюджетного процесса. </w:t>
      </w:r>
      <w:proofErr w:type="gramEnd"/>
    </w:p>
    <w:p w:rsidR="005366BB" w:rsidRPr="005366BB" w:rsidRDefault="005366BB" w:rsidP="005366B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366BB">
        <w:rPr>
          <w:rFonts w:eastAsia="Calibri"/>
          <w:sz w:val="28"/>
          <w:szCs w:val="28"/>
          <w:lang w:eastAsia="en-US"/>
        </w:rPr>
        <w:t>Кроме того, размещается и поддерживается в актуальном состоянии бю</w:t>
      </w:r>
      <w:r w:rsidRPr="005366BB">
        <w:rPr>
          <w:rFonts w:eastAsia="Calibri"/>
          <w:sz w:val="28"/>
          <w:szCs w:val="28"/>
          <w:lang w:eastAsia="en-US"/>
        </w:rPr>
        <w:t>д</w:t>
      </w:r>
      <w:r w:rsidRPr="005366BB">
        <w:rPr>
          <w:rFonts w:eastAsia="Calibri"/>
          <w:sz w:val="28"/>
          <w:szCs w:val="28"/>
          <w:lang w:eastAsia="en-US"/>
        </w:rPr>
        <w:t>жетные данные о формировании и исполнении местного бюджета на Едином по</w:t>
      </w:r>
      <w:r w:rsidRPr="005366BB">
        <w:rPr>
          <w:rFonts w:eastAsia="Calibri"/>
          <w:sz w:val="28"/>
          <w:szCs w:val="28"/>
          <w:lang w:eastAsia="en-US"/>
        </w:rPr>
        <w:t>р</w:t>
      </w:r>
      <w:r w:rsidRPr="005366BB">
        <w:rPr>
          <w:rFonts w:eastAsia="Calibri"/>
          <w:sz w:val="28"/>
          <w:szCs w:val="28"/>
          <w:lang w:eastAsia="en-US"/>
        </w:rPr>
        <w:t>тале бюджетной системы Российской Федерации в системе «Электронный бю</w:t>
      </w:r>
      <w:r w:rsidRPr="005366BB">
        <w:rPr>
          <w:rFonts w:eastAsia="Calibri"/>
          <w:sz w:val="28"/>
          <w:szCs w:val="28"/>
          <w:lang w:eastAsia="en-US"/>
        </w:rPr>
        <w:t>д</w:t>
      </w:r>
      <w:r w:rsidRPr="005366BB">
        <w:rPr>
          <w:rFonts w:eastAsia="Calibri"/>
          <w:sz w:val="28"/>
          <w:szCs w:val="28"/>
          <w:lang w:eastAsia="en-US"/>
        </w:rPr>
        <w:t xml:space="preserve">жет». </w:t>
      </w:r>
    </w:p>
    <w:p w:rsidR="005366BB" w:rsidRPr="005366BB" w:rsidRDefault="005366BB" w:rsidP="005366B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366BB">
        <w:rPr>
          <w:rFonts w:eastAsia="Calibri"/>
          <w:sz w:val="28"/>
          <w:szCs w:val="28"/>
          <w:lang w:eastAsia="en-US"/>
        </w:rPr>
        <w:t>Результатом проведения бюджетной политики должно стать исполнение принятых расходных обязательств, обеспечение оптимальной долговой нагрузки, создание механизмов и условий для оценки нормативно-правового регулирования и методического обеспечения бюджетного процесса.</w:t>
      </w:r>
    </w:p>
    <w:p w:rsidR="005366BB" w:rsidRPr="005366BB" w:rsidRDefault="005366BB" w:rsidP="005366BB">
      <w:pPr>
        <w:suppressAutoHyphens w:val="0"/>
        <w:jc w:val="both"/>
        <w:rPr>
          <w:sz w:val="28"/>
          <w:szCs w:val="28"/>
          <w:lang w:eastAsia="ru-RU"/>
        </w:rPr>
      </w:pPr>
      <w:r w:rsidRPr="005366BB">
        <w:rPr>
          <w:sz w:val="28"/>
          <w:szCs w:val="28"/>
          <w:lang w:eastAsia="ru-RU"/>
        </w:rPr>
        <w:t xml:space="preserve">          Муниципальная программа  «Управление муниципальными финансами в муниципальном образовании </w:t>
      </w:r>
      <w:proofErr w:type="spellStart"/>
      <w:r w:rsidRPr="005366BB">
        <w:rPr>
          <w:sz w:val="28"/>
          <w:szCs w:val="28"/>
          <w:lang w:eastAsia="ru-RU"/>
        </w:rPr>
        <w:t>Веневский</w:t>
      </w:r>
      <w:proofErr w:type="spellEnd"/>
      <w:r w:rsidRPr="005366BB">
        <w:rPr>
          <w:sz w:val="28"/>
          <w:szCs w:val="28"/>
          <w:lang w:eastAsia="ru-RU"/>
        </w:rPr>
        <w:t xml:space="preserve"> район» имеет существенные отличия от большинства других, так как деятельность финансового управления является «обеспечивающей», то есть, ориентирована (через развитие правового регулир</w:t>
      </w:r>
      <w:r w:rsidRPr="005366BB">
        <w:rPr>
          <w:sz w:val="28"/>
          <w:szCs w:val="28"/>
          <w:lang w:eastAsia="ru-RU"/>
        </w:rPr>
        <w:t>о</w:t>
      </w:r>
      <w:r w:rsidRPr="005366BB">
        <w:rPr>
          <w:sz w:val="28"/>
          <w:szCs w:val="28"/>
          <w:lang w:eastAsia="ru-RU"/>
        </w:rPr>
        <w:t xml:space="preserve">вания и методического обеспечения) на создание общих для всех участников бюджетного процесса условий и механизмов его реализации. Муниципальная программа направлена на реализацию трех типов муниципальных функций: </w:t>
      </w:r>
      <w:proofErr w:type="gramStart"/>
      <w:r w:rsidRPr="005366BB">
        <w:rPr>
          <w:sz w:val="28"/>
          <w:szCs w:val="28"/>
          <w:lang w:eastAsia="ru-RU"/>
        </w:rPr>
        <w:t>правоустанавливающий</w:t>
      </w:r>
      <w:proofErr w:type="gramEnd"/>
      <w:r w:rsidRPr="005366BB">
        <w:rPr>
          <w:sz w:val="28"/>
          <w:szCs w:val="28"/>
          <w:lang w:eastAsia="ru-RU"/>
        </w:rPr>
        <w:t>, правоприменительный, контрольный.</w:t>
      </w:r>
    </w:p>
    <w:p w:rsidR="005366BB" w:rsidRPr="005366BB" w:rsidRDefault="005366BB" w:rsidP="005366B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5366BB">
        <w:rPr>
          <w:sz w:val="28"/>
          <w:szCs w:val="28"/>
          <w:lang w:eastAsia="ru-RU"/>
        </w:rPr>
        <w:t xml:space="preserve">            Правоустанавливающая деятельность финансового управления направлена </w:t>
      </w:r>
      <w:proofErr w:type="gramStart"/>
      <w:r w:rsidRPr="005366BB">
        <w:rPr>
          <w:sz w:val="28"/>
          <w:szCs w:val="28"/>
          <w:lang w:eastAsia="ru-RU"/>
        </w:rPr>
        <w:t>на</w:t>
      </w:r>
      <w:proofErr w:type="gramEnd"/>
      <w:r w:rsidRPr="005366BB">
        <w:rPr>
          <w:sz w:val="28"/>
          <w:szCs w:val="28"/>
          <w:lang w:eastAsia="ru-RU"/>
        </w:rPr>
        <w:t>:</w:t>
      </w:r>
    </w:p>
    <w:p w:rsidR="005366BB" w:rsidRPr="005366BB" w:rsidRDefault="005366BB" w:rsidP="005366B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5366BB">
        <w:rPr>
          <w:sz w:val="28"/>
          <w:szCs w:val="28"/>
          <w:lang w:eastAsia="ru-RU"/>
        </w:rPr>
        <w:t>-подготовку проектов нормативных правовых актов по вопросам организации бюджетного процесса и межбюджетных отношений;</w:t>
      </w:r>
    </w:p>
    <w:p w:rsidR="005366BB" w:rsidRPr="005366BB" w:rsidRDefault="005366BB" w:rsidP="005366B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5366BB">
        <w:rPr>
          <w:sz w:val="28"/>
          <w:szCs w:val="28"/>
          <w:lang w:eastAsia="ru-RU"/>
        </w:rPr>
        <w:t xml:space="preserve">-установление порядка и сроков составления проекта бюджета муниципального образования </w:t>
      </w:r>
      <w:proofErr w:type="spellStart"/>
      <w:r w:rsidRPr="005366BB">
        <w:rPr>
          <w:sz w:val="28"/>
          <w:szCs w:val="28"/>
          <w:lang w:eastAsia="ru-RU"/>
        </w:rPr>
        <w:t>Веневский</w:t>
      </w:r>
      <w:proofErr w:type="spellEnd"/>
      <w:r w:rsidRPr="005366BB">
        <w:rPr>
          <w:sz w:val="28"/>
          <w:szCs w:val="28"/>
          <w:lang w:eastAsia="ru-RU"/>
        </w:rPr>
        <w:t xml:space="preserve"> район;</w:t>
      </w:r>
    </w:p>
    <w:p w:rsidR="005366BB" w:rsidRPr="005366BB" w:rsidRDefault="005366BB" w:rsidP="005366B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5366BB">
        <w:rPr>
          <w:sz w:val="28"/>
          <w:szCs w:val="28"/>
          <w:lang w:eastAsia="ru-RU"/>
        </w:rPr>
        <w:t xml:space="preserve">-подготовку проектов нормативных правовых актов о порядке управления муниципальным долгом муниципального образования </w:t>
      </w:r>
      <w:proofErr w:type="spellStart"/>
      <w:r w:rsidRPr="005366BB">
        <w:rPr>
          <w:sz w:val="28"/>
          <w:szCs w:val="28"/>
          <w:lang w:eastAsia="ru-RU"/>
        </w:rPr>
        <w:t>Веневский</w:t>
      </w:r>
      <w:proofErr w:type="spellEnd"/>
      <w:r w:rsidRPr="005366BB">
        <w:rPr>
          <w:sz w:val="28"/>
          <w:szCs w:val="28"/>
          <w:lang w:eastAsia="ru-RU"/>
        </w:rPr>
        <w:t xml:space="preserve"> район;</w:t>
      </w:r>
    </w:p>
    <w:p w:rsidR="005366BB" w:rsidRPr="005366BB" w:rsidRDefault="005366BB" w:rsidP="005366B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5366BB">
        <w:rPr>
          <w:sz w:val="28"/>
          <w:szCs w:val="28"/>
          <w:lang w:eastAsia="ru-RU"/>
        </w:rPr>
        <w:t>-установление порядка составления и ведения сводной бюджетной росписи   бюджета муниципального района, бюджетных росписей главных распорядителей средств бюджета муниципального района и кассового плана исполнения бюджета муниципального района, порядка обеспечения финансирования муниципальных заданий и т.д.</w:t>
      </w:r>
    </w:p>
    <w:p w:rsidR="005366BB" w:rsidRPr="005366BB" w:rsidRDefault="005366BB" w:rsidP="005366B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5366BB">
        <w:rPr>
          <w:sz w:val="28"/>
          <w:szCs w:val="28"/>
          <w:lang w:eastAsia="ru-RU"/>
        </w:rPr>
        <w:t xml:space="preserve">            Деятельность финансового управления в рамках правоприменительной функции направлена </w:t>
      </w:r>
      <w:proofErr w:type="gramStart"/>
      <w:r w:rsidRPr="005366BB">
        <w:rPr>
          <w:sz w:val="28"/>
          <w:szCs w:val="28"/>
          <w:lang w:eastAsia="ru-RU"/>
        </w:rPr>
        <w:t>на</w:t>
      </w:r>
      <w:proofErr w:type="gramEnd"/>
      <w:r w:rsidRPr="005366BB">
        <w:rPr>
          <w:sz w:val="28"/>
          <w:szCs w:val="28"/>
          <w:lang w:eastAsia="ru-RU"/>
        </w:rPr>
        <w:t>:</w:t>
      </w:r>
    </w:p>
    <w:p w:rsidR="005366BB" w:rsidRPr="005366BB" w:rsidRDefault="005366BB" w:rsidP="005366B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5366BB">
        <w:rPr>
          <w:sz w:val="28"/>
          <w:szCs w:val="28"/>
          <w:lang w:eastAsia="ru-RU"/>
        </w:rPr>
        <w:t xml:space="preserve"> -разработку проектов ведомственных нормативно-правовых актов по организации бюджетного процесса, проектов ведомственных указаний и </w:t>
      </w:r>
      <w:r w:rsidRPr="005366BB">
        <w:rPr>
          <w:sz w:val="28"/>
          <w:szCs w:val="28"/>
          <w:lang w:eastAsia="ru-RU"/>
        </w:rPr>
        <w:lastRenderedPageBreak/>
        <w:t>разъяснений в области финансово-хозяйственной деятельности, организации и методологии бюджетного учета;</w:t>
      </w:r>
    </w:p>
    <w:p w:rsidR="005366BB" w:rsidRPr="005366BB" w:rsidRDefault="005366BB" w:rsidP="005366B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5366BB">
        <w:rPr>
          <w:sz w:val="28"/>
          <w:szCs w:val="28"/>
          <w:lang w:eastAsia="ru-RU"/>
        </w:rPr>
        <w:t>-разработку и реализацию единой финансовой, бюджетной, налоговой политики муниципального образования;</w:t>
      </w:r>
    </w:p>
    <w:p w:rsidR="005366BB" w:rsidRPr="005366BB" w:rsidRDefault="005366BB" w:rsidP="005366B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5366BB">
        <w:rPr>
          <w:sz w:val="28"/>
          <w:szCs w:val="28"/>
          <w:lang w:eastAsia="ru-RU"/>
        </w:rPr>
        <w:t>- формирование и исполнение бюджета муниципального образования;</w:t>
      </w:r>
    </w:p>
    <w:p w:rsidR="005366BB" w:rsidRPr="005366BB" w:rsidRDefault="005366BB" w:rsidP="005366B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5366BB">
        <w:rPr>
          <w:sz w:val="28"/>
          <w:szCs w:val="28"/>
          <w:lang w:eastAsia="ru-RU"/>
        </w:rPr>
        <w:t>-внедрение программно-целевых методов планирования и повышение эффективности бюджетных расходов;</w:t>
      </w:r>
    </w:p>
    <w:p w:rsidR="005366BB" w:rsidRPr="005366BB" w:rsidRDefault="005366BB" w:rsidP="005366B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5366BB">
        <w:rPr>
          <w:sz w:val="28"/>
          <w:szCs w:val="28"/>
          <w:lang w:eastAsia="ru-RU"/>
        </w:rPr>
        <w:t>-обеспечение устойчивости бюджетов и стабилизация долговой нагрузки, разработку программ муниципального заимствования и их реализация в установленном порядке от имени АМО, управление муниципальным внутренним  долгом;</w:t>
      </w:r>
    </w:p>
    <w:p w:rsidR="005366BB" w:rsidRPr="005366BB" w:rsidRDefault="005366BB" w:rsidP="005366B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5366BB">
        <w:rPr>
          <w:sz w:val="28"/>
          <w:szCs w:val="28"/>
          <w:lang w:eastAsia="ru-RU"/>
        </w:rPr>
        <w:t>- формирование и  публикацию в открытых источниках «Бюджета для граждан».</w:t>
      </w:r>
    </w:p>
    <w:p w:rsidR="005366BB" w:rsidRPr="005366BB" w:rsidRDefault="005366BB" w:rsidP="005366B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5366BB">
        <w:rPr>
          <w:sz w:val="28"/>
          <w:szCs w:val="28"/>
          <w:lang w:eastAsia="ru-RU"/>
        </w:rPr>
        <w:t xml:space="preserve">-составление и ведение реестра расходных обязательств бюджета муниципального образования </w:t>
      </w:r>
      <w:proofErr w:type="spellStart"/>
      <w:r w:rsidRPr="005366BB">
        <w:rPr>
          <w:sz w:val="28"/>
          <w:szCs w:val="28"/>
          <w:lang w:eastAsia="ru-RU"/>
        </w:rPr>
        <w:t>Веневский</w:t>
      </w:r>
      <w:proofErr w:type="spellEnd"/>
      <w:r w:rsidRPr="005366BB">
        <w:rPr>
          <w:sz w:val="28"/>
          <w:szCs w:val="28"/>
          <w:lang w:eastAsia="ru-RU"/>
        </w:rPr>
        <w:t xml:space="preserve"> район; </w:t>
      </w:r>
    </w:p>
    <w:p w:rsidR="005366BB" w:rsidRPr="005366BB" w:rsidRDefault="005366BB" w:rsidP="005366B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5366BB">
        <w:rPr>
          <w:sz w:val="28"/>
          <w:szCs w:val="28"/>
          <w:lang w:eastAsia="ru-RU"/>
        </w:rPr>
        <w:t>-составление и ведение бюджетной росписи в рамках полномочий главного распорядителя бюджетных средств;</w:t>
      </w:r>
    </w:p>
    <w:p w:rsidR="005366BB" w:rsidRPr="005366BB" w:rsidRDefault="005366BB" w:rsidP="005366B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5366BB">
        <w:rPr>
          <w:sz w:val="28"/>
          <w:szCs w:val="28"/>
          <w:lang w:eastAsia="ru-RU"/>
        </w:rPr>
        <w:t>- осуществление финансирования расходных обязательств в текущем финансовом году в рамках полномочий главного распорядителя бюджетных средств и получателя бюджетных средств;</w:t>
      </w:r>
    </w:p>
    <w:p w:rsidR="005366BB" w:rsidRPr="005366BB" w:rsidRDefault="005366BB" w:rsidP="005366B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5366BB">
        <w:rPr>
          <w:sz w:val="28"/>
          <w:szCs w:val="28"/>
          <w:lang w:eastAsia="ru-RU"/>
        </w:rPr>
        <w:t xml:space="preserve">- подготовку прогнозов кассовых выплат; </w:t>
      </w:r>
    </w:p>
    <w:p w:rsidR="005366BB" w:rsidRPr="005366BB" w:rsidRDefault="005366BB" w:rsidP="005366B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5366BB">
        <w:rPr>
          <w:sz w:val="28"/>
          <w:szCs w:val="28"/>
          <w:lang w:eastAsia="ru-RU"/>
        </w:rPr>
        <w:t xml:space="preserve">-осуществление </w:t>
      </w:r>
      <w:proofErr w:type="gramStart"/>
      <w:r w:rsidRPr="005366BB">
        <w:rPr>
          <w:sz w:val="28"/>
          <w:szCs w:val="28"/>
          <w:lang w:eastAsia="ru-RU"/>
        </w:rPr>
        <w:t>мониторинга качества финансового менеджмента главных распорядителей бюджетных средств</w:t>
      </w:r>
      <w:proofErr w:type="gramEnd"/>
      <w:r w:rsidRPr="005366BB">
        <w:rPr>
          <w:sz w:val="28"/>
          <w:szCs w:val="28"/>
          <w:lang w:eastAsia="ru-RU"/>
        </w:rPr>
        <w:t xml:space="preserve"> в части своевременного и эффективного исполнения бюджетной росписи расходов;</w:t>
      </w:r>
    </w:p>
    <w:p w:rsidR="005366BB" w:rsidRPr="005366BB" w:rsidRDefault="005366BB" w:rsidP="005366B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5366BB">
        <w:rPr>
          <w:sz w:val="28"/>
          <w:szCs w:val="28"/>
          <w:lang w:eastAsia="ru-RU"/>
        </w:rPr>
        <w:t>- составление сводной месячной, квартальной и годовой бюджетной отчетности финансового управления  как главного распорядителя средств бюджета муниципального, главного администратора доходов  бюджета, главного администратора источников финансирования дефицита бюджета;</w:t>
      </w:r>
    </w:p>
    <w:p w:rsidR="005366BB" w:rsidRPr="005366BB" w:rsidRDefault="005366BB" w:rsidP="005366B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5366BB">
        <w:rPr>
          <w:sz w:val="28"/>
          <w:szCs w:val="28"/>
          <w:lang w:eastAsia="ru-RU"/>
        </w:rPr>
        <w:t xml:space="preserve">-осуществление администрирования поступлений доходов в  бюджет муниципального образования, прогнозирования доходов на очередной финансовый год и плановый период по соответствующим кодам классификации доходов бюджетов Российской Федерации; </w:t>
      </w:r>
    </w:p>
    <w:p w:rsidR="005366BB" w:rsidRPr="005366BB" w:rsidRDefault="005366BB" w:rsidP="005366B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5366BB">
        <w:rPr>
          <w:sz w:val="28"/>
          <w:szCs w:val="28"/>
          <w:lang w:eastAsia="ru-RU"/>
        </w:rPr>
        <w:t xml:space="preserve">-согласование заявок о размещении заказов на поставки товаров, выполнение работ, оказание услуг, а также проектов конкурсной документации, документации об аукционе или запросе котировок. Функции по контролю и надзору за соблюдением  бюджетного законодательства   осуществляются посредством мониторингов в установленной сфере деятельности, проведения семинаров, «круглых столов» в целях повышения эффективности бюджетных расходов, управления муниципальными финансами. </w:t>
      </w:r>
    </w:p>
    <w:p w:rsidR="00BD412E" w:rsidRDefault="005366BB" w:rsidP="00BD412E">
      <w:pPr>
        <w:suppressAutoHyphens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5366BB">
        <w:rPr>
          <w:sz w:val="28"/>
          <w:szCs w:val="28"/>
          <w:lang w:eastAsia="ru-RU"/>
        </w:rPr>
        <w:t>Следует также учитывать, что качество управления муниципальными фина</w:t>
      </w:r>
      <w:r w:rsidRPr="005366BB">
        <w:rPr>
          <w:sz w:val="28"/>
          <w:szCs w:val="28"/>
          <w:lang w:eastAsia="ru-RU"/>
        </w:rPr>
        <w:t>н</w:t>
      </w:r>
      <w:r w:rsidRPr="005366BB">
        <w:rPr>
          <w:sz w:val="28"/>
          <w:szCs w:val="28"/>
          <w:lang w:eastAsia="ru-RU"/>
        </w:rPr>
        <w:t xml:space="preserve">сами, в том числе эффективность расходов бюджета муниципального образования </w:t>
      </w:r>
      <w:proofErr w:type="spellStart"/>
      <w:r w:rsidRPr="005366BB">
        <w:rPr>
          <w:sz w:val="28"/>
          <w:szCs w:val="28"/>
          <w:lang w:eastAsia="ru-RU"/>
        </w:rPr>
        <w:t>Веневский</w:t>
      </w:r>
      <w:proofErr w:type="spellEnd"/>
      <w:r w:rsidRPr="005366BB">
        <w:rPr>
          <w:sz w:val="28"/>
          <w:szCs w:val="28"/>
          <w:lang w:eastAsia="ru-RU"/>
        </w:rPr>
        <w:t xml:space="preserve"> район, зависит от действий всех участников бюджетного процесса.</w:t>
      </w:r>
      <w:r w:rsidR="00B66946">
        <w:rPr>
          <w:sz w:val="28"/>
          <w:szCs w:val="28"/>
          <w:lang w:eastAsia="ru-RU"/>
        </w:rPr>
        <w:t xml:space="preserve"> </w:t>
      </w:r>
      <w:proofErr w:type="gramStart"/>
      <w:r w:rsidRPr="005366BB">
        <w:rPr>
          <w:sz w:val="28"/>
          <w:szCs w:val="28"/>
          <w:lang w:eastAsia="ru-RU"/>
        </w:rPr>
        <w:t xml:space="preserve">Отличительной особенностью охватываемой муниципальной программой сферы является то, что достижение конечных целей напрямую зависит от проводимой  политики в бюджетной и налоговой сферах, социальной сфере, других отраслях экономики, а также результатов экономической деятельности всех участников </w:t>
      </w:r>
      <w:r w:rsidRPr="005366BB">
        <w:rPr>
          <w:sz w:val="28"/>
          <w:szCs w:val="28"/>
          <w:lang w:eastAsia="ru-RU"/>
        </w:rPr>
        <w:lastRenderedPageBreak/>
        <w:t>бюджетного процесса.</w:t>
      </w:r>
      <w:proofErr w:type="gramEnd"/>
      <w:r w:rsidRPr="005366BB">
        <w:rPr>
          <w:sz w:val="28"/>
          <w:szCs w:val="28"/>
          <w:lang w:eastAsia="ru-RU"/>
        </w:rPr>
        <w:t xml:space="preserve"> В целом реализация муниципальной программы окажет положительное влияние на функционирование всей бюджетной системы муниц</w:t>
      </w:r>
      <w:r w:rsidRPr="005366BB">
        <w:rPr>
          <w:sz w:val="28"/>
          <w:szCs w:val="28"/>
          <w:lang w:eastAsia="ru-RU"/>
        </w:rPr>
        <w:t>и</w:t>
      </w:r>
      <w:r w:rsidRPr="005366BB">
        <w:rPr>
          <w:sz w:val="28"/>
          <w:szCs w:val="28"/>
          <w:lang w:eastAsia="ru-RU"/>
        </w:rPr>
        <w:t xml:space="preserve">пального образования </w:t>
      </w:r>
      <w:proofErr w:type="spellStart"/>
      <w:r w:rsidRPr="005366BB">
        <w:rPr>
          <w:sz w:val="28"/>
          <w:szCs w:val="28"/>
          <w:lang w:eastAsia="ru-RU"/>
        </w:rPr>
        <w:t>Веневский</w:t>
      </w:r>
      <w:proofErr w:type="spellEnd"/>
      <w:r w:rsidRPr="005366BB">
        <w:rPr>
          <w:sz w:val="28"/>
          <w:szCs w:val="28"/>
          <w:lang w:eastAsia="ru-RU"/>
        </w:rPr>
        <w:t xml:space="preserve"> район</w:t>
      </w:r>
      <w:r w:rsidR="00B66946">
        <w:rPr>
          <w:sz w:val="28"/>
          <w:szCs w:val="28"/>
          <w:lang w:eastAsia="ru-RU"/>
        </w:rPr>
        <w:t>.</w:t>
      </w:r>
      <w:r w:rsidR="005F6522">
        <w:rPr>
          <w:color w:val="000000"/>
          <w:sz w:val="28"/>
          <w:szCs w:val="28"/>
        </w:rPr>
        <w:t xml:space="preserve">  </w:t>
      </w:r>
    </w:p>
    <w:sectPr w:rsidR="00BD412E" w:rsidSect="00BD412E">
      <w:pgSz w:w="11906" w:h="16838"/>
      <w:pgMar w:top="1134" w:right="851" w:bottom="1134" w:left="1134" w:header="0" w:footer="0" w:gutter="0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9D4" w:rsidRDefault="000B79D4">
      <w:r>
        <w:separator/>
      </w:r>
    </w:p>
  </w:endnote>
  <w:endnote w:type="continuationSeparator" w:id="0">
    <w:p w:rsidR="000B79D4" w:rsidRDefault="000B7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9D4" w:rsidRDefault="000B79D4">
      <w:r>
        <w:separator/>
      </w:r>
    </w:p>
  </w:footnote>
  <w:footnote w:type="continuationSeparator" w:id="0">
    <w:p w:rsidR="000B79D4" w:rsidRDefault="000B7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11E5F"/>
    <w:multiLevelType w:val="multilevel"/>
    <w:tmpl w:val="BAF25E4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B7A"/>
    <w:rsid w:val="00024E2D"/>
    <w:rsid w:val="00084314"/>
    <w:rsid w:val="000B79D4"/>
    <w:rsid w:val="003E1558"/>
    <w:rsid w:val="00476860"/>
    <w:rsid w:val="004F58C7"/>
    <w:rsid w:val="00520B7A"/>
    <w:rsid w:val="00532671"/>
    <w:rsid w:val="005366BB"/>
    <w:rsid w:val="00543669"/>
    <w:rsid w:val="00547DC9"/>
    <w:rsid w:val="005619A8"/>
    <w:rsid w:val="005B336F"/>
    <w:rsid w:val="005F5A87"/>
    <w:rsid w:val="005F6522"/>
    <w:rsid w:val="00703CF5"/>
    <w:rsid w:val="00731C0C"/>
    <w:rsid w:val="008B6BB5"/>
    <w:rsid w:val="00A414A8"/>
    <w:rsid w:val="00B66946"/>
    <w:rsid w:val="00BD412E"/>
    <w:rsid w:val="00C7209D"/>
    <w:rsid w:val="00D618CF"/>
    <w:rsid w:val="00DF1DFC"/>
    <w:rsid w:val="00E21DCB"/>
    <w:rsid w:val="00EF18CB"/>
    <w:rsid w:val="00EF535E"/>
    <w:rsid w:val="00F1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uiPriority w:val="99"/>
    <w:qFormat/>
    <w:rsid w:val="00010179"/>
    <w:rPr>
      <w:sz w:val="24"/>
      <w:szCs w:val="24"/>
      <w:lang w:eastAsia="zh-CN"/>
    </w:rPr>
  </w:style>
  <w:style w:type="paragraph" w:customStyle="1" w:styleId="12">
    <w:name w:val="Заголовок1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0">
    <w:name w:val="Колонтитул"/>
    <w:basedOn w:val="a"/>
    <w:qFormat/>
  </w:style>
  <w:style w:type="paragraph" w:styleId="af1">
    <w:name w:val="header"/>
    <w:basedOn w:val="a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4">
    <w:name w:val="annotation subject"/>
    <w:basedOn w:val="15"/>
    <w:next w:val="15"/>
    <w:qFormat/>
    <w:rPr>
      <w:b/>
      <w:bCs/>
    </w:rPr>
  </w:style>
  <w:style w:type="paragraph" w:styleId="af5">
    <w:name w:val="Revision"/>
    <w:qFormat/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uiPriority w:val="99"/>
    <w:qFormat/>
    <w:rsid w:val="00010179"/>
    <w:rPr>
      <w:sz w:val="24"/>
      <w:szCs w:val="24"/>
      <w:lang w:eastAsia="zh-CN"/>
    </w:rPr>
  </w:style>
  <w:style w:type="paragraph" w:customStyle="1" w:styleId="12">
    <w:name w:val="Заголовок1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0">
    <w:name w:val="Колонтитул"/>
    <w:basedOn w:val="a"/>
    <w:qFormat/>
  </w:style>
  <w:style w:type="paragraph" w:styleId="af1">
    <w:name w:val="header"/>
    <w:basedOn w:val="a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4">
    <w:name w:val="annotation subject"/>
    <w:basedOn w:val="15"/>
    <w:next w:val="15"/>
    <w:qFormat/>
    <w:rPr>
      <w:b/>
      <w:bCs/>
    </w:rPr>
  </w:style>
  <w:style w:type="paragraph" w:styleId="af5">
    <w:name w:val="Revision"/>
    <w:qFormat/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71403-62FE-4BD9-97D0-BE7BCC4C0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4103</Words>
  <Characters>23392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2022-06-15T13:03:00Z</cp:lastPrinted>
  <dcterms:created xsi:type="dcterms:W3CDTF">2024-12-17T08:38:00Z</dcterms:created>
  <dcterms:modified xsi:type="dcterms:W3CDTF">2024-12-17T08:38:00Z</dcterms:modified>
  <dc:language>ru-RU</dc:language>
</cp:coreProperties>
</file>