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0502B" w14:paraId="527B02BC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721CB5E5" w14:textId="77777777" w:rsidR="0070502B" w:rsidRDefault="007E6E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0502B" w14:paraId="1FEEDBC5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5424B98B" w14:textId="77777777" w:rsidR="0070502B" w:rsidRDefault="007E6E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0502B" w14:paraId="581E89A4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2971D8FA" w14:textId="77777777" w:rsidR="0070502B" w:rsidRDefault="007E6E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F9DC272" w14:textId="77777777" w:rsidR="0070502B" w:rsidRDefault="007050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323937CD" w14:textId="77777777" w:rsidR="0070502B" w:rsidRDefault="007050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502B" w14:paraId="775B4C0A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26932E13" w14:textId="77777777" w:rsidR="0070502B" w:rsidRDefault="007E6E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70502B" w14:paraId="6957A401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0481243B" w14:textId="77777777" w:rsidR="0070502B" w:rsidRDefault="007050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502B" w14:paraId="1F59ABF1" w14:textId="77777777">
        <w:trPr>
          <w:jc w:val="right"/>
        </w:trPr>
        <w:tc>
          <w:tcPr>
            <w:tcW w:w="4785" w:type="dxa"/>
            <w:vAlign w:val="center"/>
          </w:tcPr>
          <w:p w14:paraId="623B9985" w14:textId="77777777" w:rsidR="0070502B" w:rsidRDefault="007E6EDB" w:rsidP="007E6EDB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15.02.2021</w:t>
            </w:r>
          </w:p>
        </w:tc>
        <w:tc>
          <w:tcPr>
            <w:tcW w:w="4784" w:type="dxa"/>
            <w:vAlign w:val="center"/>
          </w:tcPr>
          <w:p w14:paraId="237D7762" w14:textId="77777777" w:rsidR="0070502B" w:rsidRDefault="007E6EDB" w:rsidP="007E6EDB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126</w:t>
            </w:r>
          </w:p>
        </w:tc>
      </w:tr>
    </w:tbl>
    <w:p w14:paraId="4E25FF03" w14:textId="77777777" w:rsidR="0070502B" w:rsidRDefault="0070502B">
      <w:pPr>
        <w:ind w:firstLine="540"/>
      </w:pPr>
    </w:p>
    <w:p w14:paraId="22B4F45A" w14:textId="77777777" w:rsidR="0070502B" w:rsidRDefault="0070502B">
      <w:pPr>
        <w:ind w:firstLine="540"/>
      </w:pPr>
    </w:p>
    <w:p w14:paraId="130EE781" w14:textId="77777777" w:rsidR="0070502B" w:rsidRDefault="0070502B">
      <w:pPr>
        <w:ind w:firstLine="540"/>
      </w:pPr>
    </w:p>
    <w:p w14:paraId="3DD40C4A" w14:textId="77777777" w:rsidR="0070502B" w:rsidRDefault="007E6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муниципальной комиссии по делам несовершеннолетних </w:t>
      </w:r>
    </w:p>
    <w:p w14:paraId="0AE85737" w14:textId="77777777" w:rsidR="0070502B" w:rsidRDefault="007E6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 муниципального образования Веневский район</w:t>
      </w:r>
    </w:p>
    <w:p w14:paraId="0E6694C7" w14:textId="77777777" w:rsidR="0070502B" w:rsidRDefault="0070502B">
      <w:pPr>
        <w:jc w:val="center"/>
        <w:rPr>
          <w:b/>
          <w:sz w:val="28"/>
          <w:szCs w:val="28"/>
        </w:rPr>
      </w:pPr>
    </w:p>
    <w:p w14:paraId="106647D3" w14:textId="77777777" w:rsidR="0070502B" w:rsidRDefault="0070502B">
      <w:pPr>
        <w:jc w:val="center"/>
        <w:rPr>
          <w:b/>
          <w:sz w:val="28"/>
          <w:szCs w:val="28"/>
        </w:rPr>
      </w:pPr>
    </w:p>
    <w:p w14:paraId="3EDE1F9A" w14:textId="77777777" w:rsidR="0070502B" w:rsidRDefault="007E6E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Закона Тульской области от 24 ноября 2005 года №657-ЗТО «О комиссиях по делам несовер</w:t>
      </w:r>
      <w:r>
        <w:rPr>
          <w:sz w:val="28"/>
          <w:szCs w:val="28"/>
        </w:rPr>
        <w:softHyphen/>
        <w:t>шеннолетних и защите их прав в Тульской области и наделении органов местного самоуправления отдельными государственными полномочиями по организации деятельности комиссии по делам несовершеннолетних и защите их прав», на основании Устава муниципального образования Веневский район,  администрация муниципального образования Веневский район  ПОСТАНОВЛЯЕТ:</w:t>
      </w:r>
    </w:p>
    <w:p w14:paraId="6A6F2864" w14:textId="77777777" w:rsidR="0070502B" w:rsidRDefault="007E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делам несовершеннолетних и защите их прав муни</w:t>
      </w:r>
      <w:r>
        <w:rPr>
          <w:sz w:val="28"/>
          <w:szCs w:val="28"/>
        </w:rPr>
        <w:softHyphen/>
        <w:t>ципального образования Веневский район.</w:t>
      </w:r>
    </w:p>
    <w:p w14:paraId="456D6F2D" w14:textId="77777777" w:rsidR="0070502B" w:rsidRDefault="007E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муниципального образования Веневский район (приложение №1).</w:t>
      </w:r>
    </w:p>
    <w:p w14:paraId="124EEBF0" w14:textId="77777777" w:rsidR="0070502B" w:rsidRDefault="007E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комиссии по делам несовершеннолетних и защите их  прав муниципального образования Веневский район (приложение №2).</w:t>
      </w:r>
    </w:p>
    <w:p w14:paraId="78BE20D0" w14:textId="77777777" w:rsidR="0070502B" w:rsidRDefault="007E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14:paraId="30FDC878" w14:textId="77777777" w:rsidR="0070502B" w:rsidRDefault="007E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Веневский район о 17.04.2017  № 402 «О создании муниципальной комиссии по делам несовершеннолетних и защите их прав муниципального образования Веневский район»;</w:t>
      </w:r>
    </w:p>
    <w:p w14:paraId="130075A5" w14:textId="77777777" w:rsidR="0070502B" w:rsidRDefault="007E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Веневский район от 18.06.2019 № 662 «О внесении изменений в постановление администрации  муниципального образования Веневский район  от 17.04.2017  № 402 «О создании муниципальной комиссии по делам несовершеннолетних и защите их прав муниципального образования Веневский район».</w:t>
      </w:r>
    </w:p>
    <w:p w14:paraId="13ADEA73" w14:textId="77777777" w:rsidR="0070502B" w:rsidRDefault="007E6ED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Опубликовать настоящее постановление в газете "Вести Веневского района".</w:t>
      </w:r>
    </w:p>
    <w:p w14:paraId="1207F766" w14:textId="77777777" w:rsidR="0070502B" w:rsidRDefault="007E6ED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56AAD1AE" w14:textId="77777777" w:rsidR="0070502B" w:rsidRDefault="007E6ED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14:paraId="723AE0F1" w14:textId="77777777" w:rsidR="0070502B" w:rsidRDefault="0070502B">
      <w:pPr>
        <w:ind w:firstLine="709"/>
        <w:jc w:val="both"/>
        <w:rPr>
          <w:sz w:val="28"/>
          <w:szCs w:val="28"/>
        </w:rPr>
      </w:pPr>
    </w:p>
    <w:p w14:paraId="57D46A7F" w14:textId="77777777" w:rsidR="0070502B" w:rsidRDefault="0070502B">
      <w:pPr>
        <w:ind w:firstLine="900"/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6"/>
        <w:gridCol w:w="4784"/>
      </w:tblGrid>
      <w:tr w:rsidR="0070502B" w14:paraId="4E95C80A" w14:textId="77777777">
        <w:tc>
          <w:tcPr>
            <w:tcW w:w="4785" w:type="dxa"/>
            <w:shd w:val="clear" w:color="auto" w:fill="auto"/>
          </w:tcPr>
          <w:p w14:paraId="0B06682D" w14:textId="77777777" w:rsidR="0070502B" w:rsidRDefault="007E6E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 администрации муниципального образования Веневский район</w:t>
            </w:r>
          </w:p>
        </w:tc>
        <w:tc>
          <w:tcPr>
            <w:tcW w:w="4784" w:type="dxa"/>
            <w:shd w:val="clear" w:color="auto" w:fill="auto"/>
            <w:vAlign w:val="bottom"/>
          </w:tcPr>
          <w:p w14:paraId="0FD73841" w14:textId="77777777" w:rsidR="0070502B" w:rsidRDefault="007E6EDB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b/>
                <w:sz w:val="28"/>
                <w:szCs w:val="28"/>
              </w:rPr>
              <w:t>Казеннов</w:t>
            </w:r>
            <w:proofErr w:type="spellEnd"/>
          </w:p>
        </w:tc>
      </w:tr>
    </w:tbl>
    <w:p w14:paraId="63280AD6" w14:textId="77777777" w:rsidR="0070502B" w:rsidRDefault="0070502B">
      <w:pPr>
        <w:jc w:val="both"/>
      </w:pPr>
    </w:p>
    <w:p w14:paraId="1234A077" w14:textId="77777777" w:rsidR="0070502B" w:rsidRDefault="0070502B">
      <w:pPr>
        <w:jc w:val="both"/>
      </w:pPr>
    </w:p>
    <w:p w14:paraId="07FCBE37" w14:textId="77777777" w:rsidR="0070502B" w:rsidRDefault="0070502B">
      <w:pPr>
        <w:jc w:val="both"/>
      </w:pPr>
    </w:p>
    <w:p w14:paraId="0619F450" w14:textId="77777777" w:rsidR="0070502B" w:rsidRDefault="0070502B">
      <w:pPr>
        <w:jc w:val="both"/>
      </w:pPr>
    </w:p>
    <w:p w14:paraId="2CBE5A9C" w14:textId="77777777" w:rsidR="0070502B" w:rsidRDefault="0070502B">
      <w:pPr>
        <w:jc w:val="both"/>
      </w:pPr>
    </w:p>
    <w:p w14:paraId="1DA6D955" w14:textId="77777777" w:rsidR="0070502B" w:rsidRDefault="0070502B">
      <w:pPr>
        <w:jc w:val="both"/>
      </w:pPr>
    </w:p>
    <w:p w14:paraId="24EC505F" w14:textId="77777777" w:rsidR="0070502B" w:rsidRDefault="0070502B">
      <w:pPr>
        <w:jc w:val="both"/>
      </w:pPr>
    </w:p>
    <w:p w14:paraId="18D412B9" w14:textId="77777777" w:rsidR="0070502B" w:rsidRDefault="0070502B">
      <w:pPr>
        <w:jc w:val="both"/>
      </w:pPr>
    </w:p>
    <w:p w14:paraId="1ADEFE41" w14:textId="77777777" w:rsidR="0070502B" w:rsidRDefault="0070502B">
      <w:pPr>
        <w:jc w:val="both"/>
      </w:pPr>
    </w:p>
    <w:p w14:paraId="77CCBC2E" w14:textId="77777777" w:rsidR="0070502B" w:rsidRDefault="0070502B">
      <w:pPr>
        <w:jc w:val="both"/>
      </w:pPr>
    </w:p>
    <w:p w14:paraId="045C363D" w14:textId="77777777" w:rsidR="0070502B" w:rsidRDefault="0070502B">
      <w:pPr>
        <w:jc w:val="both"/>
      </w:pPr>
    </w:p>
    <w:p w14:paraId="609969A5" w14:textId="77777777" w:rsidR="0070502B" w:rsidRDefault="0070502B">
      <w:pPr>
        <w:jc w:val="both"/>
      </w:pPr>
    </w:p>
    <w:p w14:paraId="7876D493" w14:textId="77777777" w:rsidR="0070502B" w:rsidRDefault="0070502B">
      <w:pPr>
        <w:jc w:val="both"/>
      </w:pPr>
    </w:p>
    <w:p w14:paraId="01C6125A" w14:textId="77777777" w:rsidR="0070502B" w:rsidRDefault="0070502B">
      <w:pPr>
        <w:jc w:val="both"/>
      </w:pPr>
    </w:p>
    <w:p w14:paraId="26BABF6B" w14:textId="77777777" w:rsidR="0070502B" w:rsidRDefault="0070502B">
      <w:pPr>
        <w:jc w:val="both"/>
      </w:pPr>
    </w:p>
    <w:p w14:paraId="654E329B" w14:textId="77777777" w:rsidR="0070502B" w:rsidRDefault="0070502B">
      <w:pPr>
        <w:jc w:val="both"/>
      </w:pPr>
    </w:p>
    <w:p w14:paraId="03F840C6" w14:textId="77777777" w:rsidR="0070502B" w:rsidRDefault="0070502B">
      <w:pPr>
        <w:jc w:val="both"/>
      </w:pPr>
    </w:p>
    <w:p w14:paraId="65D9A4F3" w14:textId="77777777" w:rsidR="0070502B" w:rsidRDefault="0070502B">
      <w:pPr>
        <w:jc w:val="both"/>
      </w:pPr>
    </w:p>
    <w:p w14:paraId="6999E0E1" w14:textId="77777777" w:rsidR="0070502B" w:rsidRDefault="0070502B">
      <w:pPr>
        <w:jc w:val="both"/>
      </w:pPr>
    </w:p>
    <w:p w14:paraId="4F551970" w14:textId="77777777" w:rsidR="0070502B" w:rsidRDefault="0070502B">
      <w:pPr>
        <w:jc w:val="both"/>
      </w:pPr>
    </w:p>
    <w:p w14:paraId="0EBDC7A4" w14:textId="77777777" w:rsidR="0070502B" w:rsidRDefault="0070502B">
      <w:pPr>
        <w:jc w:val="both"/>
      </w:pPr>
    </w:p>
    <w:p w14:paraId="21A08BE9" w14:textId="77777777" w:rsidR="0070502B" w:rsidRDefault="0070502B">
      <w:pPr>
        <w:jc w:val="both"/>
      </w:pPr>
    </w:p>
    <w:p w14:paraId="27243F5D" w14:textId="77777777" w:rsidR="0070502B" w:rsidRDefault="0070502B">
      <w:pPr>
        <w:jc w:val="both"/>
      </w:pPr>
    </w:p>
    <w:p w14:paraId="349FA4D5" w14:textId="77777777" w:rsidR="0070502B" w:rsidRDefault="0070502B">
      <w:pPr>
        <w:jc w:val="both"/>
      </w:pPr>
    </w:p>
    <w:p w14:paraId="6B83553F" w14:textId="77777777" w:rsidR="0070502B" w:rsidRDefault="0070502B">
      <w:pPr>
        <w:jc w:val="both"/>
      </w:pPr>
    </w:p>
    <w:p w14:paraId="286A31DF" w14:textId="77777777" w:rsidR="0070502B" w:rsidRDefault="0070502B">
      <w:pPr>
        <w:jc w:val="both"/>
      </w:pPr>
    </w:p>
    <w:p w14:paraId="0D0805B7" w14:textId="77777777" w:rsidR="0070502B" w:rsidRDefault="0070502B">
      <w:pPr>
        <w:jc w:val="both"/>
      </w:pPr>
    </w:p>
    <w:p w14:paraId="07CFFED2" w14:textId="77777777" w:rsidR="0070502B" w:rsidRDefault="0070502B">
      <w:pPr>
        <w:jc w:val="both"/>
      </w:pPr>
    </w:p>
    <w:p w14:paraId="516F80C0" w14:textId="77777777" w:rsidR="0070502B" w:rsidRDefault="0070502B">
      <w:pPr>
        <w:jc w:val="both"/>
      </w:pPr>
    </w:p>
    <w:p w14:paraId="3DAB2403" w14:textId="77777777" w:rsidR="0070502B" w:rsidRDefault="0070502B">
      <w:pPr>
        <w:jc w:val="both"/>
      </w:pPr>
    </w:p>
    <w:p w14:paraId="69914DE5" w14:textId="77777777" w:rsidR="0070502B" w:rsidRDefault="0070502B">
      <w:pPr>
        <w:jc w:val="both"/>
      </w:pPr>
    </w:p>
    <w:p w14:paraId="06663CFC" w14:textId="77777777" w:rsidR="0070502B" w:rsidRDefault="0070502B">
      <w:pPr>
        <w:jc w:val="both"/>
      </w:pPr>
    </w:p>
    <w:p w14:paraId="1B3E4D84" w14:textId="77777777" w:rsidR="0070502B" w:rsidRDefault="0070502B">
      <w:pPr>
        <w:jc w:val="both"/>
      </w:pPr>
    </w:p>
    <w:p w14:paraId="40307CBF" w14:textId="77777777" w:rsidR="0070502B" w:rsidRDefault="0070502B">
      <w:pPr>
        <w:jc w:val="both"/>
      </w:pPr>
    </w:p>
    <w:p w14:paraId="1F2E8348" w14:textId="77777777" w:rsidR="0070502B" w:rsidRDefault="0070502B">
      <w:pPr>
        <w:jc w:val="both"/>
      </w:pPr>
    </w:p>
    <w:p w14:paraId="566F171B" w14:textId="77777777" w:rsidR="0070502B" w:rsidRDefault="0070502B">
      <w:pPr>
        <w:jc w:val="both"/>
      </w:pPr>
    </w:p>
    <w:p w14:paraId="7ED63841" w14:textId="77777777" w:rsidR="0070502B" w:rsidRDefault="0070502B">
      <w:pPr>
        <w:jc w:val="both"/>
      </w:pPr>
    </w:p>
    <w:p w14:paraId="7B390075" w14:textId="77777777" w:rsidR="0070502B" w:rsidRDefault="0070502B">
      <w:pPr>
        <w:jc w:val="both"/>
      </w:pPr>
    </w:p>
    <w:p w14:paraId="54D3899B" w14:textId="77777777" w:rsidR="0070502B" w:rsidRDefault="0070502B">
      <w:pPr>
        <w:jc w:val="both"/>
      </w:pPr>
    </w:p>
    <w:p w14:paraId="5252D7F3" w14:textId="77777777" w:rsidR="0070502B" w:rsidRDefault="0070502B">
      <w:pPr>
        <w:jc w:val="both"/>
      </w:pPr>
    </w:p>
    <w:tbl>
      <w:tblPr>
        <w:tblW w:w="4602" w:type="dxa"/>
        <w:tblInd w:w="4968" w:type="dxa"/>
        <w:tblLayout w:type="fixed"/>
        <w:tblLook w:val="01E0" w:firstRow="1" w:lastRow="1" w:firstColumn="1" w:lastColumn="1" w:noHBand="0" w:noVBand="0"/>
      </w:tblPr>
      <w:tblGrid>
        <w:gridCol w:w="4602"/>
      </w:tblGrid>
      <w:tr w:rsidR="0070502B" w14:paraId="6FF301A7" w14:textId="77777777">
        <w:tc>
          <w:tcPr>
            <w:tcW w:w="4602" w:type="dxa"/>
            <w:shd w:val="clear" w:color="auto" w:fill="auto"/>
            <w:vAlign w:val="center"/>
          </w:tcPr>
          <w:p w14:paraId="4F335A8C" w14:textId="77777777" w:rsidR="0070502B" w:rsidRDefault="007E6ED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</w:t>
            </w:r>
          </w:p>
          <w:p w14:paraId="00257B77" w14:textId="77777777" w:rsidR="0070502B" w:rsidRDefault="007E6ED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14:paraId="38FE2619" w14:textId="77777777" w:rsidR="0070502B" w:rsidRDefault="007E6ED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15.02.2021 № 126</w:t>
            </w:r>
          </w:p>
          <w:p w14:paraId="09086AD3" w14:textId="77777777" w:rsidR="0070502B" w:rsidRDefault="0070502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2F6C512" w14:textId="77777777" w:rsidR="0070502B" w:rsidRDefault="007050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89353C2" w14:textId="77777777" w:rsidR="0070502B" w:rsidRDefault="007E6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27012F7E" w14:textId="77777777" w:rsidR="0070502B" w:rsidRDefault="007E6E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 и защите их прав муниципального образования Веневский район по должностям</w:t>
      </w:r>
    </w:p>
    <w:p w14:paraId="7387AB78" w14:textId="77777777" w:rsidR="0070502B" w:rsidRDefault="0070502B">
      <w:pPr>
        <w:jc w:val="center"/>
        <w:rPr>
          <w:sz w:val="28"/>
          <w:szCs w:val="28"/>
        </w:rPr>
      </w:pPr>
    </w:p>
    <w:p w14:paraId="36CA0B5D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 муниципального образования Веневский район, председатель комиссии</w:t>
      </w:r>
    </w:p>
    <w:p w14:paraId="0022B080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социальным вопросам администрации муниципального образования Веневский район, заместитель председателя комиссии</w:t>
      </w:r>
    </w:p>
    <w:p w14:paraId="4DD9DD70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учреждения "Центр оценки эффективности", заместитель председателя комиссии</w:t>
      </w:r>
    </w:p>
    <w:p w14:paraId="3A1101B5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по образованию комитета по социальным вопросам администрации муниципального образования Веневский район, ответственный секретарь комиссии</w:t>
      </w:r>
    </w:p>
    <w:p w14:paraId="397B53D2" w14:textId="77777777" w:rsidR="0070502B" w:rsidRDefault="007E6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14:paraId="4B4B7BAD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социальной защиты населения по Веневскому району государственного учреждения «Управление социальной защиты населения Тульской области» (по согласованию)</w:t>
      </w:r>
    </w:p>
    <w:p w14:paraId="29D47444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социальной защиты населения по Веневскому району государственного учреждения «Управление социальной защиты населения Тульской области» (по согласованию)</w:t>
      </w:r>
    </w:p>
    <w:p w14:paraId="567D1511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Зареченского межмуниципального филиала федерального казённого учреждения уголовно-исполнительной инспекции Управления федеральной службы исполнения наказаний России по Тульской области (по согласованию)</w:t>
      </w:r>
    </w:p>
    <w:p w14:paraId="179E0824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участковых уполномоченных полиции и по делам несовершеннолетних -  начальник отделения по делам несовершеннолетних Отдела Министерства внутренних дел Российской Федерации по Веневскому району (по согласованию) </w:t>
      </w:r>
    </w:p>
    <w:p w14:paraId="24AB1430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территориального отдела по Веневскому району министерства труда и социальной защиты Тульской области (по согласованию)</w:t>
      </w:r>
    </w:p>
    <w:p w14:paraId="52323760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культуре комитета по социальным вопросам администрации муниципального образования Веневский район</w:t>
      </w:r>
    </w:p>
    <w:p w14:paraId="6B8331B8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отделением помощи семье и детям государственного учреждения Тульской области «Социально – реабилитационный центр для несовершеннолетних №1» (по согласованию)</w:t>
      </w:r>
    </w:p>
    <w:p w14:paraId="23174380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центра занятости населения города </w:t>
      </w:r>
      <w:proofErr w:type="gramStart"/>
      <w:r>
        <w:rPr>
          <w:sz w:val="28"/>
          <w:szCs w:val="28"/>
        </w:rPr>
        <w:t>Венева  государственного</w:t>
      </w:r>
      <w:proofErr w:type="gramEnd"/>
      <w:r>
        <w:rPr>
          <w:sz w:val="28"/>
          <w:szCs w:val="28"/>
        </w:rPr>
        <w:t xml:space="preserve"> учреждения Тульской области «Центр занятости населения Тульской области» (по согласованию)</w:t>
      </w:r>
    </w:p>
    <w:p w14:paraId="4E854F74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главного врача по поликлинической работе государственного учреждения здравоохранения «Веневская  центральная районная больница» (по согласованию)</w:t>
      </w:r>
    </w:p>
    <w:p w14:paraId="6B45F9B1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надзорной деятельности по Веневскому району управления надзорной деятельности и профилактической работы Главного управления МЧС России по Тульской области (по согласованию)</w:t>
      </w:r>
    </w:p>
    <w:p w14:paraId="7688F25C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по социальным вопросам, спорту и молодёжной политике комитета по социальным вопросам администрации муниципального образования Веневский район</w:t>
      </w:r>
    </w:p>
    <w:p w14:paraId="7EC6A562" w14:textId="77777777" w:rsidR="0070502B" w:rsidRDefault="007E6E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Референт комитета по социальным вопросам администрации муниципального образования Веневский район, общественный помощник уполномоченного по правам ребёнка в Тульской области</w:t>
      </w:r>
    </w:p>
    <w:p w14:paraId="25C3AB72" w14:textId="77777777" w:rsidR="0070502B" w:rsidRDefault="0070502B">
      <w:pPr>
        <w:jc w:val="both"/>
      </w:pPr>
    </w:p>
    <w:p w14:paraId="5E94FE38" w14:textId="77777777" w:rsidR="0070502B" w:rsidRDefault="0070502B">
      <w:pPr>
        <w:jc w:val="both"/>
      </w:pPr>
    </w:p>
    <w:p w14:paraId="14E980F7" w14:textId="77777777" w:rsidR="0070502B" w:rsidRDefault="0070502B">
      <w:pPr>
        <w:jc w:val="both"/>
      </w:pPr>
    </w:p>
    <w:p w14:paraId="5D05364E" w14:textId="77777777" w:rsidR="0070502B" w:rsidRDefault="0070502B">
      <w:pPr>
        <w:jc w:val="both"/>
      </w:pPr>
    </w:p>
    <w:p w14:paraId="2C013F7B" w14:textId="77777777" w:rsidR="0070502B" w:rsidRDefault="0070502B">
      <w:pPr>
        <w:jc w:val="both"/>
      </w:pPr>
    </w:p>
    <w:p w14:paraId="46ED0FCD" w14:textId="77777777" w:rsidR="0070502B" w:rsidRDefault="0070502B">
      <w:pPr>
        <w:jc w:val="both"/>
      </w:pPr>
    </w:p>
    <w:p w14:paraId="0F83F535" w14:textId="77777777" w:rsidR="0070502B" w:rsidRDefault="0070502B">
      <w:pPr>
        <w:jc w:val="both"/>
      </w:pPr>
    </w:p>
    <w:p w14:paraId="54629B8A" w14:textId="77777777" w:rsidR="0070502B" w:rsidRDefault="0070502B">
      <w:pPr>
        <w:jc w:val="both"/>
      </w:pPr>
    </w:p>
    <w:p w14:paraId="65F5DA31" w14:textId="77777777" w:rsidR="0070502B" w:rsidRDefault="0070502B">
      <w:pPr>
        <w:jc w:val="both"/>
      </w:pPr>
    </w:p>
    <w:p w14:paraId="23C07A92" w14:textId="77777777" w:rsidR="0070502B" w:rsidRDefault="0070502B">
      <w:pPr>
        <w:jc w:val="both"/>
      </w:pPr>
    </w:p>
    <w:p w14:paraId="2A2AF4AE" w14:textId="77777777" w:rsidR="0070502B" w:rsidRDefault="0070502B">
      <w:pPr>
        <w:jc w:val="both"/>
      </w:pPr>
    </w:p>
    <w:p w14:paraId="4CF96F2F" w14:textId="77777777" w:rsidR="0070502B" w:rsidRDefault="0070502B">
      <w:pPr>
        <w:jc w:val="both"/>
      </w:pPr>
    </w:p>
    <w:p w14:paraId="182B2BDA" w14:textId="77777777" w:rsidR="0070502B" w:rsidRDefault="0070502B">
      <w:pPr>
        <w:jc w:val="both"/>
      </w:pPr>
    </w:p>
    <w:p w14:paraId="4B3E1280" w14:textId="77777777" w:rsidR="0070502B" w:rsidRDefault="0070502B">
      <w:pPr>
        <w:jc w:val="both"/>
      </w:pPr>
    </w:p>
    <w:p w14:paraId="27589D35" w14:textId="77777777" w:rsidR="0070502B" w:rsidRDefault="0070502B">
      <w:pPr>
        <w:jc w:val="both"/>
      </w:pPr>
    </w:p>
    <w:p w14:paraId="0D93B287" w14:textId="77777777" w:rsidR="0070502B" w:rsidRDefault="0070502B">
      <w:pPr>
        <w:jc w:val="both"/>
      </w:pPr>
    </w:p>
    <w:p w14:paraId="7634A853" w14:textId="77777777" w:rsidR="0070502B" w:rsidRDefault="0070502B">
      <w:pPr>
        <w:jc w:val="both"/>
      </w:pPr>
    </w:p>
    <w:p w14:paraId="5D2A7CB3" w14:textId="77777777" w:rsidR="0070502B" w:rsidRDefault="0070502B">
      <w:pPr>
        <w:jc w:val="both"/>
      </w:pPr>
    </w:p>
    <w:p w14:paraId="41FEC54E" w14:textId="77777777" w:rsidR="0070502B" w:rsidRDefault="0070502B">
      <w:pPr>
        <w:jc w:val="both"/>
      </w:pPr>
    </w:p>
    <w:p w14:paraId="65E418DA" w14:textId="77777777" w:rsidR="0070502B" w:rsidRDefault="0070502B">
      <w:pPr>
        <w:jc w:val="both"/>
      </w:pPr>
    </w:p>
    <w:p w14:paraId="7A9A4306" w14:textId="77777777" w:rsidR="0070502B" w:rsidRDefault="0070502B">
      <w:pPr>
        <w:jc w:val="both"/>
      </w:pPr>
    </w:p>
    <w:p w14:paraId="0B0A4999" w14:textId="77777777" w:rsidR="0070502B" w:rsidRDefault="0070502B">
      <w:pPr>
        <w:jc w:val="both"/>
      </w:pPr>
    </w:p>
    <w:p w14:paraId="24B63558" w14:textId="77777777" w:rsidR="0070502B" w:rsidRDefault="0070502B">
      <w:pPr>
        <w:jc w:val="both"/>
      </w:pPr>
    </w:p>
    <w:p w14:paraId="7D2944BC" w14:textId="77777777" w:rsidR="0070502B" w:rsidRDefault="0070502B">
      <w:pPr>
        <w:jc w:val="both"/>
      </w:pPr>
    </w:p>
    <w:p w14:paraId="333EE359" w14:textId="77777777" w:rsidR="0070502B" w:rsidRDefault="0070502B">
      <w:pPr>
        <w:jc w:val="both"/>
      </w:pPr>
    </w:p>
    <w:p w14:paraId="0EA49B56" w14:textId="77777777" w:rsidR="0070502B" w:rsidRDefault="0070502B">
      <w:pPr>
        <w:jc w:val="both"/>
      </w:pPr>
    </w:p>
    <w:p w14:paraId="5BE7E917" w14:textId="77777777" w:rsidR="0070502B" w:rsidRDefault="0070502B">
      <w:pPr>
        <w:jc w:val="both"/>
      </w:pPr>
    </w:p>
    <w:p w14:paraId="6AE5EFB2" w14:textId="77777777" w:rsidR="0070502B" w:rsidRDefault="0070502B">
      <w:pPr>
        <w:jc w:val="both"/>
      </w:pPr>
    </w:p>
    <w:p w14:paraId="12295F6D" w14:textId="77777777" w:rsidR="0070502B" w:rsidRDefault="0070502B">
      <w:pPr>
        <w:jc w:val="both"/>
      </w:pPr>
    </w:p>
    <w:p w14:paraId="583E9178" w14:textId="77777777" w:rsidR="0070502B" w:rsidRDefault="0070502B">
      <w:pPr>
        <w:jc w:val="both"/>
      </w:pPr>
    </w:p>
    <w:p w14:paraId="735F7D43" w14:textId="77777777" w:rsidR="0070502B" w:rsidRDefault="0070502B">
      <w:pPr>
        <w:jc w:val="both"/>
      </w:pPr>
    </w:p>
    <w:p w14:paraId="315556EC" w14:textId="77777777" w:rsidR="0070502B" w:rsidRDefault="0070502B">
      <w:pPr>
        <w:jc w:val="both"/>
      </w:pPr>
    </w:p>
    <w:p w14:paraId="31F45EA6" w14:textId="77777777" w:rsidR="0070502B" w:rsidRDefault="0070502B">
      <w:pPr>
        <w:jc w:val="both"/>
      </w:pPr>
    </w:p>
    <w:p w14:paraId="06DFC1A7" w14:textId="77777777" w:rsidR="0070502B" w:rsidRDefault="0070502B">
      <w:pPr>
        <w:jc w:val="both"/>
      </w:pPr>
    </w:p>
    <w:p w14:paraId="5114D1C0" w14:textId="77777777" w:rsidR="0070502B" w:rsidRDefault="0070502B">
      <w:pPr>
        <w:jc w:val="both"/>
      </w:pPr>
    </w:p>
    <w:tbl>
      <w:tblPr>
        <w:tblW w:w="4602" w:type="dxa"/>
        <w:tblInd w:w="4968" w:type="dxa"/>
        <w:tblLayout w:type="fixed"/>
        <w:tblLook w:val="01E0" w:firstRow="1" w:lastRow="1" w:firstColumn="1" w:lastColumn="1" w:noHBand="0" w:noVBand="0"/>
      </w:tblPr>
      <w:tblGrid>
        <w:gridCol w:w="4602"/>
      </w:tblGrid>
      <w:tr w:rsidR="0070502B" w14:paraId="6E6C891E" w14:textId="77777777">
        <w:tc>
          <w:tcPr>
            <w:tcW w:w="4602" w:type="dxa"/>
            <w:shd w:val="clear" w:color="auto" w:fill="auto"/>
            <w:vAlign w:val="center"/>
          </w:tcPr>
          <w:p w14:paraId="26BF816D" w14:textId="77777777" w:rsidR="0070502B" w:rsidRDefault="0070502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D501CD" w14:textId="77777777" w:rsidR="0070502B" w:rsidRDefault="007E6ED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14:paraId="55B2C8B9" w14:textId="77777777" w:rsidR="0070502B" w:rsidRDefault="007E6ED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14:paraId="46CB4456" w14:textId="77777777" w:rsidR="0070502B" w:rsidRDefault="007E6ED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15.02.2021 № 126</w:t>
            </w:r>
          </w:p>
          <w:p w14:paraId="7F097CFE" w14:textId="77777777" w:rsidR="0070502B" w:rsidRDefault="0070502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0D0FBD" w14:textId="77777777" w:rsidR="0070502B" w:rsidRDefault="0070502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219C0D" w14:textId="77777777" w:rsidR="0070502B" w:rsidRDefault="007050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4D54167" w14:textId="77777777" w:rsidR="0070502B" w:rsidRDefault="007E6ED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14:paraId="143AEFDA" w14:textId="77777777" w:rsidR="0070502B" w:rsidRDefault="007E6ED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комиссии по делам несовершеннолетних и защите их прав  муниципального образования Веневский район</w:t>
      </w:r>
    </w:p>
    <w:p w14:paraId="34103319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1. Комиссия по делам несовершеннолетних и защите их прав муниципального образования Веневский район (далее - комиссия) является коллегиальным органом, образованным для обеспечения единого подхода к реализации на территории области органами и учреждениями системы профилактики деятельности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6C8502B2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bookmarkStart w:id="0" w:name="sub_1001"/>
      <w:bookmarkEnd w:id="0"/>
      <w:r>
        <w:rPr>
          <w:bCs/>
          <w:color w:val="26282F"/>
          <w:sz w:val="28"/>
          <w:szCs w:val="28"/>
        </w:rPr>
        <w:t xml:space="preserve">2. Комиссия руководствуется в своей деятельности </w:t>
      </w:r>
      <w:hyperlink r:id="rId5">
        <w:r>
          <w:rPr>
            <w:bCs/>
            <w:sz w:val="28"/>
            <w:szCs w:val="28"/>
          </w:rPr>
          <w:t>Конституцией</w:t>
        </w:r>
      </w:hyperlink>
      <w:r>
        <w:rPr>
          <w:bCs/>
          <w:color w:val="26282F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указами Губернатора Тульской области, законами Тульской области и постановлениями правительства Тульской области, настоящим Положением.</w:t>
      </w:r>
    </w:p>
    <w:p w14:paraId="45C564D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bookmarkStart w:id="1" w:name="sub_1002"/>
      <w:bookmarkEnd w:id="1"/>
      <w:r>
        <w:rPr>
          <w:bCs/>
          <w:color w:val="26282F"/>
          <w:sz w:val="28"/>
          <w:szCs w:val="28"/>
        </w:rPr>
        <w:t>3. Деятельность комиссии основывается на принципах законности, демократизма, поддержки семьи с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14:paraId="40BA87D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bookmarkStart w:id="2" w:name="sub_1003"/>
      <w:bookmarkEnd w:id="2"/>
      <w:r>
        <w:rPr>
          <w:bCs/>
          <w:color w:val="26282F"/>
          <w:sz w:val="28"/>
          <w:szCs w:val="28"/>
        </w:rPr>
        <w:t>4. Задачами комиссии являются:</w:t>
      </w:r>
      <w:bookmarkStart w:id="3" w:name="sub_1004"/>
      <w:bookmarkEnd w:id="3"/>
    </w:p>
    <w:p w14:paraId="4EF90C21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4353387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2) обеспечение защиты прав и законных интересов несовершеннолетних;</w:t>
      </w:r>
    </w:p>
    <w:p w14:paraId="6AA9E4F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3)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14:paraId="12C22A0F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3DD42FC1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5. Для решения возложенных задач комиссия:</w:t>
      </w:r>
      <w:bookmarkStart w:id="4" w:name="sub_1005"/>
      <w:bookmarkEnd w:id="4"/>
    </w:p>
    <w:p w14:paraId="1038E2B2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осуществляет мониторинг их деятельности в пределах и порядке, которые установлены законодательством Российской Федерации и законодательством Тульской области;</w:t>
      </w:r>
    </w:p>
    <w:p w14:paraId="715D897F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14:paraId="2C70CE3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</w:p>
    <w:p w14:paraId="7EA4D2C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14:paraId="1437D7BE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14:paraId="3D5C62C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принимает меры по совершенствованию деятельности органов и учреждений системы профилактики по итогам анализа и обобщения </w:t>
      </w:r>
      <w:r>
        <w:rPr>
          <w:bCs/>
          <w:color w:val="26282F"/>
          <w:sz w:val="28"/>
          <w:szCs w:val="28"/>
        </w:rPr>
        <w:lastRenderedPageBreak/>
        <w:t>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14:paraId="1C461C1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14:paraId="48B0C09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14:paraId="3FD8AAE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разрабатывает и вносит в правительство Тульской области и в администрацию муниципального образования Веневский район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14:paraId="76216882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участвует в разработке проектов нормативных правовых актов администрации муниципального образования Веневский район, направленных на профилактику безнадзорности, беспризорности, антиобщественных действий и правонарушений несовершеннолетних, реабилитацию и ресоциализацию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</w:p>
    <w:p w14:paraId="7AB34872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 ее хранении и использовании;</w:t>
      </w:r>
    </w:p>
    <w:p w14:paraId="4AEF3C1E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принимает меры по организации обобщения и распространения эффективного опыта работы органов и учреждений системы профилактики на территории Веневского района Тульской области;</w:t>
      </w:r>
    </w:p>
    <w:p w14:paraId="56E22AB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может принимать участие в работе по ресоциализации несовершеннолетних осужденных, содержащихся в воспитательных колониях, несовершеннолетних, находящихся в специальных учебно-</w:t>
      </w:r>
      <w:r>
        <w:rPr>
          <w:bCs/>
          <w:color w:val="26282F"/>
          <w:sz w:val="28"/>
          <w:szCs w:val="28"/>
        </w:rPr>
        <w:lastRenderedPageBreak/>
        <w:t>воспитательных учреждениях, дислоцируемых в других субъектах Российской Федерации, вправе в установленном порядке посещать указанные учреждения;</w:t>
      </w:r>
      <w:bookmarkStart w:id="5" w:name="sub_100517"/>
      <w:bookmarkEnd w:id="5"/>
    </w:p>
    <w:p w14:paraId="3D8E2DF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осуществляет иные полномочия, предусмотренные законодательством Российской Федерации и законодательством Тульской области.</w:t>
      </w:r>
    </w:p>
    <w:p w14:paraId="1287058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6. Для обеспечения деятельности комиссии в составе комиссии, создаётся структурное подразделение - аппарат комиссии.</w:t>
      </w:r>
    </w:p>
    <w:p w14:paraId="60EBAB8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bookmarkStart w:id="6" w:name="sub_1006"/>
      <w:bookmarkEnd w:id="6"/>
      <w:r>
        <w:rPr>
          <w:bCs/>
          <w:color w:val="26282F"/>
          <w:sz w:val="28"/>
          <w:szCs w:val="28"/>
        </w:rPr>
        <w:t>7. К вопросам обеспечения деятельности комиссии относятся:</w:t>
      </w:r>
      <w:bookmarkStart w:id="7" w:name="sub_1007"/>
      <w:bookmarkEnd w:id="7"/>
    </w:p>
    <w:p w14:paraId="4C1FA58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подготовка и организация проведения заседаний и иных плановых мероприятий комиссии;</w:t>
      </w:r>
    </w:p>
    <w:p w14:paraId="751DAC7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осуществление контроля за своевременностью подготовки и представления материалов для рассмотрения на заседаниях комиссии;</w:t>
      </w:r>
    </w:p>
    <w:p w14:paraId="0E6F3B1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ведение делопроизводства комиссии;</w:t>
      </w:r>
    </w:p>
    <w:p w14:paraId="5C398DD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оказание консультативной помощи представителям органов и учреждений системы профилактики, а также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14:paraId="270306F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14:paraId="3A2FCCE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14:paraId="56D3E40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организация рассмотрения комиссией поступивших в комиссию обращений граждан, сообщений органов и учреждений системы профилактики по вопросам, относящимся к её компетенции;</w:t>
      </w:r>
    </w:p>
    <w:p w14:paraId="19E09A6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осуществление сбора, обработки и обобщения информации, необходимой для решения задач, стоящих перед комиссией;</w:t>
      </w:r>
    </w:p>
    <w:p w14:paraId="5890D09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осуществление сбора и обобщения информации о численности лиц, предусмотренных статьёй 5 федерального закона от 24 июня 1999 №120-ФЗ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</w:t>
      </w:r>
    </w:p>
    <w:p w14:paraId="469F02E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14:paraId="5D3F2DC9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14:paraId="5BCC580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организация по поручению председателя комиссии работы методического совета при комиссии, а также экспертных групп, штабов, консилиумов и других совещательных органов для решения задач, стоящих перед комиссией;</w:t>
      </w:r>
    </w:p>
    <w:p w14:paraId="4958EBF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Тульской области,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14:paraId="736229A4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направление запросов в федеральные государственные органы, федеральные органы государственной власти, органы государственной власти Тульской области, органы местного самоуправления, организации, муниципальные комиссии о предоставлении необходимых для рассмотрения на заседании комиссии материалов (информации) по вопросам, отнесённым к её компетенции;</w:t>
      </w:r>
    </w:p>
    <w:p w14:paraId="17E4658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обеспечение доступа к информации о деятельности комиссии путём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14:paraId="3017A3B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проведение анализа эффективности деятельности муниципальной комиссии;</w:t>
      </w:r>
    </w:p>
    <w:p w14:paraId="15F07BC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проведение анализа и (или) обобщение информации об исполнении поручений комиссии, поступающей в комиссию;</w:t>
      </w:r>
    </w:p>
    <w:p w14:paraId="45C8272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участие в подготовке заключений на проекты нормативных правовых актов по вопросам профилактики безнадзорности и правонарушений несовершеннолетних, защиты их прав и законных интересов при поступлении соответствующих проектов в комиссию;</w:t>
      </w:r>
    </w:p>
    <w:p w14:paraId="2A93CC8E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Тульской области.</w:t>
      </w:r>
    </w:p>
    <w:p w14:paraId="031B29F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8. В состав комиссии входят председатель комиссии, заместитель председателя комиссии, ответственный секретарь комиссии и иные члены комиссии.</w:t>
      </w:r>
      <w:bookmarkStart w:id="8" w:name="sub_1008"/>
      <w:bookmarkEnd w:id="8"/>
    </w:p>
    <w:p w14:paraId="4424F1E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14:paraId="5860B4E2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Председателем, заместителем председателя, ответственным секретарём и членом комиссии может быть гражданин Российской Федерации, достигший возраста 21 года.</w:t>
      </w:r>
    </w:p>
    <w:p w14:paraId="11083904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9. Председатель комиссии осуществляет полномочия члена комиссии, предусмотренные </w:t>
      </w:r>
      <w:hyperlink r:id="rId6" w:anchor="/document/70497602/entry/10121" w:history="1">
        <w:r>
          <w:rPr>
            <w:bCs/>
            <w:sz w:val="28"/>
            <w:szCs w:val="28"/>
          </w:rPr>
          <w:t>подпунктами "а" - "д"</w:t>
        </w:r>
      </w:hyperlink>
      <w:r>
        <w:rPr>
          <w:bCs/>
          <w:color w:val="26282F"/>
          <w:sz w:val="28"/>
          <w:szCs w:val="28"/>
        </w:rPr>
        <w:t> и </w:t>
      </w:r>
      <w:hyperlink r:id="rId7" w:anchor="/document/70497602/entry/10127" w:history="1">
        <w:r>
          <w:rPr>
            <w:bCs/>
            <w:sz w:val="28"/>
            <w:szCs w:val="28"/>
          </w:rPr>
          <w:t>"ж" пункта 12</w:t>
        </w:r>
      </w:hyperlink>
      <w:r>
        <w:rPr>
          <w:bCs/>
          <w:color w:val="26282F"/>
          <w:sz w:val="28"/>
          <w:szCs w:val="28"/>
        </w:rPr>
        <w:t> настоящего положения, а также:</w:t>
      </w:r>
    </w:p>
    <w:p w14:paraId="03800C0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а) осуществляет руководство деятельностью комиссии;</w:t>
      </w:r>
    </w:p>
    <w:p w14:paraId="625AE7A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б) председательствует на заседании комиссии и организует её работу;</w:t>
      </w:r>
    </w:p>
    <w:p w14:paraId="54769DF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в) имеет право решающего голоса при голосовании на заседании комиссии;</w:t>
      </w:r>
    </w:p>
    <w:p w14:paraId="6597809F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14:paraId="002E36D2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д) утверждает повестку заседания комиссии;</w:t>
      </w:r>
    </w:p>
    <w:p w14:paraId="07F9CEB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е) назначает дату заседания комиссии;</w:t>
      </w:r>
    </w:p>
    <w:p w14:paraId="157BED5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ж) даёт заместителю председателя комиссии, ответственному секретарю комиссии, членам комиссии обязательные к исполнению поручения по вопросам, отнесённым к компетенции комиссии;</w:t>
      </w:r>
    </w:p>
    <w:p w14:paraId="4E4D06E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14:paraId="7C0F8501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и) осуществляет контроль за исполнением плана работы комиссии, подписывает постановления комиссии;</w:t>
      </w:r>
    </w:p>
    <w:p w14:paraId="7A6E63D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к) обеспечивает представление установленной отчётности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Тульской области.</w:t>
      </w:r>
    </w:p>
    <w:p w14:paraId="77F9C95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bookmarkStart w:id="9" w:name="sub_1009"/>
      <w:bookmarkEnd w:id="9"/>
      <w:r>
        <w:rPr>
          <w:bCs/>
          <w:color w:val="26282F"/>
          <w:sz w:val="28"/>
          <w:szCs w:val="28"/>
        </w:rPr>
        <w:t>10. Заместитель председателя комиссии осуществляет полномочия, предусмотренные </w:t>
      </w:r>
      <w:hyperlink r:id="rId8" w:anchor="/document/70497602/entry/10121" w:history="1">
        <w:r>
          <w:rPr>
            <w:bCs/>
            <w:sz w:val="28"/>
            <w:szCs w:val="28"/>
          </w:rPr>
          <w:t>подпунктами "а" - "д"</w:t>
        </w:r>
      </w:hyperlink>
      <w:r>
        <w:rPr>
          <w:bCs/>
          <w:color w:val="26282F"/>
          <w:sz w:val="28"/>
          <w:szCs w:val="28"/>
        </w:rPr>
        <w:t> и </w:t>
      </w:r>
      <w:hyperlink r:id="rId9" w:anchor="/document/70497602/entry/10127" w:history="1">
        <w:r>
          <w:rPr>
            <w:bCs/>
            <w:sz w:val="28"/>
            <w:szCs w:val="28"/>
          </w:rPr>
          <w:t>"ж" пункта 12</w:t>
        </w:r>
      </w:hyperlink>
      <w:r>
        <w:rPr>
          <w:bCs/>
          <w:color w:val="26282F"/>
          <w:sz w:val="28"/>
          <w:szCs w:val="28"/>
        </w:rPr>
        <w:t> настоящего положения, а также:</w:t>
      </w:r>
    </w:p>
    <w:p w14:paraId="44AEB18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а) выполняет поручения председателя комиссии;</w:t>
      </w:r>
    </w:p>
    <w:p w14:paraId="7CDE540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б) исполняет обязанности председателя комиссии в его отсутствие;</w:t>
      </w:r>
    </w:p>
    <w:p w14:paraId="784B4AC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в) обеспечивает контроль за исполнением постановлений комиссии;</w:t>
      </w:r>
    </w:p>
    <w:p w14:paraId="7B81201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обеспечивает контроль за своевременной подготовкой материалов для рассмотрения на заседании комиссии.</w:t>
      </w:r>
    </w:p>
    <w:p w14:paraId="23B9042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11. Ответственный секретарь комиссии осуществляет полномочия, предусмотренные </w:t>
      </w:r>
      <w:hyperlink r:id="rId10" w:anchor="/document/70497602/entry/10121" w:history="1">
        <w:r>
          <w:rPr>
            <w:bCs/>
            <w:sz w:val="28"/>
            <w:szCs w:val="28"/>
          </w:rPr>
          <w:t>подпунктами "а"</w:t>
        </w:r>
      </w:hyperlink>
      <w:r>
        <w:rPr>
          <w:bCs/>
          <w:color w:val="26282F"/>
          <w:sz w:val="28"/>
          <w:szCs w:val="28"/>
        </w:rPr>
        <w:t>, </w:t>
      </w:r>
      <w:hyperlink r:id="rId11" w:anchor="/document/70497602/entry/10123" w:history="1">
        <w:r>
          <w:rPr>
            <w:bCs/>
            <w:sz w:val="28"/>
            <w:szCs w:val="28"/>
          </w:rPr>
          <w:t>"в" - "д"</w:t>
        </w:r>
      </w:hyperlink>
      <w:r>
        <w:rPr>
          <w:bCs/>
          <w:color w:val="26282F"/>
          <w:sz w:val="28"/>
          <w:szCs w:val="28"/>
        </w:rPr>
        <w:t> и </w:t>
      </w:r>
      <w:hyperlink r:id="rId12" w:anchor="/document/70497602/entry/10127" w:history="1">
        <w:r>
          <w:rPr>
            <w:bCs/>
            <w:sz w:val="28"/>
            <w:szCs w:val="28"/>
          </w:rPr>
          <w:t>"ж" пункта 12</w:t>
        </w:r>
      </w:hyperlink>
      <w:r>
        <w:rPr>
          <w:bCs/>
          <w:color w:val="26282F"/>
          <w:sz w:val="28"/>
          <w:szCs w:val="28"/>
        </w:rPr>
        <w:t> настоящего положения, а также:</w:t>
      </w:r>
    </w:p>
    <w:p w14:paraId="0BE1E28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а) осуществляет подготовку материалов для рассмотрения на заседании комиссии;</w:t>
      </w:r>
    </w:p>
    <w:p w14:paraId="73BC270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б) выполняет поручения председателя и заместителя председателя комиссии;</w:t>
      </w:r>
    </w:p>
    <w:p w14:paraId="1431935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4CEEC7E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14:paraId="7F76B09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е) обеспечивает вручение копий постановлений комиссии.</w:t>
      </w:r>
    </w:p>
    <w:p w14:paraId="0761975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bookmarkStart w:id="10" w:name="sub_1010"/>
      <w:bookmarkEnd w:id="10"/>
      <w:r>
        <w:rPr>
          <w:bCs/>
          <w:color w:val="26282F"/>
          <w:sz w:val="28"/>
          <w:szCs w:val="28"/>
        </w:rPr>
        <w:t>12. Члены комиссии обладают равными правами при рассмотрении и обсуждении вопросов (дел), отнесённых к компетенции комиссии, и осуществляют также следующие полномочия:</w:t>
      </w:r>
    </w:p>
    <w:p w14:paraId="45F8335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bookmarkStart w:id="11" w:name="sub_1011"/>
      <w:bookmarkEnd w:id="11"/>
      <w:r>
        <w:rPr>
          <w:bCs/>
          <w:color w:val="26282F"/>
          <w:sz w:val="28"/>
          <w:szCs w:val="28"/>
        </w:rPr>
        <w:t>а) участвуют в заседании комиссии и его подготовке;</w:t>
      </w:r>
    </w:p>
    <w:p w14:paraId="5DD6235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б) предварительно (до заседания комиссии) знакомятся с материалами по вопросам, выносимым на её рассмотрение;</w:t>
      </w:r>
    </w:p>
    <w:p w14:paraId="7B1683D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14:paraId="29CBC02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08970F6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14:paraId="2636B29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е) составляют протоколы об административных правонарушениях в случаях и порядке, предусмотренных </w:t>
      </w:r>
      <w:hyperlink r:id="rId13" w:anchor="/document/12125267/entry/0" w:history="1">
        <w:r>
          <w:rPr>
            <w:bCs/>
            <w:sz w:val="28"/>
            <w:szCs w:val="28"/>
          </w:rPr>
          <w:t>Кодексом</w:t>
        </w:r>
      </w:hyperlink>
      <w:r>
        <w:rPr>
          <w:bCs/>
          <w:color w:val="26282F"/>
          <w:sz w:val="28"/>
          <w:szCs w:val="28"/>
        </w:rPr>
        <w:t> Российской Федерации об административных правонарушениях;</w:t>
      </w:r>
    </w:p>
    <w:p w14:paraId="1B6E325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6D8DBAC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з) выполняют поручения председателя комиссии;</w:t>
      </w:r>
    </w:p>
    <w:p w14:paraId="71440EB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и) информируют председателя комиссии о своём участии в заседании или причинах отсутствия на заседании.</w:t>
      </w:r>
    </w:p>
    <w:p w14:paraId="5AF6080E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12.1 Полномочия председателя, заместителя председателя, ответственного секретаря, иных членов комиссии прекращаются, и они исключаются из состава комиссии при наличии следующих оснований:</w:t>
      </w:r>
      <w:bookmarkStart w:id="12" w:name="sub_1012"/>
      <w:bookmarkEnd w:id="12"/>
    </w:p>
    <w:p w14:paraId="2B9FDF1F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14:paraId="2F3F808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б)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323293D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в) прекращение полномочий комиссии;</w:t>
      </w:r>
    </w:p>
    <w:p w14:paraId="595E359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14:paraId="0E3A81D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д) 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</w:t>
      </w:r>
      <w:r>
        <w:rPr>
          <w:bCs/>
          <w:color w:val="26282F"/>
          <w:sz w:val="28"/>
          <w:szCs w:val="28"/>
        </w:rPr>
        <w:lastRenderedPageBreak/>
        <w:t>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7594512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е) систематическое неисполнение или ненадлежащее исполнение председателем комиссии (заместителем председателя, ответственным секретарём или членом комиссии) своих полномочий;</w:t>
      </w:r>
    </w:p>
    <w:p w14:paraId="55FB020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ж) по факту смерти.</w:t>
      </w:r>
    </w:p>
    <w:p w14:paraId="198A199E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12.2. 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 </w:t>
      </w:r>
      <w:hyperlink r:id="rId14" w:anchor="/document/70497602/entry/11212" w:history="1">
        <w:r>
          <w:rPr>
            <w:bCs/>
            <w:sz w:val="28"/>
            <w:szCs w:val="28"/>
          </w:rPr>
          <w:t>подпунктами "б"</w:t>
        </w:r>
      </w:hyperlink>
      <w:r>
        <w:rPr>
          <w:bCs/>
          <w:color w:val="26282F"/>
          <w:sz w:val="28"/>
          <w:szCs w:val="28"/>
        </w:rPr>
        <w:t> (в части признания лица, входящего в состав комиссии, решением суда, вступившим в законную силу, умершим), </w:t>
      </w:r>
      <w:hyperlink r:id="rId15" w:anchor="/document/70497602/entry/11213" w:history="1">
        <w:r>
          <w:rPr>
            <w:bCs/>
            <w:sz w:val="28"/>
            <w:szCs w:val="28"/>
          </w:rPr>
          <w:t>"в"</w:t>
        </w:r>
      </w:hyperlink>
      <w:r>
        <w:rPr>
          <w:bCs/>
          <w:color w:val="26282F"/>
          <w:sz w:val="28"/>
          <w:szCs w:val="28"/>
        </w:rPr>
        <w:t> и </w:t>
      </w:r>
      <w:hyperlink r:id="rId16" w:anchor="/document/70497602/entry/11217" w:history="1">
        <w:r>
          <w:rPr>
            <w:bCs/>
            <w:sz w:val="28"/>
            <w:szCs w:val="28"/>
          </w:rPr>
          <w:t>"ж" пункта 12.1</w:t>
        </w:r>
      </w:hyperlink>
      <w:r>
        <w:rPr>
          <w:bCs/>
          <w:color w:val="26282F"/>
          <w:sz w:val="28"/>
          <w:szCs w:val="28"/>
        </w:rPr>
        <w:t> настоящего положения.</w:t>
      </w:r>
    </w:p>
    <w:p w14:paraId="6205900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13. Председатель комиссии несёт персональную ответственность за организацию работы комиссии и представление отчётности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14:paraId="0A7316E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 Заседания комиссии проводятся в соответствии с планами работы не реже двух раз в месяц.</w:t>
      </w:r>
    </w:p>
    <w:p w14:paraId="7C42D59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bookmarkStart w:id="13" w:name="sub_1013"/>
      <w:bookmarkEnd w:id="13"/>
      <w:r>
        <w:rPr>
          <w:bCs/>
          <w:color w:val="26282F"/>
          <w:sz w:val="28"/>
          <w:szCs w:val="28"/>
        </w:rPr>
        <w:t>14.1. Предложения в проект плана работы комиссии вносятся в комиссию её членами в письменной форме в сроки, определённые председателем комиссии или постановлением комиссии, если законодательством субъекта Российской Федерации не предусмотрено иное.</w:t>
      </w:r>
      <w:bookmarkStart w:id="14" w:name="sub_1014"/>
      <w:bookmarkEnd w:id="14"/>
    </w:p>
    <w:p w14:paraId="2B08DFBE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14.2. Предложения по рассмотрению вопросов на заседании комиссии должны содержать:</w:t>
      </w:r>
    </w:p>
    <w:p w14:paraId="0E7C466E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1) наименование вопроса и краткое обоснование необходимости его рассмотрения на заседании комиссии;</w:t>
      </w:r>
    </w:p>
    <w:p w14:paraId="50A6AB99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2511EAE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3) перечень соисполнителей (при их наличии);</w:t>
      </w:r>
    </w:p>
    <w:p w14:paraId="3B6E072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4) срок рассмотрения на заседании комиссии.</w:t>
      </w:r>
    </w:p>
    <w:p w14:paraId="0715051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Предложения в проект плана работы комиссии могут направляться членам комиссии для их предварительного согласования.</w:t>
      </w:r>
    </w:p>
    <w:p w14:paraId="4C71E7E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14:paraId="48D95B02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Изменения в план работы комиссии вносятся на заседании комиссии на основании предложений лиц, входящих в её состав.</w:t>
      </w:r>
    </w:p>
    <w:p w14:paraId="5585456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14.2. Предложения по рассмотрению вопросов на заседании комиссии должны содержать:</w:t>
      </w:r>
    </w:p>
    <w:p w14:paraId="74C3520F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а) наименование вопроса и краткое обоснование необходимости его рассмотрения на заседании комиссии;</w:t>
      </w:r>
    </w:p>
    <w:p w14:paraId="042FEFA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3E09AA3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в) перечень соисполнителей (при их наличии);</w:t>
      </w:r>
    </w:p>
    <w:p w14:paraId="13D3E3F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срок рассмотрения на заседании комиссии.</w:t>
      </w:r>
    </w:p>
    <w:p w14:paraId="42DC2D81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14.3. Предложения в проект плана работы комиссии могут направляться членам комиссии для их предварительного согласования.</w:t>
      </w:r>
    </w:p>
    <w:p w14:paraId="13CA740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14.4.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14:paraId="58D0D81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14.5. Изменения в план работы комиссии вносятся на заседании комиссии на основании предложений лиц, входящих в её состав.</w:t>
      </w:r>
    </w:p>
    <w:p w14:paraId="5EFE33F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14.6. Члены комиссии, должностные лица органов и учреждений системы профилактики, а также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14:paraId="591C1CC9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14.7. Информационные материалы по вопросам, включённым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 и включают в себя:</w:t>
      </w:r>
    </w:p>
    <w:p w14:paraId="2689429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а) справочно-аналитическую информацию по вопросу, вынесенному на рассмотрение;</w:t>
      </w:r>
    </w:p>
    <w:p w14:paraId="7ACD0A4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б) предложения в проект постановления комиссии по рассматриваемому вопросу;</w:t>
      </w:r>
    </w:p>
    <w:p w14:paraId="270F2034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в) особые мнения по представленному проекту постановления комиссии, если таковые имеются;</w:t>
      </w:r>
    </w:p>
    <w:p w14:paraId="0A53348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3513A78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д) иные сведения, необходимые для рассмотрения вопроса.</w:t>
      </w:r>
    </w:p>
    <w:p w14:paraId="4E0F3A5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14.8.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перенесён для рассмотрения на другое заседание в соответствии с решением председателя комиссии.</w:t>
      </w:r>
    </w:p>
    <w:p w14:paraId="393CFF7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14.9. Повестка заседания, проекты постановлений по вопросам, включённым в повестку заседания, и соответствующие материалы по данным вопросам направляются членам комиссии не позднее чем за 3 рабочих дня до дня проведения заседания.</w:t>
      </w:r>
    </w:p>
    <w:p w14:paraId="7420F0A9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14.10. Члены комиссии и иные участники заседания, которым направлены повестка заседания, проект постановления и иные материалы, </w:t>
      </w:r>
      <w:r>
        <w:rPr>
          <w:bCs/>
          <w:color w:val="26282F"/>
          <w:sz w:val="28"/>
          <w:szCs w:val="28"/>
        </w:rPr>
        <w:lastRenderedPageBreak/>
        <w:t>при наличии замечаний и предложений представляют их в комиссию до начала проведения заседания.</w:t>
      </w:r>
    </w:p>
    <w:p w14:paraId="2EBD7656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14.11. О дате, времени, месте и повестке заседания комиссии извещается прокурор.</w:t>
      </w:r>
    </w:p>
    <w:p w14:paraId="35718D4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15. Заседание комиссии считается правомочным, если на нем присутствует не менее половины её членов. Члены комиссии участвуют в её заседаниях без права замены.</w:t>
      </w:r>
    </w:p>
    <w:p w14:paraId="60465E1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16. На заседании комиссии председательствует её председатель либо заместитель председателя комиссии.</w:t>
      </w:r>
    </w:p>
    <w:p w14:paraId="0694B57C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17. Решения комиссии принимаются большинством голосов присутствующих на заседании членов комиссии.</w:t>
      </w:r>
    </w:p>
    <w:p w14:paraId="120305B4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17.1. При голосовании член комиссии имеет один голос и голосует лично. Член комиссии вправе на заседании комиссии довести до сведения членов комиссии своё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14:paraId="18FE91F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17.2. Результаты голосования, оглашённые председателем комиссии, вносятся в протокол заседания комиссии.</w:t>
      </w:r>
    </w:p>
    <w:p w14:paraId="7931DCA8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17.3. В протоколе заседания комиссии указываются:</w:t>
      </w:r>
    </w:p>
    <w:p w14:paraId="08EB20E1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а) наименование комиссии;</w:t>
      </w:r>
    </w:p>
    <w:p w14:paraId="3F59175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б) дата, время и место проведения заседания;</w:t>
      </w:r>
    </w:p>
    <w:p w14:paraId="57E1B9B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в) сведения о присутствующих и отсутствующих членах комиссии, иных лицах, присутствующих на заседании;</w:t>
      </w:r>
    </w:p>
    <w:p w14:paraId="099DF859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повестка дня;</w:t>
      </w:r>
    </w:p>
    <w:p w14:paraId="0C4D2C8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07B1E162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е) наименование вопросов, рассмотренных на заседании комиссии, и ход их обсуждения;</w:t>
      </w:r>
    </w:p>
    <w:p w14:paraId="4E2011C4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ж) результаты голосования по вопросам, обсуждаемым на заседании комиссии;</w:t>
      </w:r>
    </w:p>
    <w:p w14:paraId="3F5669A4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з) решение, принятое по рассматриваемому вопросу.</w:t>
      </w:r>
    </w:p>
    <w:p w14:paraId="711F7F7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17.4.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6069A54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18. Протокол заседания комиссии подписывается председательствующим на заседании комиссии и секретарём заседания комиссии.</w:t>
      </w:r>
    </w:p>
    <w:p w14:paraId="4FF5DB9F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19. Комиссия </w:t>
      </w:r>
      <w:hyperlink r:id="rId17" w:anchor="/document/71158516/entry/1000" w:history="1">
        <w:r>
          <w:rPr>
            <w:bCs/>
            <w:sz w:val="28"/>
            <w:szCs w:val="28"/>
          </w:rPr>
          <w:t>принимает решения</w:t>
        </w:r>
      </w:hyperlink>
      <w:r>
        <w:rPr>
          <w:bCs/>
          <w:color w:val="26282F"/>
          <w:sz w:val="28"/>
          <w:szCs w:val="28"/>
        </w:rPr>
        <w:t>, за исключением решений, принимаемых при исполнении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Тульской области, оформляемые в </w:t>
      </w:r>
      <w:hyperlink r:id="rId18" w:anchor="/document/71158516/entry/2000" w:history="1">
        <w:r>
          <w:rPr>
            <w:bCs/>
            <w:sz w:val="28"/>
            <w:szCs w:val="28"/>
          </w:rPr>
          <w:t>форме</w:t>
        </w:r>
      </w:hyperlink>
      <w:r>
        <w:rPr>
          <w:bCs/>
          <w:color w:val="26282F"/>
          <w:sz w:val="28"/>
          <w:szCs w:val="28"/>
        </w:rPr>
        <w:t> постановлений, в которых указываются:</w:t>
      </w:r>
    </w:p>
    <w:p w14:paraId="25F74C4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а) наименование комиссии;</w:t>
      </w:r>
    </w:p>
    <w:p w14:paraId="1B35769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б) дата;</w:t>
      </w:r>
    </w:p>
    <w:p w14:paraId="6D1346EF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в) время и место проведения заседания;</w:t>
      </w:r>
    </w:p>
    <w:p w14:paraId="179534F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г) сведения о присутствующих и отсутствующих членах комиссии;</w:t>
      </w:r>
    </w:p>
    <w:p w14:paraId="521E929E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д) сведения об иных лицах, присутствующих на заседании;</w:t>
      </w:r>
    </w:p>
    <w:p w14:paraId="79EBA6E3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е) вопрос повестки дня, по которому вынесено постановление;</w:t>
      </w:r>
    </w:p>
    <w:p w14:paraId="606E5D7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ж) содержание рассматриваемого вопроса;</w:t>
      </w:r>
    </w:p>
    <w:p w14:paraId="05042940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14:paraId="0BAF2444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14:paraId="590EF80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к) решение, принятое по рассматриваемому вопросу;</w:t>
      </w:r>
    </w:p>
    <w:p w14:paraId="2E4E0EA5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14:paraId="03948B3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74AD6417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14:paraId="3AE5BF84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21. Постановления, принятые комиссией, обязательны для исполнения органами и учреждениями системы профилактики.</w:t>
      </w:r>
    </w:p>
    <w:p w14:paraId="1AF0F9DB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14:paraId="29AE044D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23. Постановление комиссии может быть обжаловано в порядке, установленном законодательством Российской Федерации.</w:t>
      </w:r>
    </w:p>
    <w:p w14:paraId="13E7CB3A" w14:textId="77777777" w:rsidR="0070502B" w:rsidRDefault="007E6EDB">
      <w:pPr>
        <w:ind w:firstLine="709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24. Комиссия имеет бланк и печать со своим наименованием.</w:t>
      </w:r>
    </w:p>
    <w:p w14:paraId="3E6C2DF6" w14:textId="77777777" w:rsidR="0070502B" w:rsidRDefault="0070502B">
      <w:pPr>
        <w:ind w:firstLine="709"/>
        <w:jc w:val="both"/>
        <w:rPr>
          <w:bCs/>
          <w:color w:val="26282F"/>
          <w:sz w:val="28"/>
          <w:szCs w:val="28"/>
        </w:rPr>
      </w:pPr>
      <w:bookmarkStart w:id="15" w:name="sub_1015"/>
      <w:bookmarkEnd w:id="15"/>
    </w:p>
    <w:p w14:paraId="572C118E" w14:textId="77777777" w:rsidR="0070502B" w:rsidRDefault="0070502B">
      <w:pPr>
        <w:jc w:val="both"/>
        <w:rPr>
          <w:bCs/>
          <w:color w:val="26282F"/>
          <w:sz w:val="28"/>
          <w:szCs w:val="28"/>
        </w:rPr>
      </w:pPr>
    </w:p>
    <w:p w14:paraId="50AA5099" w14:textId="77777777" w:rsidR="0070502B" w:rsidRDefault="0070502B">
      <w:pPr>
        <w:jc w:val="both"/>
      </w:pPr>
    </w:p>
    <w:p w14:paraId="30E2D985" w14:textId="77777777" w:rsidR="0070502B" w:rsidRDefault="0070502B">
      <w:pPr>
        <w:jc w:val="both"/>
      </w:pPr>
    </w:p>
    <w:p w14:paraId="09BF984A" w14:textId="77777777" w:rsidR="0070502B" w:rsidRDefault="0070502B">
      <w:pPr>
        <w:jc w:val="both"/>
      </w:pPr>
    </w:p>
    <w:p w14:paraId="1642019D" w14:textId="77777777" w:rsidR="0070502B" w:rsidRDefault="0070502B">
      <w:pPr>
        <w:jc w:val="both"/>
      </w:pPr>
    </w:p>
    <w:p w14:paraId="7D449662" w14:textId="77777777" w:rsidR="0070502B" w:rsidRDefault="0070502B">
      <w:pPr>
        <w:jc w:val="both"/>
      </w:pPr>
    </w:p>
    <w:p w14:paraId="4B4A3034" w14:textId="77777777" w:rsidR="0070502B" w:rsidRDefault="0070502B">
      <w:pPr>
        <w:jc w:val="both"/>
      </w:pPr>
    </w:p>
    <w:p w14:paraId="78280571" w14:textId="77777777" w:rsidR="0070502B" w:rsidRDefault="0070502B">
      <w:pPr>
        <w:jc w:val="both"/>
      </w:pPr>
    </w:p>
    <w:p w14:paraId="3265B5FD" w14:textId="77777777" w:rsidR="0070502B" w:rsidRDefault="0070502B">
      <w:pPr>
        <w:jc w:val="both"/>
      </w:pPr>
    </w:p>
    <w:p w14:paraId="03038128" w14:textId="77777777" w:rsidR="0070502B" w:rsidRDefault="0070502B">
      <w:pPr>
        <w:jc w:val="both"/>
      </w:pPr>
    </w:p>
    <w:p w14:paraId="387E91A1" w14:textId="77777777" w:rsidR="0070502B" w:rsidRDefault="0070502B">
      <w:pPr>
        <w:jc w:val="both"/>
      </w:pPr>
    </w:p>
    <w:p w14:paraId="6AA5ACDF" w14:textId="77777777" w:rsidR="0070502B" w:rsidRDefault="0070502B">
      <w:pPr>
        <w:jc w:val="both"/>
      </w:pPr>
    </w:p>
    <w:p w14:paraId="70E5E09E" w14:textId="77777777" w:rsidR="0070502B" w:rsidRDefault="0070502B">
      <w:pPr>
        <w:jc w:val="both"/>
      </w:pPr>
    </w:p>
    <w:p w14:paraId="3DE70609" w14:textId="77777777" w:rsidR="0070502B" w:rsidRDefault="0070502B">
      <w:pPr>
        <w:jc w:val="both"/>
      </w:pPr>
    </w:p>
    <w:p w14:paraId="62DF4BD4" w14:textId="77777777" w:rsidR="0070502B" w:rsidRDefault="0070502B">
      <w:pPr>
        <w:jc w:val="both"/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7"/>
        <w:gridCol w:w="2521"/>
        <w:gridCol w:w="2979"/>
      </w:tblGrid>
      <w:tr w:rsidR="0070502B" w14:paraId="3D0F3293" w14:textId="77777777">
        <w:tc>
          <w:tcPr>
            <w:tcW w:w="4247" w:type="dxa"/>
            <w:shd w:val="clear" w:color="auto" w:fill="auto"/>
          </w:tcPr>
          <w:p w14:paraId="2B6CE593" w14:textId="77777777" w:rsidR="0070502B" w:rsidRDefault="007E6E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Давиденко С.Г.</w:t>
            </w:r>
          </w:p>
          <w:p w14:paraId="0BAFFEEA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14:paraId="79D3078F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14:paraId="2FD5EDC4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0502B" w14:paraId="32B3DE44" w14:textId="77777777">
        <w:tc>
          <w:tcPr>
            <w:tcW w:w="4247" w:type="dxa"/>
            <w:shd w:val="clear" w:color="auto" w:fill="auto"/>
          </w:tcPr>
          <w:p w14:paraId="0B13F7FD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81D5C6F" w14:textId="77777777" w:rsidR="0070502B" w:rsidRDefault="007E6E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</w:t>
            </w:r>
          </w:p>
          <w:p w14:paraId="396FD8A7" w14:textId="77777777" w:rsidR="0070502B" w:rsidRDefault="007E6E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социальным вопросам</w:t>
            </w:r>
          </w:p>
          <w:p w14:paraId="12D75FB4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14:paraId="6B7F387B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14:paraId="0AA6BA74" w14:textId="77777777" w:rsidR="0070502B" w:rsidRDefault="0070502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94B99AE" w14:textId="77777777" w:rsidR="0070502B" w:rsidRDefault="0070502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4538220" w14:textId="77777777" w:rsidR="0070502B" w:rsidRDefault="007E6ED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 Антонова</w:t>
            </w:r>
          </w:p>
        </w:tc>
      </w:tr>
      <w:tr w:rsidR="0070502B" w14:paraId="797B0BAB" w14:textId="77777777">
        <w:tc>
          <w:tcPr>
            <w:tcW w:w="4247" w:type="dxa"/>
            <w:shd w:val="clear" w:color="auto" w:fill="auto"/>
          </w:tcPr>
          <w:p w14:paraId="3962ABF9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96C3E0F" w14:textId="77777777" w:rsidR="0070502B" w:rsidRDefault="007E6E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А.Н.</w:t>
            </w:r>
          </w:p>
        </w:tc>
        <w:tc>
          <w:tcPr>
            <w:tcW w:w="2521" w:type="dxa"/>
            <w:shd w:val="clear" w:color="auto" w:fill="auto"/>
          </w:tcPr>
          <w:p w14:paraId="68958DAE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14:paraId="4C6929F2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0502B" w14:paraId="7752B227" w14:textId="77777777">
        <w:tc>
          <w:tcPr>
            <w:tcW w:w="4247" w:type="dxa"/>
            <w:shd w:val="clear" w:color="auto" w:fill="auto"/>
          </w:tcPr>
          <w:p w14:paraId="007B8866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E2C6C7A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94A395F" w14:textId="77777777" w:rsidR="0070502B" w:rsidRDefault="007E6E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А.Г.</w:t>
            </w:r>
          </w:p>
          <w:p w14:paraId="1F87C792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1" w:type="dxa"/>
            <w:shd w:val="clear" w:color="auto" w:fill="auto"/>
          </w:tcPr>
          <w:p w14:paraId="36FFE3E6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14:paraId="11D6C510" w14:textId="77777777" w:rsidR="0070502B" w:rsidRDefault="0070502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3A897CFA" w14:textId="77777777" w:rsidR="0070502B" w:rsidRDefault="0070502B">
      <w:pPr>
        <w:jc w:val="both"/>
        <w:rPr>
          <w:sz w:val="28"/>
          <w:szCs w:val="28"/>
        </w:rPr>
      </w:pPr>
    </w:p>
    <w:p w14:paraId="478C5192" w14:textId="77777777" w:rsidR="0070502B" w:rsidRDefault="0070502B">
      <w:pPr>
        <w:jc w:val="both"/>
        <w:rPr>
          <w:sz w:val="28"/>
          <w:szCs w:val="28"/>
        </w:rPr>
      </w:pPr>
    </w:p>
    <w:p w14:paraId="6D222434" w14:textId="77777777" w:rsidR="0070502B" w:rsidRDefault="0070502B">
      <w:pPr>
        <w:jc w:val="both"/>
      </w:pPr>
    </w:p>
    <w:p w14:paraId="51D3DABF" w14:textId="77777777" w:rsidR="0070502B" w:rsidRDefault="0070502B">
      <w:pPr>
        <w:jc w:val="both"/>
      </w:pPr>
    </w:p>
    <w:p w14:paraId="477BB4F7" w14:textId="77777777" w:rsidR="0070502B" w:rsidRDefault="0070502B">
      <w:pPr>
        <w:jc w:val="both"/>
      </w:pPr>
    </w:p>
    <w:p w14:paraId="6FDA50ED" w14:textId="77777777" w:rsidR="0070502B" w:rsidRDefault="0070502B">
      <w:pPr>
        <w:jc w:val="both"/>
      </w:pPr>
    </w:p>
    <w:p w14:paraId="255F9533" w14:textId="77777777" w:rsidR="0070502B" w:rsidRDefault="0070502B">
      <w:pPr>
        <w:jc w:val="both"/>
      </w:pPr>
    </w:p>
    <w:p w14:paraId="5EEB9E2A" w14:textId="77777777" w:rsidR="0070502B" w:rsidRDefault="0070502B">
      <w:pPr>
        <w:jc w:val="both"/>
      </w:pPr>
    </w:p>
    <w:p w14:paraId="101FACE5" w14:textId="77777777" w:rsidR="0070502B" w:rsidRDefault="0070502B">
      <w:pPr>
        <w:jc w:val="both"/>
      </w:pPr>
    </w:p>
    <w:p w14:paraId="2A38756E" w14:textId="77777777" w:rsidR="0070502B" w:rsidRDefault="0070502B">
      <w:pPr>
        <w:jc w:val="both"/>
      </w:pPr>
    </w:p>
    <w:p w14:paraId="52FDC531" w14:textId="77777777" w:rsidR="0070502B" w:rsidRDefault="0070502B">
      <w:pPr>
        <w:jc w:val="both"/>
      </w:pPr>
    </w:p>
    <w:p w14:paraId="6C82C689" w14:textId="77777777" w:rsidR="0070502B" w:rsidRDefault="0070502B">
      <w:pPr>
        <w:jc w:val="both"/>
      </w:pPr>
    </w:p>
    <w:p w14:paraId="70075886" w14:textId="77777777" w:rsidR="0070502B" w:rsidRDefault="0070502B">
      <w:pPr>
        <w:jc w:val="both"/>
      </w:pPr>
    </w:p>
    <w:p w14:paraId="64DBF61A" w14:textId="77777777" w:rsidR="0070502B" w:rsidRDefault="0070502B">
      <w:pPr>
        <w:jc w:val="both"/>
      </w:pPr>
    </w:p>
    <w:p w14:paraId="657D3329" w14:textId="77777777" w:rsidR="0070502B" w:rsidRDefault="0070502B">
      <w:pPr>
        <w:jc w:val="both"/>
      </w:pPr>
    </w:p>
    <w:p w14:paraId="0F20A56E" w14:textId="77777777" w:rsidR="0070502B" w:rsidRDefault="0070502B">
      <w:pPr>
        <w:jc w:val="both"/>
      </w:pPr>
    </w:p>
    <w:p w14:paraId="72773843" w14:textId="77777777" w:rsidR="0070502B" w:rsidRDefault="0070502B">
      <w:pPr>
        <w:jc w:val="both"/>
      </w:pPr>
    </w:p>
    <w:p w14:paraId="62B6513B" w14:textId="77777777" w:rsidR="0070502B" w:rsidRDefault="0070502B">
      <w:pPr>
        <w:jc w:val="both"/>
      </w:pPr>
    </w:p>
    <w:p w14:paraId="07573E0C" w14:textId="77777777" w:rsidR="0070502B" w:rsidRDefault="0070502B">
      <w:pPr>
        <w:jc w:val="both"/>
      </w:pPr>
    </w:p>
    <w:p w14:paraId="38F3FE45" w14:textId="77777777" w:rsidR="0070502B" w:rsidRDefault="0070502B">
      <w:pPr>
        <w:jc w:val="both"/>
      </w:pPr>
    </w:p>
    <w:p w14:paraId="036E617B" w14:textId="77777777" w:rsidR="0070502B" w:rsidRDefault="0070502B">
      <w:pPr>
        <w:jc w:val="both"/>
      </w:pPr>
    </w:p>
    <w:p w14:paraId="3C9E58F1" w14:textId="77777777" w:rsidR="0070502B" w:rsidRDefault="0070502B">
      <w:pPr>
        <w:jc w:val="both"/>
      </w:pPr>
    </w:p>
    <w:p w14:paraId="21C6E44D" w14:textId="77777777" w:rsidR="0070502B" w:rsidRDefault="0070502B">
      <w:pPr>
        <w:jc w:val="both"/>
      </w:pPr>
    </w:p>
    <w:p w14:paraId="66313423" w14:textId="77777777" w:rsidR="0070502B" w:rsidRDefault="0070502B">
      <w:pPr>
        <w:jc w:val="both"/>
      </w:pPr>
    </w:p>
    <w:p w14:paraId="08AA1E93" w14:textId="77777777" w:rsidR="0070502B" w:rsidRDefault="0070502B">
      <w:pPr>
        <w:jc w:val="both"/>
      </w:pPr>
    </w:p>
    <w:p w14:paraId="0163AA8C" w14:textId="77777777" w:rsidR="0070502B" w:rsidRDefault="0070502B">
      <w:pPr>
        <w:jc w:val="both"/>
      </w:pPr>
    </w:p>
    <w:p w14:paraId="679278BA" w14:textId="77777777" w:rsidR="0070502B" w:rsidRDefault="0070502B">
      <w:pPr>
        <w:jc w:val="both"/>
      </w:pPr>
    </w:p>
    <w:p w14:paraId="792E566D" w14:textId="77777777" w:rsidR="0070502B" w:rsidRDefault="0070502B">
      <w:pPr>
        <w:jc w:val="both"/>
      </w:pPr>
    </w:p>
    <w:p w14:paraId="01B69D9F" w14:textId="77777777" w:rsidR="0070502B" w:rsidRDefault="0070502B">
      <w:pPr>
        <w:jc w:val="both"/>
      </w:pPr>
    </w:p>
    <w:p w14:paraId="55C9805A" w14:textId="77777777" w:rsidR="0070502B" w:rsidRDefault="0070502B">
      <w:pPr>
        <w:jc w:val="both"/>
      </w:pPr>
    </w:p>
    <w:p w14:paraId="2E4DE141" w14:textId="77777777" w:rsidR="0070502B" w:rsidRDefault="0070502B">
      <w:pPr>
        <w:jc w:val="both"/>
      </w:pPr>
    </w:p>
    <w:p w14:paraId="7CC73BF3" w14:textId="77777777" w:rsidR="0070502B" w:rsidRDefault="007E6EDB">
      <w:pPr>
        <w:jc w:val="both"/>
      </w:pPr>
      <w:r>
        <w:t>исп. Комолов С.А.</w:t>
      </w:r>
    </w:p>
    <w:p w14:paraId="0253C21B" w14:textId="77777777" w:rsidR="0070502B" w:rsidRDefault="007E6EDB">
      <w:pPr>
        <w:jc w:val="both"/>
      </w:pPr>
      <w:r>
        <w:t>тел. 2-47-23</w:t>
      </w:r>
    </w:p>
    <w:sectPr w:rsidR="0070502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2B"/>
    <w:rsid w:val="0070502B"/>
    <w:rsid w:val="00713490"/>
    <w:rsid w:val="007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F6F"/>
  <w15:docId w15:val="{A5B6986E-07C8-4D51-B390-96136462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97C05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semiHidden/>
    <w:qFormat/>
    <w:rsid w:val="007C4D8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7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mobileonline.garant.ru/document/redirect/10103000/0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2872-7453-4543-8898-06A435AF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VENADMIN</Company>
  <LinksUpToDate>false</LinksUpToDate>
  <CharactersWithSpaces>32313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Name</dc:creator>
  <dc:description/>
  <cp:lastModifiedBy>it3</cp:lastModifiedBy>
  <cp:revision>2</cp:revision>
  <cp:lastPrinted>2021-02-15T17:51:00Z</cp:lastPrinted>
  <dcterms:created xsi:type="dcterms:W3CDTF">2021-02-17T07:46:00Z</dcterms:created>
  <dcterms:modified xsi:type="dcterms:W3CDTF">2021-02-17T07:46:00Z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VENADMIN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