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right"/>
        <w:tblLook w:val="04A0" w:firstRow="1" w:lastRow="0" w:firstColumn="1" w:lastColumn="0" w:noHBand="0" w:noVBand="1"/>
      </w:tblPr>
      <w:tblGrid>
        <w:gridCol w:w="4786"/>
        <w:gridCol w:w="4784"/>
      </w:tblGrid>
      <w:tr w:rsidR="006B3299">
        <w:trPr>
          <w:jc w:val="right"/>
        </w:trPr>
        <w:tc>
          <w:tcPr>
            <w:tcW w:w="9569" w:type="dxa"/>
            <w:gridSpan w:val="2"/>
            <w:shd w:val="clear" w:color="auto" w:fill="auto"/>
            <w:vAlign w:val="center"/>
          </w:tcPr>
          <w:p w:rsidR="006B3299" w:rsidRDefault="00871B86">
            <w:pPr>
              <w:jc w:val="center"/>
            </w:pPr>
            <w:bookmarkStart w:id="0" w:name="_GoBack"/>
            <w:bookmarkEnd w:id="0"/>
            <w:r>
              <w:rPr>
                <w:rFonts w:ascii="Times New Roman" w:hAnsi="Times New Roman"/>
                <w:b/>
                <w:sz w:val="28"/>
                <w:szCs w:val="28"/>
              </w:rPr>
              <w:t>Тульская область</w:t>
            </w:r>
          </w:p>
        </w:tc>
      </w:tr>
      <w:tr w:rsidR="006B3299">
        <w:trPr>
          <w:jc w:val="right"/>
        </w:trPr>
        <w:tc>
          <w:tcPr>
            <w:tcW w:w="9569" w:type="dxa"/>
            <w:gridSpan w:val="2"/>
            <w:shd w:val="clear" w:color="auto" w:fill="auto"/>
            <w:vAlign w:val="center"/>
          </w:tcPr>
          <w:p w:rsidR="006B3299" w:rsidRDefault="00871B86">
            <w:pPr>
              <w:jc w:val="center"/>
            </w:pPr>
            <w:r>
              <w:rPr>
                <w:rFonts w:ascii="Times New Roman" w:hAnsi="Times New Roman"/>
                <w:b/>
                <w:sz w:val="28"/>
                <w:szCs w:val="28"/>
              </w:rPr>
              <w:t>Муниципальное образование Веневский район</w:t>
            </w:r>
          </w:p>
        </w:tc>
      </w:tr>
      <w:tr w:rsidR="006B3299">
        <w:trPr>
          <w:jc w:val="right"/>
        </w:trPr>
        <w:tc>
          <w:tcPr>
            <w:tcW w:w="9569" w:type="dxa"/>
            <w:gridSpan w:val="2"/>
            <w:shd w:val="clear" w:color="auto" w:fill="auto"/>
            <w:vAlign w:val="center"/>
          </w:tcPr>
          <w:p w:rsidR="006B3299" w:rsidRDefault="00871B86">
            <w:pPr>
              <w:jc w:val="center"/>
            </w:pPr>
            <w:r>
              <w:rPr>
                <w:rFonts w:ascii="Times New Roman" w:hAnsi="Times New Roman"/>
                <w:b/>
                <w:sz w:val="28"/>
                <w:szCs w:val="28"/>
              </w:rPr>
              <w:t>Администрация</w:t>
            </w:r>
          </w:p>
        </w:tc>
      </w:tr>
      <w:tr w:rsidR="006B3299">
        <w:trPr>
          <w:jc w:val="right"/>
        </w:trPr>
        <w:tc>
          <w:tcPr>
            <w:tcW w:w="9569" w:type="dxa"/>
            <w:gridSpan w:val="2"/>
            <w:shd w:val="clear" w:color="auto" w:fill="auto"/>
            <w:vAlign w:val="center"/>
          </w:tcPr>
          <w:p w:rsidR="006B3299" w:rsidRDefault="00871B86">
            <w:pPr>
              <w:jc w:val="center"/>
            </w:pPr>
            <w:r>
              <w:rPr>
                <w:rFonts w:ascii="Times New Roman" w:hAnsi="Times New Roman"/>
                <w:b/>
                <w:sz w:val="28"/>
                <w:szCs w:val="28"/>
              </w:rPr>
              <w:t>ПОСТАНОВЛЕНИЕ</w:t>
            </w:r>
          </w:p>
        </w:tc>
      </w:tr>
      <w:tr w:rsidR="006B3299">
        <w:trPr>
          <w:jc w:val="right"/>
        </w:trPr>
        <w:tc>
          <w:tcPr>
            <w:tcW w:w="9569" w:type="dxa"/>
            <w:gridSpan w:val="2"/>
            <w:shd w:val="clear" w:color="auto" w:fill="auto"/>
            <w:vAlign w:val="center"/>
          </w:tcPr>
          <w:p w:rsidR="006B3299" w:rsidRDefault="006B3299">
            <w:pPr>
              <w:jc w:val="center"/>
              <w:rPr>
                <w:rFonts w:ascii="Times New Roman" w:hAnsi="Times New Roman"/>
                <w:b/>
                <w:sz w:val="28"/>
                <w:szCs w:val="28"/>
              </w:rPr>
            </w:pPr>
          </w:p>
        </w:tc>
      </w:tr>
      <w:tr w:rsidR="006B3299">
        <w:trPr>
          <w:jc w:val="right"/>
        </w:trPr>
        <w:tc>
          <w:tcPr>
            <w:tcW w:w="4785" w:type="dxa"/>
            <w:shd w:val="clear" w:color="auto" w:fill="auto"/>
            <w:vAlign w:val="center"/>
          </w:tcPr>
          <w:p w:rsidR="006B3299" w:rsidRDefault="00086114" w:rsidP="00086114">
            <w:pPr>
              <w:jc w:val="center"/>
            </w:pPr>
            <w:r>
              <w:rPr>
                <w:rFonts w:ascii="Times New Roman" w:hAnsi="Times New Roman"/>
                <w:b/>
                <w:sz w:val="28"/>
                <w:szCs w:val="28"/>
              </w:rPr>
              <w:t>о</w:t>
            </w:r>
            <w:r w:rsidR="00871B86">
              <w:rPr>
                <w:rFonts w:ascii="Times New Roman" w:hAnsi="Times New Roman"/>
                <w:b/>
                <w:sz w:val="28"/>
                <w:szCs w:val="28"/>
              </w:rPr>
              <w:t xml:space="preserve">т </w:t>
            </w:r>
            <w:r>
              <w:rPr>
                <w:rFonts w:ascii="Times New Roman" w:hAnsi="Times New Roman"/>
                <w:b/>
                <w:sz w:val="28"/>
                <w:szCs w:val="28"/>
              </w:rPr>
              <w:t>16.05.2022</w:t>
            </w:r>
          </w:p>
        </w:tc>
        <w:tc>
          <w:tcPr>
            <w:tcW w:w="4784" w:type="dxa"/>
            <w:shd w:val="clear" w:color="auto" w:fill="auto"/>
            <w:vAlign w:val="center"/>
          </w:tcPr>
          <w:p w:rsidR="006B3299" w:rsidRPr="00086114" w:rsidRDefault="00871B86" w:rsidP="00086114">
            <w:pPr>
              <w:jc w:val="center"/>
            </w:pPr>
            <w:r>
              <w:rPr>
                <w:rFonts w:ascii="Times New Roman" w:hAnsi="Times New Roman"/>
                <w:b/>
                <w:sz w:val="28"/>
                <w:szCs w:val="28"/>
              </w:rPr>
              <w:t xml:space="preserve">№ </w:t>
            </w:r>
            <w:r>
              <w:rPr>
                <w:rFonts w:ascii="Times New Roman" w:hAnsi="Times New Roman"/>
                <w:b/>
                <w:sz w:val="28"/>
                <w:szCs w:val="28"/>
                <w:lang w:val="en-US"/>
              </w:rPr>
              <w:t xml:space="preserve"> </w:t>
            </w:r>
            <w:r w:rsidR="00086114">
              <w:rPr>
                <w:rFonts w:ascii="Times New Roman" w:hAnsi="Times New Roman"/>
                <w:b/>
                <w:sz w:val="28"/>
                <w:szCs w:val="28"/>
              </w:rPr>
              <w:t>456</w:t>
            </w:r>
          </w:p>
        </w:tc>
      </w:tr>
    </w:tbl>
    <w:p w:rsidR="006B3299" w:rsidRDefault="006B3299">
      <w:pPr>
        <w:tabs>
          <w:tab w:val="left" w:pos="8145"/>
        </w:tabs>
        <w:jc w:val="center"/>
        <w:outlineLvl w:val="0"/>
        <w:rPr>
          <w:rFonts w:ascii="PT Astra Serif" w:hAnsi="PT Astra Serif" w:cs="Times New Roman"/>
          <w:sz w:val="28"/>
          <w:szCs w:val="28"/>
        </w:rPr>
      </w:pPr>
    </w:p>
    <w:p w:rsidR="006B3299" w:rsidRDefault="00871B86">
      <w:pPr>
        <w:widowControl w:val="0"/>
        <w:shd w:val="clear" w:color="auto" w:fill="FFFFFF"/>
        <w:spacing w:line="322" w:lineRule="exact"/>
        <w:ind w:right="14"/>
        <w:jc w:val="center"/>
        <w:rPr>
          <w:rFonts w:ascii="Times New Roman" w:hAnsi="Times New Roman"/>
        </w:rPr>
      </w:pPr>
      <w:r>
        <w:rPr>
          <w:rFonts w:ascii="Times New Roman" w:hAnsi="Times New Roman" w:cs="Times New Roman"/>
          <w:b/>
          <w:bCs/>
          <w:sz w:val="28"/>
          <w:szCs w:val="28"/>
        </w:rPr>
        <w:t xml:space="preserve">Об утверждении Административного регламента </w:t>
      </w:r>
      <w:r>
        <w:rPr>
          <w:rFonts w:ascii="Times New Roman" w:hAnsi="Times New Roman" w:cs="Times New Roman"/>
          <w:b/>
          <w:bCs/>
          <w:color w:val="000000"/>
          <w:sz w:val="28"/>
          <w:szCs w:val="28"/>
        </w:rPr>
        <w:t>предоставления муниципальной услуги «</w:t>
      </w:r>
      <w:bookmarkStart w:id="1" w:name="__DdeLink__1091_2013788795"/>
      <w:bookmarkStart w:id="2" w:name="__DdeLink__13000_4127742736"/>
      <w:r>
        <w:rPr>
          <w:rFonts w:ascii="Times New Roman" w:hAnsi="Times New Roman" w:cs="Times New Roman"/>
          <w:b/>
          <w:bCs/>
          <w:color w:val="000000"/>
          <w:sz w:val="28"/>
          <w:szCs w:val="28"/>
        </w:rPr>
        <w:t xml:space="preserve">Направление уведомления об </w:t>
      </w:r>
      <w:r>
        <w:rPr>
          <w:rFonts w:ascii="Times New Roman" w:eastAsia="Calibri" w:hAnsi="Times New Roman" w:cs="Times New Roman"/>
          <w:b/>
          <w:bCs/>
          <w:color w:val="000000"/>
          <w:sz w:val="28"/>
          <w:szCs w:val="28"/>
        </w:rPr>
        <w:t>окончании строительства или реконструкции объекта индивидуального жилищного строительства или садового дома»</w:t>
      </w:r>
      <w:bookmarkEnd w:id="1"/>
      <w:bookmarkEnd w:id="2"/>
    </w:p>
    <w:p w:rsidR="006B3299" w:rsidRDefault="006B3299">
      <w:pPr>
        <w:pStyle w:val="ConsPlusNormal0"/>
        <w:ind w:firstLine="709"/>
        <w:jc w:val="right"/>
        <w:rPr>
          <w:rFonts w:ascii="PT Astra Serif" w:hAnsi="PT Astra Serif" w:cs="Times New Roman"/>
          <w:sz w:val="28"/>
          <w:szCs w:val="28"/>
        </w:rPr>
      </w:pPr>
    </w:p>
    <w:p w:rsidR="006B3299" w:rsidRDefault="00871B86">
      <w:pPr>
        <w:spacing w:after="0" w:line="240" w:lineRule="auto"/>
        <w:ind w:firstLine="709"/>
        <w:jc w:val="both"/>
        <w:rPr>
          <w:rFonts w:ascii="Times New Roman" w:hAnsi="Times New Roman"/>
        </w:rPr>
      </w:pPr>
      <w:r>
        <w:rPr>
          <w:rFonts w:ascii="Times New Roman" w:hAnsi="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муниципальный услуг», на основании Устава муниципального образования </w:t>
      </w:r>
      <w:r>
        <w:rPr>
          <w:rFonts w:ascii="Times New Roman" w:eastAsia="Times New Roman" w:hAnsi="Times New Roman" w:cs="Arial"/>
          <w:sz w:val="28"/>
          <w:szCs w:val="28"/>
        </w:rPr>
        <w:t>Веневский район</w:t>
      </w:r>
      <w:r>
        <w:rPr>
          <w:rFonts w:ascii="Times New Roman" w:hAnsi="Times New Roman"/>
          <w:sz w:val="28"/>
          <w:szCs w:val="28"/>
        </w:rPr>
        <w:t xml:space="preserve"> администрация муниципального образования Веневский район ПОСТАНОВЛЯЕТ:</w:t>
      </w:r>
    </w:p>
    <w:p w:rsidR="006B3299" w:rsidRDefault="00871B86">
      <w:pPr>
        <w:numPr>
          <w:ilvl w:val="0"/>
          <w:numId w:val="2"/>
        </w:numPr>
        <w:spacing w:after="0" w:line="240" w:lineRule="auto"/>
        <w:jc w:val="both"/>
        <w:rPr>
          <w:rFonts w:ascii="Times New Roman" w:hAnsi="Times New Roman"/>
        </w:rPr>
      </w:pPr>
      <w:r>
        <w:rPr>
          <w:rFonts w:ascii="Times New Roman" w:hAnsi="Times New Roman"/>
          <w:sz w:val="28"/>
          <w:szCs w:val="28"/>
        </w:rPr>
        <w:t xml:space="preserve">Утвердить Административный регламент </w:t>
      </w:r>
      <w:r>
        <w:rPr>
          <w:rFonts w:ascii="Times New Roman" w:hAnsi="Times New Roman"/>
          <w:bCs/>
          <w:color w:val="000000"/>
          <w:sz w:val="28"/>
          <w:szCs w:val="28"/>
        </w:rPr>
        <w:t>предоставления муниципальной услуги «</w:t>
      </w:r>
      <w:r>
        <w:rPr>
          <w:rFonts w:ascii="Times New Roman" w:hAnsi="Times New Roman"/>
          <w:color w:val="000000"/>
          <w:sz w:val="28"/>
          <w:szCs w:val="28"/>
        </w:rPr>
        <w:t xml:space="preserve">Направление уведомления об окончании строительства или реконструкции объекта индивидуального жилищного строительства или садового дома» (приложение).                                                                                                    </w:t>
      </w:r>
    </w:p>
    <w:p w:rsidR="006B3299" w:rsidRDefault="00871B86">
      <w:pPr>
        <w:numPr>
          <w:ilvl w:val="0"/>
          <w:numId w:val="2"/>
        </w:numPr>
        <w:shd w:val="clear" w:color="auto" w:fill="FFFFFF"/>
        <w:spacing w:after="0" w:line="240" w:lineRule="auto"/>
        <w:jc w:val="both"/>
        <w:rPr>
          <w:rFonts w:ascii="Times New Roman" w:hAnsi="Times New Roman"/>
        </w:rPr>
      </w:pPr>
      <w:r>
        <w:rPr>
          <w:rFonts w:ascii="Times New Roman" w:hAnsi="Times New Roman"/>
          <w:sz w:val="28"/>
          <w:szCs w:val="28"/>
        </w:rPr>
        <w:t>Опубликовать настоящее постановление  в газете «Вести Веневского района».</w:t>
      </w:r>
    </w:p>
    <w:p w:rsidR="006B3299" w:rsidRDefault="00871B86">
      <w:pPr>
        <w:widowControl w:val="0"/>
        <w:numPr>
          <w:ilvl w:val="0"/>
          <w:numId w:val="2"/>
        </w:numPr>
        <w:shd w:val="clear" w:color="auto" w:fill="FFFFFF"/>
        <w:spacing w:after="0" w:line="360" w:lineRule="exact"/>
        <w:jc w:val="both"/>
        <w:rPr>
          <w:rFonts w:ascii="Times New Roman" w:hAnsi="Times New Roman"/>
        </w:rPr>
      </w:pPr>
      <w:r>
        <w:rPr>
          <w:rFonts w:ascii="Times New Roman" w:hAnsi="Times New Roman"/>
          <w:sz w:val="28"/>
          <w:szCs w:val="28"/>
        </w:rPr>
        <w:t>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w:t>
      </w:r>
    </w:p>
    <w:p w:rsidR="006B3299" w:rsidRDefault="00871B86">
      <w:pPr>
        <w:widowControl w:val="0"/>
        <w:numPr>
          <w:ilvl w:val="0"/>
          <w:numId w:val="2"/>
        </w:numPr>
        <w:shd w:val="clear" w:color="auto" w:fill="FFFFFF"/>
        <w:tabs>
          <w:tab w:val="left" w:pos="8145"/>
        </w:tabs>
        <w:spacing w:after="0" w:line="360" w:lineRule="exact"/>
        <w:jc w:val="both"/>
        <w:outlineLvl w:val="0"/>
      </w:pPr>
      <w:r>
        <w:rPr>
          <w:rFonts w:ascii="Times New Roman" w:hAnsi="Times New Roman" w:cs="Times New Roman"/>
          <w:sz w:val="28"/>
          <w:szCs w:val="28"/>
        </w:rPr>
        <w:t xml:space="preserve">Постановление администрации муниципального образования Веневский район от 21.07.2020 № 575 «Об утверждении Административного регламента </w:t>
      </w:r>
      <w:r>
        <w:rPr>
          <w:rFonts w:ascii="Times New Roman" w:hAnsi="Times New Roman" w:cs="Times New Roman"/>
          <w:color w:val="000000"/>
          <w:sz w:val="28"/>
          <w:szCs w:val="28"/>
        </w:rPr>
        <w:t>предоставления муниципальной услуги «</w:t>
      </w:r>
      <w:bookmarkStart w:id="3" w:name="__DdeLink__1091_20137887951"/>
      <w:bookmarkStart w:id="4" w:name="__DdeLink__13000_41277427361"/>
      <w:r>
        <w:rPr>
          <w:rFonts w:ascii="Times New Roman" w:hAnsi="Times New Roman" w:cs="Times New Roman"/>
          <w:color w:val="000000"/>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градостроительной деятельности</w:t>
      </w:r>
      <w:bookmarkEnd w:id="3"/>
      <w:bookmarkEnd w:id="4"/>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постановление администрации муниципального </w:t>
      </w:r>
      <w:r>
        <w:rPr>
          <w:rFonts w:ascii="Times New Roman" w:hAnsi="Times New Roman" w:cs="Times New Roman"/>
          <w:color w:val="000000"/>
          <w:sz w:val="28"/>
          <w:szCs w:val="28"/>
        </w:rPr>
        <w:lastRenderedPageBreak/>
        <w:t xml:space="preserve">образования Веневский район  «О внесении изменений в постановление администрации муниципального образования Веневский район от 21.07.2020 № 575 </w:t>
      </w:r>
      <w:r>
        <w:rPr>
          <w:rFonts w:ascii="Times New Roman" w:hAnsi="Times New Roman" w:cs="Times New Roman"/>
          <w:b/>
          <w:bCs/>
          <w:color w:val="000000"/>
          <w:sz w:val="28"/>
          <w:szCs w:val="28"/>
        </w:rPr>
        <w:t>«</w:t>
      </w:r>
      <w:r>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bookmarkStart w:id="5" w:name="__DdeLink__1091_201378879511"/>
      <w:bookmarkStart w:id="6" w:name="__DdeLink__13000_412774273611"/>
      <w:r>
        <w:rPr>
          <w:rFonts w:ascii="Times New Roman" w:hAnsi="Times New Roman" w:cs="Times New Roman"/>
          <w:color w:val="000000"/>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градостроительной деятельности</w:t>
      </w:r>
      <w:bookmarkEnd w:id="5"/>
      <w:bookmarkEnd w:id="6"/>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от 19.11.2021 № 954, считать утратившими силу.</w:t>
      </w:r>
    </w:p>
    <w:p w:rsidR="006B3299" w:rsidRDefault="00871B86">
      <w:pPr>
        <w:numPr>
          <w:ilvl w:val="0"/>
          <w:numId w:val="2"/>
        </w:numPr>
        <w:tabs>
          <w:tab w:val="left" w:pos="8145"/>
        </w:tabs>
        <w:spacing w:after="0" w:line="360" w:lineRule="exact"/>
        <w:jc w:val="both"/>
        <w:outlineLvl w:val="0"/>
        <w:rPr>
          <w:rFonts w:ascii="Times New Roman" w:hAnsi="Times New Roman"/>
        </w:rPr>
      </w:pPr>
      <w:r>
        <w:rPr>
          <w:rFonts w:ascii="Times New Roman" w:hAnsi="Times New Roman" w:cs="Times New Roman"/>
          <w:sz w:val="28"/>
          <w:szCs w:val="28"/>
        </w:rPr>
        <w:t>Постановление вступает в силу со дня опубликования.</w:t>
      </w: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tbl>
      <w:tblPr>
        <w:tblW w:w="9571" w:type="dxa"/>
        <w:tblInd w:w="-108" w:type="dxa"/>
        <w:tblLook w:val="04A0" w:firstRow="1" w:lastRow="0" w:firstColumn="1" w:lastColumn="0" w:noHBand="0" w:noVBand="1"/>
      </w:tblPr>
      <w:tblGrid>
        <w:gridCol w:w="4785"/>
        <w:gridCol w:w="4786"/>
      </w:tblGrid>
      <w:tr w:rsidR="006B3299">
        <w:tc>
          <w:tcPr>
            <w:tcW w:w="4785" w:type="dxa"/>
            <w:shd w:val="clear" w:color="auto" w:fill="auto"/>
          </w:tcPr>
          <w:p w:rsidR="006B3299" w:rsidRDefault="006B3299">
            <w:pPr>
              <w:jc w:val="center"/>
              <w:rPr>
                <w:rFonts w:ascii="Times New Roman" w:hAnsi="Times New Roman"/>
                <w:b/>
                <w:sz w:val="28"/>
                <w:szCs w:val="28"/>
              </w:rPr>
            </w:pPr>
          </w:p>
          <w:p w:rsidR="006B3299" w:rsidRDefault="00871B86">
            <w:pPr>
              <w:jc w:val="center"/>
            </w:pPr>
            <w:r>
              <w:rPr>
                <w:rFonts w:ascii="Times New Roman" w:hAnsi="Times New Roman"/>
                <w:b/>
                <w:sz w:val="28"/>
                <w:szCs w:val="28"/>
              </w:rPr>
              <w:t>Глава администрации муниципального образования Веневский район</w:t>
            </w:r>
          </w:p>
        </w:tc>
        <w:tc>
          <w:tcPr>
            <w:tcW w:w="4785" w:type="dxa"/>
            <w:shd w:val="clear" w:color="auto" w:fill="auto"/>
            <w:vAlign w:val="bottom"/>
          </w:tcPr>
          <w:p w:rsidR="006B3299" w:rsidRDefault="00871B86">
            <w:pPr>
              <w:jc w:val="right"/>
            </w:pPr>
            <w:r>
              <w:rPr>
                <w:rFonts w:ascii="Times New Roman" w:eastAsia="Times New Roman" w:hAnsi="Times New Roman" w:cs="Times New Roman"/>
                <w:b/>
                <w:sz w:val="28"/>
                <w:szCs w:val="28"/>
              </w:rPr>
              <w:t>А.Г. Шубчинский</w:t>
            </w:r>
          </w:p>
        </w:tc>
      </w:tr>
    </w:tbl>
    <w:p w:rsidR="006B3299" w:rsidRDefault="006B3299">
      <w:pPr>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6B3299">
      <w:pPr>
        <w:pStyle w:val="ConsPlusTitle"/>
        <w:tabs>
          <w:tab w:val="left" w:pos="8145"/>
        </w:tabs>
        <w:jc w:val="center"/>
        <w:outlineLvl w:val="0"/>
        <w:rPr>
          <w:rFonts w:ascii="PT Astra Serif" w:hAnsi="PT Astra Serif" w:cs="Times New Roman"/>
          <w:sz w:val="28"/>
          <w:szCs w:val="28"/>
        </w:rPr>
      </w:pPr>
    </w:p>
    <w:p w:rsidR="006B3299" w:rsidRDefault="00871B86" w:rsidP="00871B86">
      <w:pPr>
        <w:pStyle w:val="ConsPlusNormal0"/>
        <w:pageBreakBefore/>
        <w:ind w:left="4196" w:firstLine="737"/>
        <w:jc w:val="center"/>
        <w:rPr>
          <w:rFonts w:ascii="Times New Roman" w:hAnsi="Times New Roman"/>
        </w:rPr>
      </w:pPr>
      <w:bookmarkStart w:id="7" w:name="__UnoMark__500_318925630"/>
      <w:bookmarkEnd w:id="7"/>
      <w:r>
        <w:rPr>
          <w:rFonts w:ascii="Times New Roman" w:hAnsi="Times New Roman" w:cs="Times New Roman"/>
          <w:sz w:val="28"/>
          <w:szCs w:val="28"/>
        </w:rPr>
        <w:lastRenderedPageBreak/>
        <w:t>Приложение</w:t>
      </w:r>
    </w:p>
    <w:p w:rsidR="006B3299" w:rsidRDefault="00871B86">
      <w:pPr>
        <w:pStyle w:val="ConsPlusNormal0"/>
        <w:ind w:left="4195" w:firstLine="737"/>
        <w:jc w:val="center"/>
        <w:rPr>
          <w:rFonts w:ascii="Times New Roman" w:hAnsi="Times New Roman"/>
        </w:rPr>
      </w:pPr>
      <w:r>
        <w:rPr>
          <w:rFonts w:ascii="Times New Roman" w:hAnsi="Times New Roman" w:cs="Times New Roman"/>
          <w:sz w:val="28"/>
          <w:szCs w:val="28"/>
        </w:rPr>
        <w:t>к постановлению администрации</w:t>
      </w:r>
    </w:p>
    <w:p w:rsidR="006B3299" w:rsidRDefault="00871B86">
      <w:pPr>
        <w:pStyle w:val="ConsPlusNormal0"/>
        <w:ind w:left="4195" w:firstLine="737"/>
        <w:jc w:val="center"/>
        <w:rPr>
          <w:rFonts w:ascii="Times New Roman" w:hAnsi="Times New Roman"/>
        </w:rPr>
      </w:pPr>
      <w:r>
        <w:rPr>
          <w:rFonts w:ascii="Times New Roman" w:hAnsi="Times New Roman" w:cs="Times New Roman"/>
          <w:sz w:val="28"/>
          <w:szCs w:val="28"/>
        </w:rPr>
        <w:t xml:space="preserve">муниципального образования </w:t>
      </w:r>
    </w:p>
    <w:p w:rsidR="006B3299" w:rsidRDefault="00871B86">
      <w:pPr>
        <w:pStyle w:val="ConsPlusNormal0"/>
        <w:tabs>
          <w:tab w:val="left" w:pos="8145"/>
        </w:tabs>
        <w:ind w:left="4195" w:firstLine="227"/>
        <w:jc w:val="center"/>
        <w:outlineLvl w:val="0"/>
        <w:rPr>
          <w:rFonts w:ascii="Times New Roman" w:hAnsi="Times New Roman"/>
        </w:rPr>
      </w:pPr>
      <w:r>
        <w:rPr>
          <w:rFonts w:ascii="Times New Roman" w:hAnsi="Times New Roman" w:cs="Times New Roman"/>
          <w:b/>
          <w:sz w:val="28"/>
          <w:szCs w:val="28"/>
        </w:rPr>
        <w:t xml:space="preserve">от </w:t>
      </w:r>
      <w:r w:rsidR="008F68E1">
        <w:rPr>
          <w:rFonts w:ascii="Times New Roman" w:hAnsi="Times New Roman" w:cs="Times New Roman"/>
          <w:b/>
          <w:sz w:val="28"/>
          <w:szCs w:val="28"/>
        </w:rPr>
        <w:t>16.05.2022</w:t>
      </w:r>
      <w:r>
        <w:rPr>
          <w:rFonts w:ascii="Times New Roman" w:hAnsi="Times New Roman" w:cs="Times New Roman"/>
          <w:b/>
          <w:sz w:val="28"/>
          <w:szCs w:val="28"/>
        </w:rPr>
        <w:t xml:space="preserve"> № </w:t>
      </w:r>
      <w:r w:rsidR="008F68E1">
        <w:rPr>
          <w:rFonts w:ascii="Times New Roman" w:hAnsi="Times New Roman" w:cs="Times New Roman"/>
          <w:b/>
          <w:sz w:val="28"/>
          <w:szCs w:val="28"/>
        </w:rPr>
        <w:t>456</w:t>
      </w:r>
    </w:p>
    <w:p w:rsidR="006B3299" w:rsidRDefault="006B3299">
      <w:pPr>
        <w:spacing w:after="0" w:line="240" w:lineRule="auto"/>
        <w:jc w:val="center"/>
        <w:rPr>
          <w:rFonts w:ascii="PT Astra Serif" w:hAnsi="PT Astra Serif" w:cs="Times New Roman"/>
          <w:b/>
          <w:sz w:val="28"/>
          <w:szCs w:val="28"/>
        </w:rPr>
      </w:pPr>
    </w:p>
    <w:p w:rsidR="006B3299" w:rsidRDefault="006B3299">
      <w:pPr>
        <w:spacing w:after="0" w:line="240" w:lineRule="auto"/>
        <w:jc w:val="center"/>
        <w:rPr>
          <w:rFonts w:ascii="PT Astra Serif" w:hAnsi="PT Astra Serif" w:cs="Times New Roman"/>
          <w:b/>
          <w:sz w:val="28"/>
          <w:szCs w:val="28"/>
        </w:rPr>
      </w:pPr>
    </w:p>
    <w:p w:rsidR="006B3299" w:rsidRDefault="006B3299">
      <w:pPr>
        <w:spacing w:after="0" w:line="240" w:lineRule="auto"/>
        <w:jc w:val="center"/>
        <w:rPr>
          <w:rFonts w:ascii="Times New Roman" w:hAnsi="Times New Roman" w:cs="Times New Roman"/>
          <w:b/>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АДМИНИСТРАТИВНЫЙ РЕГЛАМЕНТ</w:t>
      </w:r>
    </w:p>
    <w:p w:rsidR="006B3299" w:rsidRDefault="00871B86">
      <w:pPr>
        <w:pStyle w:val="af8"/>
        <w:spacing w:beforeAutospacing="0" w:after="0" w:afterAutospacing="0"/>
        <w:jc w:val="center"/>
        <w:rPr>
          <w:rFonts w:ascii="PT Astra Serif" w:hAnsi="PT Astra Serif"/>
          <w:b/>
          <w:sz w:val="28"/>
          <w:szCs w:val="28"/>
        </w:rPr>
      </w:pPr>
      <w:r>
        <w:rPr>
          <w:b/>
          <w:sz w:val="28"/>
          <w:szCs w:val="28"/>
        </w:rPr>
        <w:t xml:space="preserve">предоставления муниципальной услуги «Направление уведомления </w:t>
      </w:r>
    </w:p>
    <w:p w:rsidR="006B3299" w:rsidRDefault="00871B86">
      <w:pPr>
        <w:pStyle w:val="af8"/>
        <w:spacing w:beforeAutospacing="0" w:after="0" w:afterAutospacing="0"/>
        <w:jc w:val="center"/>
        <w:rPr>
          <w:rFonts w:ascii="PT Astra Serif" w:hAnsi="PT Astra Serif"/>
          <w:b/>
          <w:sz w:val="28"/>
          <w:szCs w:val="28"/>
        </w:rPr>
      </w:pPr>
      <w:r>
        <w:rPr>
          <w:b/>
          <w:sz w:val="28"/>
          <w:szCs w:val="28"/>
        </w:rPr>
        <w:t>об окончании строительства или реконструкции объекта индивидуального жилищного строительства или садового дома»</w:t>
      </w:r>
    </w:p>
    <w:p w:rsidR="006B3299" w:rsidRDefault="006B3299">
      <w:pPr>
        <w:pStyle w:val="ConsPlusNormal0"/>
        <w:ind w:firstLine="709"/>
        <w:jc w:val="both"/>
        <w:outlineLvl w:val="1"/>
        <w:rPr>
          <w:rFonts w:ascii="Times New Roman" w:hAnsi="Times New Roman" w:cs="Times New Roman"/>
          <w:b/>
          <w:sz w:val="28"/>
          <w:szCs w:val="28"/>
        </w:rPr>
      </w:pPr>
    </w:p>
    <w:p w:rsidR="006B3299" w:rsidRDefault="00871B86">
      <w:pPr>
        <w:pStyle w:val="ConsPlusNormal0"/>
        <w:numPr>
          <w:ilvl w:val="0"/>
          <w:numId w:val="1"/>
        </w:numPr>
        <w:ind w:left="0" w:firstLine="0"/>
        <w:jc w:val="center"/>
        <w:outlineLvl w:val="1"/>
        <w:rPr>
          <w:rFonts w:ascii="PT Astra Serif" w:hAnsi="PT Astra Serif" w:cs="Times New Roman"/>
          <w:b/>
          <w:sz w:val="28"/>
          <w:szCs w:val="28"/>
        </w:rPr>
      </w:pPr>
      <w:r>
        <w:rPr>
          <w:rFonts w:ascii="Times New Roman" w:hAnsi="Times New Roman" w:cs="Times New Roman"/>
          <w:b/>
          <w:sz w:val="28"/>
          <w:szCs w:val="28"/>
        </w:rPr>
        <w:t>Общие положения</w:t>
      </w:r>
    </w:p>
    <w:p w:rsidR="006B3299" w:rsidRDefault="006B3299">
      <w:pPr>
        <w:pStyle w:val="ConsPlusNormal0"/>
        <w:ind w:left="1429" w:firstLine="0"/>
        <w:jc w:val="both"/>
        <w:outlineLvl w:val="1"/>
        <w:rPr>
          <w:rFonts w:ascii="Times New Roman" w:hAnsi="Times New Roman" w:cs="Times New Roman"/>
          <w:b/>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6B3299" w:rsidRDefault="006B3299">
      <w:pPr>
        <w:pStyle w:val="ConsPlusNormal0"/>
        <w:ind w:firstLine="709"/>
        <w:jc w:val="center"/>
        <w:outlineLvl w:val="2"/>
        <w:rPr>
          <w:rFonts w:ascii="Times New Roman" w:hAnsi="Times New Roman" w:cs="Times New Roman"/>
          <w:b/>
          <w:color w:val="FF0000"/>
          <w:sz w:val="28"/>
          <w:szCs w:val="28"/>
        </w:rPr>
      </w:pPr>
    </w:p>
    <w:p w:rsidR="006B3299" w:rsidRDefault="00871B86">
      <w:pPr>
        <w:pStyle w:val="af8"/>
        <w:spacing w:beforeAutospacing="0" w:after="0"/>
        <w:ind w:firstLine="709"/>
        <w:jc w:val="both"/>
      </w:pPr>
      <w:r>
        <w:rPr>
          <w:sz w:val="28"/>
          <w:szCs w:val="28"/>
        </w:rPr>
        <w:t>1.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Веневский район(далее – администрация) при предоставлении муниципальной услуги.</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Круг заявителей</w:t>
      </w:r>
    </w:p>
    <w:p w:rsidR="006B3299" w:rsidRDefault="006B3299">
      <w:pPr>
        <w:spacing w:after="0" w:line="240" w:lineRule="auto"/>
        <w:ind w:firstLine="709"/>
        <w:jc w:val="center"/>
        <w:rPr>
          <w:rFonts w:ascii="Times New Roman" w:hAnsi="Times New Roman" w:cs="Times New Roman"/>
          <w:b/>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6B3299" w:rsidRDefault="006B3299">
      <w:pPr>
        <w:spacing w:after="0" w:line="240" w:lineRule="auto"/>
        <w:ind w:firstLine="709"/>
        <w:jc w:val="both"/>
        <w:rPr>
          <w:rFonts w:ascii="Times New Roman" w:hAnsi="Times New Roman" w:cs="Times New Roman"/>
          <w:color w:val="FF0000"/>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lastRenderedPageBreak/>
        <w:t xml:space="preserve">Требования к порядку информирования о предоставлении </w:t>
      </w: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муниципальной услуги</w:t>
      </w:r>
    </w:p>
    <w:p w:rsidR="006B3299" w:rsidRDefault="006B3299">
      <w:pPr>
        <w:pStyle w:val="ConsPlusNormal0"/>
        <w:ind w:firstLine="709"/>
        <w:jc w:val="both"/>
        <w:outlineLvl w:val="2"/>
        <w:rPr>
          <w:rFonts w:ascii="Times New Roman" w:hAnsi="Times New Roman" w:cs="Times New Roman"/>
          <w:b/>
          <w:sz w:val="28"/>
          <w:szCs w:val="28"/>
        </w:rPr>
      </w:pPr>
    </w:p>
    <w:p w:rsidR="006B3299" w:rsidRDefault="00871B86">
      <w:pPr>
        <w:pStyle w:val="ConsPlusNormal0"/>
        <w:tabs>
          <w:tab w:val="left" w:pos="567"/>
        </w:tabs>
        <w:ind w:firstLine="709"/>
        <w:jc w:val="both"/>
        <w:rPr>
          <w:rFonts w:ascii="Times New Roman" w:hAnsi="Times New Roman"/>
        </w:rPr>
      </w:pPr>
      <w:r>
        <w:rPr>
          <w:rFonts w:ascii="Times New Roman" w:hAnsi="Times New Roman"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venev</w:t>
      </w:r>
      <w:r w:rsidRPr="00871B86">
        <w:rPr>
          <w:rFonts w:ascii="Times New Roman" w:hAnsi="Times New Roman" w:cs="Times New Roman"/>
          <w:sz w:val="28"/>
          <w:szCs w:val="28"/>
        </w:rPr>
        <w:t>.</w:t>
      </w:r>
      <w:r>
        <w:rPr>
          <w:rFonts w:ascii="Times New Roman" w:hAnsi="Times New Roman" w:cs="Times New Roman"/>
          <w:sz w:val="28"/>
          <w:szCs w:val="28"/>
          <w:lang w:val="en-US"/>
        </w:rPr>
        <w:t>tularegion</w:t>
      </w:r>
      <w:r w:rsidRPr="00871B86">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71.</w:t>
      </w:r>
      <w:r>
        <w:rPr>
          <w:rFonts w:ascii="Times New Roman" w:hAnsi="Times New Roman" w:cs="Times New Roman"/>
          <w:sz w:val="28"/>
          <w:szCs w:val="28"/>
          <w:lang w:val="en-US"/>
        </w:rPr>
        <w:t>ru</w:t>
      </w:r>
      <w:r>
        <w:rPr>
          <w:rFonts w:ascii="Times New Roman" w:hAnsi="Times New Roman"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достоверность предоставляемой информации;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четкость в изложении информации;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полнота информирования;</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наглядность форм предоставляемой информации (при письменном информировании);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удобство и доступность получения информации;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оперативность предоставления информации.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круг заявителей;</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срок предоставления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lastRenderedPageBreak/>
        <w:t>справочные телефоны администрации и МФЦ;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для ответа требуется более продолжительное время;</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заявитель обратился за консультацией во время приема документов от другого заявителя и сотрудник администрации или МФЦ не имеет </w:t>
      </w:r>
      <w:r>
        <w:rPr>
          <w:rFonts w:ascii="Times New Roman" w:hAnsi="Times New Roman" w:cs="Times New Roman"/>
          <w:sz w:val="28"/>
          <w:szCs w:val="28"/>
        </w:rPr>
        <w:lastRenderedPageBreak/>
        <w:t>возможности оказать консультацию в полном объеме. В данной ситуации необходимо в вежливой (корректной) форме сообщить об этом заявителю.</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текст настоящего административного регламента;</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порядок обжалования решений, действий или бездействия должностных лиц;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справочные телефоны администрации и МФЦ;</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6B3299" w:rsidRDefault="00871B86">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6B3299" w:rsidRDefault="00871B86">
      <w:pPr>
        <w:pStyle w:val="ConsPlusNormal0"/>
        <w:ind w:firstLine="709"/>
        <w:jc w:val="both"/>
        <w:outlineLvl w:val="1"/>
        <w:rPr>
          <w:rFonts w:ascii="PT Astra Serif" w:hAnsi="PT Astra Serif" w:cs="Times New Roman"/>
          <w:sz w:val="28"/>
          <w:szCs w:val="28"/>
        </w:rPr>
      </w:pPr>
      <w:r>
        <w:rPr>
          <w:rFonts w:ascii="Times New Roman" w:hAnsi="Times New Roman"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6B3299" w:rsidRDefault="006B3299">
      <w:pPr>
        <w:pStyle w:val="ConsPlusNormal0"/>
        <w:ind w:firstLine="709"/>
        <w:jc w:val="both"/>
        <w:outlineLvl w:val="1"/>
        <w:rPr>
          <w:rFonts w:ascii="Times New Roman" w:hAnsi="Times New Roman" w:cs="Times New Roman"/>
          <w:b/>
          <w:sz w:val="28"/>
          <w:szCs w:val="28"/>
        </w:rPr>
      </w:pPr>
    </w:p>
    <w:p w:rsidR="006B3299" w:rsidRDefault="006B3299">
      <w:pPr>
        <w:pStyle w:val="ConsPlusNormal0"/>
        <w:ind w:firstLine="709"/>
        <w:jc w:val="both"/>
        <w:outlineLvl w:val="1"/>
        <w:rPr>
          <w:rFonts w:ascii="Times New Roman" w:hAnsi="Times New Roman" w:cs="Times New Roman"/>
          <w:b/>
          <w:sz w:val="28"/>
          <w:szCs w:val="28"/>
        </w:rPr>
      </w:pPr>
    </w:p>
    <w:p w:rsidR="006B3299" w:rsidRDefault="00871B86">
      <w:pPr>
        <w:pStyle w:val="ConsPlusNormal0"/>
        <w:ind w:firstLine="0"/>
        <w:jc w:val="center"/>
        <w:outlineLvl w:val="1"/>
        <w:rPr>
          <w:rFonts w:ascii="PT Astra Serif" w:hAnsi="PT Astra Serif"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6B3299" w:rsidRDefault="006B3299">
      <w:pPr>
        <w:pStyle w:val="ConsPlusNormal0"/>
        <w:ind w:firstLine="709"/>
        <w:jc w:val="both"/>
        <w:outlineLvl w:val="1"/>
        <w:rPr>
          <w:rFonts w:ascii="Times New Roman" w:hAnsi="Times New Roman" w:cs="Times New Roman"/>
          <w:b/>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lastRenderedPageBreak/>
        <w:t>Наименование муниципальной услуги</w:t>
      </w:r>
    </w:p>
    <w:p w:rsidR="006B3299" w:rsidRDefault="006B3299">
      <w:pPr>
        <w:pStyle w:val="ConsPlusNormal0"/>
        <w:ind w:firstLine="709"/>
        <w:jc w:val="both"/>
        <w:outlineLvl w:val="2"/>
        <w:rPr>
          <w:rFonts w:ascii="Times New Roman" w:hAnsi="Times New Roman" w:cs="Times New Roman"/>
          <w:b/>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pStyle w:val="ConsPlusNormal0"/>
        <w:ind w:firstLine="0"/>
        <w:jc w:val="center"/>
        <w:outlineLvl w:val="2"/>
        <w:rPr>
          <w:rFonts w:ascii="Times New Roman" w:hAnsi="Times New Roman"/>
        </w:rPr>
      </w:pPr>
      <w:r>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6B3299" w:rsidRDefault="006B3299">
      <w:pPr>
        <w:pStyle w:val="ConsPlusNormal0"/>
        <w:ind w:firstLine="0"/>
        <w:jc w:val="both"/>
        <w:outlineLvl w:val="2"/>
        <w:rPr>
          <w:rFonts w:ascii="Times New Roman" w:hAnsi="Times New Roman" w:cs="Times New Roman"/>
          <w:b/>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12. Муниципальная услуга предоставляется администрацией.</w:t>
      </w:r>
    </w:p>
    <w:p w:rsidR="006B3299" w:rsidRDefault="00871B86">
      <w:pPr>
        <w:spacing w:after="0" w:line="240" w:lineRule="auto"/>
        <w:ind w:firstLine="709"/>
        <w:jc w:val="both"/>
        <w:rPr>
          <w:rFonts w:ascii="Times New Roman" w:hAnsi="Times New Roman"/>
        </w:rPr>
      </w:pPr>
      <w:r>
        <w:rPr>
          <w:rFonts w:ascii="Times New Roman" w:hAnsi="Times New Roman" w:cs="Times New Roman"/>
          <w:sz w:val="28"/>
          <w:szCs w:val="28"/>
        </w:rPr>
        <w:t>13. Структурное подразделение администрации, ответственное за непосредственное предоставление муниципальной услуги – отдел по жизнеобеспечению населения, архитектуре и строительству.</w:t>
      </w:r>
    </w:p>
    <w:p w:rsidR="006B3299" w:rsidRDefault="00871B86">
      <w:pPr>
        <w:spacing w:after="0" w:line="240" w:lineRule="auto"/>
        <w:jc w:val="center"/>
        <w:rPr>
          <w:rFonts w:ascii="PT Astra Serif" w:hAnsi="PT Astra Serif" w:cs="Times New Roman"/>
          <w:sz w:val="20"/>
          <w:szCs w:val="20"/>
        </w:rPr>
      </w:pPr>
      <w:r>
        <w:rPr>
          <w:rFonts w:ascii="Times New Roman" w:hAnsi="Times New Roman" w:cs="Times New Roman"/>
          <w:sz w:val="20"/>
          <w:szCs w:val="20"/>
        </w:rPr>
        <w:t>(наименование структурного подразделения)</w:t>
      </w:r>
    </w:p>
    <w:p w:rsidR="006B3299" w:rsidRDefault="006B3299">
      <w:pPr>
        <w:spacing w:after="0" w:line="240" w:lineRule="auto"/>
        <w:ind w:firstLine="709"/>
        <w:jc w:val="both"/>
        <w:rPr>
          <w:rFonts w:ascii="Times New Roman" w:hAnsi="Times New Roman" w:cs="Times New Roman"/>
          <w:color w:val="FF0000"/>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Результат предоставления муниципальной услуги</w:t>
      </w:r>
    </w:p>
    <w:p w:rsidR="006B3299" w:rsidRDefault="006B3299">
      <w:pPr>
        <w:pStyle w:val="ConsPlusNormal0"/>
        <w:ind w:firstLine="709"/>
        <w:jc w:val="both"/>
        <w:outlineLvl w:val="2"/>
        <w:rPr>
          <w:rFonts w:ascii="Times New Roman" w:hAnsi="Times New Roman" w:cs="Times New Roman"/>
          <w:b/>
          <w:color w:val="FF0000"/>
          <w:sz w:val="28"/>
          <w:szCs w:val="28"/>
        </w:rPr>
      </w:pPr>
    </w:p>
    <w:p w:rsidR="006B3299" w:rsidRDefault="00871B86">
      <w:pPr>
        <w:pStyle w:val="-N0"/>
        <w:spacing w:line="240" w:lineRule="auto"/>
        <w:ind w:firstLine="709"/>
        <w:rPr>
          <w:rFonts w:ascii="PT Astra Serif" w:hAnsi="PT Astra Serif"/>
        </w:rPr>
      </w:pPr>
      <w:r>
        <w:rPr>
          <w:rFonts w:ascii="Times New Roman" w:hAnsi="Times New Roman"/>
        </w:rPr>
        <w:t>14. Результатом предоставления муниципальной услуги является:</w:t>
      </w:r>
    </w:p>
    <w:p w:rsidR="006B3299" w:rsidRDefault="00871B86">
      <w:pPr>
        <w:pStyle w:val="-N0"/>
        <w:spacing w:line="240" w:lineRule="auto"/>
        <w:rPr>
          <w:rFonts w:ascii="PT Astra Serif" w:hAnsi="PT Astra Serif"/>
        </w:rPr>
      </w:pPr>
      <w:r>
        <w:rPr>
          <w:rFonts w:ascii="Times New Roman" w:hAnsi="Times New Roman"/>
        </w:rPr>
        <w:t>1)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B3299" w:rsidRDefault="00871B86">
      <w:pPr>
        <w:widowControl w:val="0"/>
        <w:spacing w:after="0" w:line="240" w:lineRule="auto"/>
        <w:ind w:firstLine="709"/>
        <w:jc w:val="both"/>
        <w:rPr>
          <w:rFonts w:ascii="PT Astra Serif" w:eastAsiaTheme="minorHAnsi" w:hAnsi="PT Astra Serif"/>
          <w:sz w:val="28"/>
          <w:szCs w:val="28"/>
          <w:lang w:eastAsia="en-US"/>
        </w:rPr>
      </w:pPr>
      <w:r>
        <w:rPr>
          <w:rFonts w:ascii="Times New Roman" w:eastAsiaTheme="minorHAnsi" w:hAnsi="Times New Roman"/>
          <w:sz w:val="28"/>
          <w:szCs w:val="28"/>
          <w:lang w:eastAsia="en-US"/>
        </w:rPr>
        <w:t>2)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B3299" w:rsidRDefault="006B3299">
      <w:pPr>
        <w:widowControl w:val="0"/>
        <w:spacing w:after="0"/>
        <w:ind w:firstLine="709"/>
        <w:jc w:val="both"/>
        <w:rPr>
          <w:rFonts w:ascii="Times New Roman" w:eastAsiaTheme="minorHAnsi" w:hAnsi="Times New Roman"/>
          <w:sz w:val="28"/>
          <w:szCs w:val="28"/>
          <w:lang w:eastAsia="en-US"/>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Срок предоставления муниципальной услуги</w:t>
      </w:r>
    </w:p>
    <w:p w:rsidR="006B3299" w:rsidRDefault="006B3299">
      <w:pPr>
        <w:pStyle w:val="ConsPlusNormal0"/>
        <w:ind w:firstLine="709"/>
        <w:jc w:val="both"/>
        <w:outlineLvl w:val="2"/>
        <w:rPr>
          <w:rFonts w:ascii="Times New Roman" w:hAnsi="Times New Roman" w:cs="Times New Roman"/>
          <w:b/>
          <w:sz w:val="28"/>
          <w:szCs w:val="28"/>
        </w:rPr>
      </w:pPr>
    </w:p>
    <w:p w:rsidR="006B3299" w:rsidRDefault="00871B86">
      <w:pPr>
        <w:pStyle w:val="-N0"/>
        <w:spacing w:line="240" w:lineRule="auto"/>
        <w:ind w:firstLine="709"/>
        <w:rPr>
          <w:rFonts w:ascii="PT Astra Serif" w:hAnsi="PT Astra Serif" w:cs="Times New Roman"/>
        </w:rPr>
      </w:pPr>
      <w:r>
        <w:rPr>
          <w:rFonts w:ascii="Times New Roman" w:hAnsi="Times New Roman" w:cs="Times New Roman"/>
        </w:rPr>
        <w:t>15. Срок предоставления муниципальной услуги: семь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w:t>
      </w:r>
    </w:p>
    <w:p w:rsidR="006B3299" w:rsidRDefault="006B3299">
      <w:pPr>
        <w:spacing w:after="0" w:line="240" w:lineRule="auto"/>
        <w:ind w:firstLine="709"/>
        <w:jc w:val="both"/>
        <w:rPr>
          <w:rFonts w:ascii="Times New Roman" w:hAnsi="Times New Roman"/>
          <w:color w:val="FF0000"/>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6B3299" w:rsidRDefault="006B3299">
      <w:pPr>
        <w:pStyle w:val="ConsPlusNormal0"/>
        <w:ind w:firstLine="709"/>
        <w:jc w:val="both"/>
        <w:outlineLvl w:val="2"/>
        <w:rPr>
          <w:rFonts w:ascii="Times New Roman" w:hAnsi="Times New Roman" w:cs="Times New Roman"/>
          <w:b/>
          <w:sz w:val="28"/>
          <w:szCs w:val="28"/>
        </w:rPr>
      </w:pP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16. Предоставление муниципальной услуги осуществляется в соответствии с:</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Конституцией Российской Федерации;</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Градостроительным кодексом Российской Федерации;</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Федеральным законом от 29.12.2004 № 191-ФЗ «О введении в действие Градостроительного кодекса Российской Федерации»;</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lastRenderedPageBreak/>
        <w:t>- Федеральным законом от 27 июля 2010 года № 210-ФЗ «Об организации предоставления государственных и муниципальных услуг»;</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B3299" w:rsidRDefault="00871B86">
      <w:pPr>
        <w:pStyle w:val="ConsPlusNormal0"/>
        <w:ind w:firstLine="709"/>
        <w:jc w:val="both"/>
        <w:outlineLvl w:val="2"/>
        <w:rPr>
          <w:rFonts w:ascii="PT Astra Serif" w:eastAsiaTheme="minorHAnsi" w:hAnsi="PT Astra Serif" w:cs="Times New Roman"/>
          <w:sz w:val="28"/>
          <w:szCs w:val="28"/>
          <w:lang w:eastAsia="en-US"/>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6B3299" w:rsidRDefault="006B3299">
      <w:pPr>
        <w:pStyle w:val="af6"/>
        <w:spacing w:after="0" w:line="240" w:lineRule="auto"/>
        <w:ind w:left="0" w:firstLine="709"/>
        <w:jc w:val="both"/>
        <w:rPr>
          <w:rFonts w:ascii="Times New Roman" w:hAnsi="Times New Roman" w:cs="Times New Roman"/>
          <w:color w:val="FF0000"/>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6B3299" w:rsidRDefault="006B3299">
      <w:pPr>
        <w:pStyle w:val="ConsPlusNormal0"/>
        <w:ind w:firstLine="709"/>
        <w:jc w:val="both"/>
        <w:outlineLvl w:val="2"/>
        <w:rPr>
          <w:rFonts w:ascii="Times New Roman" w:hAnsi="Times New Roman" w:cs="Times New Roman"/>
          <w:b/>
          <w:sz w:val="28"/>
          <w:szCs w:val="28"/>
        </w:rPr>
      </w:pPr>
    </w:p>
    <w:p w:rsidR="006B3299" w:rsidRDefault="00871B86">
      <w:pPr>
        <w:pStyle w:val="-N0"/>
        <w:spacing w:line="240" w:lineRule="auto"/>
        <w:ind w:firstLine="709"/>
        <w:rPr>
          <w:rFonts w:ascii="PT Astra Serif" w:hAnsi="PT Astra Serif"/>
        </w:rPr>
      </w:pPr>
      <w:r>
        <w:rPr>
          <w:rFonts w:ascii="Times New Roman" w:hAnsi="Times New Roman" w:cs="Times New Roman"/>
        </w:rPr>
        <w:t xml:space="preserve">17. </w:t>
      </w:r>
      <w:r>
        <w:rPr>
          <w:rFonts w:ascii="Times New Roman" w:hAnsi="Times New Roman"/>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предоставляет самостоятельно:</w:t>
      </w:r>
    </w:p>
    <w:p w:rsidR="006B3299" w:rsidRDefault="00871B86">
      <w:pPr>
        <w:pStyle w:val="-N0"/>
        <w:spacing w:line="240" w:lineRule="auto"/>
        <w:ind w:firstLine="709"/>
        <w:rPr>
          <w:rFonts w:ascii="PT Astra Serif" w:eastAsia="Calibri" w:hAnsi="PT Astra Serif"/>
          <w:bCs/>
        </w:rPr>
      </w:pPr>
      <w:r>
        <w:rPr>
          <w:rFonts w:ascii="Times New Roman" w:eastAsia="Calibri" w:hAnsi="Times New Roman"/>
          <w:bCs/>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которое должно содержать следующие сведения:</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а) фамилию, имя, отчество (при наличии), место жительства застройщика, реквизиты документа, удостоверяющего личность (для физического лица);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в) кадастровый номер земельного участка (при его наличии), адрес или описание местоположения земельного участка;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lastRenderedPageBreak/>
        <w:t>г) сведения о праве застройщика на земельный участок, а также сведения о наличии прав иных лиц на земельный участок (при наличии таких лиц);</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ж) почтовый адрес и (или) адрес электронной почты для связи с застройщиком;</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и) сведения об оплате государственной пошлины за осуществление государственной регистрации прав;</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к) способ направления застройщику уведомления, предусмотренного подпунктами 1, 2 пункта 14 настоящего административного регламента;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Форма уведомления об окончании строительства установлена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4) технический план объекта индивидуального жилищного строительства или садового дома;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B3299" w:rsidRDefault="00871B86">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6B3299" w:rsidRDefault="006B3299">
      <w:pPr>
        <w:spacing w:after="0" w:line="240" w:lineRule="auto"/>
        <w:ind w:firstLine="709"/>
        <w:jc w:val="both"/>
        <w:rPr>
          <w:rFonts w:ascii="Times New Roman" w:eastAsia="Calibri" w:hAnsi="Times New Roman"/>
          <w:bCs/>
          <w:sz w:val="28"/>
          <w:szCs w:val="28"/>
        </w:rPr>
      </w:pPr>
    </w:p>
    <w:p w:rsidR="006B3299" w:rsidRDefault="00871B86">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Исчерпывающий перечень документов, необходимых</w:t>
      </w:r>
    </w:p>
    <w:p w:rsidR="006B3299" w:rsidRDefault="00871B86">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B3299" w:rsidRDefault="00871B86">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 xml:space="preserve">а также способы их получения заявителями, в том числе </w:t>
      </w:r>
    </w:p>
    <w:p w:rsidR="006B3299" w:rsidRDefault="00871B86">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в электронной форме, порядок их представления</w:t>
      </w:r>
    </w:p>
    <w:p w:rsidR="006B3299" w:rsidRDefault="006B3299">
      <w:pPr>
        <w:pStyle w:val="af8"/>
        <w:spacing w:beforeAutospacing="0" w:after="0" w:afterAutospacing="0"/>
        <w:ind w:firstLine="709"/>
        <w:jc w:val="both"/>
        <w:rPr>
          <w:b/>
          <w:sz w:val="28"/>
          <w:szCs w:val="28"/>
        </w:rPr>
      </w:pPr>
    </w:p>
    <w:p w:rsidR="006B3299" w:rsidRDefault="00871B86">
      <w:pPr>
        <w:pStyle w:val="-N0"/>
        <w:spacing w:line="240" w:lineRule="auto"/>
        <w:ind w:firstLine="709"/>
        <w:rPr>
          <w:rFonts w:ascii="PT Astra Serif" w:hAnsi="PT Astra Serif"/>
        </w:rPr>
      </w:pPr>
      <w:r>
        <w:rPr>
          <w:rFonts w:ascii="Times New Roman" w:hAnsi="Times New Roman"/>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rsidR="006B3299" w:rsidRDefault="00871B86">
      <w:pPr>
        <w:pStyle w:val="-N0"/>
        <w:spacing w:line="240" w:lineRule="auto"/>
        <w:ind w:firstLine="709"/>
        <w:rPr>
          <w:rFonts w:ascii="PT Astra Serif" w:hAnsi="PT Astra Serif"/>
        </w:rPr>
      </w:pPr>
      <w:r>
        <w:rPr>
          <w:rFonts w:ascii="Times New Roman" w:hAnsi="Times New Roman"/>
        </w:rPr>
        <w:t>20. Запрещается требовать от заявителя:</w:t>
      </w:r>
    </w:p>
    <w:p w:rsidR="006B3299" w:rsidRDefault="00871B86">
      <w:pPr>
        <w:pStyle w:val="-N0"/>
        <w:spacing w:line="240" w:lineRule="auto"/>
        <w:ind w:firstLine="709"/>
        <w:rPr>
          <w:rFonts w:ascii="PT Astra Serif" w:hAnsi="PT Astra Serif" w:cs="Arial"/>
        </w:rPr>
      </w:pPr>
      <w:r>
        <w:rPr>
          <w:rFonts w:ascii="Times New Roman" w:hAnsi="Times New Roman"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299" w:rsidRDefault="00871B86">
      <w:pPr>
        <w:pStyle w:val="-N0"/>
        <w:spacing w:line="240" w:lineRule="auto"/>
        <w:ind w:firstLine="709"/>
        <w:rPr>
          <w:rFonts w:ascii="PT Astra Serif" w:hAnsi="PT Astra Serif" w:cs="Arial"/>
        </w:rPr>
      </w:pPr>
      <w:r>
        <w:rPr>
          <w:rFonts w:ascii="Times New Roman" w:hAnsi="Times New Roman"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B3299" w:rsidRDefault="00871B86">
      <w:pPr>
        <w:pStyle w:val="-N0"/>
        <w:spacing w:line="240" w:lineRule="auto"/>
        <w:ind w:firstLine="709"/>
        <w:rPr>
          <w:rFonts w:ascii="PT Astra Serif" w:hAnsi="PT Astra Serif" w:cs="Arial"/>
        </w:rPr>
      </w:pPr>
      <w:r>
        <w:rPr>
          <w:rFonts w:ascii="Times New Roman" w:hAnsi="Times New Roman"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6B3299" w:rsidRDefault="00871B86">
      <w:pPr>
        <w:spacing w:after="0" w:line="240" w:lineRule="auto"/>
        <w:ind w:left="737" w:firstLine="737"/>
        <w:jc w:val="both"/>
        <w:rPr>
          <w:rFonts w:ascii="PT Astra Serif" w:eastAsia="Calibri" w:hAnsi="PT Astra Serif"/>
          <w:bCs/>
          <w:sz w:val="28"/>
          <w:szCs w:val="28"/>
        </w:rPr>
      </w:pPr>
      <w:r>
        <w:rPr>
          <w:rFonts w:ascii="Times New Roman" w:eastAsia="Calibri" w:hAnsi="Times New Roman"/>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B3299" w:rsidRDefault="00871B86">
      <w:pPr>
        <w:spacing w:after="0" w:line="240" w:lineRule="auto"/>
        <w:ind w:left="737" w:firstLine="737"/>
        <w:jc w:val="both"/>
        <w:rPr>
          <w:rFonts w:ascii="PT Astra Serif" w:eastAsia="Calibri" w:hAnsi="PT Astra Serif"/>
          <w:bCs/>
          <w:sz w:val="28"/>
          <w:szCs w:val="28"/>
        </w:rPr>
      </w:pPr>
      <w:r>
        <w:rPr>
          <w:rFonts w:ascii="Times New Roman" w:eastAsia="Calibri"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299" w:rsidRDefault="00871B86">
      <w:pPr>
        <w:spacing w:after="0" w:line="240" w:lineRule="auto"/>
        <w:ind w:left="737" w:firstLine="737"/>
        <w:jc w:val="both"/>
        <w:rPr>
          <w:rFonts w:ascii="PT Astra Serif" w:eastAsia="Calibri" w:hAnsi="PT Astra Serif"/>
          <w:bCs/>
          <w:sz w:val="28"/>
          <w:szCs w:val="28"/>
        </w:rPr>
      </w:pPr>
      <w:r>
        <w:rPr>
          <w:rFonts w:ascii="Times New Roman" w:eastAsia="Calibri"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B3299" w:rsidRDefault="00871B86">
      <w:pPr>
        <w:spacing w:after="0" w:line="240" w:lineRule="auto"/>
        <w:ind w:left="737" w:firstLine="737"/>
        <w:jc w:val="both"/>
        <w:rPr>
          <w:rFonts w:ascii="PT Astra Serif" w:eastAsia="Calibri" w:hAnsi="PT Astra Serif"/>
          <w:bCs/>
          <w:sz w:val="28"/>
          <w:szCs w:val="28"/>
        </w:rPr>
      </w:pPr>
      <w:r>
        <w:rPr>
          <w:rFonts w:ascii="Times New Roman" w:eastAsia="Calibri" w:hAnsi="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B3299" w:rsidRDefault="00871B86">
      <w:pPr>
        <w:spacing w:after="0" w:line="240" w:lineRule="auto"/>
        <w:ind w:left="737" w:firstLine="737"/>
        <w:jc w:val="both"/>
        <w:rPr>
          <w:rFonts w:ascii="PT Astra Serif" w:eastAsia="Calibri" w:hAnsi="PT Astra Serif"/>
          <w:bCs/>
          <w:sz w:val="28"/>
          <w:szCs w:val="28"/>
        </w:rPr>
      </w:pPr>
      <w:r>
        <w:rPr>
          <w:rFonts w:ascii="Times New Roman" w:eastAsia="Calibri" w:hAnsi="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6B3299" w:rsidRDefault="00871B86">
      <w:pPr>
        <w:pStyle w:val="-N0"/>
        <w:spacing w:line="240" w:lineRule="auto"/>
        <w:ind w:firstLine="709"/>
      </w:pPr>
      <w:r>
        <w:rPr>
          <w:rFonts w:ascii="Times New Roman" w:hAnsi="Times New Roman"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Times New Roman" w:hAnsi="Times New Roman" w:cs="Arial"/>
          </w:rPr>
          <w:t>пунктом 7.2 части 1 статьи 16</w:t>
        </w:r>
      </w:hyperlink>
      <w:r>
        <w:rPr>
          <w:rFonts w:ascii="Times New Roman" w:hAnsi="Times New Roman"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B3299" w:rsidRDefault="006B3299">
      <w:pPr>
        <w:pStyle w:val="-N0"/>
        <w:spacing w:line="240" w:lineRule="auto"/>
        <w:ind w:firstLine="709"/>
        <w:rPr>
          <w:rFonts w:ascii="Times New Roman" w:hAnsi="Times New Roman" w:cs="Times New Roman"/>
          <w:color w:val="FF0000"/>
        </w:rPr>
      </w:pPr>
    </w:p>
    <w:p w:rsidR="006B3299" w:rsidRDefault="006B3299">
      <w:pPr>
        <w:pStyle w:val="af8"/>
        <w:spacing w:beforeAutospacing="0" w:after="0" w:afterAutospacing="0"/>
        <w:ind w:firstLine="709"/>
        <w:jc w:val="both"/>
        <w:rPr>
          <w:color w:val="FF0000"/>
          <w:sz w:val="28"/>
          <w:szCs w:val="28"/>
        </w:rPr>
      </w:pPr>
    </w:p>
    <w:p w:rsidR="006B3299" w:rsidRDefault="00871B86">
      <w:pPr>
        <w:pStyle w:val="af8"/>
        <w:spacing w:beforeAutospacing="0" w:after="0" w:afterAutospacing="0"/>
        <w:jc w:val="center"/>
        <w:rPr>
          <w:rFonts w:ascii="PT Astra Serif" w:hAnsi="PT Astra Serif"/>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6B3299" w:rsidRDefault="006B3299">
      <w:pPr>
        <w:pStyle w:val="af8"/>
        <w:spacing w:beforeAutospacing="0" w:after="0" w:afterAutospacing="0"/>
        <w:jc w:val="center"/>
        <w:rPr>
          <w:b/>
          <w:sz w:val="28"/>
          <w:szCs w:val="28"/>
        </w:rPr>
      </w:pPr>
    </w:p>
    <w:p w:rsidR="006B3299" w:rsidRDefault="00871B86">
      <w:pPr>
        <w:pStyle w:val="af8"/>
        <w:spacing w:beforeAutospacing="0" w:after="0" w:afterAutospacing="0"/>
        <w:ind w:left="737"/>
        <w:jc w:val="both"/>
        <w:rPr>
          <w:rFonts w:ascii="PT Astra Serif" w:hAnsi="PT Astra Serif"/>
          <w:sz w:val="28"/>
          <w:szCs w:val="28"/>
        </w:rPr>
      </w:pPr>
      <w:r>
        <w:rPr>
          <w:b/>
          <w:sz w:val="28"/>
          <w:szCs w:val="28"/>
        </w:rPr>
        <w:tab/>
      </w:r>
      <w:r>
        <w:rPr>
          <w:sz w:val="28"/>
          <w:szCs w:val="28"/>
        </w:rPr>
        <w:t>21. 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rsidR="006B3299" w:rsidRDefault="00871B86">
      <w:pPr>
        <w:pStyle w:val="af8"/>
        <w:spacing w:beforeAutospacing="0" w:after="0" w:afterAutospacing="0"/>
        <w:ind w:left="737"/>
        <w:jc w:val="both"/>
        <w:rPr>
          <w:rFonts w:ascii="PT Astra Serif" w:hAnsi="PT Astra Serif"/>
          <w:sz w:val="28"/>
          <w:szCs w:val="28"/>
        </w:rPr>
      </w:pPr>
      <w:r>
        <w:rPr>
          <w:sz w:val="28"/>
          <w:szCs w:val="28"/>
        </w:rPr>
        <w:tab/>
        <w:t xml:space="preserve">22.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w:t>
      </w:r>
      <w:r>
        <w:rPr>
          <w:sz w:val="28"/>
          <w:szCs w:val="28"/>
        </w:rPr>
        <w:lastRenderedPageBreak/>
        <w:t>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B3299" w:rsidRDefault="006B3299">
      <w:pPr>
        <w:pStyle w:val="ConsPlusNormal0"/>
        <w:tabs>
          <w:tab w:val="left" w:pos="851"/>
        </w:tabs>
        <w:ind w:firstLine="0"/>
        <w:jc w:val="center"/>
        <w:rPr>
          <w:rFonts w:ascii="Times New Roman" w:hAnsi="Times New Roman" w:cs="Times New Roman"/>
          <w:sz w:val="28"/>
          <w:szCs w:val="28"/>
        </w:rPr>
      </w:pPr>
    </w:p>
    <w:p w:rsidR="006B3299" w:rsidRDefault="00871B86">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6B3299" w:rsidRDefault="00871B86">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в предоставлении муниципальной услуги</w:t>
      </w:r>
    </w:p>
    <w:p w:rsidR="006B3299" w:rsidRDefault="006B3299">
      <w:pPr>
        <w:pStyle w:val="ConsPlusNormal0"/>
        <w:ind w:firstLine="709"/>
        <w:jc w:val="both"/>
        <w:rPr>
          <w:rFonts w:ascii="Times New Roman" w:hAnsi="Times New Roman" w:cs="Times New Roman"/>
          <w:b/>
          <w:sz w:val="28"/>
          <w:szCs w:val="28"/>
        </w:rPr>
      </w:pPr>
    </w:p>
    <w:p w:rsidR="006B3299" w:rsidRDefault="00871B86">
      <w:pPr>
        <w:pStyle w:val="-N0"/>
        <w:spacing w:line="240" w:lineRule="auto"/>
        <w:rPr>
          <w:rFonts w:ascii="PT Astra Serif" w:hAnsi="PT Astra Serif"/>
        </w:rPr>
      </w:pPr>
      <w:r>
        <w:rPr>
          <w:rFonts w:ascii="Times New Roman" w:hAnsi="Times New Roman"/>
        </w:rPr>
        <w:tab/>
        <w:t>23. Основания для приостановления предоставления муниципальной услуги отсутствуют.</w:t>
      </w:r>
    </w:p>
    <w:p w:rsidR="006B3299" w:rsidRDefault="00871B86">
      <w:pPr>
        <w:pStyle w:val="-N0"/>
        <w:spacing w:line="240" w:lineRule="auto"/>
        <w:rPr>
          <w:rFonts w:ascii="PT Astra Serif" w:hAnsi="PT Astra Serif"/>
        </w:rPr>
      </w:pPr>
      <w:r>
        <w:rPr>
          <w:rFonts w:ascii="Times New Roman" w:hAnsi="Times New Roman"/>
        </w:rPr>
        <w:tab/>
        <w:t>24. Исчерпывающий перечень оснований для отказа в предоставлении услуги:</w:t>
      </w:r>
    </w:p>
    <w:p w:rsidR="006B3299" w:rsidRDefault="00871B86">
      <w:pPr>
        <w:pStyle w:val="-N0"/>
        <w:spacing w:line="240" w:lineRule="auto"/>
        <w:ind w:firstLine="709"/>
        <w:rPr>
          <w:rFonts w:ascii="PT Astra Serif" w:hAnsi="PT Astra Serif"/>
        </w:rPr>
      </w:pPr>
      <w:r>
        <w:rPr>
          <w:rFonts w:ascii="Times New Roman" w:hAnsi="Times New Roman"/>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B3299" w:rsidRDefault="00871B86">
      <w:pPr>
        <w:pStyle w:val="-N0"/>
        <w:spacing w:line="240" w:lineRule="auto"/>
        <w:ind w:firstLine="709"/>
        <w:rPr>
          <w:rFonts w:ascii="PT Astra Serif" w:hAnsi="PT Astra Serif"/>
        </w:rPr>
      </w:pPr>
      <w:r>
        <w:rPr>
          <w:rFonts w:ascii="Times New Roman" w:hAnsi="Times New Roman"/>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w:t>
      </w:r>
      <w:r>
        <w:rPr>
          <w:rFonts w:ascii="Times New Roman" w:hAnsi="Times New Roman"/>
        </w:rPr>
        <w:lastRenderedPageBreak/>
        <w:t>или садового дома в границах исторического поселения федерального или регионального значения;</w:t>
      </w:r>
    </w:p>
    <w:p w:rsidR="006B3299" w:rsidRDefault="00871B86">
      <w:pPr>
        <w:pStyle w:val="-N0"/>
        <w:spacing w:line="240" w:lineRule="auto"/>
        <w:ind w:firstLine="709"/>
        <w:rPr>
          <w:rFonts w:ascii="PT Astra Serif" w:hAnsi="PT Astra Serif"/>
        </w:rPr>
      </w:pPr>
      <w:r>
        <w:rPr>
          <w:rFonts w:ascii="Times New Roman" w:hAnsi="Times New Roman"/>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B3299" w:rsidRDefault="00871B86">
      <w:pPr>
        <w:pStyle w:val="-N0"/>
        <w:spacing w:line="240" w:lineRule="auto"/>
        <w:ind w:firstLine="709"/>
        <w:rPr>
          <w:rFonts w:ascii="PT Astra Serif" w:hAnsi="PT Astra Serif"/>
        </w:rPr>
      </w:pPr>
      <w:r>
        <w:rPr>
          <w:rFonts w:ascii="Times New Roman" w:hAnsi="Times New Roma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B3299" w:rsidRDefault="006B3299">
      <w:pPr>
        <w:pStyle w:val="-N0"/>
        <w:spacing w:line="240" w:lineRule="auto"/>
        <w:ind w:firstLine="568"/>
        <w:rPr>
          <w:rFonts w:ascii="Times New Roman" w:hAnsi="Times New Roman"/>
        </w:rPr>
      </w:pPr>
    </w:p>
    <w:p w:rsidR="006B3299" w:rsidRDefault="00871B86">
      <w:pPr>
        <w:spacing w:after="0" w:line="240" w:lineRule="auto"/>
        <w:jc w:val="center"/>
        <w:outlineLvl w:val="2"/>
        <w:rPr>
          <w:rFonts w:ascii="PT Astra Serif" w:eastAsia="Times New Roman" w:hAnsi="PT Astra Serif" w:cs="Times New Roman"/>
          <w:sz w:val="28"/>
          <w:szCs w:val="28"/>
        </w:rPr>
      </w:pPr>
      <w:r>
        <w:rPr>
          <w:rFonts w:ascii="Times New Roman" w:eastAsia="Times New Roman" w:hAnsi="Times New Roman" w:cs="Times New Roman"/>
          <w:b/>
          <w:bCs/>
          <w:sz w:val="28"/>
          <w:szCs w:val="28"/>
        </w:rPr>
        <w:t>Перечень услуг, которые являются необходимыми и</w:t>
      </w:r>
    </w:p>
    <w:p w:rsidR="006B3299" w:rsidRDefault="00871B86">
      <w:pPr>
        <w:spacing w:after="0" w:line="240" w:lineRule="auto"/>
        <w:jc w:val="center"/>
        <w:outlineLvl w:val="2"/>
        <w:rPr>
          <w:rFonts w:ascii="PT Astra Serif" w:eastAsia="Times New Roman" w:hAnsi="PT Astra Serif" w:cs="Times New Roman"/>
          <w:sz w:val="28"/>
          <w:szCs w:val="28"/>
        </w:rPr>
      </w:pPr>
      <w:r>
        <w:rPr>
          <w:rFonts w:ascii="Times New Roman" w:eastAsia="Times New Roman" w:hAnsi="Times New Roman" w:cs="Times New Roman"/>
          <w:b/>
          <w:bCs/>
          <w:sz w:val="28"/>
          <w:szCs w:val="28"/>
        </w:rPr>
        <w:t>обязательными для предоставления муниципальной услуги,</w:t>
      </w:r>
    </w:p>
    <w:p w:rsidR="006B3299" w:rsidRDefault="00871B86">
      <w:pPr>
        <w:spacing w:after="0" w:line="240" w:lineRule="auto"/>
        <w:jc w:val="center"/>
        <w:outlineLvl w:val="2"/>
        <w:rPr>
          <w:rFonts w:ascii="PT Astra Serif" w:eastAsia="Times New Roman" w:hAnsi="PT Astra Serif" w:cs="Times New Roman"/>
          <w:sz w:val="28"/>
          <w:szCs w:val="28"/>
        </w:rPr>
      </w:pPr>
      <w:r>
        <w:rPr>
          <w:rFonts w:ascii="Times New Roman" w:eastAsia="Times New Roman" w:hAnsi="Times New Roman" w:cs="Times New Roman"/>
          <w:b/>
          <w:bCs/>
          <w:sz w:val="28"/>
          <w:szCs w:val="28"/>
        </w:rPr>
        <w:t>в том числе сведения о документе (документах), выдаваемом</w:t>
      </w:r>
    </w:p>
    <w:p w:rsidR="006B3299" w:rsidRDefault="00871B86">
      <w:pPr>
        <w:spacing w:after="0" w:line="240" w:lineRule="auto"/>
        <w:jc w:val="center"/>
        <w:outlineLvl w:val="2"/>
        <w:rPr>
          <w:rFonts w:ascii="PT Astra Serif" w:eastAsia="Times New Roman" w:hAnsi="PT Astra Serif" w:cs="Times New Roman"/>
          <w:sz w:val="28"/>
          <w:szCs w:val="28"/>
        </w:rPr>
      </w:pPr>
      <w:r>
        <w:rPr>
          <w:rFonts w:ascii="Times New Roman" w:eastAsia="Times New Roman" w:hAnsi="Times New Roman" w:cs="Times New Roman"/>
          <w:b/>
          <w:bCs/>
          <w:sz w:val="28"/>
          <w:szCs w:val="28"/>
        </w:rPr>
        <w:t>(выдаваемых) организациями, участвующими в предоставлении</w:t>
      </w:r>
    </w:p>
    <w:p w:rsidR="006B3299" w:rsidRDefault="00871B86">
      <w:pPr>
        <w:spacing w:after="0" w:line="240" w:lineRule="auto"/>
        <w:jc w:val="center"/>
        <w:outlineLvl w:val="2"/>
        <w:rPr>
          <w:rFonts w:ascii="PT Astra Serif" w:eastAsia="Times New Roman" w:hAnsi="PT Astra Serif" w:cs="Times New Roman"/>
          <w:sz w:val="28"/>
          <w:szCs w:val="28"/>
        </w:rPr>
      </w:pPr>
      <w:r>
        <w:rPr>
          <w:rFonts w:ascii="Times New Roman" w:eastAsia="Times New Roman" w:hAnsi="Times New Roman" w:cs="Times New Roman"/>
          <w:b/>
          <w:bCs/>
          <w:sz w:val="28"/>
          <w:szCs w:val="28"/>
        </w:rPr>
        <w:t>муниципальной услуги</w:t>
      </w:r>
    </w:p>
    <w:p w:rsidR="006B3299" w:rsidRDefault="00871B86">
      <w:pPr>
        <w:spacing w:after="0" w:line="240" w:lineRule="auto"/>
        <w:ind w:firstLine="709"/>
        <w:outlineLvl w:val="2"/>
        <w:rPr>
          <w:rFonts w:ascii="Times New Roman" w:hAnsi="Times New Roman"/>
        </w:rPr>
      </w:pPr>
      <w:r>
        <w:rPr>
          <w:rFonts w:ascii="Times New Roman" w:eastAsia="Times New Roman" w:hAnsi="Times New Roman" w:cs="Times New Roman"/>
          <w:sz w:val="28"/>
          <w:szCs w:val="28"/>
        </w:rPr>
        <w:t xml:space="preserve"> </w:t>
      </w:r>
    </w:p>
    <w:p w:rsidR="006B3299" w:rsidRDefault="00871B86">
      <w:pPr>
        <w:spacing w:after="0" w:line="240" w:lineRule="auto"/>
        <w:ind w:firstLine="709"/>
        <w:jc w:val="both"/>
        <w:outlineLvl w:val="2"/>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25. Услуги, которые являются необходимыми и обязательными для предоставления муниципальной услуги, отсутствуют. </w:t>
      </w:r>
    </w:p>
    <w:p w:rsidR="006B3299" w:rsidRDefault="006B3299">
      <w:pPr>
        <w:pStyle w:val="ConsPlusNormal0"/>
        <w:ind w:firstLine="709"/>
        <w:jc w:val="both"/>
        <w:outlineLvl w:val="2"/>
        <w:rPr>
          <w:rFonts w:ascii="Times New Roman" w:hAnsi="Times New Roman" w:cs="Times New Roman"/>
          <w:color w:val="FF0000"/>
          <w:sz w:val="28"/>
          <w:szCs w:val="28"/>
        </w:rPr>
      </w:pPr>
    </w:p>
    <w:p w:rsidR="006B3299" w:rsidRDefault="00871B86">
      <w:pPr>
        <w:spacing w:after="0" w:line="240" w:lineRule="auto"/>
        <w:jc w:val="center"/>
        <w:outlineLvl w:val="0"/>
        <w:rPr>
          <w:rFonts w:ascii="PT Astra Serif" w:hAnsi="PT Astra Serif"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B3299" w:rsidRDefault="006B3299">
      <w:pPr>
        <w:spacing w:after="0" w:line="240" w:lineRule="auto"/>
        <w:ind w:firstLine="709"/>
        <w:outlineLvl w:val="0"/>
        <w:rPr>
          <w:rFonts w:ascii="Times New Roman" w:hAnsi="Times New Roman" w:cs="Times New Roman"/>
          <w:b/>
          <w:sz w:val="28"/>
          <w:szCs w:val="28"/>
        </w:rPr>
      </w:pPr>
    </w:p>
    <w:p w:rsidR="006B3299" w:rsidRDefault="00871B86">
      <w:pPr>
        <w:spacing w:after="0" w:line="240" w:lineRule="auto"/>
        <w:ind w:firstLine="709"/>
        <w:outlineLvl w:val="2"/>
        <w:rPr>
          <w:rFonts w:ascii="PT Astra Serif" w:hAnsi="PT Astra Serif" w:cs="Times New Roman"/>
          <w:sz w:val="28"/>
          <w:szCs w:val="28"/>
        </w:rPr>
      </w:pPr>
      <w:r>
        <w:rPr>
          <w:rFonts w:ascii="Times New Roman" w:hAnsi="Times New Roman" w:cs="Times New Roman"/>
          <w:sz w:val="28"/>
          <w:szCs w:val="28"/>
        </w:rPr>
        <w:t>26. Плата за предоставление муниципальной услуги не взимается.</w:t>
      </w:r>
    </w:p>
    <w:p w:rsidR="006B3299" w:rsidRDefault="006B3299">
      <w:pPr>
        <w:spacing w:after="0" w:line="240" w:lineRule="auto"/>
        <w:ind w:firstLine="709"/>
        <w:outlineLvl w:val="2"/>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3299" w:rsidRDefault="006B3299">
      <w:pPr>
        <w:spacing w:after="0" w:line="240" w:lineRule="auto"/>
        <w:ind w:firstLine="709"/>
        <w:rPr>
          <w:rFonts w:ascii="Times New Roman" w:hAnsi="Times New Roman" w:cs="Times New Roman"/>
          <w:b/>
          <w:sz w:val="28"/>
          <w:szCs w:val="28"/>
        </w:rPr>
      </w:pPr>
    </w:p>
    <w:p w:rsidR="006B3299" w:rsidRDefault="00871B86">
      <w:pPr>
        <w:spacing w:line="240" w:lineRule="auto"/>
        <w:ind w:firstLine="709"/>
        <w:jc w:val="both"/>
        <w:rPr>
          <w:rFonts w:ascii="PT Astra Serif" w:eastAsia="Times New Roman" w:hAnsi="PT Astra Serif" w:cs="Times New Roman"/>
          <w:sz w:val="28"/>
          <w:szCs w:val="28"/>
        </w:rPr>
      </w:pPr>
      <w:r>
        <w:rPr>
          <w:rFonts w:ascii="Times New Roman" w:hAnsi="Times New Roman" w:cs="Times New Roman"/>
          <w:sz w:val="28"/>
          <w:szCs w:val="28"/>
        </w:rPr>
        <w:t xml:space="preserve">27. </w:t>
      </w:r>
      <w:r>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B3299" w:rsidRDefault="006B3299">
      <w:pPr>
        <w:tabs>
          <w:tab w:val="left" w:pos="1260"/>
        </w:tabs>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B3299" w:rsidRDefault="006B3299">
      <w:pPr>
        <w:spacing w:after="0" w:line="240" w:lineRule="auto"/>
        <w:ind w:firstLine="709"/>
        <w:rPr>
          <w:rFonts w:ascii="Times New Roman" w:hAnsi="Times New Roman" w:cs="Times New Roman"/>
          <w:b/>
          <w:sz w:val="28"/>
          <w:szCs w:val="28"/>
        </w:rPr>
      </w:pPr>
    </w:p>
    <w:p w:rsidR="006B3299" w:rsidRDefault="00871B86">
      <w:pPr>
        <w:tabs>
          <w:tab w:val="left" w:pos="1260"/>
        </w:tabs>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6B3299" w:rsidRDefault="00871B86">
      <w:pPr>
        <w:tabs>
          <w:tab w:val="left" w:pos="1260"/>
        </w:tabs>
        <w:spacing w:after="0" w:line="240" w:lineRule="auto"/>
        <w:ind w:firstLine="709"/>
        <w:jc w:val="both"/>
        <w:rPr>
          <w:rFonts w:ascii="PT Astra Serif" w:hAnsi="PT Astra Serif" w:cs="Times New Roman"/>
          <w:color w:val="FF0000"/>
          <w:sz w:val="28"/>
          <w:szCs w:val="28"/>
        </w:rPr>
      </w:pPr>
      <w:r>
        <w:rPr>
          <w:rFonts w:ascii="Times New Roman" w:hAnsi="Times New Roman" w:cs="Times New Roman"/>
          <w:sz w:val="28"/>
          <w:szCs w:val="28"/>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6B3299" w:rsidRDefault="006B3299">
      <w:pPr>
        <w:spacing w:after="0" w:line="240" w:lineRule="auto"/>
        <w:ind w:firstLine="709"/>
        <w:jc w:val="center"/>
        <w:rPr>
          <w:rFonts w:ascii="Times New Roman" w:hAnsi="Times New Roman" w:cs="Times New Roman"/>
          <w:b/>
          <w:color w:val="FF0000"/>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Требования к помещениям, в которых предоставляется муниципальная услуга, к залу ожидания, </w:t>
      </w:r>
      <w:r>
        <w:rPr>
          <w:rFonts w:ascii="Times New Roman" w:hAnsi="Times New Roman"/>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6B3299" w:rsidRDefault="006B3299">
      <w:pPr>
        <w:spacing w:after="0" w:line="240" w:lineRule="auto"/>
        <w:ind w:firstLine="709"/>
        <w:rPr>
          <w:rFonts w:ascii="Times New Roman" w:hAnsi="Times New Roman" w:cs="Times New Roman"/>
          <w:b/>
          <w:sz w:val="28"/>
          <w:szCs w:val="28"/>
        </w:rPr>
      </w:pP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hAnsi="Times New Roman" w:cs="Times New Roman"/>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Times New Roman" w:eastAsia="Times New Roman" w:hAnsi="Times New Roman" w:cs="Times New Roman"/>
          <w:sz w:val="28"/>
          <w:szCs w:val="28"/>
        </w:rPr>
        <w:t xml:space="preserve">(включая инвалидов, использующих кресла-коляски и собак-проводников). </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32. Для людей с ограниченными возможностями должны быть предусмотрены:</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возможность беспрепятственного входа в помещения и выхода из них;</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содействие (при необходимости) инвалиду при входе в объект и выходе из него со стороны сотрудников администрации;</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администрации;</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3299" w:rsidRDefault="00871B86">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B3299" w:rsidRDefault="00871B86">
      <w:pPr>
        <w:pStyle w:val="ConsPlusNormal0"/>
        <w:ind w:firstLine="708"/>
        <w:jc w:val="both"/>
        <w:rPr>
          <w:rFonts w:ascii="PT Astra Serif" w:hAnsi="PT Astra Serif" w:cs="Times New Roman"/>
          <w:sz w:val="28"/>
          <w:szCs w:val="28"/>
        </w:rPr>
      </w:pPr>
      <w:r>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34. В местах предоставления муниципальной услуги предусматривается оборудование мест общественного пользования (туалетов).</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36. На кабинете приема заявителей должна находиться информационная табличка (вывеска) с указанием:</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номера кабинета;</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6B3299" w:rsidRDefault="00871B86">
      <w:pPr>
        <w:tabs>
          <w:tab w:val="left" w:pos="993"/>
        </w:tabs>
        <w:spacing w:after="0" w:line="240" w:lineRule="auto"/>
        <w:ind w:firstLine="709"/>
        <w:contextualSpacing/>
        <w:jc w:val="both"/>
        <w:rPr>
          <w:rFonts w:ascii="PT Astra Serif" w:hAnsi="PT Astra Serif" w:cs="Times New Roman"/>
          <w:sz w:val="28"/>
          <w:szCs w:val="28"/>
        </w:rPr>
      </w:pPr>
      <w:r>
        <w:rPr>
          <w:rFonts w:ascii="Times New Roman" w:hAnsi="Times New Roman" w:cs="Times New Roman"/>
          <w:sz w:val="28"/>
          <w:szCs w:val="28"/>
        </w:rPr>
        <w:t>- времени перерыва на обед, технического перерыва.</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xml:space="preserve">38. Рабочие места сотрудников, осуществляющих предоставление муниципальной услуги, должны быть оборудованы персональными </w:t>
      </w:r>
      <w:r>
        <w:rPr>
          <w:rFonts w:ascii="Times New Roman" w:hAnsi="Times New Roman" w:cs="Times New Roman"/>
          <w:sz w:val="28"/>
          <w:szCs w:val="28"/>
        </w:rPr>
        <w:lastRenderedPageBreak/>
        <w:t>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6B3299" w:rsidRDefault="00871B86">
      <w:pPr>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6B3299" w:rsidRDefault="006B3299">
      <w:pPr>
        <w:spacing w:after="0" w:line="240" w:lineRule="auto"/>
        <w:ind w:firstLine="709"/>
        <w:jc w:val="both"/>
        <w:rPr>
          <w:rFonts w:ascii="Times New Roman" w:hAnsi="Times New Roman" w:cs="Times New Roman"/>
          <w:color w:val="FF0000"/>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6B3299" w:rsidRDefault="006B3299">
      <w:pPr>
        <w:pStyle w:val="ConsPlusNormal0"/>
        <w:ind w:firstLine="709"/>
        <w:outlineLvl w:val="2"/>
        <w:rPr>
          <w:rFonts w:ascii="Times New Roman" w:hAnsi="Times New Roman" w:cs="Times New Roman"/>
          <w:b/>
          <w:sz w:val="28"/>
          <w:szCs w:val="28"/>
        </w:rPr>
      </w:pP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40. Показателями доступности и качества муниципальной услуги являются:</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1) качество муниципальной услуги:</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ПД = КП / (КП + КН) x 100, где</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КН - количество жалоб на неисполнение муниципальной услуги;</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2) доступность и своевременность предоставления муниципальной услуги:</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ПК = К1 / (К1 + К2 + К3) x 100, где</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 xml:space="preserve">К2 - количество предоставленных администрацией муниципальных </w:t>
      </w:r>
      <w:r>
        <w:rPr>
          <w:rFonts w:ascii="Times New Roman" w:hAnsi="Times New Roman" w:cs="Times New Roman"/>
          <w:sz w:val="28"/>
          <w:szCs w:val="28"/>
        </w:rPr>
        <w:lastRenderedPageBreak/>
        <w:t>услуг в соответствии с настоящим административным регламентом с нарушением установленного срока;</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6B3299" w:rsidRDefault="00871B8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6B3299" w:rsidRDefault="006B3299">
      <w:pPr>
        <w:spacing w:after="0" w:line="240" w:lineRule="auto"/>
        <w:ind w:firstLine="709"/>
        <w:jc w:val="both"/>
        <w:rPr>
          <w:rFonts w:ascii="Times New Roman" w:hAnsi="Times New Roman" w:cs="Times New Roman"/>
          <w:color w:val="FF0000"/>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Иные требования, в том числе учитывающие особенности</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предоставления муниципальной услуги по экстерриториальному</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6B3299" w:rsidRDefault="006B3299">
      <w:pPr>
        <w:spacing w:after="0" w:line="240" w:lineRule="auto"/>
        <w:ind w:firstLine="709"/>
        <w:jc w:val="center"/>
        <w:rPr>
          <w:rFonts w:ascii="Times New Roman" w:hAnsi="Times New Roman" w:cs="Times New Roman"/>
          <w:b/>
          <w:sz w:val="28"/>
          <w:szCs w:val="28"/>
        </w:rPr>
      </w:pPr>
    </w:p>
    <w:p w:rsidR="006B3299" w:rsidRDefault="00871B86">
      <w:pPr>
        <w:tabs>
          <w:tab w:val="left" w:pos="567"/>
        </w:tabs>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43. </w:t>
      </w:r>
      <w:r>
        <w:rPr>
          <w:rFonts w:ascii="Times New Roman" w:eastAsia="Calibri" w:hAnsi="Times New Roman"/>
          <w:bCs/>
          <w:sz w:val="28"/>
          <w:szCs w:val="28"/>
        </w:rPr>
        <w:t>Уведомление об окончании строительства может быть направлено в электронной форме через ЕПГУ, РПГУ.</w:t>
      </w:r>
      <w:bookmarkStart w:id="8" w:name="sub_41"/>
      <w:bookmarkEnd w:id="8"/>
    </w:p>
    <w:p w:rsidR="006B3299" w:rsidRDefault="00871B86">
      <w:pPr>
        <w:spacing w:after="0" w:line="240" w:lineRule="auto"/>
        <w:ind w:firstLine="709"/>
        <w:jc w:val="both"/>
        <w:rPr>
          <w:rFonts w:ascii="PT Astra Serif" w:eastAsiaTheme="minorHAnsi" w:hAnsi="PT Astra Serif" w:cs="Times New Roman"/>
          <w:bCs/>
          <w:iCs/>
          <w:sz w:val="28"/>
          <w:szCs w:val="28"/>
          <w:lang w:eastAsia="en-US"/>
        </w:rPr>
      </w:pPr>
      <w:r>
        <w:rPr>
          <w:rFonts w:ascii="Times New Roman" w:eastAsiaTheme="minorHAnsi" w:hAnsi="Times New Roman" w:cs="Times New Roman"/>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Times New Roman" w:hAnsi="Times New Roman"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heme="minorHAnsi" w:hAnsi="Times New Roman" w:cs="Times New Roman"/>
          <w:bCs/>
          <w:iCs/>
          <w:sz w:val="28"/>
          <w:szCs w:val="28"/>
          <w:lang w:eastAsia="en-US"/>
        </w:rPr>
        <w:t>.</w:t>
      </w:r>
    </w:p>
    <w:p w:rsidR="006B3299" w:rsidRDefault="00871B86">
      <w:pPr>
        <w:widowControl w:val="0"/>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B3299" w:rsidRDefault="00871B86">
      <w:pPr>
        <w:widowControl w:val="0"/>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46. Заявителям обеспечивается возможность получения на ЕПГУ, РПГУ информации о ходе предоставления муниципальной услуги.</w:t>
      </w:r>
    </w:p>
    <w:p w:rsidR="006B3299" w:rsidRDefault="00871B86">
      <w:pPr>
        <w:widowControl w:val="0"/>
        <w:spacing w:after="0" w:line="240" w:lineRule="auto"/>
        <w:ind w:firstLine="709"/>
        <w:jc w:val="both"/>
        <w:rPr>
          <w:rFonts w:ascii="PT Astra Serif" w:hAnsi="PT Astra Serif" w:cs="Times New Roman"/>
        </w:rPr>
      </w:pPr>
      <w:r>
        <w:rPr>
          <w:rFonts w:ascii="Times New Roman" w:hAnsi="Times New Roman" w:cs="Times New Roman"/>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6B3299" w:rsidRDefault="006B3299">
      <w:pPr>
        <w:tabs>
          <w:tab w:val="left" w:pos="567"/>
          <w:tab w:val="left" w:pos="993"/>
        </w:tabs>
        <w:spacing w:after="0" w:line="240" w:lineRule="auto"/>
        <w:ind w:firstLine="709"/>
        <w:jc w:val="both"/>
        <w:rPr>
          <w:rFonts w:ascii="Times New Roman" w:hAnsi="Times New Roman" w:cs="Times New Roman"/>
          <w:sz w:val="28"/>
          <w:szCs w:val="28"/>
        </w:rPr>
      </w:pPr>
    </w:p>
    <w:p w:rsidR="006B3299" w:rsidRDefault="00871B86">
      <w:pPr>
        <w:pStyle w:val="ConsPlusNormal0"/>
        <w:ind w:firstLine="0"/>
        <w:jc w:val="center"/>
        <w:outlineLvl w:val="1"/>
        <w:rPr>
          <w:rFonts w:ascii="PT Astra Serif" w:hAnsi="PT Astra Serif"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Состав, последовательность и сроки выполнения </w:t>
      </w:r>
    </w:p>
    <w:p w:rsidR="006B3299" w:rsidRDefault="00871B86">
      <w:pPr>
        <w:pStyle w:val="ConsPlusNormal0"/>
        <w:ind w:firstLine="0"/>
        <w:jc w:val="center"/>
        <w:outlineLvl w:val="1"/>
        <w:rPr>
          <w:rFonts w:ascii="PT Astra Serif" w:hAnsi="PT Astra Serif" w:cs="Times New Roman"/>
          <w:b/>
          <w:sz w:val="28"/>
          <w:szCs w:val="28"/>
        </w:rPr>
      </w:pPr>
      <w:r>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B3299" w:rsidRDefault="006B3299">
      <w:pPr>
        <w:pStyle w:val="ConsPlusNormal0"/>
        <w:ind w:firstLine="709"/>
        <w:outlineLvl w:val="1"/>
        <w:rPr>
          <w:rFonts w:ascii="Times New Roman" w:hAnsi="Times New Roman" w:cs="Times New Roman"/>
          <w:b/>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Перечень административных процедур</w:t>
      </w:r>
    </w:p>
    <w:p w:rsidR="006B3299" w:rsidRDefault="006B3299">
      <w:pPr>
        <w:spacing w:after="0" w:line="240" w:lineRule="auto"/>
        <w:ind w:firstLine="709"/>
        <w:jc w:val="center"/>
        <w:rPr>
          <w:rFonts w:ascii="Times New Roman" w:hAnsi="Times New Roman" w:cs="Times New Roman"/>
          <w:b/>
          <w:sz w:val="28"/>
          <w:szCs w:val="28"/>
        </w:rPr>
      </w:pP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48. Предоставление муниципальной услуги включает в себя последовательность следующих административных процедур:</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xml:space="preserve">1) прием и регистрация документов, необходимых для предоставления муниципальной услуги; </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xml:space="preserve">2) проверка содержания и наличия документов, необходимых для предоставления муниципальной услуги; </w:t>
      </w:r>
    </w:p>
    <w:p w:rsidR="006B3299" w:rsidRDefault="00871B86">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6B3299" w:rsidRDefault="006B3299">
      <w:pPr>
        <w:pStyle w:val="ConsPlusNormal0"/>
        <w:ind w:firstLine="709"/>
        <w:jc w:val="both"/>
        <w:rPr>
          <w:rFonts w:ascii="Times New Roman" w:hAnsi="Times New Roman" w:cs="Times New Roman"/>
          <w:sz w:val="28"/>
          <w:szCs w:val="28"/>
        </w:rPr>
      </w:pP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Прием и регистрация документов, необходимых</w:t>
      </w:r>
    </w:p>
    <w:p w:rsidR="006B3299" w:rsidRDefault="00871B86">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для предоставления муниципальной услуги</w:t>
      </w:r>
    </w:p>
    <w:p w:rsidR="006B3299" w:rsidRDefault="006B3299">
      <w:pPr>
        <w:pStyle w:val="ConsPlusNormal0"/>
        <w:ind w:firstLine="709"/>
        <w:jc w:val="center"/>
        <w:outlineLvl w:val="2"/>
        <w:rPr>
          <w:rFonts w:ascii="Times New Roman" w:hAnsi="Times New Roman" w:cs="Times New Roman"/>
          <w:b/>
          <w:bCs/>
          <w:color w:val="FF0000"/>
          <w:sz w:val="28"/>
          <w:szCs w:val="28"/>
        </w:rPr>
      </w:pPr>
    </w:p>
    <w:p w:rsidR="006B3299" w:rsidRDefault="00871B86">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49. Основанием для начала административной процедуры является поступление в администрацию, МФЦ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6B3299" w:rsidRDefault="00871B86">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50.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6B3299" w:rsidRDefault="00871B86">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51. Результатом административной процедуры является прием и регистрация документов, необходимых для предоставления муниципальной услуги.</w:t>
      </w:r>
    </w:p>
    <w:p w:rsidR="006B3299" w:rsidRDefault="00871B86">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6B3299" w:rsidRDefault="006B3299">
      <w:pPr>
        <w:pStyle w:val="ConsPlusNormal0"/>
        <w:ind w:firstLine="0"/>
        <w:jc w:val="center"/>
        <w:outlineLvl w:val="2"/>
        <w:rPr>
          <w:rFonts w:ascii="Times New Roman" w:hAnsi="Times New Roman" w:cs="Times New Roman"/>
          <w:b/>
          <w:sz w:val="28"/>
          <w:szCs w:val="28"/>
        </w:rPr>
      </w:pPr>
    </w:p>
    <w:p w:rsidR="006B3299" w:rsidRDefault="00871B86">
      <w:pPr>
        <w:pStyle w:val="ConsPlusNormal0"/>
        <w:tabs>
          <w:tab w:val="left" w:pos="5387"/>
        </w:tabs>
        <w:ind w:firstLine="0"/>
        <w:jc w:val="center"/>
        <w:outlineLvl w:val="2"/>
        <w:rPr>
          <w:rFonts w:ascii="PT Astra Serif" w:hAnsi="PT Astra Serif" w:cs="Times New Roman"/>
          <w:b/>
          <w:sz w:val="28"/>
          <w:szCs w:val="28"/>
        </w:rPr>
      </w:pPr>
      <w:r>
        <w:rPr>
          <w:rFonts w:ascii="Times New Roman" w:hAnsi="Times New Roman" w:cs="Times New Roman"/>
          <w:b/>
          <w:sz w:val="28"/>
          <w:szCs w:val="28"/>
        </w:rPr>
        <w:t xml:space="preserve">Проверка содержания и наличия документов, необходимых </w:t>
      </w:r>
    </w:p>
    <w:p w:rsidR="006B3299" w:rsidRDefault="00871B86">
      <w:pPr>
        <w:pStyle w:val="ConsPlusNormal0"/>
        <w:tabs>
          <w:tab w:val="left" w:pos="5387"/>
        </w:tabs>
        <w:ind w:firstLine="0"/>
        <w:jc w:val="center"/>
        <w:outlineLvl w:val="2"/>
        <w:rPr>
          <w:rFonts w:ascii="PT Astra Serif" w:hAnsi="PT Astra Serif" w:cs="Times New Roman"/>
          <w:b/>
          <w:sz w:val="28"/>
          <w:szCs w:val="28"/>
        </w:rPr>
      </w:pPr>
      <w:r>
        <w:rPr>
          <w:rFonts w:ascii="Times New Roman" w:hAnsi="Times New Roman" w:cs="Times New Roman"/>
          <w:b/>
          <w:sz w:val="28"/>
          <w:szCs w:val="28"/>
        </w:rPr>
        <w:t>для предоставления муниципальной услуги</w:t>
      </w:r>
    </w:p>
    <w:p w:rsidR="006B3299" w:rsidRDefault="006B3299">
      <w:pPr>
        <w:pStyle w:val="ConsPlusNormal0"/>
        <w:tabs>
          <w:tab w:val="left" w:pos="5387"/>
        </w:tabs>
        <w:ind w:firstLine="0"/>
        <w:jc w:val="center"/>
        <w:outlineLvl w:val="2"/>
        <w:rPr>
          <w:rFonts w:ascii="Times New Roman" w:hAnsi="Times New Roman" w:cs="Times New Roman"/>
          <w:b/>
          <w:sz w:val="28"/>
          <w:szCs w:val="28"/>
        </w:rPr>
      </w:pPr>
    </w:p>
    <w:p w:rsidR="006B3299" w:rsidRDefault="00871B86">
      <w:pPr>
        <w:pStyle w:val="ConsPlusNormal0"/>
        <w:ind w:firstLine="708"/>
        <w:jc w:val="both"/>
        <w:outlineLvl w:val="2"/>
        <w:rPr>
          <w:rFonts w:ascii="PT Astra Serif" w:hAnsi="PT Astra Serif" w:cs="Times New Roman"/>
          <w:sz w:val="28"/>
          <w:szCs w:val="28"/>
        </w:rPr>
      </w:pPr>
      <w:r>
        <w:rPr>
          <w:rFonts w:ascii="Times New Roman" w:hAnsi="Times New Roman" w:cs="Times New Roman"/>
          <w:sz w:val="28"/>
          <w:szCs w:val="28"/>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6B3299" w:rsidRDefault="00871B86">
      <w:pPr>
        <w:pStyle w:val="ConsPlusNormal0"/>
        <w:ind w:firstLine="0"/>
        <w:jc w:val="both"/>
        <w:outlineLvl w:val="2"/>
        <w:rPr>
          <w:rFonts w:ascii="PT Astra Serif" w:hAnsi="PT Astra Serif" w:cs="Times New Roman"/>
          <w:sz w:val="28"/>
          <w:szCs w:val="28"/>
        </w:rPr>
      </w:pPr>
      <w:r>
        <w:rPr>
          <w:rFonts w:ascii="Times New Roman" w:hAnsi="Times New Roman" w:cs="Times New Roman"/>
          <w:sz w:val="28"/>
          <w:szCs w:val="28"/>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p>
    <w:p w:rsidR="006B3299" w:rsidRDefault="00871B86">
      <w:pPr>
        <w:pStyle w:val="ConsPlusNormal0"/>
        <w:ind w:firstLine="708"/>
        <w:jc w:val="both"/>
        <w:outlineLvl w:val="2"/>
        <w:rPr>
          <w:rFonts w:ascii="PT Astra Serif" w:hAnsi="PT Astra Serif" w:cs="Times New Roman"/>
          <w:sz w:val="28"/>
          <w:szCs w:val="28"/>
        </w:rPr>
      </w:pPr>
      <w:r>
        <w:rPr>
          <w:rFonts w:ascii="Times New Roman" w:hAnsi="Times New Roman" w:cs="Times New Roman"/>
          <w:sz w:val="28"/>
          <w:szCs w:val="28"/>
        </w:rPr>
        <w:t xml:space="preserve">наличия в нем сведений, предусмотренных абзацем первым части 16 статьи 55 Градостроительного кодекса Российской Федерации, а также </w:t>
      </w:r>
      <w:r>
        <w:rPr>
          <w:rFonts w:ascii="Times New Roman" w:hAnsi="Times New Roman" w:cs="Times New Roman"/>
          <w:sz w:val="28"/>
          <w:szCs w:val="28"/>
        </w:rPr>
        <w:lastRenderedPageBreak/>
        <w:t>документов, прилагаемых к нему и предусмотренных пунктами 1 - 3 части 16 статьи 55 Градостроительного кодекса Российской Федерации;</w:t>
      </w:r>
    </w:p>
    <w:p w:rsidR="006B3299" w:rsidRDefault="00871B86">
      <w:pPr>
        <w:pStyle w:val="ConsPlusNormal0"/>
        <w:ind w:firstLine="708"/>
        <w:jc w:val="both"/>
        <w:outlineLvl w:val="2"/>
        <w:rPr>
          <w:rFonts w:ascii="PT Astra Serif" w:hAnsi="PT Astra Serif" w:cs="Times New Roman"/>
          <w:sz w:val="28"/>
          <w:szCs w:val="28"/>
        </w:rPr>
      </w:pPr>
      <w:r>
        <w:rPr>
          <w:rFonts w:ascii="Times New Roman" w:hAnsi="Times New Roman" w:cs="Times New Roman"/>
          <w:sz w:val="28"/>
          <w:szCs w:val="28"/>
        </w:rPr>
        <w:t>соблюдения срока направления уведомления об окончании строительства;</w:t>
      </w:r>
    </w:p>
    <w:p w:rsidR="006B3299" w:rsidRDefault="00871B86">
      <w:pPr>
        <w:pStyle w:val="ConsPlusNormal0"/>
        <w:ind w:firstLine="708"/>
        <w:jc w:val="both"/>
        <w:outlineLvl w:val="2"/>
        <w:rPr>
          <w:rFonts w:ascii="PT Astra Serif" w:hAnsi="PT Astra Serif" w:cs="Times New Roman"/>
          <w:sz w:val="28"/>
          <w:szCs w:val="28"/>
        </w:rPr>
      </w:pPr>
      <w:r>
        <w:rPr>
          <w:rFonts w:ascii="Times New Roman" w:hAnsi="Times New Roman"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55. Срок административной процедуры: до трех рабочих дней со дня приема и регистрации документов.</w:t>
      </w:r>
    </w:p>
    <w:p w:rsidR="006B3299" w:rsidRDefault="00871B86">
      <w:pPr>
        <w:pStyle w:val="ConsPlusNormal0"/>
        <w:ind w:firstLine="0"/>
        <w:jc w:val="both"/>
        <w:outlineLvl w:val="2"/>
        <w:rPr>
          <w:rFonts w:ascii="PT Astra Serif" w:hAnsi="PT Astra Serif" w:cs="Times New Roman"/>
          <w:sz w:val="28"/>
          <w:szCs w:val="28"/>
        </w:rPr>
      </w:pPr>
      <w:r>
        <w:rPr>
          <w:rFonts w:ascii="Times New Roman" w:hAnsi="Times New Roman" w:cs="Times New Roman"/>
          <w:sz w:val="28"/>
          <w:szCs w:val="28"/>
        </w:rPr>
        <w:tab/>
        <w:t>56. Результатом административной процедуры являются:</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прием уведомления об окончании строительства и прилагаемых к нему документов к рассмотрению;</w:t>
      </w:r>
    </w:p>
    <w:p w:rsidR="006B3299" w:rsidRDefault="00871B86">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возврат заявителю уведомления об окончании строительства и прилагаемых к нему документов без рассмотрения с указанием причин возврата (в этом случае уведомление об окончании строительства считается ненаправленным).</w:t>
      </w:r>
    </w:p>
    <w:p w:rsidR="006B3299" w:rsidRDefault="006B3299">
      <w:pPr>
        <w:pStyle w:val="ConsPlusNormal0"/>
        <w:ind w:firstLine="709"/>
        <w:jc w:val="both"/>
        <w:outlineLvl w:val="2"/>
        <w:rPr>
          <w:rFonts w:ascii="Times New Roman" w:hAnsi="Times New Roman" w:cs="Times New Roman"/>
          <w:color w:val="FF0000"/>
          <w:sz w:val="28"/>
          <w:szCs w:val="28"/>
        </w:rPr>
      </w:pPr>
    </w:p>
    <w:p w:rsidR="006B3299" w:rsidRDefault="00871B86">
      <w:pPr>
        <w:tabs>
          <w:tab w:val="left" w:pos="540"/>
        </w:tabs>
        <w:spacing w:after="0" w:line="240" w:lineRule="auto"/>
        <w:jc w:val="center"/>
        <w:rPr>
          <w:rFonts w:ascii="PT Astra Serif" w:hAnsi="PT Astra Serif" w:cs="Times New Roman"/>
          <w:b/>
          <w:bCs/>
          <w:sz w:val="28"/>
          <w:szCs w:val="28"/>
        </w:rPr>
      </w:pPr>
      <w:r>
        <w:rPr>
          <w:rFonts w:ascii="Times New Roman" w:eastAsia="Times New Roman" w:hAnsi="Times New Roman"/>
          <w:b/>
          <w:bCs/>
          <w:sz w:val="28"/>
          <w:szCs w:val="28"/>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6B3299" w:rsidRDefault="006B3299">
      <w:pPr>
        <w:tabs>
          <w:tab w:val="left" w:pos="540"/>
        </w:tabs>
        <w:spacing w:after="0" w:line="240" w:lineRule="auto"/>
        <w:ind w:firstLine="709"/>
        <w:rPr>
          <w:rFonts w:ascii="Times New Roman" w:hAnsi="Times New Roman" w:cs="Times New Roman"/>
          <w:color w:val="FF0000"/>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57. 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58. Сотрудник администрации, ответственный за предоставление муниципальной услуги: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w:t>
      </w:r>
      <w:r>
        <w:rPr>
          <w:rFonts w:ascii="Times New Roman" w:hAnsi="Times New Roman" w:cs="Times New Roman"/>
          <w:sz w:val="28"/>
          <w:szCs w:val="28"/>
        </w:rPr>
        <w:lastRenderedPageBreak/>
        <w:t>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59. Срок административной процедуры: до семи рабочих дней со дня приема и регистрации документов.</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60. Результатом административной процедуры является направление заявителю результата предоставления муниципальной услуги.</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Порядок осуществления в электронной форме, в том числе </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с использованием ЕПГУ, РПГУ административных процедур</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64. При формировании запроса заявителю обеспечивается: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Pr>
          <w:rFonts w:ascii="Times New Roman" w:hAnsi="Times New Roman" w:cs="Times New Roman"/>
          <w:sz w:val="28"/>
          <w:szCs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65. Сформированный и подписанный запрос направляется в администрацию посредством ЕПГУ, РПГУ.</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Срок административной процедуры: один рабочий день.</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71. Заявитель имеет возможность получения информации о ходе предоставления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72. При предоставлении муниципальной услуги в электронной форме заявителю направляется уведомление об окончании предоставления </w:t>
      </w:r>
      <w:r>
        <w:rPr>
          <w:rFonts w:ascii="Times New Roman" w:hAnsi="Times New Roman" w:cs="Times New Roman"/>
          <w:sz w:val="28"/>
          <w:szCs w:val="28"/>
        </w:rPr>
        <w:lastRenderedPageBreak/>
        <w:t>муниципальной услуги либо мотивированный отказ в предоставлении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73. Заявителям обеспечивается возможность оценить доступность и качество муниципальной услуги на ЕПГУ, РПГУ.</w:t>
      </w: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B3299" w:rsidRDefault="006B3299">
      <w:pPr>
        <w:spacing w:after="0" w:line="240" w:lineRule="auto"/>
        <w:jc w:val="both"/>
        <w:rPr>
          <w:rFonts w:ascii="Times New Roman" w:hAnsi="Times New Roman" w:cs="Times New Roman"/>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заявление об исправлении технической ошибки).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75. При обращении в администрацию за исправлением технической ошибки заявитель представляет:</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заявление об исправлении технической ошибки (приложение 1);</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документы, свидетельствующие о наличии технической ошибки и содержащие правильные данные;</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76.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77. Заявление об исправлении технической ошибки и документы, предусмотренные пунктом 75 настоящего административного регламента, регистрируются в администрации в день их поступления.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78. Рассмотрение заявления осуществляется сотрудником администрации, ответственным за предоставление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80. При подаче заявления об исправлении технической ошибки в</w:t>
      </w:r>
      <w:r>
        <w:rPr>
          <w:rFonts w:ascii="Times New Roman" w:hAnsi="Times New Roman"/>
        </w:rPr>
        <w:t xml:space="preserve"> </w:t>
      </w:r>
      <w:r>
        <w:rPr>
          <w:rFonts w:ascii="Times New Roman" w:hAnsi="Times New Roman" w:cs="Times New Roman"/>
          <w:sz w:val="28"/>
          <w:szCs w:val="28"/>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исправленный результат предоставления муниципальной услуги в форме электронного документа.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81. Основанием для получения дубликата результата предоставления муниципальной услуги является поступление в администрацию заявления (приложение 2).</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82. Заявление о получении дубликата подается заявителем одним из способов, предусмотренных в пункте 18 настоящего административного регламента.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83. Заявление о получении дубликата регистрируется в администрации в день его поступления.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84. Рассмотрение заявления осуществляется сотрудником администрации, ответственным за предоставление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85.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86. При подаче заявления о получении дубликата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результат предоставления муниципальной услуги в форме электронного документа.</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IV. Формы контроля за исполнением административного регламента</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87.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проверок полноты и качества предоставления государственной</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услуги, в том числе порядок и формы контроля за полнотой и</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качеством предоставления государственной услуги</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Ответственность должностных лиц за решения и действия </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(бездействие), принимаемые (осуществляемые) в ходе предоставления муниципальной услуги</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6B3299" w:rsidRDefault="006B3299">
      <w:pPr>
        <w:spacing w:after="0" w:line="240" w:lineRule="auto"/>
        <w:ind w:firstLine="709"/>
        <w:jc w:val="center"/>
        <w:rPr>
          <w:rFonts w:ascii="Times New Roman" w:hAnsi="Times New Roman" w:cs="Times New Roman"/>
          <w:b/>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Информация для заинтересованных лиц об их праве </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на досудебное (внесудебное) обжалование действий (бездействия) </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и (или) решений, принятых (осуществленных) в ходе предоставления муниципальной услуги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Органы местного самоуправления, организации и уполномоченные</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на рассмотрение жалобы лица, которым может быть направлена</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lastRenderedPageBreak/>
        <w:t>жалоба заявителя в досудебном (внесудебном) порядке</w:t>
      </w:r>
    </w:p>
    <w:p w:rsidR="006B3299" w:rsidRDefault="006B3299">
      <w:pPr>
        <w:spacing w:after="0" w:line="240" w:lineRule="auto"/>
        <w:jc w:val="center"/>
        <w:rPr>
          <w:rFonts w:ascii="Times New Roman" w:hAnsi="Times New Roman" w:cs="Times New Roman"/>
          <w:b/>
          <w:sz w:val="28"/>
          <w:szCs w:val="28"/>
        </w:rPr>
      </w:pP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99. Органом местного самоуправления, в который может быть направлена жалоба, является администрация.</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координирующий и контролирующий деятельность структурного подразделения администрации).</w:t>
      </w:r>
    </w:p>
    <w:p w:rsidR="006B3299" w:rsidRDefault="00871B86">
      <w:pPr>
        <w:spacing w:after="0" w:line="240" w:lineRule="auto"/>
        <w:ind w:firstLine="709"/>
        <w:jc w:val="both"/>
        <w:rPr>
          <w:rFonts w:ascii="PT Astra Serif" w:hAnsi="PT Astra Serif" w:cs="Times New Roman"/>
          <w:color w:val="FF0000"/>
          <w:sz w:val="28"/>
          <w:szCs w:val="28"/>
        </w:rPr>
      </w:pPr>
      <w:r>
        <w:rPr>
          <w:rFonts w:ascii="Times New Roman" w:hAnsi="Times New Roman" w:cs="Times New Roman"/>
          <w:sz w:val="28"/>
          <w:szCs w:val="28"/>
        </w:rPr>
        <w:t>101. Жалоба на решение и действие (бездействие) заместителя главы администрации подается главе администрации.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Способы информирования заявителей о порядке подачи и</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рассмотрения жалобы, в том числе с использованием ЕПГУ, РПГУ</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 </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Перечень нормативных правовых актов, регулирующих порядок</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досудебного (внесудебного) обжалования решений и действий</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(бездействия) органа, предоставляющего муниципальную</w:t>
      </w:r>
    </w:p>
    <w:p w:rsidR="006B3299" w:rsidRDefault="00871B86">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услугу, а также его должностных лиц</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 </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Федеральным законом от 26 июля 2006 года № 135-ФЗ «О защите конкуренции»;</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w:t>
      </w:r>
      <w:r>
        <w:rPr>
          <w:rFonts w:ascii="Times New Roman" w:hAnsi="Times New Roman" w:cs="Times New Roman"/>
          <w:sz w:val="28"/>
          <w:szCs w:val="28"/>
        </w:rPr>
        <w:lastRenderedPageBreak/>
        <w:t>государственных и муниципальных услуг, работников многофункциональных центров».</w:t>
      </w:r>
    </w:p>
    <w:p w:rsidR="006B3299" w:rsidRDefault="00871B86">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105. Информация, предусмотренная в настоящем разделе, подлежит обязательному размещению на ЕПГУ, РПГУ.</w:t>
      </w: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6B3299">
      <w:pPr>
        <w:spacing w:after="0" w:line="240" w:lineRule="auto"/>
        <w:ind w:firstLine="709"/>
        <w:jc w:val="both"/>
        <w:rPr>
          <w:rFonts w:ascii="Times New Roman" w:hAnsi="Times New Roman" w:cs="Times New Roman"/>
          <w:sz w:val="28"/>
          <w:szCs w:val="28"/>
        </w:rPr>
      </w:pPr>
    </w:p>
    <w:p w:rsidR="006B3299" w:rsidRDefault="00871B86">
      <w:pPr>
        <w:spacing w:after="0" w:line="240" w:lineRule="auto"/>
        <w:ind w:firstLine="709"/>
        <w:jc w:val="both"/>
        <w:rPr>
          <w:rFonts w:ascii="Times New Roman" w:hAnsi="Times New Roman" w:cs="Times New Roman"/>
          <w:sz w:val="28"/>
          <w:szCs w:val="28"/>
        </w:rPr>
      </w:pPr>
      <w:r>
        <w:br w:type="page"/>
      </w:r>
    </w:p>
    <w:p w:rsidR="006B3299" w:rsidRDefault="00871B86">
      <w:pPr>
        <w:pStyle w:val="aff2"/>
        <w:widowControl w:val="0"/>
        <w:spacing w:line="240" w:lineRule="auto"/>
        <w:ind w:left="3686"/>
        <w:jc w:val="center"/>
        <w:rPr>
          <w:rFonts w:ascii="Times New Roman" w:hAnsi="Times New Roman"/>
        </w:rPr>
      </w:pPr>
      <w:r>
        <w:rPr>
          <w:rFonts w:ascii="Times New Roman" w:hAnsi="Times New Roman" w:cs="Times New Roman"/>
        </w:rPr>
        <w:lastRenderedPageBreak/>
        <w:t>Приложение 1</w:t>
      </w:r>
    </w:p>
    <w:p w:rsidR="006B3299" w:rsidRDefault="00871B86">
      <w:pPr>
        <w:pStyle w:val="aff2"/>
        <w:spacing w:line="240" w:lineRule="auto"/>
        <w:ind w:left="3686"/>
        <w:jc w:val="center"/>
        <w:rPr>
          <w:rFonts w:ascii="PT Astra Serif" w:hAnsi="PT Astra Serif" w:cs="Times New Roman"/>
        </w:rPr>
      </w:pPr>
      <w:r>
        <w:rPr>
          <w:rFonts w:ascii="Times New Roman" w:hAnsi="Times New Roman"/>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6B3299" w:rsidRDefault="006B3299">
      <w:pPr>
        <w:pStyle w:val="ConsPlusNormal0"/>
        <w:jc w:val="center"/>
        <w:rPr>
          <w:rFonts w:ascii="Times New Roman" w:hAnsi="Times New Roman" w:cs="Times New Roman"/>
          <w:sz w:val="24"/>
          <w:szCs w:val="24"/>
        </w:rPr>
      </w:pPr>
    </w:p>
    <w:p w:rsidR="006B3299" w:rsidRDefault="006B3299">
      <w:pPr>
        <w:pStyle w:val="ConsPlusNormal0"/>
        <w:ind w:left="3828" w:firstLine="0"/>
        <w:jc w:val="center"/>
        <w:rPr>
          <w:rFonts w:ascii="Times New Roman" w:hAnsi="Times New Roman"/>
          <w:sz w:val="28"/>
          <w:szCs w:val="28"/>
        </w:rPr>
      </w:pPr>
    </w:p>
    <w:p w:rsidR="006B3299" w:rsidRDefault="006B3299">
      <w:pPr>
        <w:keepNext/>
        <w:keepLines/>
        <w:spacing w:after="0" w:line="240" w:lineRule="auto"/>
        <w:ind w:left="3261"/>
        <w:jc w:val="center"/>
        <w:outlineLvl w:val="2"/>
        <w:rPr>
          <w:rFonts w:ascii="Times New Roman" w:eastAsiaTheme="majorEastAsia" w:hAnsi="Times New Roman"/>
          <w:bCs/>
          <w:sz w:val="28"/>
          <w:szCs w:val="28"/>
          <w:lang w:eastAsia="en-US"/>
        </w:rPr>
      </w:pPr>
    </w:p>
    <w:p w:rsidR="006B3299" w:rsidRDefault="00871B86">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________________________________</w:t>
      </w:r>
    </w:p>
    <w:p w:rsidR="006B3299" w:rsidRDefault="00871B86">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w:t>
      </w:r>
    </w:p>
    <w:p w:rsidR="006B3299" w:rsidRDefault="00871B86">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w:t>
      </w:r>
    </w:p>
    <w:p w:rsidR="006B3299" w:rsidRDefault="00871B86">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6B3299" w:rsidRDefault="00871B86">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w:t>
      </w:r>
    </w:p>
    <w:p w:rsidR="006B3299" w:rsidRDefault="00871B86">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6B3299" w:rsidRDefault="00871B86">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w:t>
      </w:r>
    </w:p>
    <w:p w:rsidR="006B3299" w:rsidRDefault="00871B86">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6B3299" w:rsidRDefault="00871B86">
      <w:pPr>
        <w:keepNext/>
        <w:keepLines/>
        <w:spacing w:after="0" w:line="240" w:lineRule="auto"/>
        <w:ind w:left="3261"/>
        <w:jc w:val="center"/>
        <w:outlineLvl w:val="2"/>
        <w:rPr>
          <w:rFonts w:ascii="PT Astra Serif" w:eastAsiaTheme="majorEastAsia" w:hAnsi="PT Astra Serif"/>
          <w:bCs/>
          <w:sz w:val="28"/>
          <w:szCs w:val="28"/>
          <w:lang w:eastAsia="en-US"/>
        </w:rPr>
      </w:pPr>
      <w:r>
        <w:rPr>
          <w:rFonts w:ascii="Times New Roman" w:eastAsiaTheme="majorEastAsia" w:hAnsi="Times New Roman"/>
          <w:bCs/>
          <w:sz w:val="28"/>
          <w:szCs w:val="28"/>
          <w:lang w:eastAsia="en-US"/>
        </w:rPr>
        <w:t>_________________________________________</w:t>
      </w:r>
    </w:p>
    <w:p w:rsidR="006B3299" w:rsidRDefault="006B3299">
      <w:pPr>
        <w:widowControl w:val="0"/>
        <w:spacing w:after="0" w:line="240" w:lineRule="auto"/>
        <w:jc w:val="both"/>
        <w:rPr>
          <w:rFonts w:ascii="Times New Roman" w:hAnsi="Times New Roman" w:cs="Times New Roman"/>
        </w:rPr>
      </w:pPr>
    </w:p>
    <w:tbl>
      <w:tblPr>
        <w:tblW w:w="9418" w:type="dxa"/>
        <w:tblCellMar>
          <w:top w:w="102" w:type="dxa"/>
          <w:left w:w="62" w:type="dxa"/>
          <w:bottom w:w="102" w:type="dxa"/>
          <w:right w:w="62" w:type="dxa"/>
        </w:tblCellMar>
        <w:tblLook w:val="0000" w:firstRow="0" w:lastRow="0" w:firstColumn="0" w:lastColumn="0" w:noHBand="0" w:noVBand="0"/>
      </w:tblPr>
      <w:tblGrid>
        <w:gridCol w:w="4478"/>
        <w:gridCol w:w="4940"/>
      </w:tblGrid>
      <w:tr w:rsidR="006B3299">
        <w:tc>
          <w:tcPr>
            <w:tcW w:w="9417" w:type="dxa"/>
            <w:gridSpan w:val="2"/>
            <w:shd w:val="clear" w:color="auto" w:fill="auto"/>
          </w:tcPr>
          <w:p w:rsidR="006B3299" w:rsidRDefault="00871B86">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6B3299" w:rsidRDefault="00871B86">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об исправлении технической ошибки</w:t>
            </w:r>
          </w:p>
        </w:tc>
      </w:tr>
      <w:tr w:rsidR="006B3299">
        <w:tc>
          <w:tcPr>
            <w:tcW w:w="9417" w:type="dxa"/>
            <w:gridSpan w:val="2"/>
            <w:shd w:val="clear" w:color="auto" w:fill="auto"/>
          </w:tcPr>
          <w:p w:rsidR="006B3299" w:rsidRDefault="00871B86">
            <w:pPr>
              <w:spacing w:after="0" w:line="240" w:lineRule="auto"/>
              <w:ind w:firstLine="709"/>
              <w:jc w:val="both"/>
              <w:rPr>
                <w:rFonts w:ascii="PT Astra Serif" w:eastAsia="Times New Roman" w:hAnsi="PT Astra Serif" w:cs="Arial"/>
                <w:sz w:val="28"/>
                <w:szCs w:val="28"/>
              </w:rPr>
            </w:pPr>
            <w:r>
              <w:rPr>
                <w:rFonts w:ascii="Times New Roman" w:eastAsia="Times New Roman" w:hAnsi="Times New Roman" w:cs="Arial"/>
                <w:sz w:val="28"/>
                <w:szCs w:val="28"/>
              </w:rPr>
              <w:t xml:space="preserve">Прошу исправить техническую ошибку, допущенную при выдаче </w:t>
            </w:r>
          </w:p>
          <w:p w:rsidR="006B3299" w:rsidRDefault="00871B86">
            <w:pPr>
              <w:spacing w:after="0" w:line="240" w:lineRule="auto"/>
              <w:jc w:val="both"/>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______________________________________________________________</w:t>
            </w:r>
          </w:p>
          <w:p w:rsidR="006B3299" w:rsidRDefault="006B3299">
            <w:pPr>
              <w:spacing w:after="0" w:line="240" w:lineRule="auto"/>
              <w:jc w:val="both"/>
              <w:rPr>
                <w:rFonts w:ascii="Times New Roman" w:eastAsia="Times New Roman" w:hAnsi="Times New Roman" w:cs="Arial"/>
                <w:sz w:val="20"/>
                <w:szCs w:val="20"/>
              </w:rPr>
            </w:pPr>
          </w:p>
          <w:p w:rsidR="006B3299" w:rsidRDefault="00871B86">
            <w:pPr>
              <w:spacing w:after="0" w:line="240" w:lineRule="auto"/>
              <w:ind w:right="-466"/>
              <w:jc w:val="both"/>
              <w:rPr>
                <w:rFonts w:ascii="Arial" w:eastAsia="Times New Roman" w:hAnsi="Arial" w:cs="Arial"/>
                <w:sz w:val="20"/>
                <w:szCs w:val="20"/>
              </w:rPr>
            </w:pPr>
            <w:r>
              <w:rPr>
                <w:rFonts w:ascii="Times New Roman" w:eastAsia="Times New Roman" w:hAnsi="Times New Roman" w:cs="Arial"/>
                <w:sz w:val="20"/>
                <w:szCs w:val="20"/>
              </w:rPr>
              <w:t>____________________________________________________________________________________</w:t>
            </w:r>
          </w:p>
          <w:p w:rsidR="006B3299" w:rsidRDefault="00871B86">
            <w:pPr>
              <w:spacing w:after="0" w:line="240" w:lineRule="auto"/>
              <w:jc w:val="center"/>
              <w:rPr>
                <w:rFonts w:ascii="PT Astra Serif" w:eastAsia="Times New Roman" w:hAnsi="PT Astra Serif" w:cs="Times New Roman"/>
                <w:sz w:val="20"/>
                <w:szCs w:val="20"/>
              </w:rPr>
            </w:pPr>
            <w:r>
              <w:rPr>
                <w:rFonts w:ascii="Times New Roman" w:eastAsia="Times New Roman" w:hAnsi="Times New Roman" w:cs="Times New Roman"/>
                <w:sz w:val="20"/>
                <w:szCs w:val="20"/>
              </w:rPr>
              <w:t>(реквизиты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B3299" w:rsidRDefault="006B3299">
            <w:pPr>
              <w:spacing w:after="0" w:line="240" w:lineRule="auto"/>
              <w:jc w:val="center"/>
              <w:rPr>
                <w:rFonts w:ascii="Times New Roman" w:eastAsia="Times New Roman" w:hAnsi="Times New Roman" w:cs="Times New Roman"/>
                <w:sz w:val="20"/>
                <w:szCs w:val="20"/>
              </w:rPr>
            </w:pPr>
          </w:p>
          <w:p w:rsidR="006B3299" w:rsidRDefault="006B3299">
            <w:pPr>
              <w:spacing w:after="0" w:line="240" w:lineRule="auto"/>
              <w:jc w:val="center"/>
              <w:rPr>
                <w:rFonts w:ascii="Times New Roman" w:eastAsia="Times New Roman" w:hAnsi="Times New Roman" w:cs="Times New Roman"/>
                <w:sz w:val="20"/>
                <w:szCs w:val="20"/>
              </w:rPr>
            </w:pPr>
          </w:p>
          <w:p w:rsidR="006B3299" w:rsidRDefault="006B3299">
            <w:pPr>
              <w:spacing w:after="0" w:line="240" w:lineRule="auto"/>
              <w:jc w:val="center"/>
              <w:rPr>
                <w:rFonts w:ascii="Times New Roman" w:eastAsia="Times New Roman" w:hAnsi="Times New Roman" w:cs="Times New Roman"/>
                <w:sz w:val="20"/>
                <w:szCs w:val="20"/>
              </w:rPr>
            </w:pPr>
          </w:p>
          <w:p w:rsidR="006B3299" w:rsidRDefault="006B3299">
            <w:pPr>
              <w:spacing w:after="0" w:line="240" w:lineRule="auto"/>
              <w:jc w:val="center"/>
              <w:rPr>
                <w:rFonts w:ascii="Times New Roman" w:eastAsia="Times New Roman" w:hAnsi="Times New Roman" w:cs="Times New Roman"/>
                <w:sz w:val="20"/>
                <w:szCs w:val="20"/>
              </w:rPr>
            </w:pPr>
          </w:p>
          <w:p w:rsidR="006B3299" w:rsidRDefault="006B3299">
            <w:pPr>
              <w:spacing w:after="0" w:line="240" w:lineRule="auto"/>
              <w:ind w:firstLine="720"/>
              <w:jc w:val="both"/>
              <w:rPr>
                <w:rFonts w:ascii="Times New Roman" w:eastAsia="Times New Roman" w:hAnsi="Times New Roman" w:cs="Arial"/>
                <w:sz w:val="28"/>
                <w:szCs w:val="28"/>
              </w:rPr>
            </w:pPr>
          </w:p>
          <w:p w:rsidR="006B3299" w:rsidRDefault="00871B86">
            <w:pPr>
              <w:spacing w:after="0" w:line="240" w:lineRule="auto"/>
              <w:ind w:firstLine="720"/>
              <w:jc w:val="both"/>
              <w:rPr>
                <w:rFonts w:ascii="PT Astra Serif" w:eastAsia="Times New Roman" w:hAnsi="PT Astra Serif" w:cs="Arial"/>
                <w:sz w:val="28"/>
                <w:szCs w:val="28"/>
              </w:rPr>
            </w:pPr>
            <w:r>
              <w:rPr>
                <w:rFonts w:ascii="Times New Roman" w:eastAsia="Times New Roman" w:hAnsi="Times New Roman" w:cs="Arial"/>
                <w:sz w:val="28"/>
                <w:szCs w:val="28"/>
              </w:rPr>
              <w:t>Приложения: _________________________________ на _____ листах.</w:t>
            </w:r>
          </w:p>
          <w:p w:rsidR="006B3299" w:rsidRDefault="00871B86">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(документы, свидетельствующие о наличии технической ошибки и содержащие правильные данные)</w:t>
            </w:r>
          </w:p>
          <w:p w:rsidR="006B3299" w:rsidRDefault="00871B86">
            <w:pPr>
              <w:spacing w:after="0" w:line="240" w:lineRule="auto"/>
              <w:ind w:firstLine="720"/>
              <w:jc w:val="both"/>
              <w:rPr>
                <w:rFonts w:ascii="PT Astra Serif" w:eastAsia="Times New Roman" w:hAnsi="PT Astra Serif" w:cs="Arial"/>
                <w:sz w:val="28"/>
                <w:szCs w:val="28"/>
              </w:rPr>
            </w:pPr>
            <w:r>
              <w:rPr>
                <w:rFonts w:ascii="Times New Roman" w:eastAsia="Times New Roman" w:hAnsi="Times New Roman" w:cs="Arial"/>
                <w:sz w:val="28"/>
                <w:szCs w:val="28"/>
              </w:rPr>
              <w:t>Застройщик__________________________________________________</w:t>
            </w:r>
          </w:p>
          <w:p w:rsidR="006B3299" w:rsidRDefault="00871B86">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(подпись, расшифровка подписи)</w:t>
            </w:r>
          </w:p>
        </w:tc>
      </w:tr>
      <w:tr w:rsidR="006B3299">
        <w:tc>
          <w:tcPr>
            <w:tcW w:w="4478" w:type="dxa"/>
            <w:shd w:val="clear" w:color="auto" w:fill="auto"/>
          </w:tcPr>
          <w:p w:rsidR="006B3299" w:rsidRDefault="006B3299">
            <w:pPr>
              <w:spacing w:after="0" w:line="240" w:lineRule="auto"/>
              <w:ind w:firstLine="720"/>
              <w:rPr>
                <w:rFonts w:ascii="Times New Roman" w:eastAsia="Times New Roman" w:hAnsi="Times New Roman" w:cs="Arial"/>
                <w:sz w:val="20"/>
                <w:szCs w:val="20"/>
              </w:rPr>
            </w:pPr>
          </w:p>
        </w:tc>
        <w:tc>
          <w:tcPr>
            <w:tcW w:w="4939" w:type="dxa"/>
            <w:shd w:val="clear" w:color="auto" w:fill="auto"/>
          </w:tcPr>
          <w:p w:rsidR="006B3299" w:rsidRDefault="00871B86">
            <w:pPr>
              <w:spacing w:after="0" w:line="240" w:lineRule="auto"/>
              <w:ind w:firstLine="720"/>
              <w:jc w:val="right"/>
              <w:rPr>
                <w:rFonts w:ascii="PT Astra Serif" w:eastAsia="Times New Roman" w:hAnsi="PT Astra Serif" w:cs="Arial"/>
                <w:sz w:val="28"/>
                <w:szCs w:val="28"/>
              </w:rPr>
            </w:pPr>
            <w:r>
              <w:rPr>
                <w:rFonts w:ascii="Times New Roman" w:eastAsia="Times New Roman" w:hAnsi="Times New Roman" w:cs="Arial"/>
                <w:sz w:val="28"/>
                <w:szCs w:val="28"/>
              </w:rPr>
              <w:t>«___» _____________ ____ г.</w:t>
            </w:r>
          </w:p>
        </w:tc>
      </w:tr>
    </w:tbl>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p w:rsidR="006B3299" w:rsidRDefault="00871B86">
      <w:pPr>
        <w:pStyle w:val="aff2"/>
        <w:spacing w:line="240" w:lineRule="auto"/>
        <w:ind w:left="3828"/>
        <w:jc w:val="center"/>
        <w:rPr>
          <w:rFonts w:ascii="PT Astra Serif" w:hAnsi="PT Astra Serif" w:cs="Times New Roman"/>
        </w:rPr>
      </w:pPr>
      <w:r>
        <w:rPr>
          <w:rFonts w:ascii="Times New Roman" w:hAnsi="Times New Roman" w:cs="Times New Roman"/>
        </w:rPr>
        <w:lastRenderedPageBreak/>
        <w:t>Приложение 2</w:t>
      </w:r>
    </w:p>
    <w:p w:rsidR="006B3299" w:rsidRDefault="00871B86">
      <w:pPr>
        <w:pStyle w:val="aff2"/>
        <w:spacing w:line="240" w:lineRule="auto"/>
        <w:ind w:left="3686"/>
        <w:jc w:val="center"/>
        <w:rPr>
          <w:rFonts w:ascii="PT Astra Serif" w:hAnsi="PT Astra Serif" w:cs="Times New Roman"/>
        </w:rPr>
      </w:pPr>
      <w:r>
        <w:rPr>
          <w:rFonts w:ascii="Times New Roman" w:hAnsi="Times New Roman"/>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6B3299" w:rsidRDefault="006B3299">
      <w:pPr>
        <w:keepNext/>
        <w:keepLines/>
        <w:spacing w:after="0" w:line="240" w:lineRule="auto"/>
        <w:ind w:left="3261"/>
        <w:jc w:val="center"/>
        <w:outlineLvl w:val="2"/>
        <w:rPr>
          <w:rFonts w:ascii="Times New Roman" w:eastAsiaTheme="majorEastAsia" w:hAnsi="Times New Roman"/>
          <w:bCs/>
          <w:sz w:val="28"/>
          <w:szCs w:val="28"/>
          <w:lang w:eastAsia="en-US"/>
        </w:rPr>
      </w:pPr>
    </w:p>
    <w:p w:rsidR="006B3299" w:rsidRDefault="00871B86">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w:t>
      </w:r>
    </w:p>
    <w:p w:rsidR="006B3299" w:rsidRDefault="00871B86">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w:t>
      </w:r>
    </w:p>
    <w:p w:rsidR="006B3299" w:rsidRDefault="00871B86">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w:t>
      </w:r>
    </w:p>
    <w:p w:rsidR="006B3299" w:rsidRDefault="00871B86">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6B3299" w:rsidRDefault="00871B86">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w:t>
      </w:r>
    </w:p>
    <w:p w:rsidR="006B3299" w:rsidRDefault="00871B86">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6B3299" w:rsidRDefault="00871B86">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w:t>
      </w:r>
    </w:p>
    <w:p w:rsidR="006B3299" w:rsidRDefault="00871B86">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6B3299" w:rsidRDefault="00871B86">
      <w:pPr>
        <w:keepNext/>
        <w:keepLines/>
        <w:spacing w:after="0" w:line="240" w:lineRule="auto"/>
        <w:ind w:left="3261"/>
        <w:jc w:val="center"/>
        <w:outlineLvl w:val="2"/>
        <w:rPr>
          <w:rFonts w:ascii="PT Astra Serif" w:eastAsiaTheme="majorEastAsia" w:hAnsi="PT Astra Serif"/>
          <w:bCs/>
          <w:sz w:val="28"/>
          <w:szCs w:val="28"/>
          <w:lang w:eastAsia="en-US"/>
        </w:rPr>
      </w:pPr>
      <w:r>
        <w:rPr>
          <w:rFonts w:ascii="Times New Roman" w:eastAsiaTheme="majorEastAsia" w:hAnsi="Times New Roman"/>
          <w:bCs/>
          <w:sz w:val="28"/>
          <w:szCs w:val="28"/>
          <w:lang w:eastAsia="en-US"/>
        </w:rPr>
        <w:t>_________________________________________</w:t>
      </w:r>
    </w:p>
    <w:p w:rsidR="006B3299" w:rsidRDefault="006B3299">
      <w:pPr>
        <w:tabs>
          <w:tab w:val="left" w:pos="400"/>
          <w:tab w:val="left" w:pos="567"/>
        </w:tabs>
        <w:spacing w:after="0" w:line="240" w:lineRule="auto"/>
        <w:ind w:left="4395"/>
        <w:jc w:val="center"/>
        <w:outlineLvl w:val="1"/>
        <w:rPr>
          <w:rFonts w:ascii="Times New Roman" w:hAnsi="Times New Roman" w:cs="Times New Roman"/>
          <w:bCs/>
          <w:sz w:val="28"/>
          <w:szCs w:val="28"/>
        </w:rPr>
      </w:pPr>
    </w:p>
    <w:tbl>
      <w:tblPr>
        <w:tblW w:w="9560" w:type="dxa"/>
        <w:tblCellMar>
          <w:top w:w="102" w:type="dxa"/>
          <w:left w:w="62" w:type="dxa"/>
          <w:bottom w:w="102" w:type="dxa"/>
          <w:right w:w="62" w:type="dxa"/>
        </w:tblCellMar>
        <w:tblLook w:val="0000" w:firstRow="0" w:lastRow="0" w:firstColumn="0" w:lastColumn="0" w:noHBand="0" w:noVBand="0"/>
      </w:tblPr>
      <w:tblGrid>
        <w:gridCol w:w="4475"/>
        <w:gridCol w:w="5085"/>
      </w:tblGrid>
      <w:tr w:rsidR="006B3299">
        <w:tc>
          <w:tcPr>
            <w:tcW w:w="9559" w:type="dxa"/>
            <w:gridSpan w:val="2"/>
            <w:shd w:val="clear" w:color="auto" w:fill="auto"/>
          </w:tcPr>
          <w:p w:rsidR="006B3299" w:rsidRDefault="006B3299">
            <w:pPr>
              <w:spacing w:after="0" w:line="240" w:lineRule="auto"/>
              <w:ind w:firstLine="720"/>
              <w:jc w:val="center"/>
              <w:rPr>
                <w:rFonts w:ascii="Times New Roman" w:eastAsia="Times New Roman" w:hAnsi="Times New Roman" w:cs="Arial"/>
                <w:sz w:val="20"/>
                <w:szCs w:val="20"/>
              </w:rPr>
            </w:pPr>
          </w:p>
          <w:p w:rsidR="006B3299" w:rsidRDefault="00871B86">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6B3299" w:rsidRDefault="00871B86">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о выдаче дубликата документа, выданного</w:t>
            </w:r>
          </w:p>
          <w:p w:rsidR="006B3299" w:rsidRDefault="00871B86">
            <w:pPr>
              <w:spacing w:after="0" w:line="240" w:lineRule="auto"/>
              <w:ind w:firstLine="720"/>
              <w:jc w:val="center"/>
              <w:rPr>
                <w:rFonts w:ascii="Arial" w:eastAsia="Times New Roman" w:hAnsi="Arial" w:cs="Arial"/>
                <w:sz w:val="20"/>
                <w:szCs w:val="20"/>
              </w:rPr>
            </w:pPr>
            <w:r>
              <w:rPr>
                <w:rFonts w:ascii="Times New Roman" w:eastAsia="Times New Roman" w:hAnsi="Times New Roman" w:cs="Arial"/>
                <w:sz w:val="28"/>
                <w:szCs w:val="28"/>
              </w:rPr>
              <w:t>по результатам предоставления муниципальной услуги</w:t>
            </w:r>
          </w:p>
        </w:tc>
      </w:tr>
      <w:tr w:rsidR="006B3299">
        <w:tc>
          <w:tcPr>
            <w:tcW w:w="9559" w:type="dxa"/>
            <w:gridSpan w:val="2"/>
            <w:shd w:val="clear" w:color="auto" w:fill="auto"/>
          </w:tcPr>
          <w:p w:rsidR="006B3299" w:rsidRDefault="00871B86">
            <w:pPr>
              <w:spacing w:after="0" w:line="240" w:lineRule="auto"/>
              <w:ind w:firstLine="709"/>
              <w:jc w:val="both"/>
              <w:rPr>
                <w:rFonts w:ascii="PT Astra Serif" w:eastAsia="Times New Roman" w:hAnsi="PT Astra Serif" w:cs="Arial"/>
                <w:sz w:val="20"/>
                <w:szCs w:val="20"/>
              </w:rPr>
            </w:pPr>
            <w:r>
              <w:rPr>
                <w:rFonts w:ascii="Times New Roman" w:eastAsia="Times New Roman" w:hAnsi="Times New Roman" w:cs="Arial"/>
                <w:sz w:val="28"/>
                <w:szCs w:val="28"/>
              </w:rPr>
              <w:t>Прошу выдать дубликат</w:t>
            </w:r>
            <w:r>
              <w:rPr>
                <w:rFonts w:ascii="Times New Roman" w:eastAsia="Times New Roman" w:hAnsi="Times New Roman" w:cs="Arial"/>
                <w:sz w:val="20"/>
                <w:szCs w:val="20"/>
              </w:rPr>
              <w:t xml:space="preserve"> ________________________________________________________</w:t>
            </w:r>
          </w:p>
          <w:p w:rsidR="006B3299" w:rsidRDefault="00871B86">
            <w:pPr>
              <w:spacing w:after="0" w:line="240" w:lineRule="auto"/>
              <w:ind w:firstLine="283"/>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_________________________________________________________________________________________</w:t>
            </w:r>
          </w:p>
          <w:p w:rsidR="006B3299" w:rsidRDefault="00871B86">
            <w:pPr>
              <w:spacing w:after="0" w:line="240" w:lineRule="auto"/>
              <w:jc w:val="center"/>
              <w:rPr>
                <w:rFonts w:ascii="PT Astra Serif" w:eastAsia="Times New Roman" w:hAnsi="PT Astra Serif" w:cs="Times New Roman"/>
                <w:sz w:val="20"/>
                <w:szCs w:val="20"/>
              </w:rPr>
            </w:pPr>
            <w:r>
              <w:rPr>
                <w:rFonts w:ascii="Times New Roman" w:eastAsia="Times New Roman" w:hAnsi="Times New Roman" w:cs="Times New Roman"/>
                <w:sz w:val="20"/>
                <w:szCs w:val="20"/>
              </w:rPr>
              <w:t>(реквизиты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B3299" w:rsidRDefault="006B3299">
            <w:pPr>
              <w:spacing w:after="0" w:line="240" w:lineRule="auto"/>
              <w:ind w:firstLine="720"/>
              <w:jc w:val="both"/>
              <w:rPr>
                <w:rFonts w:ascii="Times New Roman" w:eastAsia="Times New Roman" w:hAnsi="Times New Roman" w:cs="Arial"/>
                <w:sz w:val="20"/>
                <w:szCs w:val="20"/>
              </w:rPr>
            </w:pPr>
          </w:p>
          <w:p w:rsidR="006B3299" w:rsidRDefault="006B3299">
            <w:pPr>
              <w:spacing w:after="0" w:line="240" w:lineRule="auto"/>
              <w:ind w:firstLine="720"/>
              <w:jc w:val="both"/>
              <w:rPr>
                <w:rFonts w:ascii="Times New Roman" w:eastAsia="Times New Roman" w:hAnsi="Times New Roman" w:cs="Arial"/>
                <w:sz w:val="20"/>
                <w:szCs w:val="20"/>
              </w:rPr>
            </w:pPr>
          </w:p>
          <w:p w:rsidR="006B3299" w:rsidRDefault="00871B86">
            <w:pPr>
              <w:spacing w:after="0" w:line="240" w:lineRule="auto"/>
              <w:ind w:firstLine="720"/>
              <w:jc w:val="both"/>
              <w:rPr>
                <w:rFonts w:ascii="PT Astra Serif" w:eastAsia="Times New Roman" w:hAnsi="PT Astra Serif" w:cs="Arial"/>
                <w:sz w:val="20"/>
                <w:szCs w:val="20"/>
              </w:rPr>
            </w:pPr>
            <w:r>
              <w:rPr>
                <w:rFonts w:ascii="Times New Roman" w:eastAsia="Times New Roman" w:hAnsi="Times New Roman" w:cs="Arial"/>
                <w:sz w:val="28"/>
                <w:szCs w:val="28"/>
              </w:rPr>
              <w:t>Застройщик</w:t>
            </w:r>
            <w:r>
              <w:rPr>
                <w:rFonts w:ascii="Times New Roman" w:eastAsia="Times New Roman" w:hAnsi="Times New Roman" w:cs="Arial"/>
                <w:sz w:val="20"/>
                <w:szCs w:val="20"/>
              </w:rPr>
              <w:t>______________________________________________________________________</w:t>
            </w:r>
          </w:p>
          <w:p w:rsidR="006B3299" w:rsidRDefault="00871B86">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(подпись, расшифровка подписи)</w:t>
            </w:r>
          </w:p>
        </w:tc>
      </w:tr>
      <w:tr w:rsidR="006B3299">
        <w:tc>
          <w:tcPr>
            <w:tcW w:w="9559" w:type="dxa"/>
            <w:gridSpan w:val="2"/>
            <w:shd w:val="clear" w:color="auto" w:fill="auto"/>
          </w:tcPr>
          <w:p w:rsidR="006B3299" w:rsidRDefault="006B3299">
            <w:pPr>
              <w:spacing w:after="0" w:line="240" w:lineRule="auto"/>
              <w:ind w:firstLine="709"/>
              <w:jc w:val="both"/>
              <w:rPr>
                <w:rFonts w:ascii="Times New Roman" w:eastAsia="Times New Roman" w:hAnsi="Times New Roman" w:cs="Arial"/>
                <w:sz w:val="28"/>
                <w:szCs w:val="28"/>
              </w:rPr>
            </w:pPr>
          </w:p>
        </w:tc>
      </w:tr>
      <w:tr w:rsidR="006B3299">
        <w:tc>
          <w:tcPr>
            <w:tcW w:w="4475" w:type="dxa"/>
            <w:shd w:val="clear" w:color="auto" w:fill="auto"/>
          </w:tcPr>
          <w:p w:rsidR="006B3299" w:rsidRDefault="006B3299">
            <w:pPr>
              <w:spacing w:after="0" w:line="240" w:lineRule="auto"/>
              <w:ind w:firstLine="720"/>
              <w:rPr>
                <w:rFonts w:ascii="Times New Roman" w:eastAsia="Times New Roman" w:hAnsi="Times New Roman" w:cs="Arial"/>
                <w:sz w:val="20"/>
                <w:szCs w:val="20"/>
              </w:rPr>
            </w:pPr>
          </w:p>
        </w:tc>
        <w:tc>
          <w:tcPr>
            <w:tcW w:w="5084" w:type="dxa"/>
            <w:shd w:val="clear" w:color="auto" w:fill="auto"/>
          </w:tcPr>
          <w:p w:rsidR="006B3299" w:rsidRDefault="00871B86">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«___» _____________ ____ г.</w:t>
            </w:r>
          </w:p>
        </w:tc>
      </w:tr>
    </w:tbl>
    <w:p w:rsidR="006B3299" w:rsidRDefault="006B3299">
      <w:pPr>
        <w:tabs>
          <w:tab w:val="left" w:pos="400"/>
          <w:tab w:val="left" w:pos="567"/>
        </w:tabs>
        <w:spacing w:after="0" w:line="240" w:lineRule="auto"/>
        <w:outlineLvl w:val="1"/>
        <w:rPr>
          <w:rFonts w:ascii="Times New Roman" w:hAnsi="Times New Roman"/>
        </w:rPr>
      </w:pPr>
    </w:p>
    <w:p w:rsidR="006B3299" w:rsidRDefault="006B3299">
      <w:pPr>
        <w:pStyle w:val="ConsPlusNormal0"/>
        <w:ind w:left="3261" w:firstLine="0"/>
        <w:rPr>
          <w:rFonts w:ascii="Times New Roman" w:hAnsi="Times New Roman"/>
        </w:rPr>
      </w:pPr>
    </w:p>
    <w:sectPr w:rsidR="006B3299">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9A" w:rsidRDefault="003D7F9A">
      <w:pPr>
        <w:spacing w:after="0" w:line="240" w:lineRule="auto"/>
      </w:pPr>
      <w:r>
        <w:separator/>
      </w:r>
    </w:p>
  </w:endnote>
  <w:endnote w:type="continuationSeparator" w:id="0">
    <w:p w:rsidR="003D7F9A" w:rsidRDefault="003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99" w:rsidRDefault="006B3299">
    <w:pPr>
      <w:pStyle w:val="aff"/>
      <w:jc w:val="right"/>
      <w:rPr>
        <w:sz w:val="16"/>
        <w:szCs w:val="16"/>
      </w:rPr>
    </w:pPr>
  </w:p>
  <w:p w:rsidR="006B3299" w:rsidRDefault="006B3299">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99" w:rsidRDefault="006B3299">
    <w:pPr>
      <w:pStyle w:val="aff"/>
      <w:jc w:val="right"/>
      <w:rPr>
        <w:sz w:val="16"/>
        <w:szCs w:val="16"/>
      </w:rPr>
    </w:pPr>
  </w:p>
  <w:p w:rsidR="006B3299" w:rsidRDefault="006B3299">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9A" w:rsidRDefault="003D7F9A">
      <w:pPr>
        <w:spacing w:after="0" w:line="240" w:lineRule="auto"/>
      </w:pPr>
      <w:r>
        <w:separator/>
      </w:r>
    </w:p>
  </w:footnote>
  <w:footnote w:type="continuationSeparator" w:id="0">
    <w:p w:rsidR="003D7F9A" w:rsidRDefault="003D7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99" w:rsidRDefault="006B3299">
    <w:pPr>
      <w:pStyle w:val="af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B69"/>
    <w:multiLevelType w:val="multilevel"/>
    <w:tmpl w:val="C15441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63EC1753"/>
    <w:multiLevelType w:val="multilevel"/>
    <w:tmpl w:val="1AB6FD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EC83B99"/>
    <w:multiLevelType w:val="multilevel"/>
    <w:tmpl w:val="46CC77F8"/>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99"/>
    <w:rsid w:val="00086114"/>
    <w:rsid w:val="003D7F9A"/>
    <w:rsid w:val="006B3299"/>
    <w:rsid w:val="00871B86"/>
    <w:rsid w:val="008F68E1"/>
    <w:rsid w:val="00AA346B"/>
    <w:rsid w:val="00B7765A"/>
    <w:rsid w:val="00CF78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sz w:val="22"/>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Символ нумерации"/>
    <w:qFormat/>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99"/>
    <w:semiHidden/>
    <w:unhideWhenUsed/>
    <w:rsid w:val="009C72DF"/>
    <w:pPr>
      <w:spacing w:after="12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ConsPlusNonformat">
    <w:name w:val="ConsPlusNonformat"/>
    <w:qFormat/>
    <w:rsid w:val="00E81656"/>
    <w:rPr>
      <w:rFonts w:ascii="Courier New" w:eastAsiaTheme="minorEastAsia" w:hAnsi="Courier New" w:cs="Courier New"/>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Cs w:val="20"/>
      <w:lang w:eastAsia="ru-RU"/>
    </w:rPr>
  </w:style>
  <w:style w:type="paragraph" w:customStyle="1" w:styleId="ConsPlusTitle">
    <w:name w:val="ConsPlusTitle"/>
    <w:qFormat/>
    <w:rsid w:val="00E81656"/>
    <w:rPr>
      <w:rFonts w:ascii="Arial" w:eastAsia="Times New Roman" w:hAnsi="Arial" w:cs="Arial"/>
      <w:b/>
      <w:bCs/>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style>
  <w:style w:type="paragraph" w:styleId="afe">
    <w:name w:val="header"/>
    <w:basedOn w:val="a"/>
    <w:uiPriority w:val="99"/>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0">
    <w:name w:val="Список-N"/>
    <w:basedOn w:val="af6"/>
    <w:qFormat/>
    <w:rsid w:val="001B35A2"/>
    <w:pPr>
      <w:widowControl w:val="0"/>
      <w:spacing w:after="0"/>
      <w:jc w:val="both"/>
    </w:pPr>
    <w:rPr>
      <w:rFonts w:eastAsiaTheme="minorHAnsi"/>
      <w:sz w:val="28"/>
      <w:szCs w:val="28"/>
      <w:lang w:eastAsia="en-US"/>
    </w:rPr>
  </w:style>
  <w:style w:type="paragraph" w:customStyle="1" w:styleId="aff2">
    <w:name w:val="Приложение"/>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3">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uppressAutoHyphens/>
      <w:spacing w:before="280" w:after="280" w:line="240" w:lineRule="auto"/>
    </w:pPr>
    <w:rPr>
      <w:rFonts w:ascii="Times New Roman" w:eastAsia="Times New Roman" w:hAnsi="Times New Roman" w:cs="Times New Roman"/>
      <w:sz w:val="24"/>
      <w:szCs w:val="24"/>
      <w:lang w:eastAsia="ar-SA"/>
    </w:rPr>
  </w:style>
  <w:style w:type="paragraph" w:styleId="aff4">
    <w:name w:val="No Spacing"/>
    <w:uiPriority w:val="1"/>
    <w:qFormat/>
    <w:rsid w:val="00E22B27"/>
    <w:rPr>
      <w:rFonts w:cs="Times New Roman"/>
      <w:sz w:val="22"/>
    </w:rPr>
  </w:style>
  <w:style w:type="numbering" w:customStyle="1" w:styleId="123">
    <w:name w:val="Нумерованный 123"/>
    <w:qFormat/>
  </w:style>
  <w:style w:type="table" w:customStyle="1" w:styleId="13">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sz w:val="22"/>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Символ нумерации"/>
    <w:qFormat/>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99"/>
    <w:semiHidden/>
    <w:unhideWhenUsed/>
    <w:rsid w:val="009C72DF"/>
    <w:pPr>
      <w:spacing w:after="12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ConsPlusNonformat">
    <w:name w:val="ConsPlusNonformat"/>
    <w:qFormat/>
    <w:rsid w:val="00E81656"/>
    <w:rPr>
      <w:rFonts w:ascii="Courier New" w:eastAsiaTheme="minorEastAsia" w:hAnsi="Courier New" w:cs="Courier New"/>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Cs w:val="20"/>
      <w:lang w:eastAsia="ru-RU"/>
    </w:rPr>
  </w:style>
  <w:style w:type="paragraph" w:customStyle="1" w:styleId="ConsPlusTitle">
    <w:name w:val="ConsPlusTitle"/>
    <w:qFormat/>
    <w:rsid w:val="00E81656"/>
    <w:rPr>
      <w:rFonts w:ascii="Arial" w:eastAsia="Times New Roman" w:hAnsi="Arial" w:cs="Arial"/>
      <w:b/>
      <w:bCs/>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style>
  <w:style w:type="paragraph" w:styleId="afe">
    <w:name w:val="header"/>
    <w:basedOn w:val="a"/>
    <w:uiPriority w:val="99"/>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0">
    <w:name w:val="Список-N"/>
    <w:basedOn w:val="af6"/>
    <w:qFormat/>
    <w:rsid w:val="001B35A2"/>
    <w:pPr>
      <w:widowControl w:val="0"/>
      <w:spacing w:after="0"/>
      <w:jc w:val="both"/>
    </w:pPr>
    <w:rPr>
      <w:rFonts w:eastAsiaTheme="minorHAnsi"/>
      <w:sz w:val="28"/>
      <w:szCs w:val="28"/>
      <w:lang w:eastAsia="en-US"/>
    </w:rPr>
  </w:style>
  <w:style w:type="paragraph" w:customStyle="1" w:styleId="aff2">
    <w:name w:val="Приложение"/>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3">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uppressAutoHyphens/>
      <w:spacing w:before="280" w:after="280" w:line="240" w:lineRule="auto"/>
    </w:pPr>
    <w:rPr>
      <w:rFonts w:ascii="Times New Roman" w:eastAsia="Times New Roman" w:hAnsi="Times New Roman" w:cs="Times New Roman"/>
      <w:sz w:val="24"/>
      <w:szCs w:val="24"/>
      <w:lang w:eastAsia="ar-SA"/>
    </w:rPr>
  </w:style>
  <w:style w:type="paragraph" w:styleId="aff4">
    <w:name w:val="No Spacing"/>
    <w:uiPriority w:val="1"/>
    <w:qFormat/>
    <w:rsid w:val="00E22B27"/>
    <w:rPr>
      <w:rFonts w:cs="Times New Roman"/>
      <w:sz w:val="22"/>
    </w:rPr>
  </w:style>
  <w:style w:type="numbering" w:customStyle="1" w:styleId="123">
    <w:name w:val="Нумерованный 123"/>
    <w:qFormat/>
  </w:style>
  <w:style w:type="table" w:customStyle="1" w:styleId="13">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6B91-EE07-48A0-920E-0DAE404B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9529</Words>
  <Characters>54320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it3</cp:lastModifiedBy>
  <cp:revision>2</cp:revision>
  <cp:lastPrinted>2022-05-19T07:30:00Z</cp:lastPrinted>
  <dcterms:created xsi:type="dcterms:W3CDTF">2022-05-30T07:43:00Z</dcterms:created>
  <dcterms:modified xsi:type="dcterms:W3CDTF">2022-05-30T07:43:00Z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