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5" w:type="dxa"/>
        <w:tblLayout w:type="fixed"/>
        <w:tblCellMar>
          <w:left w:w="105" w:type="dxa"/>
          <w:right w:w="105" w:type="dxa"/>
        </w:tblCellMar>
        <w:tblLook w:val="0000" w:firstRow="0" w:lastRow="0" w:firstColumn="0" w:lastColumn="0" w:noHBand="0" w:noVBand="0"/>
      </w:tblPr>
      <w:tblGrid>
        <w:gridCol w:w="5040"/>
        <w:gridCol w:w="4268"/>
      </w:tblGrid>
      <w:tr w:rsidR="00FD20AE" w:rsidRPr="00F20A67" w:rsidTr="00355DD2">
        <w:tblPrEx>
          <w:tblCellMar>
            <w:top w:w="0" w:type="dxa"/>
            <w:bottom w:w="0" w:type="dxa"/>
          </w:tblCellMar>
        </w:tblPrEx>
        <w:trPr>
          <w:trHeight w:val="991"/>
        </w:trPr>
        <w:tc>
          <w:tcPr>
            <w:tcW w:w="5040" w:type="dxa"/>
            <w:tcBorders>
              <w:top w:val="nil"/>
              <w:left w:val="nil"/>
              <w:bottom w:val="nil"/>
              <w:right w:val="nil"/>
            </w:tcBorders>
          </w:tcPr>
          <w:p w:rsidR="00FD20AE" w:rsidRPr="00F20A67" w:rsidRDefault="00FD20AE" w:rsidP="00355DD2">
            <w:pPr>
              <w:rPr>
                <w:color w:val="000000"/>
                <w:sz w:val="28"/>
              </w:rPr>
            </w:pPr>
          </w:p>
        </w:tc>
        <w:tc>
          <w:tcPr>
            <w:tcW w:w="4268" w:type="dxa"/>
            <w:tcBorders>
              <w:top w:val="nil"/>
              <w:left w:val="nil"/>
              <w:bottom w:val="nil"/>
              <w:right w:val="nil"/>
            </w:tcBorders>
          </w:tcPr>
          <w:p w:rsidR="00FD20AE" w:rsidRPr="00F20A67" w:rsidRDefault="00FD20AE" w:rsidP="00355DD2">
            <w:pPr>
              <w:jc w:val="center"/>
              <w:rPr>
                <w:color w:val="000000"/>
                <w:sz w:val="28"/>
              </w:rPr>
            </w:pPr>
            <w:r w:rsidRPr="00F20A67">
              <w:rPr>
                <w:color w:val="000000"/>
                <w:sz w:val="28"/>
              </w:rPr>
              <w:t xml:space="preserve">Приложение </w:t>
            </w:r>
          </w:p>
          <w:p w:rsidR="00FD20AE" w:rsidRPr="00F20A67" w:rsidRDefault="00FD20AE" w:rsidP="00355DD2">
            <w:pPr>
              <w:ind w:right="-72"/>
              <w:jc w:val="center"/>
              <w:rPr>
                <w:color w:val="000000"/>
                <w:sz w:val="28"/>
              </w:rPr>
            </w:pPr>
            <w:proofErr w:type="gramStart"/>
            <w:r w:rsidRPr="00F20A67">
              <w:rPr>
                <w:color w:val="000000"/>
                <w:sz w:val="28"/>
              </w:rPr>
              <w:t>к</w:t>
            </w:r>
            <w:proofErr w:type="gramEnd"/>
            <w:r w:rsidRPr="00F20A67">
              <w:rPr>
                <w:color w:val="000000"/>
                <w:sz w:val="28"/>
              </w:rPr>
              <w:t xml:space="preserve"> постановлению администрации муниципального образования </w:t>
            </w:r>
            <w:proofErr w:type="spellStart"/>
            <w:r w:rsidRPr="00F20A67">
              <w:rPr>
                <w:color w:val="000000"/>
                <w:sz w:val="28"/>
              </w:rPr>
              <w:t>Веневский</w:t>
            </w:r>
            <w:proofErr w:type="spellEnd"/>
            <w:r w:rsidRPr="00F20A67">
              <w:rPr>
                <w:color w:val="000000"/>
                <w:sz w:val="28"/>
              </w:rPr>
              <w:t xml:space="preserve"> район</w:t>
            </w:r>
          </w:p>
          <w:p w:rsidR="00FD20AE" w:rsidRPr="00F20A67" w:rsidRDefault="00FD20AE" w:rsidP="00355DD2">
            <w:pPr>
              <w:ind w:right="-72"/>
              <w:jc w:val="center"/>
              <w:rPr>
                <w:color w:val="000000"/>
                <w:sz w:val="28"/>
              </w:rPr>
            </w:pPr>
          </w:p>
          <w:p w:rsidR="00FD20AE" w:rsidRDefault="00FD20AE" w:rsidP="00355DD2">
            <w:pPr>
              <w:ind w:right="-72"/>
              <w:jc w:val="center"/>
              <w:rPr>
                <w:color w:val="000000"/>
                <w:sz w:val="28"/>
              </w:rPr>
            </w:pPr>
            <w:proofErr w:type="gramStart"/>
            <w:r w:rsidRPr="00F20A67">
              <w:rPr>
                <w:color w:val="000000"/>
                <w:sz w:val="28"/>
              </w:rPr>
              <w:t>от</w:t>
            </w:r>
            <w:proofErr w:type="gramEnd"/>
            <w:r w:rsidRPr="00F20A67">
              <w:rPr>
                <w:color w:val="000000"/>
                <w:sz w:val="28"/>
              </w:rPr>
              <w:t xml:space="preserve"> </w:t>
            </w:r>
            <w:r>
              <w:rPr>
                <w:color w:val="000000"/>
                <w:sz w:val="28"/>
              </w:rPr>
              <w:t>____________</w:t>
            </w:r>
            <w:r w:rsidRPr="00F20A67">
              <w:rPr>
                <w:color w:val="000000"/>
                <w:sz w:val="28"/>
              </w:rPr>
              <w:t xml:space="preserve"> № </w:t>
            </w:r>
            <w:r>
              <w:rPr>
                <w:color w:val="000000"/>
                <w:sz w:val="28"/>
              </w:rPr>
              <w:t>_______</w:t>
            </w:r>
          </w:p>
          <w:p w:rsidR="00FD20AE" w:rsidRPr="00F20A67" w:rsidRDefault="00FD20AE" w:rsidP="00355DD2">
            <w:pPr>
              <w:ind w:right="-72"/>
              <w:jc w:val="center"/>
              <w:rPr>
                <w:color w:val="000000"/>
                <w:sz w:val="28"/>
              </w:rPr>
            </w:pPr>
            <w:r w:rsidRPr="00F20A67">
              <w:rPr>
                <w:color w:val="000000"/>
                <w:sz w:val="28"/>
              </w:rPr>
              <w:t xml:space="preserve"> </w:t>
            </w:r>
          </w:p>
        </w:tc>
      </w:tr>
    </w:tbl>
    <w:p w:rsidR="007424AF" w:rsidRDefault="007424AF" w:rsidP="007424AF">
      <w:pPr>
        <w:pStyle w:val="ConsPlusNormal"/>
        <w:widowControl/>
        <w:tabs>
          <w:tab w:val="left" w:pos="400"/>
        </w:tabs>
        <w:ind w:firstLine="0"/>
        <w:jc w:val="both"/>
        <w:rPr>
          <w:rFonts w:ascii="Times New Roman" w:hAnsi="Times New Roman" w:cs="Times New Roman"/>
          <w:b/>
          <w:sz w:val="26"/>
          <w:szCs w:val="26"/>
        </w:rPr>
      </w:pPr>
    </w:p>
    <w:p w:rsidR="007424AF" w:rsidRPr="007424AF" w:rsidRDefault="007424AF" w:rsidP="007424AF">
      <w:pPr>
        <w:pStyle w:val="ConsPlusNormal"/>
        <w:widowControl/>
        <w:tabs>
          <w:tab w:val="left" w:pos="400"/>
        </w:tabs>
        <w:ind w:firstLine="0"/>
        <w:jc w:val="both"/>
        <w:rPr>
          <w:rFonts w:ascii="Times New Roman" w:hAnsi="Times New Roman" w:cs="Times New Roman"/>
          <w:b/>
          <w:sz w:val="26"/>
          <w:szCs w:val="26"/>
        </w:rPr>
      </w:pPr>
    </w:p>
    <w:p w:rsidR="007424AF" w:rsidRDefault="007424AF" w:rsidP="00317290">
      <w:pPr>
        <w:tabs>
          <w:tab w:val="left" w:pos="400"/>
        </w:tabs>
        <w:ind w:firstLine="600"/>
        <w:jc w:val="center"/>
        <w:rPr>
          <w:b/>
          <w:sz w:val="28"/>
          <w:szCs w:val="28"/>
        </w:rPr>
      </w:pPr>
    </w:p>
    <w:p w:rsidR="00317290" w:rsidRPr="009A3FDA" w:rsidRDefault="00317290" w:rsidP="00FD20AE">
      <w:pPr>
        <w:tabs>
          <w:tab w:val="left" w:pos="400"/>
        </w:tabs>
        <w:jc w:val="center"/>
        <w:rPr>
          <w:b/>
          <w:sz w:val="28"/>
          <w:szCs w:val="28"/>
        </w:rPr>
      </w:pPr>
      <w:r w:rsidRPr="009A3FDA">
        <w:rPr>
          <w:b/>
          <w:sz w:val="28"/>
          <w:szCs w:val="28"/>
        </w:rPr>
        <w:t xml:space="preserve"> АДМИНИСТРАТИВНЫЙ РЕГЛАМЕНТ</w:t>
      </w:r>
    </w:p>
    <w:p w:rsidR="00FD20AE" w:rsidRDefault="00317290" w:rsidP="00FD20AE">
      <w:pPr>
        <w:pStyle w:val="a7"/>
        <w:tabs>
          <w:tab w:val="left" w:pos="400"/>
        </w:tabs>
        <w:ind w:firstLine="0"/>
        <w:jc w:val="center"/>
        <w:rPr>
          <w:b/>
          <w:szCs w:val="28"/>
        </w:rPr>
      </w:pPr>
      <w:bookmarkStart w:id="0" w:name="_Toc136151950"/>
      <w:bookmarkStart w:id="1" w:name="_Toc136239795"/>
      <w:bookmarkStart w:id="2" w:name="_Toc136321769"/>
      <w:bookmarkStart w:id="3" w:name="_Toc136666921"/>
      <w:proofErr w:type="gramStart"/>
      <w:r w:rsidRPr="009A3FDA">
        <w:rPr>
          <w:b/>
          <w:szCs w:val="28"/>
        </w:rPr>
        <w:t>предоставления</w:t>
      </w:r>
      <w:proofErr w:type="gramEnd"/>
      <w:r w:rsidRPr="009A3FDA">
        <w:rPr>
          <w:b/>
          <w:szCs w:val="28"/>
        </w:rPr>
        <w:t xml:space="preserve"> муниципальной услуги</w:t>
      </w:r>
      <w:r w:rsidRPr="00D13282">
        <w:rPr>
          <w:b/>
          <w:szCs w:val="28"/>
        </w:rPr>
        <w:t xml:space="preserve"> </w:t>
      </w:r>
      <w:r w:rsidRPr="009A3FDA">
        <w:rPr>
          <w:b/>
          <w:szCs w:val="28"/>
        </w:rPr>
        <w:t>«</w:t>
      </w:r>
      <w:r w:rsidR="00D13282" w:rsidRPr="00D13282">
        <w:rPr>
          <w:b/>
          <w:szCs w:val="28"/>
        </w:rPr>
        <w:t>Подготовка, утверждение</w:t>
      </w:r>
    </w:p>
    <w:p w:rsidR="00317290" w:rsidRPr="009A3FDA" w:rsidRDefault="00D13282" w:rsidP="00FD20AE">
      <w:pPr>
        <w:pStyle w:val="a7"/>
        <w:tabs>
          <w:tab w:val="left" w:pos="400"/>
        </w:tabs>
        <w:ind w:firstLine="0"/>
        <w:jc w:val="center"/>
        <w:rPr>
          <w:b/>
          <w:szCs w:val="28"/>
        </w:rPr>
      </w:pPr>
      <w:proofErr w:type="gramStart"/>
      <w:r w:rsidRPr="00D13282">
        <w:rPr>
          <w:b/>
          <w:szCs w:val="28"/>
        </w:rPr>
        <w:t>и</w:t>
      </w:r>
      <w:proofErr w:type="gramEnd"/>
      <w:r w:rsidRPr="00D13282">
        <w:rPr>
          <w:b/>
          <w:szCs w:val="28"/>
        </w:rPr>
        <w:t xml:space="preserve"> выдача градостроительного плана земельного участка</w:t>
      </w:r>
      <w:r w:rsidR="00317290" w:rsidRPr="009A3FDA">
        <w:rPr>
          <w:b/>
          <w:szCs w:val="28"/>
        </w:rPr>
        <w:t xml:space="preserve">» </w:t>
      </w:r>
    </w:p>
    <w:bookmarkEnd w:id="0"/>
    <w:bookmarkEnd w:id="1"/>
    <w:bookmarkEnd w:id="2"/>
    <w:bookmarkEnd w:id="3"/>
    <w:p w:rsidR="00317290" w:rsidRPr="009A3FDA" w:rsidRDefault="00317290" w:rsidP="00317290">
      <w:pPr>
        <w:tabs>
          <w:tab w:val="left" w:pos="400"/>
        </w:tabs>
        <w:ind w:firstLine="600"/>
        <w:jc w:val="both"/>
        <w:rPr>
          <w:sz w:val="28"/>
          <w:szCs w:val="28"/>
        </w:rPr>
      </w:pPr>
    </w:p>
    <w:p w:rsidR="00317290" w:rsidRPr="009A3FDA" w:rsidRDefault="00317290" w:rsidP="00FD20AE">
      <w:pPr>
        <w:spacing w:beforeLines="100" w:before="240" w:afterLines="100" w:after="240"/>
        <w:jc w:val="center"/>
        <w:rPr>
          <w:b/>
          <w:sz w:val="28"/>
        </w:rPr>
      </w:pPr>
      <w:r w:rsidRPr="009A3FDA">
        <w:rPr>
          <w:b/>
          <w:sz w:val="28"/>
          <w:lang w:val="en-US"/>
        </w:rPr>
        <w:t>I</w:t>
      </w:r>
      <w:r w:rsidRPr="009A3FDA">
        <w:rPr>
          <w:b/>
          <w:sz w:val="28"/>
        </w:rPr>
        <w:t>. Общие положения</w:t>
      </w:r>
    </w:p>
    <w:p w:rsidR="00317290" w:rsidRPr="009A3FDA" w:rsidRDefault="00317290" w:rsidP="00317290">
      <w:pPr>
        <w:autoSpaceDE w:val="0"/>
        <w:autoSpaceDN w:val="0"/>
        <w:adjustRightInd w:val="0"/>
        <w:spacing w:beforeLines="100" w:before="240" w:afterLines="100" w:after="240"/>
        <w:jc w:val="center"/>
        <w:rPr>
          <w:b/>
          <w:sz w:val="28"/>
          <w:szCs w:val="28"/>
        </w:rPr>
      </w:pPr>
      <w:r w:rsidRPr="009A3FDA">
        <w:rPr>
          <w:b/>
          <w:sz w:val="28"/>
          <w:szCs w:val="28"/>
        </w:rPr>
        <w:t>1. Предмет регулирования административного регламента</w:t>
      </w:r>
    </w:p>
    <w:p w:rsidR="00317290" w:rsidRPr="009A3FDA" w:rsidRDefault="00317290" w:rsidP="00FD20AE">
      <w:pPr>
        <w:autoSpaceDE w:val="0"/>
        <w:autoSpaceDN w:val="0"/>
        <w:adjustRightInd w:val="0"/>
        <w:ind w:firstLine="709"/>
        <w:jc w:val="both"/>
        <w:outlineLvl w:val="1"/>
        <w:rPr>
          <w:sz w:val="28"/>
          <w:szCs w:val="28"/>
        </w:rPr>
      </w:pPr>
      <w:r w:rsidRPr="009A3FDA">
        <w:rPr>
          <w:sz w:val="28"/>
          <w:szCs w:val="28"/>
        </w:rPr>
        <w:t xml:space="preserve">1. Административный регламент предоставления муниципальной услуги </w:t>
      </w:r>
      <w:r w:rsidRPr="00FB11C4">
        <w:rPr>
          <w:sz w:val="28"/>
          <w:szCs w:val="28"/>
        </w:rPr>
        <w:t>«</w:t>
      </w:r>
      <w:r w:rsidR="00FB11C4" w:rsidRPr="00FB11C4">
        <w:rPr>
          <w:sz w:val="28"/>
          <w:szCs w:val="28"/>
        </w:rPr>
        <w:t>Подготовка, утверждение и выдача градостроительного плана земельного участка</w:t>
      </w:r>
      <w:r w:rsidRPr="00FB11C4">
        <w:rPr>
          <w:sz w:val="28"/>
          <w:szCs w:val="28"/>
        </w:rPr>
        <w:t>» (далее</w:t>
      </w:r>
      <w:r w:rsidRPr="009A3FDA">
        <w:rPr>
          <w:sz w:val="28"/>
          <w:szCs w:val="28"/>
        </w:rPr>
        <w:t xml:space="preserve"> – административный регламент) определяет стандарт предоставления </w:t>
      </w:r>
      <w:r w:rsidR="004A06F4" w:rsidRPr="004A06F4">
        <w:rPr>
          <w:sz w:val="28"/>
          <w:szCs w:val="28"/>
        </w:rPr>
        <w:t xml:space="preserve">муниципальной услуги </w:t>
      </w:r>
      <w:r w:rsidRPr="009A3FDA">
        <w:rPr>
          <w:sz w:val="28"/>
          <w:szCs w:val="28"/>
        </w:rPr>
        <w:t xml:space="preserve">и устанавливает сроки и последовательность действий (административных процедур) при рассмотрении заявлений </w:t>
      </w:r>
      <w:r w:rsidRPr="009A3FDA">
        <w:rPr>
          <w:sz w:val="28"/>
        </w:rPr>
        <w:t xml:space="preserve">о </w:t>
      </w:r>
      <w:r w:rsidR="001B01C9">
        <w:rPr>
          <w:sz w:val="28"/>
        </w:rPr>
        <w:t>п</w:t>
      </w:r>
      <w:r w:rsidR="001B01C9">
        <w:rPr>
          <w:sz w:val="28"/>
          <w:szCs w:val="28"/>
        </w:rPr>
        <w:t>одготовке, утверждении</w:t>
      </w:r>
      <w:r w:rsidR="001B01C9" w:rsidRPr="00FB11C4">
        <w:rPr>
          <w:sz w:val="28"/>
          <w:szCs w:val="28"/>
        </w:rPr>
        <w:t xml:space="preserve"> и выдач</w:t>
      </w:r>
      <w:r w:rsidR="001B01C9">
        <w:rPr>
          <w:sz w:val="28"/>
          <w:szCs w:val="28"/>
        </w:rPr>
        <w:t>е</w:t>
      </w:r>
      <w:r w:rsidR="001B01C9" w:rsidRPr="00FB11C4">
        <w:rPr>
          <w:sz w:val="28"/>
          <w:szCs w:val="28"/>
        </w:rPr>
        <w:t xml:space="preserve"> градостроительного плана земельного участка</w:t>
      </w:r>
      <w:r w:rsidRPr="009A3FDA">
        <w:rPr>
          <w:sz w:val="28"/>
        </w:rPr>
        <w:t xml:space="preserve"> (далее – заявления</w:t>
      </w:r>
      <w:r w:rsidRPr="009A3FDA">
        <w:rPr>
          <w:sz w:val="28"/>
          <w:szCs w:val="28"/>
        </w:rPr>
        <w:t xml:space="preserve">). </w:t>
      </w:r>
    </w:p>
    <w:p w:rsidR="00317290" w:rsidRPr="009A3FDA" w:rsidRDefault="00317290" w:rsidP="00FD20AE">
      <w:pPr>
        <w:autoSpaceDE w:val="0"/>
        <w:autoSpaceDN w:val="0"/>
        <w:adjustRightInd w:val="0"/>
        <w:ind w:firstLine="709"/>
        <w:jc w:val="both"/>
        <w:outlineLvl w:val="1"/>
        <w:rPr>
          <w:sz w:val="28"/>
          <w:szCs w:val="28"/>
        </w:rPr>
      </w:pPr>
      <w:r w:rsidRPr="009A3FDA">
        <w:rPr>
          <w:sz w:val="28"/>
          <w:szCs w:val="28"/>
        </w:rPr>
        <w:t xml:space="preserve">2. Административный регламент устанавливает порядок взаимодействия администрации муниципального образования (далее – администрации) с заявителями, органами исполнительной власти Тульской области, территориальными органами федеральных органов исполнительной власти, общественными объединениями, организациями при рассмотрении заявлений. </w:t>
      </w:r>
    </w:p>
    <w:p w:rsidR="00FD20AE" w:rsidRDefault="00FD20AE" w:rsidP="00FD20AE">
      <w:pPr>
        <w:autoSpaceDE w:val="0"/>
        <w:autoSpaceDN w:val="0"/>
        <w:adjustRightInd w:val="0"/>
        <w:jc w:val="center"/>
        <w:outlineLvl w:val="1"/>
        <w:rPr>
          <w:b/>
          <w:sz w:val="28"/>
          <w:szCs w:val="28"/>
        </w:rPr>
      </w:pPr>
    </w:p>
    <w:p w:rsidR="00317290" w:rsidRDefault="00317290" w:rsidP="00FD20AE">
      <w:pPr>
        <w:autoSpaceDE w:val="0"/>
        <w:autoSpaceDN w:val="0"/>
        <w:adjustRightInd w:val="0"/>
        <w:jc w:val="center"/>
        <w:outlineLvl w:val="1"/>
        <w:rPr>
          <w:b/>
          <w:sz w:val="28"/>
          <w:szCs w:val="28"/>
        </w:rPr>
      </w:pPr>
      <w:r w:rsidRPr="00B350D9">
        <w:rPr>
          <w:b/>
          <w:sz w:val="28"/>
          <w:szCs w:val="28"/>
        </w:rPr>
        <w:t>2. Круг заявителей</w:t>
      </w:r>
    </w:p>
    <w:p w:rsidR="00FD20AE" w:rsidRPr="00B350D9" w:rsidRDefault="00FD20AE" w:rsidP="00FD20AE">
      <w:pPr>
        <w:autoSpaceDE w:val="0"/>
        <w:autoSpaceDN w:val="0"/>
        <w:adjustRightInd w:val="0"/>
        <w:jc w:val="center"/>
        <w:outlineLvl w:val="1"/>
        <w:rPr>
          <w:b/>
          <w:sz w:val="28"/>
          <w:szCs w:val="28"/>
        </w:rPr>
      </w:pPr>
    </w:p>
    <w:p w:rsidR="00317290" w:rsidRPr="00B350D9" w:rsidRDefault="00317290" w:rsidP="00FD20AE">
      <w:pPr>
        <w:autoSpaceDE w:val="0"/>
        <w:autoSpaceDN w:val="0"/>
        <w:adjustRightInd w:val="0"/>
        <w:ind w:firstLine="709"/>
        <w:jc w:val="both"/>
        <w:outlineLvl w:val="1"/>
        <w:rPr>
          <w:sz w:val="28"/>
          <w:szCs w:val="28"/>
        </w:rPr>
      </w:pPr>
      <w:r w:rsidRPr="00B350D9">
        <w:rPr>
          <w:sz w:val="28"/>
          <w:szCs w:val="28"/>
        </w:rPr>
        <w:t>3. Заявител</w:t>
      </w:r>
      <w:r w:rsidR="00B350D9" w:rsidRPr="00B350D9">
        <w:rPr>
          <w:sz w:val="28"/>
          <w:szCs w:val="28"/>
        </w:rPr>
        <w:t>ем</w:t>
      </w:r>
      <w:r w:rsidRPr="00B350D9">
        <w:rPr>
          <w:sz w:val="28"/>
          <w:szCs w:val="28"/>
        </w:rPr>
        <w:t xml:space="preserve"> мо</w:t>
      </w:r>
      <w:r w:rsidR="00602200">
        <w:rPr>
          <w:sz w:val="28"/>
          <w:szCs w:val="28"/>
        </w:rPr>
        <w:t>жет</w:t>
      </w:r>
      <w:r w:rsidRPr="00B350D9">
        <w:rPr>
          <w:sz w:val="28"/>
          <w:szCs w:val="28"/>
        </w:rPr>
        <w:t xml:space="preserve"> быть:</w:t>
      </w:r>
    </w:p>
    <w:p w:rsidR="00317290" w:rsidRPr="00B350D9" w:rsidRDefault="00317290" w:rsidP="00FD20AE">
      <w:pPr>
        <w:widowControl/>
        <w:numPr>
          <w:ilvl w:val="0"/>
          <w:numId w:val="1"/>
        </w:numPr>
        <w:autoSpaceDE w:val="0"/>
        <w:autoSpaceDN w:val="0"/>
        <w:adjustRightInd w:val="0"/>
        <w:ind w:left="0" w:firstLine="709"/>
        <w:jc w:val="both"/>
        <w:outlineLvl w:val="1"/>
        <w:rPr>
          <w:sz w:val="28"/>
          <w:szCs w:val="28"/>
        </w:rPr>
      </w:pPr>
      <w:proofErr w:type="gramStart"/>
      <w:r w:rsidRPr="00B350D9">
        <w:rPr>
          <w:sz w:val="28"/>
          <w:szCs w:val="28"/>
        </w:rPr>
        <w:t>физическ</w:t>
      </w:r>
      <w:r w:rsidR="00B350D9" w:rsidRPr="00B350D9">
        <w:rPr>
          <w:sz w:val="28"/>
          <w:szCs w:val="28"/>
        </w:rPr>
        <w:t>ое</w:t>
      </w:r>
      <w:proofErr w:type="gramEnd"/>
      <w:r w:rsidRPr="00B350D9">
        <w:rPr>
          <w:sz w:val="28"/>
          <w:szCs w:val="28"/>
        </w:rPr>
        <w:t xml:space="preserve"> лиц</w:t>
      </w:r>
      <w:r w:rsidR="00B350D9" w:rsidRPr="00B350D9">
        <w:rPr>
          <w:sz w:val="28"/>
          <w:szCs w:val="28"/>
        </w:rPr>
        <w:t>о</w:t>
      </w:r>
      <w:r w:rsidRPr="00B350D9">
        <w:rPr>
          <w:sz w:val="28"/>
          <w:szCs w:val="28"/>
        </w:rPr>
        <w:t>,</w:t>
      </w:r>
    </w:p>
    <w:p w:rsidR="00317290" w:rsidRPr="00B350D9" w:rsidRDefault="00317290" w:rsidP="00FD20AE">
      <w:pPr>
        <w:widowControl/>
        <w:numPr>
          <w:ilvl w:val="0"/>
          <w:numId w:val="1"/>
        </w:numPr>
        <w:autoSpaceDE w:val="0"/>
        <w:autoSpaceDN w:val="0"/>
        <w:adjustRightInd w:val="0"/>
        <w:ind w:left="0" w:firstLine="709"/>
        <w:jc w:val="both"/>
        <w:outlineLvl w:val="1"/>
        <w:rPr>
          <w:sz w:val="28"/>
          <w:szCs w:val="28"/>
        </w:rPr>
      </w:pPr>
      <w:r w:rsidRPr="00B350D9">
        <w:rPr>
          <w:sz w:val="28"/>
          <w:szCs w:val="28"/>
        </w:rPr>
        <w:t>индивидуальны</w:t>
      </w:r>
      <w:r w:rsidR="00B350D9" w:rsidRPr="00B350D9">
        <w:rPr>
          <w:sz w:val="28"/>
          <w:szCs w:val="28"/>
        </w:rPr>
        <w:t>й</w:t>
      </w:r>
      <w:r w:rsidRPr="00B350D9">
        <w:rPr>
          <w:sz w:val="28"/>
          <w:szCs w:val="28"/>
        </w:rPr>
        <w:t xml:space="preserve"> предпринимател</w:t>
      </w:r>
      <w:r w:rsidR="00B350D9" w:rsidRPr="00B350D9">
        <w:rPr>
          <w:sz w:val="28"/>
          <w:szCs w:val="28"/>
        </w:rPr>
        <w:t>ь</w:t>
      </w:r>
      <w:r w:rsidRPr="00B350D9">
        <w:rPr>
          <w:sz w:val="28"/>
          <w:szCs w:val="28"/>
        </w:rPr>
        <w:t>,</w:t>
      </w:r>
    </w:p>
    <w:p w:rsidR="00317290" w:rsidRPr="00B350D9" w:rsidRDefault="00B350D9" w:rsidP="00FD20AE">
      <w:pPr>
        <w:widowControl/>
        <w:numPr>
          <w:ilvl w:val="0"/>
          <w:numId w:val="1"/>
        </w:numPr>
        <w:autoSpaceDE w:val="0"/>
        <w:autoSpaceDN w:val="0"/>
        <w:adjustRightInd w:val="0"/>
        <w:ind w:left="0" w:firstLine="709"/>
        <w:jc w:val="both"/>
        <w:outlineLvl w:val="1"/>
        <w:rPr>
          <w:sz w:val="28"/>
          <w:szCs w:val="28"/>
        </w:rPr>
      </w:pPr>
      <w:r w:rsidRPr="00B350D9">
        <w:rPr>
          <w:sz w:val="28"/>
          <w:szCs w:val="28"/>
        </w:rPr>
        <w:t xml:space="preserve">юридическое </w:t>
      </w:r>
      <w:r w:rsidR="00317290" w:rsidRPr="00B350D9">
        <w:rPr>
          <w:sz w:val="28"/>
          <w:szCs w:val="28"/>
        </w:rPr>
        <w:t>лиц</w:t>
      </w:r>
      <w:r w:rsidRPr="00B350D9">
        <w:rPr>
          <w:sz w:val="28"/>
          <w:szCs w:val="28"/>
        </w:rPr>
        <w:t>о</w:t>
      </w:r>
      <w:r w:rsidR="00317290" w:rsidRPr="00B350D9">
        <w:rPr>
          <w:sz w:val="28"/>
          <w:szCs w:val="28"/>
        </w:rPr>
        <w:t>,</w:t>
      </w:r>
    </w:p>
    <w:p w:rsidR="00317290" w:rsidRPr="009A3FDA" w:rsidRDefault="0008106E" w:rsidP="00FD20AE">
      <w:pPr>
        <w:ind w:firstLine="709"/>
        <w:jc w:val="both"/>
        <w:rPr>
          <w:sz w:val="28"/>
          <w:szCs w:val="28"/>
        </w:rPr>
      </w:pPr>
      <w:r w:rsidRPr="009A3FDA">
        <w:rPr>
          <w:sz w:val="28"/>
          <w:szCs w:val="28"/>
        </w:rPr>
        <w:t>определяемы</w:t>
      </w:r>
      <w:r>
        <w:rPr>
          <w:sz w:val="28"/>
          <w:szCs w:val="28"/>
        </w:rPr>
        <w:t>й</w:t>
      </w:r>
      <w:r w:rsidRPr="009A3FDA">
        <w:rPr>
          <w:sz w:val="28"/>
          <w:szCs w:val="28"/>
        </w:rPr>
        <w:t xml:space="preserve"> как</w:t>
      </w:r>
      <w:r w:rsidR="00B350D9">
        <w:rPr>
          <w:sz w:val="28"/>
          <w:szCs w:val="28"/>
        </w:rPr>
        <w:t xml:space="preserve"> застройщик или заказчик,</w:t>
      </w:r>
      <w:r w:rsidR="00B350D9" w:rsidRPr="009A3FDA">
        <w:rPr>
          <w:sz w:val="28"/>
          <w:szCs w:val="28"/>
        </w:rPr>
        <w:t xml:space="preserve"> </w:t>
      </w:r>
      <w:r w:rsidR="00317290" w:rsidRPr="009A3FDA">
        <w:rPr>
          <w:sz w:val="28"/>
          <w:szCs w:val="28"/>
        </w:rPr>
        <w:t>обратившиеся с письменным заявлением по форме, представленной в Приложении № 1 к настоящему административн</w:t>
      </w:r>
      <w:r w:rsidR="001B01C9">
        <w:rPr>
          <w:sz w:val="28"/>
          <w:szCs w:val="28"/>
        </w:rPr>
        <w:t xml:space="preserve">ому регламенту </w:t>
      </w:r>
      <w:r w:rsidR="00317290" w:rsidRPr="009A3FDA">
        <w:rPr>
          <w:sz w:val="28"/>
          <w:szCs w:val="28"/>
        </w:rPr>
        <w:t>по адресу администрации муниципального образования</w:t>
      </w:r>
      <w:r w:rsidR="009F2780">
        <w:rPr>
          <w:sz w:val="28"/>
          <w:szCs w:val="28"/>
        </w:rPr>
        <w:t xml:space="preserve"> </w:t>
      </w:r>
      <w:proofErr w:type="spellStart"/>
      <w:r w:rsidR="009F2780">
        <w:rPr>
          <w:sz w:val="28"/>
          <w:szCs w:val="28"/>
        </w:rPr>
        <w:t>Веневский</w:t>
      </w:r>
      <w:proofErr w:type="spellEnd"/>
      <w:r w:rsidR="009F2780">
        <w:rPr>
          <w:sz w:val="28"/>
          <w:szCs w:val="28"/>
        </w:rPr>
        <w:t xml:space="preserve"> район</w:t>
      </w:r>
      <w:r w:rsidR="00F43A00">
        <w:rPr>
          <w:sz w:val="28"/>
          <w:szCs w:val="28"/>
        </w:rPr>
        <w:t xml:space="preserve"> </w:t>
      </w:r>
      <w:r w:rsidR="00317290" w:rsidRPr="009A3FDA">
        <w:rPr>
          <w:sz w:val="28"/>
          <w:szCs w:val="28"/>
        </w:rPr>
        <w:t xml:space="preserve">или многофункционального центра предоставления государственных и муниципальных услуг (далее - МФЦ) или оставившие заявление в электронном виде, заполненное и </w:t>
      </w:r>
      <w:r w:rsidR="00317290" w:rsidRPr="009A3FDA">
        <w:rPr>
          <w:sz w:val="28"/>
          <w:szCs w:val="28"/>
        </w:rPr>
        <w:lastRenderedPageBreak/>
        <w:t xml:space="preserve">отправленное с помощью  </w:t>
      </w:r>
      <w:r w:rsidR="00301311" w:rsidRPr="009A3FDA">
        <w:rPr>
          <w:sz w:val="28"/>
          <w:szCs w:val="28"/>
        </w:rPr>
        <w:t xml:space="preserve">регионального портала государственных и муниципальных услуг (функций) Тульской области  </w:t>
      </w:r>
      <w:r w:rsidR="00317290" w:rsidRPr="009A3FDA">
        <w:rPr>
          <w:sz w:val="28"/>
          <w:szCs w:val="28"/>
        </w:rPr>
        <w:t>(далее – РПГУ).</w:t>
      </w:r>
    </w:p>
    <w:p w:rsidR="00317290" w:rsidRDefault="00317290" w:rsidP="00FD20AE">
      <w:pPr>
        <w:tabs>
          <w:tab w:val="left" w:pos="400"/>
          <w:tab w:val="left" w:pos="1260"/>
        </w:tabs>
        <w:ind w:firstLine="709"/>
        <w:jc w:val="both"/>
        <w:rPr>
          <w:sz w:val="28"/>
          <w:szCs w:val="28"/>
        </w:rPr>
      </w:pPr>
      <w:r w:rsidRPr="009A3FDA">
        <w:rPr>
          <w:sz w:val="28"/>
          <w:szCs w:val="28"/>
        </w:rPr>
        <w:t>4. От имени заявителей могут выступать их представители, имеющие право в соответствии с законодательством Российской Федерации либо в силу наделения их в порядке, установленном законодательством Российской Федерации, полномочиями выступать от их имени.</w:t>
      </w:r>
    </w:p>
    <w:p w:rsidR="00F43A00" w:rsidRDefault="00F43A00" w:rsidP="00FD20AE">
      <w:pPr>
        <w:tabs>
          <w:tab w:val="left" w:pos="400"/>
          <w:tab w:val="left" w:pos="1260"/>
        </w:tabs>
        <w:ind w:firstLine="709"/>
        <w:jc w:val="both"/>
        <w:rPr>
          <w:sz w:val="28"/>
          <w:szCs w:val="28"/>
        </w:rPr>
      </w:pPr>
    </w:p>
    <w:p w:rsidR="00F43A00" w:rsidRPr="009A3FDA" w:rsidRDefault="00F43A00" w:rsidP="00FD20AE">
      <w:pPr>
        <w:tabs>
          <w:tab w:val="left" w:pos="400"/>
          <w:tab w:val="left" w:pos="1260"/>
        </w:tabs>
        <w:jc w:val="both"/>
        <w:rPr>
          <w:sz w:val="28"/>
          <w:szCs w:val="28"/>
        </w:rPr>
      </w:pPr>
    </w:p>
    <w:p w:rsidR="00317290" w:rsidRDefault="00317290" w:rsidP="00FD20AE">
      <w:pPr>
        <w:pStyle w:val="ConsPlusNormal"/>
        <w:ind w:firstLine="0"/>
        <w:jc w:val="center"/>
        <w:outlineLvl w:val="2"/>
        <w:rPr>
          <w:rFonts w:ascii="Times New Roman" w:hAnsi="Times New Roman" w:cs="Times New Roman"/>
          <w:b/>
          <w:sz w:val="28"/>
          <w:szCs w:val="28"/>
        </w:rPr>
      </w:pPr>
      <w:r w:rsidRPr="009A3FDA">
        <w:rPr>
          <w:rFonts w:ascii="Times New Roman" w:hAnsi="Times New Roman" w:cs="Times New Roman"/>
          <w:b/>
          <w:sz w:val="28"/>
          <w:szCs w:val="28"/>
        </w:rPr>
        <w:t>3. Требования к порядку информирования о предоставлении муниципальной услуги</w:t>
      </w:r>
    </w:p>
    <w:p w:rsidR="00FD20AE" w:rsidRPr="009A3FDA" w:rsidRDefault="00FD20AE" w:rsidP="00FD20AE">
      <w:pPr>
        <w:pStyle w:val="ConsPlusNormal"/>
        <w:jc w:val="center"/>
        <w:outlineLvl w:val="2"/>
        <w:rPr>
          <w:rFonts w:ascii="Times New Roman" w:hAnsi="Times New Roman" w:cs="Times New Roman"/>
          <w:b/>
          <w:sz w:val="28"/>
          <w:szCs w:val="28"/>
        </w:rPr>
      </w:pPr>
    </w:p>
    <w:p w:rsidR="00317290" w:rsidRPr="009A3FDA" w:rsidRDefault="00317290" w:rsidP="00FD20AE">
      <w:pPr>
        <w:pStyle w:val="ConsPlusNormal"/>
        <w:ind w:firstLine="709"/>
        <w:jc w:val="both"/>
        <w:rPr>
          <w:rFonts w:ascii="Times New Roman" w:hAnsi="Times New Roman" w:cs="Times New Roman"/>
          <w:sz w:val="24"/>
          <w:szCs w:val="24"/>
        </w:rPr>
      </w:pPr>
      <w:r w:rsidRPr="009A3FDA">
        <w:rPr>
          <w:rFonts w:ascii="Times New Roman" w:hAnsi="Times New Roman" w:cs="Times New Roman"/>
          <w:sz w:val="28"/>
          <w:szCs w:val="28"/>
        </w:rPr>
        <w:t>5. Информирование о порядке предоставления муниципальной услуги осуществляется в администрации муниципального образования, в МФЦ, с использованием средств почтовой, телефонной связи, публикаций в средствах массовой информации, электронного информирования, в том числе и на РПГУ.</w:t>
      </w:r>
    </w:p>
    <w:p w:rsidR="00317290" w:rsidRPr="009A3FDA" w:rsidRDefault="00317290" w:rsidP="00FD20AE">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6</w:t>
      </w:r>
      <w:r w:rsidRPr="004A06F4">
        <w:rPr>
          <w:rFonts w:ascii="Times New Roman" w:hAnsi="Times New Roman" w:cs="Times New Roman"/>
          <w:sz w:val="28"/>
          <w:szCs w:val="28"/>
        </w:rPr>
        <w:t xml:space="preserve">. </w:t>
      </w:r>
      <w:r w:rsidR="004A06F4" w:rsidRPr="004A06F4">
        <w:rPr>
          <w:rFonts w:ascii="Times New Roman" w:hAnsi="Times New Roman" w:cs="Times New Roman"/>
          <w:sz w:val="28"/>
          <w:szCs w:val="28"/>
        </w:rPr>
        <w:t>Место нахождения и график работы структурных подразделений администрации муниципального образования</w:t>
      </w:r>
      <w:r w:rsidR="009F2780">
        <w:rPr>
          <w:rFonts w:ascii="Times New Roman" w:hAnsi="Times New Roman" w:cs="Times New Roman"/>
          <w:sz w:val="28"/>
          <w:szCs w:val="28"/>
        </w:rPr>
        <w:t xml:space="preserve"> </w:t>
      </w:r>
      <w:proofErr w:type="spellStart"/>
      <w:r w:rsidR="009F2780">
        <w:rPr>
          <w:rFonts w:ascii="Times New Roman" w:hAnsi="Times New Roman" w:cs="Times New Roman"/>
          <w:sz w:val="28"/>
          <w:szCs w:val="28"/>
        </w:rPr>
        <w:t>Веневский</w:t>
      </w:r>
      <w:proofErr w:type="spellEnd"/>
      <w:r w:rsidR="009F2780">
        <w:rPr>
          <w:rFonts w:ascii="Times New Roman" w:hAnsi="Times New Roman" w:cs="Times New Roman"/>
          <w:sz w:val="28"/>
          <w:szCs w:val="28"/>
        </w:rPr>
        <w:t xml:space="preserve"> район</w:t>
      </w:r>
      <w:r w:rsidR="004A06F4" w:rsidRPr="004A06F4">
        <w:rPr>
          <w:rFonts w:ascii="Times New Roman" w:hAnsi="Times New Roman" w:cs="Times New Roman"/>
          <w:sz w:val="28"/>
          <w:szCs w:val="28"/>
        </w:rPr>
        <w:t>, участвующих в оказании услуги:</w:t>
      </w:r>
    </w:p>
    <w:p w:rsidR="00317290" w:rsidRPr="009A3FDA" w:rsidRDefault="00317290" w:rsidP="00FD20AE">
      <w:pPr>
        <w:pStyle w:val="ConsPlusNormal"/>
        <w:ind w:firstLine="709"/>
        <w:jc w:val="both"/>
        <w:outlineLvl w:val="2"/>
        <w:rPr>
          <w:rFonts w:ascii="Times New Roman" w:hAnsi="Times New Roman" w:cs="Times New Roman"/>
          <w:sz w:val="28"/>
          <w:szCs w:val="28"/>
        </w:rPr>
      </w:pPr>
      <w:proofErr w:type="gramStart"/>
      <w:r w:rsidRPr="009A3FDA">
        <w:rPr>
          <w:rFonts w:ascii="Times New Roman" w:hAnsi="Times New Roman" w:cs="Times New Roman"/>
          <w:sz w:val="28"/>
          <w:szCs w:val="28"/>
        </w:rPr>
        <w:t>а</w:t>
      </w:r>
      <w:proofErr w:type="gramEnd"/>
      <w:r w:rsidRPr="009A3FDA">
        <w:rPr>
          <w:rFonts w:ascii="Times New Roman" w:hAnsi="Times New Roman" w:cs="Times New Roman"/>
          <w:sz w:val="28"/>
          <w:szCs w:val="28"/>
        </w:rPr>
        <w:t xml:space="preserve">) Адрес администрации: </w:t>
      </w:r>
      <w:r w:rsidR="009F2780">
        <w:rPr>
          <w:rFonts w:ascii="Times New Roman" w:hAnsi="Times New Roman" w:cs="Times New Roman"/>
          <w:sz w:val="28"/>
          <w:szCs w:val="28"/>
        </w:rPr>
        <w:t xml:space="preserve">Тульская </w:t>
      </w:r>
      <w:proofErr w:type="spellStart"/>
      <w:r w:rsidR="009F2780">
        <w:rPr>
          <w:rFonts w:ascii="Times New Roman" w:hAnsi="Times New Roman" w:cs="Times New Roman"/>
          <w:sz w:val="28"/>
          <w:szCs w:val="28"/>
        </w:rPr>
        <w:t>обл</w:t>
      </w:r>
      <w:proofErr w:type="spellEnd"/>
      <w:r w:rsidR="009F2780">
        <w:rPr>
          <w:rFonts w:ascii="Times New Roman" w:hAnsi="Times New Roman" w:cs="Times New Roman"/>
          <w:sz w:val="28"/>
          <w:szCs w:val="28"/>
        </w:rPr>
        <w:t>.,</w:t>
      </w:r>
      <w:proofErr w:type="spellStart"/>
      <w:r w:rsidR="009F2780">
        <w:rPr>
          <w:rFonts w:ascii="Times New Roman" w:hAnsi="Times New Roman" w:cs="Times New Roman"/>
          <w:sz w:val="28"/>
          <w:szCs w:val="28"/>
        </w:rPr>
        <w:t>Веневский</w:t>
      </w:r>
      <w:proofErr w:type="spellEnd"/>
      <w:r w:rsidR="009F2780">
        <w:rPr>
          <w:rFonts w:ascii="Times New Roman" w:hAnsi="Times New Roman" w:cs="Times New Roman"/>
          <w:sz w:val="28"/>
          <w:szCs w:val="28"/>
        </w:rPr>
        <w:t xml:space="preserve"> район, </w:t>
      </w:r>
      <w:proofErr w:type="spellStart"/>
      <w:r w:rsidR="009F2780">
        <w:rPr>
          <w:rFonts w:ascii="Times New Roman" w:hAnsi="Times New Roman" w:cs="Times New Roman"/>
          <w:sz w:val="28"/>
          <w:szCs w:val="28"/>
        </w:rPr>
        <w:t>г.Венев</w:t>
      </w:r>
      <w:proofErr w:type="spellEnd"/>
      <w:r w:rsidR="009F2780">
        <w:rPr>
          <w:rFonts w:ascii="Times New Roman" w:hAnsi="Times New Roman" w:cs="Times New Roman"/>
          <w:sz w:val="28"/>
          <w:szCs w:val="28"/>
        </w:rPr>
        <w:t xml:space="preserve">, </w:t>
      </w:r>
      <w:proofErr w:type="spellStart"/>
      <w:r w:rsidR="009F2780">
        <w:rPr>
          <w:rFonts w:ascii="Times New Roman" w:hAnsi="Times New Roman" w:cs="Times New Roman"/>
          <w:sz w:val="28"/>
          <w:szCs w:val="28"/>
        </w:rPr>
        <w:t>пл.Ильича</w:t>
      </w:r>
      <w:proofErr w:type="spellEnd"/>
      <w:r w:rsidR="009F2780">
        <w:rPr>
          <w:rFonts w:ascii="Times New Roman" w:hAnsi="Times New Roman" w:cs="Times New Roman"/>
          <w:sz w:val="28"/>
          <w:szCs w:val="28"/>
        </w:rPr>
        <w:t>, д.4</w:t>
      </w:r>
      <w:r w:rsidR="00FD20AE">
        <w:rPr>
          <w:rFonts w:ascii="Times New Roman" w:hAnsi="Times New Roman" w:cs="Times New Roman"/>
          <w:sz w:val="28"/>
          <w:szCs w:val="28"/>
        </w:rPr>
        <w:t>.</w:t>
      </w:r>
    </w:p>
    <w:p w:rsidR="009F2780" w:rsidRDefault="007850E6" w:rsidP="00FD20AE">
      <w:pPr>
        <w:pStyle w:val="ConsPlusNormal"/>
        <w:ind w:firstLine="709"/>
        <w:jc w:val="both"/>
        <w:outlineLvl w:val="2"/>
        <w:rPr>
          <w:rFonts w:ascii="Times New Roman" w:hAnsi="Times New Roman" w:cs="Times New Roman"/>
          <w:sz w:val="28"/>
          <w:szCs w:val="28"/>
        </w:rPr>
      </w:pPr>
      <w:r w:rsidRPr="007850E6">
        <w:rPr>
          <w:rFonts w:ascii="Times New Roman" w:hAnsi="Times New Roman" w:cs="Times New Roman"/>
          <w:sz w:val="28"/>
          <w:szCs w:val="28"/>
        </w:rPr>
        <w:t xml:space="preserve">График работы структурных подразделений администрации, участвующих в </w:t>
      </w:r>
      <w:proofErr w:type="gramStart"/>
      <w:r w:rsidRPr="007850E6">
        <w:rPr>
          <w:rFonts w:ascii="Times New Roman" w:hAnsi="Times New Roman" w:cs="Times New Roman"/>
          <w:sz w:val="28"/>
          <w:szCs w:val="28"/>
        </w:rPr>
        <w:t>оказании  услуг</w:t>
      </w:r>
      <w:proofErr w:type="gramEnd"/>
      <w:r w:rsidRPr="007850E6">
        <w:rPr>
          <w:rFonts w:ascii="Times New Roman" w:hAnsi="Times New Roman" w:cs="Times New Roman"/>
          <w:sz w:val="28"/>
          <w:szCs w:val="28"/>
        </w:rPr>
        <w:t>:</w:t>
      </w:r>
      <w:r w:rsidR="009F2780">
        <w:rPr>
          <w:rFonts w:ascii="Times New Roman" w:hAnsi="Times New Roman" w:cs="Times New Roman"/>
          <w:sz w:val="28"/>
          <w:szCs w:val="28"/>
        </w:rPr>
        <w:t xml:space="preserve"> понедельник – четверг с 9часов 00мин до 13часов 00 мин и с13часов 48 мин до 18 часов 00</w:t>
      </w:r>
      <w:r w:rsidR="00FD20AE">
        <w:rPr>
          <w:rFonts w:ascii="Times New Roman" w:hAnsi="Times New Roman" w:cs="Times New Roman"/>
          <w:sz w:val="28"/>
          <w:szCs w:val="28"/>
        </w:rPr>
        <w:t xml:space="preserve"> </w:t>
      </w:r>
      <w:r w:rsidR="009F2780">
        <w:rPr>
          <w:rFonts w:ascii="Times New Roman" w:hAnsi="Times New Roman" w:cs="Times New Roman"/>
          <w:sz w:val="28"/>
          <w:szCs w:val="28"/>
        </w:rPr>
        <w:t>мин</w:t>
      </w:r>
      <w:r w:rsidR="00FD20AE">
        <w:rPr>
          <w:rFonts w:ascii="Times New Roman" w:hAnsi="Times New Roman" w:cs="Times New Roman"/>
          <w:sz w:val="28"/>
          <w:szCs w:val="28"/>
        </w:rPr>
        <w:t>.</w:t>
      </w:r>
    </w:p>
    <w:p w:rsidR="007850E6" w:rsidRPr="007850E6" w:rsidRDefault="009F2780" w:rsidP="00FD20AE">
      <w:pPr>
        <w:pStyle w:val="ConsPlusNormal"/>
        <w:ind w:firstLine="709"/>
        <w:jc w:val="both"/>
        <w:outlineLvl w:val="2"/>
        <w:rPr>
          <w:rFonts w:ascii="Times New Roman" w:hAnsi="Times New Roman" w:cs="Times New Roman"/>
          <w:sz w:val="28"/>
          <w:szCs w:val="28"/>
        </w:rPr>
      </w:pPr>
      <w:proofErr w:type="gramStart"/>
      <w:r>
        <w:rPr>
          <w:rFonts w:ascii="Times New Roman" w:hAnsi="Times New Roman" w:cs="Times New Roman"/>
          <w:sz w:val="28"/>
          <w:szCs w:val="28"/>
        </w:rPr>
        <w:t>пятница</w:t>
      </w:r>
      <w:proofErr w:type="gramEnd"/>
      <w:r>
        <w:rPr>
          <w:rFonts w:ascii="Times New Roman" w:hAnsi="Times New Roman" w:cs="Times New Roman"/>
          <w:sz w:val="28"/>
          <w:szCs w:val="28"/>
        </w:rPr>
        <w:t xml:space="preserve"> с 9 часов 00 мин до 13 часов 00 мин и с </w:t>
      </w:r>
      <w:r w:rsidR="00F43A00">
        <w:rPr>
          <w:rFonts w:ascii="Times New Roman" w:hAnsi="Times New Roman" w:cs="Times New Roman"/>
          <w:sz w:val="28"/>
          <w:szCs w:val="28"/>
        </w:rPr>
        <w:t>13 часов 48 мин до 17 час 00 мин</w:t>
      </w:r>
    </w:p>
    <w:p w:rsidR="00317290" w:rsidRPr="009A3FDA" w:rsidRDefault="00317290" w:rsidP="00FD20AE">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Адрес электронной почты: </w:t>
      </w:r>
      <w:proofErr w:type="spellStart"/>
      <w:r w:rsidR="009F2780">
        <w:rPr>
          <w:rFonts w:ascii="Times New Roman" w:hAnsi="Times New Roman" w:cs="Times New Roman"/>
          <w:sz w:val="28"/>
          <w:szCs w:val="28"/>
          <w:lang w:val="en-US"/>
        </w:rPr>
        <w:t>venev</w:t>
      </w:r>
      <w:proofErr w:type="spellEnd"/>
      <w:r w:rsidR="009F2780" w:rsidRPr="009F2780">
        <w:rPr>
          <w:rFonts w:ascii="Times New Roman" w:hAnsi="Times New Roman" w:cs="Times New Roman"/>
          <w:sz w:val="28"/>
          <w:szCs w:val="28"/>
        </w:rPr>
        <w:t>-</w:t>
      </w:r>
      <w:proofErr w:type="spellStart"/>
      <w:r w:rsidR="009F2780">
        <w:rPr>
          <w:rFonts w:ascii="Times New Roman" w:hAnsi="Times New Roman" w:cs="Times New Roman"/>
          <w:sz w:val="28"/>
          <w:szCs w:val="28"/>
          <w:lang w:val="en-US"/>
        </w:rPr>
        <w:t>architektur</w:t>
      </w:r>
      <w:proofErr w:type="spellEnd"/>
      <w:r w:rsidR="009F2780" w:rsidRPr="009F2780">
        <w:rPr>
          <w:rFonts w:ascii="Times New Roman" w:hAnsi="Times New Roman" w:cs="Times New Roman"/>
          <w:sz w:val="28"/>
          <w:szCs w:val="28"/>
        </w:rPr>
        <w:t>.@</w:t>
      </w:r>
      <w:r w:rsidR="009F2780">
        <w:rPr>
          <w:rFonts w:ascii="Times New Roman" w:hAnsi="Times New Roman" w:cs="Times New Roman"/>
          <w:sz w:val="28"/>
          <w:szCs w:val="28"/>
          <w:lang w:val="en-US"/>
        </w:rPr>
        <w:t>mail</w:t>
      </w:r>
      <w:r w:rsidR="009F2780" w:rsidRPr="009F2780">
        <w:rPr>
          <w:rFonts w:ascii="Times New Roman" w:hAnsi="Times New Roman" w:cs="Times New Roman"/>
          <w:sz w:val="28"/>
          <w:szCs w:val="28"/>
        </w:rPr>
        <w:t>.</w:t>
      </w:r>
      <w:proofErr w:type="spellStart"/>
      <w:r w:rsidR="009F2780">
        <w:rPr>
          <w:rFonts w:ascii="Times New Roman" w:hAnsi="Times New Roman" w:cs="Times New Roman"/>
          <w:sz w:val="28"/>
          <w:szCs w:val="28"/>
          <w:lang w:val="en-US"/>
        </w:rPr>
        <w:t>ru</w:t>
      </w:r>
      <w:proofErr w:type="spellEnd"/>
    </w:p>
    <w:p w:rsidR="00317290" w:rsidRPr="009A3FDA" w:rsidRDefault="00317290" w:rsidP="00FD20AE">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Адрес официального сайта администрации: </w:t>
      </w:r>
      <w:r w:rsidR="009F2780">
        <w:rPr>
          <w:rFonts w:ascii="Times New Roman" w:hAnsi="Times New Roman" w:cs="Times New Roman"/>
          <w:sz w:val="28"/>
          <w:szCs w:val="28"/>
          <w:lang w:val="en-US"/>
        </w:rPr>
        <w:t>www</w:t>
      </w:r>
      <w:r w:rsidR="009F2780" w:rsidRPr="009F2780">
        <w:rPr>
          <w:rFonts w:ascii="Times New Roman" w:hAnsi="Times New Roman" w:cs="Times New Roman"/>
          <w:sz w:val="28"/>
          <w:szCs w:val="28"/>
        </w:rPr>
        <w:t>.</w:t>
      </w:r>
      <w:proofErr w:type="spellStart"/>
      <w:r w:rsidR="009F2780">
        <w:rPr>
          <w:rFonts w:ascii="Times New Roman" w:hAnsi="Times New Roman" w:cs="Times New Roman"/>
          <w:sz w:val="28"/>
          <w:szCs w:val="28"/>
          <w:lang w:val="en-US"/>
        </w:rPr>
        <w:t>admvenev</w:t>
      </w:r>
      <w:proofErr w:type="spellEnd"/>
      <w:r w:rsidR="009F2780" w:rsidRPr="009F2780">
        <w:rPr>
          <w:rFonts w:ascii="Times New Roman" w:hAnsi="Times New Roman" w:cs="Times New Roman"/>
          <w:sz w:val="28"/>
          <w:szCs w:val="28"/>
        </w:rPr>
        <w:t>.</w:t>
      </w:r>
      <w:proofErr w:type="spellStart"/>
      <w:r w:rsidR="009F2780">
        <w:rPr>
          <w:rFonts w:ascii="Times New Roman" w:hAnsi="Times New Roman" w:cs="Times New Roman"/>
          <w:sz w:val="28"/>
          <w:szCs w:val="28"/>
          <w:lang w:val="en-US"/>
        </w:rPr>
        <w:t>ru</w:t>
      </w:r>
      <w:proofErr w:type="spellEnd"/>
    </w:p>
    <w:p w:rsidR="00317290" w:rsidRPr="009A3FDA" w:rsidRDefault="00317290" w:rsidP="00FD20AE">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Телефоны: </w:t>
      </w:r>
      <w:r w:rsidR="009F2780" w:rsidRPr="009F2780">
        <w:rPr>
          <w:rFonts w:ascii="Times New Roman" w:hAnsi="Times New Roman" w:cs="Times New Roman"/>
          <w:sz w:val="28"/>
          <w:szCs w:val="28"/>
        </w:rPr>
        <w:t>8(48745)2-49-21,8(48745)2-15-49</w:t>
      </w:r>
    </w:p>
    <w:p w:rsidR="00317290" w:rsidRPr="009A3FDA" w:rsidRDefault="00317290" w:rsidP="00FD20AE">
      <w:pPr>
        <w:pStyle w:val="ConsPlusNormal"/>
        <w:ind w:firstLine="709"/>
        <w:jc w:val="both"/>
        <w:outlineLvl w:val="2"/>
        <w:rPr>
          <w:rFonts w:ascii="Times New Roman" w:hAnsi="Times New Roman" w:cs="Times New Roman"/>
          <w:sz w:val="28"/>
          <w:szCs w:val="28"/>
        </w:rPr>
      </w:pPr>
      <w:proofErr w:type="gramStart"/>
      <w:r w:rsidRPr="009A3FDA">
        <w:rPr>
          <w:rFonts w:ascii="Times New Roman" w:hAnsi="Times New Roman" w:cs="Times New Roman"/>
          <w:sz w:val="28"/>
          <w:szCs w:val="28"/>
        </w:rPr>
        <w:t>б</w:t>
      </w:r>
      <w:proofErr w:type="gramEnd"/>
      <w:r w:rsidRPr="009A3FDA">
        <w:rPr>
          <w:rFonts w:ascii="Times New Roman" w:hAnsi="Times New Roman" w:cs="Times New Roman"/>
          <w:sz w:val="28"/>
          <w:szCs w:val="28"/>
        </w:rPr>
        <w:t xml:space="preserve">) Место нахождения МФЦ: </w:t>
      </w:r>
      <w:r w:rsidR="009F2780">
        <w:rPr>
          <w:rFonts w:ascii="Times New Roman" w:hAnsi="Times New Roman" w:cs="Times New Roman"/>
          <w:sz w:val="28"/>
          <w:szCs w:val="28"/>
        </w:rPr>
        <w:t xml:space="preserve">Тульская </w:t>
      </w:r>
      <w:proofErr w:type="spellStart"/>
      <w:r w:rsidR="009F2780">
        <w:rPr>
          <w:rFonts w:ascii="Times New Roman" w:hAnsi="Times New Roman" w:cs="Times New Roman"/>
          <w:sz w:val="28"/>
          <w:szCs w:val="28"/>
        </w:rPr>
        <w:t>обл</w:t>
      </w:r>
      <w:proofErr w:type="spellEnd"/>
      <w:r w:rsidR="009F2780">
        <w:rPr>
          <w:rFonts w:ascii="Times New Roman" w:hAnsi="Times New Roman" w:cs="Times New Roman"/>
          <w:sz w:val="28"/>
          <w:szCs w:val="28"/>
        </w:rPr>
        <w:t>.,</w:t>
      </w:r>
      <w:proofErr w:type="spellStart"/>
      <w:r w:rsidR="009F2780">
        <w:rPr>
          <w:rFonts w:ascii="Times New Roman" w:hAnsi="Times New Roman" w:cs="Times New Roman"/>
          <w:sz w:val="28"/>
          <w:szCs w:val="28"/>
        </w:rPr>
        <w:t>Веневский</w:t>
      </w:r>
      <w:proofErr w:type="spellEnd"/>
      <w:r w:rsidR="009F2780">
        <w:rPr>
          <w:rFonts w:ascii="Times New Roman" w:hAnsi="Times New Roman" w:cs="Times New Roman"/>
          <w:sz w:val="28"/>
          <w:szCs w:val="28"/>
        </w:rPr>
        <w:t xml:space="preserve"> </w:t>
      </w:r>
      <w:proofErr w:type="spellStart"/>
      <w:r w:rsidR="009F2780">
        <w:rPr>
          <w:rFonts w:ascii="Times New Roman" w:hAnsi="Times New Roman" w:cs="Times New Roman"/>
          <w:sz w:val="28"/>
          <w:szCs w:val="28"/>
        </w:rPr>
        <w:t>район,г.Венев</w:t>
      </w:r>
      <w:proofErr w:type="spellEnd"/>
      <w:r w:rsidR="009F2780">
        <w:rPr>
          <w:rFonts w:ascii="Times New Roman" w:hAnsi="Times New Roman" w:cs="Times New Roman"/>
          <w:sz w:val="28"/>
          <w:szCs w:val="28"/>
        </w:rPr>
        <w:t xml:space="preserve">, ул. </w:t>
      </w:r>
      <w:proofErr w:type="spellStart"/>
      <w:r w:rsidR="009F2780">
        <w:rPr>
          <w:rFonts w:ascii="Times New Roman" w:hAnsi="Times New Roman" w:cs="Times New Roman"/>
          <w:sz w:val="28"/>
          <w:szCs w:val="28"/>
        </w:rPr>
        <w:t>К.Маркса</w:t>
      </w:r>
      <w:proofErr w:type="spellEnd"/>
      <w:r w:rsidR="009F2780">
        <w:rPr>
          <w:rFonts w:ascii="Times New Roman" w:hAnsi="Times New Roman" w:cs="Times New Roman"/>
          <w:sz w:val="28"/>
          <w:szCs w:val="28"/>
        </w:rPr>
        <w:t>, д.18</w:t>
      </w:r>
      <w:r w:rsidR="00FD20AE">
        <w:rPr>
          <w:rFonts w:ascii="Times New Roman" w:hAnsi="Times New Roman" w:cs="Times New Roman"/>
          <w:sz w:val="28"/>
          <w:szCs w:val="28"/>
        </w:rPr>
        <w:t>.</w:t>
      </w:r>
    </w:p>
    <w:p w:rsidR="00317290" w:rsidRPr="009A3FDA" w:rsidRDefault="00317290" w:rsidP="00FD20AE">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Адрес МФЦ: </w:t>
      </w:r>
      <w:r w:rsidR="009F2780">
        <w:rPr>
          <w:rFonts w:ascii="Times New Roman" w:hAnsi="Times New Roman" w:cs="Times New Roman"/>
          <w:sz w:val="28"/>
          <w:szCs w:val="28"/>
        </w:rPr>
        <w:t xml:space="preserve">Тульская </w:t>
      </w:r>
      <w:proofErr w:type="spellStart"/>
      <w:r w:rsidR="009F2780">
        <w:rPr>
          <w:rFonts w:ascii="Times New Roman" w:hAnsi="Times New Roman" w:cs="Times New Roman"/>
          <w:sz w:val="28"/>
          <w:szCs w:val="28"/>
        </w:rPr>
        <w:t>обл</w:t>
      </w:r>
      <w:proofErr w:type="spellEnd"/>
      <w:r w:rsidR="009F2780">
        <w:rPr>
          <w:rFonts w:ascii="Times New Roman" w:hAnsi="Times New Roman" w:cs="Times New Roman"/>
          <w:sz w:val="28"/>
          <w:szCs w:val="28"/>
        </w:rPr>
        <w:t xml:space="preserve">, </w:t>
      </w:r>
      <w:proofErr w:type="spellStart"/>
      <w:r w:rsidR="009F2780">
        <w:rPr>
          <w:rFonts w:ascii="Times New Roman" w:hAnsi="Times New Roman" w:cs="Times New Roman"/>
          <w:sz w:val="28"/>
          <w:szCs w:val="28"/>
        </w:rPr>
        <w:t>Веневский</w:t>
      </w:r>
      <w:proofErr w:type="spellEnd"/>
      <w:r w:rsidR="009F2780">
        <w:rPr>
          <w:rFonts w:ascii="Times New Roman" w:hAnsi="Times New Roman" w:cs="Times New Roman"/>
          <w:sz w:val="28"/>
          <w:szCs w:val="28"/>
        </w:rPr>
        <w:t xml:space="preserve"> район, </w:t>
      </w:r>
      <w:proofErr w:type="spellStart"/>
      <w:r w:rsidR="009F2780">
        <w:rPr>
          <w:rFonts w:ascii="Times New Roman" w:hAnsi="Times New Roman" w:cs="Times New Roman"/>
          <w:sz w:val="28"/>
          <w:szCs w:val="28"/>
        </w:rPr>
        <w:t>г.Венев</w:t>
      </w:r>
      <w:proofErr w:type="spellEnd"/>
      <w:r w:rsidR="009F2780">
        <w:rPr>
          <w:rFonts w:ascii="Times New Roman" w:hAnsi="Times New Roman" w:cs="Times New Roman"/>
          <w:sz w:val="28"/>
          <w:szCs w:val="28"/>
        </w:rPr>
        <w:t xml:space="preserve">, </w:t>
      </w:r>
      <w:proofErr w:type="spellStart"/>
      <w:r w:rsidR="009F2780">
        <w:rPr>
          <w:rFonts w:ascii="Times New Roman" w:hAnsi="Times New Roman" w:cs="Times New Roman"/>
          <w:sz w:val="28"/>
          <w:szCs w:val="28"/>
        </w:rPr>
        <w:t>ул.К.Маркса</w:t>
      </w:r>
      <w:proofErr w:type="spellEnd"/>
      <w:r w:rsidR="009F2780">
        <w:rPr>
          <w:rFonts w:ascii="Times New Roman" w:hAnsi="Times New Roman" w:cs="Times New Roman"/>
          <w:sz w:val="28"/>
          <w:szCs w:val="28"/>
        </w:rPr>
        <w:t>, д.18</w:t>
      </w:r>
      <w:r w:rsidR="00FD20AE">
        <w:rPr>
          <w:rFonts w:ascii="Times New Roman" w:hAnsi="Times New Roman" w:cs="Times New Roman"/>
          <w:sz w:val="28"/>
          <w:szCs w:val="28"/>
        </w:rPr>
        <w:t>.</w:t>
      </w:r>
    </w:p>
    <w:p w:rsidR="00317290" w:rsidRPr="009A3FDA" w:rsidRDefault="00317290" w:rsidP="00FD20AE">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График работы МФЦ: </w:t>
      </w:r>
      <w:r w:rsidR="00F43A00">
        <w:rPr>
          <w:rFonts w:ascii="Times New Roman" w:hAnsi="Times New Roman" w:cs="Times New Roman"/>
          <w:sz w:val="28"/>
          <w:szCs w:val="28"/>
        </w:rPr>
        <w:t>понедельник, среда,</w:t>
      </w:r>
      <w:r w:rsidR="009F2780">
        <w:rPr>
          <w:rFonts w:ascii="Times New Roman" w:hAnsi="Times New Roman" w:cs="Times New Roman"/>
          <w:sz w:val="28"/>
          <w:szCs w:val="28"/>
        </w:rPr>
        <w:t xml:space="preserve"> пятница с 8</w:t>
      </w:r>
      <w:r w:rsidR="00F43A00">
        <w:rPr>
          <w:rFonts w:ascii="Times New Roman" w:hAnsi="Times New Roman" w:cs="Times New Roman"/>
          <w:sz w:val="28"/>
          <w:szCs w:val="28"/>
        </w:rPr>
        <w:t xml:space="preserve"> часов 00 мин до 17 часов 3</w:t>
      </w:r>
      <w:r w:rsidR="009F2780">
        <w:rPr>
          <w:rFonts w:ascii="Times New Roman" w:hAnsi="Times New Roman" w:cs="Times New Roman"/>
          <w:sz w:val="28"/>
          <w:szCs w:val="28"/>
        </w:rPr>
        <w:t>0 мин.,</w:t>
      </w:r>
      <w:r w:rsidR="00F43A00">
        <w:rPr>
          <w:rFonts w:ascii="Times New Roman" w:hAnsi="Times New Roman" w:cs="Times New Roman"/>
          <w:sz w:val="28"/>
          <w:szCs w:val="28"/>
        </w:rPr>
        <w:t xml:space="preserve"> вторник, четверг с 8 часов 00 мин. до 20 часов 00 мин., суббота с 8 часов 00 мин. до 16 часов 00 мин. без</w:t>
      </w:r>
      <w:r w:rsidR="009F2780">
        <w:rPr>
          <w:rFonts w:ascii="Times New Roman" w:hAnsi="Times New Roman" w:cs="Times New Roman"/>
          <w:sz w:val="28"/>
          <w:szCs w:val="28"/>
        </w:rPr>
        <w:t xml:space="preserve"> обед</w:t>
      </w:r>
      <w:r w:rsidR="00F43A00">
        <w:rPr>
          <w:rFonts w:ascii="Times New Roman" w:hAnsi="Times New Roman" w:cs="Times New Roman"/>
          <w:sz w:val="28"/>
          <w:szCs w:val="28"/>
        </w:rPr>
        <w:t>а.</w:t>
      </w:r>
    </w:p>
    <w:p w:rsidR="00317290" w:rsidRPr="00F43A00" w:rsidRDefault="00317290" w:rsidP="00FD20AE">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Адрес электронной почты: </w:t>
      </w:r>
      <w:proofErr w:type="spellStart"/>
      <w:r w:rsidR="002E61DB">
        <w:rPr>
          <w:rFonts w:ascii="Times New Roman" w:hAnsi="Times New Roman" w:cs="Times New Roman"/>
          <w:sz w:val="28"/>
          <w:szCs w:val="28"/>
          <w:lang w:val="en-US"/>
        </w:rPr>
        <w:t>venev</w:t>
      </w:r>
      <w:proofErr w:type="spellEnd"/>
      <w:r w:rsidR="002E61DB" w:rsidRPr="002E61DB">
        <w:rPr>
          <w:rFonts w:ascii="Times New Roman" w:hAnsi="Times New Roman" w:cs="Times New Roman"/>
          <w:sz w:val="28"/>
          <w:szCs w:val="28"/>
        </w:rPr>
        <w:t>_</w:t>
      </w:r>
      <w:r w:rsidR="002E61DB">
        <w:rPr>
          <w:rFonts w:ascii="Times New Roman" w:hAnsi="Times New Roman" w:cs="Times New Roman"/>
          <w:sz w:val="28"/>
          <w:szCs w:val="28"/>
          <w:lang w:val="en-US"/>
        </w:rPr>
        <w:t>mail</w:t>
      </w:r>
      <w:r w:rsidR="002E61DB" w:rsidRPr="002E61DB">
        <w:rPr>
          <w:rFonts w:ascii="Times New Roman" w:hAnsi="Times New Roman" w:cs="Times New Roman"/>
          <w:sz w:val="28"/>
          <w:szCs w:val="28"/>
        </w:rPr>
        <w:t>_</w:t>
      </w:r>
      <w:proofErr w:type="spellStart"/>
      <w:r w:rsidR="002E61DB">
        <w:rPr>
          <w:rFonts w:ascii="Times New Roman" w:hAnsi="Times New Roman" w:cs="Times New Roman"/>
          <w:sz w:val="28"/>
          <w:szCs w:val="28"/>
          <w:lang w:val="en-US"/>
        </w:rPr>
        <w:t>mfc</w:t>
      </w:r>
      <w:proofErr w:type="spellEnd"/>
      <w:r w:rsidR="002E61DB" w:rsidRPr="002E61DB">
        <w:rPr>
          <w:rFonts w:ascii="Times New Roman" w:hAnsi="Times New Roman" w:cs="Times New Roman"/>
          <w:sz w:val="28"/>
          <w:szCs w:val="28"/>
        </w:rPr>
        <w:t>@</w:t>
      </w:r>
      <w:r w:rsidR="002E61DB">
        <w:rPr>
          <w:rFonts w:ascii="Times New Roman" w:hAnsi="Times New Roman" w:cs="Times New Roman"/>
          <w:sz w:val="28"/>
          <w:szCs w:val="28"/>
          <w:lang w:val="en-US"/>
        </w:rPr>
        <w:t>mail</w:t>
      </w:r>
      <w:r w:rsidR="002E61DB" w:rsidRPr="002E61DB">
        <w:rPr>
          <w:rFonts w:ascii="Times New Roman" w:hAnsi="Times New Roman" w:cs="Times New Roman"/>
          <w:sz w:val="28"/>
          <w:szCs w:val="28"/>
        </w:rPr>
        <w:t>.</w:t>
      </w:r>
      <w:proofErr w:type="spellStart"/>
      <w:r w:rsidR="002E61DB">
        <w:rPr>
          <w:rFonts w:ascii="Times New Roman" w:hAnsi="Times New Roman" w:cs="Times New Roman"/>
          <w:sz w:val="28"/>
          <w:szCs w:val="28"/>
          <w:lang w:val="en-US"/>
        </w:rPr>
        <w:t>ru</w:t>
      </w:r>
      <w:proofErr w:type="spellEnd"/>
    </w:p>
    <w:p w:rsidR="00317290" w:rsidRPr="009A3FDA" w:rsidRDefault="00317290" w:rsidP="00FD20AE">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Адрес официального - сайта МФЦ: </w:t>
      </w:r>
      <w:r w:rsidR="00F43A00" w:rsidRPr="00F43A00">
        <w:rPr>
          <w:rFonts w:ascii="Times New Roman" w:hAnsi="Times New Roman" w:cs="Times New Roman"/>
          <w:sz w:val="28"/>
          <w:szCs w:val="28"/>
        </w:rPr>
        <w:t>http://mfc71-tula.ru/</w:t>
      </w:r>
    </w:p>
    <w:p w:rsidR="00317290" w:rsidRPr="009A3FDA" w:rsidRDefault="00317290" w:rsidP="00FD20AE">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Телефоны: </w:t>
      </w:r>
      <w:r w:rsidR="002E61DB" w:rsidRPr="00683A89">
        <w:rPr>
          <w:rFonts w:ascii="Times New Roman" w:hAnsi="Times New Roman" w:cs="Times New Roman"/>
          <w:sz w:val="28"/>
          <w:szCs w:val="28"/>
        </w:rPr>
        <w:t>8(48745)2-48-53,8(48745)2-48-45</w:t>
      </w:r>
    </w:p>
    <w:p w:rsidR="00317290" w:rsidRPr="009A3FDA" w:rsidRDefault="00317290" w:rsidP="00FD20AE">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в) Адрес РПГУ: </w:t>
      </w:r>
      <w:r w:rsidR="004023EC" w:rsidRPr="004023EC">
        <w:rPr>
          <w:rFonts w:ascii="Times New Roman" w:hAnsi="Times New Roman" w:cs="Times New Roman"/>
          <w:sz w:val="28"/>
          <w:szCs w:val="28"/>
        </w:rPr>
        <w:t>http://gosuslugi71.ru/</w:t>
      </w:r>
    </w:p>
    <w:p w:rsidR="00317290" w:rsidRPr="009A3FDA" w:rsidRDefault="00317290" w:rsidP="00FD20AE">
      <w:pPr>
        <w:ind w:firstLine="709"/>
        <w:jc w:val="both"/>
        <w:rPr>
          <w:sz w:val="28"/>
          <w:szCs w:val="28"/>
        </w:rPr>
      </w:pPr>
      <w:r w:rsidRPr="009A3FDA">
        <w:rPr>
          <w:sz w:val="28"/>
          <w:szCs w:val="28"/>
        </w:rPr>
        <w:t>7. Основными требованиями к информированию заявителей о правилах предоставления муниципальной  услуги являются:</w:t>
      </w:r>
    </w:p>
    <w:p w:rsidR="00317290" w:rsidRPr="009A3FDA" w:rsidRDefault="00317290" w:rsidP="00FD20AE">
      <w:pPr>
        <w:widowControl/>
        <w:numPr>
          <w:ilvl w:val="0"/>
          <w:numId w:val="2"/>
        </w:numPr>
        <w:tabs>
          <w:tab w:val="clear" w:pos="567"/>
          <w:tab w:val="left" w:pos="720"/>
          <w:tab w:val="left" w:pos="1080"/>
        </w:tabs>
        <w:suppressAutoHyphens/>
        <w:ind w:left="0" w:firstLine="709"/>
        <w:jc w:val="both"/>
        <w:rPr>
          <w:sz w:val="28"/>
          <w:szCs w:val="28"/>
        </w:rPr>
      </w:pPr>
      <w:r w:rsidRPr="009A3FDA">
        <w:rPr>
          <w:sz w:val="28"/>
          <w:szCs w:val="28"/>
        </w:rPr>
        <w:t>достоверность предоставляемой информации;</w:t>
      </w:r>
    </w:p>
    <w:p w:rsidR="00317290" w:rsidRPr="009A3FDA" w:rsidRDefault="00317290" w:rsidP="00FD20AE">
      <w:pPr>
        <w:widowControl/>
        <w:numPr>
          <w:ilvl w:val="0"/>
          <w:numId w:val="2"/>
        </w:numPr>
        <w:tabs>
          <w:tab w:val="clear" w:pos="567"/>
          <w:tab w:val="left" w:pos="720"/>
          <w:tab w:val="left" w:pos="1080"/>
        </w:tabs>
        <w:suppressAutoHyphens/>
        <w:ind w:left="0" w:firstLine="709"/>
        <w:jc w:val="both"/>
        <w:rPr>
          <w:sz w:val="28"/>
          <w:szCs w:val="28"/>
        </w:rPr>
      </w:pPr>
      <w:r w:rsidRPr="009A3FDA">
        <w:rPr>
          <w:sz w:val="28"/>
          <w:szCs w:val="28"/>
        </w:rPr>
        <w:t>четкость в изложении информации;</w:t>
      </w:r>
    </w:p>
    <w:p w:rsidR="00317290" w:rsidRPr="009A3FDA" w:rsidRDefault="00317290" w:rsidP="00FD20AE">
      <w:pPr>
        <w:widowControl/>
        <w:numPr>
          <w:ilvl w:val="0"/>
          <w:numId w:val="2"/>
        </w:numPr>
        <w:tabs>
          <w:tab w:val="clear" w:pos="567"/>
          <w:tab w:val="left" w:pos="720"/>
          <w:tab w:val="left" w:pos="1080"/>
        </w:tabs>
        <w:suppressAutoHyphens/>
        <w:ind w:left="0" w:firstLine="709"/>
        <w:jc w:val="both"/>
        <w:rPr>
          <w:sz w:val="28"/>
          <w:szCs w:val="28"/>
        </w:rPr>
      </w:pPr>
      <w:r w:rsidRPr="009A3FDA">
        <w:rPr>
          <w:sz w:val="28"/>
          <w:szCs w:val="28"/>
        </w:rPr>
        <w:t>полнота информирования;</w:t>
      </w:r>
    </w:p>
    <w:p w:rsidR="00317290" w:rsidRPr="009A3FDA" w:rsidRDefault="00317290" w:rsidP="00FD20AE">
      <w:pPr>
        <w:widowControl/>
        <w:numPr>
          <w:ilvl w:val="0"/>
          <w:numId w:val="2"/>
        </w:numPr>
        <w:tabs>
          <w:tab w:val="clear" w:pos="567"/>
          <w:tab w:val="left" w:pos="720"/>
          <w:tab w:val="left" w:pos="1080"/>
        </w:tabs>
        <w:suppressAutoHyphens/>
        <w:ind w:left="0" w:firstLine="709"/>
        <w:jc w:val="both"/>
        <w:rPr>
          <w:sz w:val="28"/>
          <w:szCs w:val="28"/>
        </w:rPr>
      </w:pPr>
      <w:proofErr w:type="gramStart"/>
      <w:r w:rsidRPr="009A3FDA">
        <w:rPr>
          <w:sz w:val="28"/>
          <w:szCs w:val="28"/>
        </w:rPr>
        <w:lastRenderedPageBreak/>
        <w:t>наглядность</w:t>
      </w:r>
      <w:proofErr w:type="gramEnd"/>
      <w:r w:rsidRPr="009A3FDA">
        <w:rPr>
          <w:sz w:val="28"/>
          <w:szCs w:val="28"/>
        </w:rPr>
        <w:t xml:space="preserve"> форм предоставляемой информации (при письменном информировании);</w:t>
      </w:r>
    </w:p>
    <w:p w:rsidR="00317290" w:rsidRPr="009A3FDA" w:rsidRDefault="00317290" w:rsidP="00FD20AE">
      <w:pPr>
        <w:widowControl/>
        <w:numPr>
          <w:ilvl w:val="0"/>
          <w:numId w:val="2"/>
        </w:numPr>
        <w:tabs>
          <w:tab w:val="clear" w:pos="567"/>
          <w:tab w:val="left" w:pos="720"/>
          <w:tab w:val="left" w:pos="1080"/>
        </w:tabs>
        <w:suppressAutoHyphens/>
        <w:ind w:left="0" w:firstLine="709"/>
        <w:jc w:val="both"/>
        <w:rPr>
          <w:sz w:val="28"/>
          <w:szCs w:val="28"/>
        </w:rPr>
      </w:pPr>
      <w:r w:rsidRPr="009A3FDA">
        <w:rPr>
          <w:sz w:val="28"/>
          <w:szCs w:val="28"/>
        </w:rPr>
        <w:t>удобство и доступность получения информации;</w:t>
      </w:r>
    </w:p>
    <w:p w:rsidR="00317290" w:rsidRPr="009A3FDA" w:rsidRDefault="00317290" w:rsidP="00FD20AE">
      <w:pPr>
        <w:widowControl/>
        <w:numPr>
          <w:ilvl w:val="0"/>
          <w:numId w:val="2"/>
        </w:numPr>
        <w:tabs>
          <w:tab w:val="clear" w:pos="567"/>
          <w:tab w:val="left" w:pos="720"/>
          <w:tab w:val="left" w:pos="1080"/>
        </w:tabs>
        <w:suppressAutoHyphens/>
        <w:ind w:left="0" w:firstLine="709"/>
        <w:jc w:val="both"/>
        <w:rPr>
          <w:sz w:val="28"/>
          <w:szCs w:val="28"/>
        </w:rPr>
      </w:pPr>
      <w:r w:rsidRPr="009A3FDA">
        <w:rPr>
          <w:sz w:val="28"/>
          <w:szCs w:val="28"/>
        </w:rPr>
        <w:t>оперативность предоставления информации.</w:t>
      </w:r>
    </w:p>
    <w:p w:rsidR="00317290" w:rsidRPr="009A3FDA" w:rsidRDefault="00317290" w:rsidP="00FD20AE">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8. При обращении заявителя лично или по телефону специалист администрации или МФЦ подробно и корректно информирует о порядке и сроках предоставления муниципальной услуги, а также предоставляет иную интересующую заявителя информацию по вопросу оказания муниципальной услуги.</w:t>
      </w:r>
    </w:p>
    <w:p w:rsidR="00317290" w:rsidRPr="009A3FDA" w:rsidRDefault="00317290" w:rsidP="00FD20AE">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Время ожидания ответа при устном информировании заявителя не может превышать 15 минут.</w:t>
      </w:r>
    </w:p>
    <w:p w:rsidR="00317290" w:rsidRPr="009A3FDA" w:rsidRDefault="00317290" w:rsidP="00FD20AE">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В случае отсутствия возможности ответить на поставленный вопрос в момент обращения, специалист администрации или МФЦ предлагает обратившемуся перезвонить в конкретный день и к назначенному сроку готовит ответ.</w:t>
      </w:r>
    </w:p>
    <w:p w:rsidR="00317290" w:rsidRPr="009A3FDA" w:rsidRDefault="00317290" w:rsidP="00FD20AE">
      <w:pPr>
        <w:ind w:firstLine="709"/>
        <w:jc w:val="both"/>
        <w:rPr>
          <w:sz w:val="28"/>
          <w:szCs w:val="28"/>
        </w:rPr>
      </w:pPr>
      <w:r w:rsidRPr="009A3FDA">
        <w:rPr>
          <w:sz w:val="28"/>
          <w:szCs w:val="28"/>
        </w:rPr>
        <w:t>При ответах на телефонные звонки и личные обращения специалисты администрации или МФЦ подробно и в вежливой (корректной) форме информируют обратившихся лиц по вопросам предоставления муниципальной услуги, обращаются к ним на «Вы», проявляют спокойствие и выдержку, дают разъяснения, исключая возможность ошибочного или двоякого понимания.</w:t>
      </w:r>
    </w:p>
    <w:p w:rsidR="00317290" w:rsidRPr="009A3FDA" w:rsidRDefault="00317290" w:rsidP="00FD20AE">
      <w:pPr>
        <w:ind w:firstLine="709"/>
        <w:jc w:val="both"/>
        <w:rPr>
          <w:sz w:val="28"/>
          <w:szCs w:val="28"/>
        </w:rPr>
      </w:pPr>
      <w:r w:rsidRPr="009A3FDA">
        <w:rPr>
          <w:sz w:val="28"/>
          <w:szCs w:val="28"/>
        </w:rPr>
        <w:t>Ответ на телефонный звонок начинается с информации о наименовании структурного подразделения, фамилии, имени, отчестве и должности специалиста, принявшего телефонный звонок. Время телефонного разговора не должно превышать 10 минут.</w:t>
      </w:r>
    </w:p>
    <w:p w:rsidR="00317290" w:rsidRPr="009A3FDA" w:rsidRDefault="00317290" w:rsidP="00FD20AE">
      <w:pPr>
        <w:ind w:firstLine="709"/>
        <w:jc w:val="both"/>
        <w:rPr>
          <w:sz w:val="28"/>
          <w:szCs w:val="28"/>
        </w:rPr>
      </w:pPr>
      <w:r w:rsidRPr="009A3FDA">
        <w:rPr>
          <w:sz w:val="28"/>
          <w:szCs w:val="28"/>
        </w:rPr>
        <w:t>В случае отсутствия возможности самостоятельно ответить на поставленные обратившимся лицом вопросы, специалист, принявший звонок, должен переадресовать (перевести) его на другое уполномоченное должностное лицо или сообщить обратившемуся лицу телефонный номер, по которому обратившееся лицо может получить необходимую информацию.</w:t>
      </w:r>
    </w:p>
    <w:p w:rsidR="00317290" w:rsidRPr="009A3FDA" w:rsidRDefault="00317290" w:rsidP="00FD20AE">
      <w:pPr>
        <w:ind w:firstLine="709"/>
        <w:jc w:val="both"/>
        <w:rPr>
          <w:sz w:val="28"/>
          <w:szCs w:val="28"/>
        </w:rPr>
      </w:pPr>
      <w:r w:rsidRPr="009A3FDA">
        <w:rPr>
          <w:sz w:val="28"/>
          <w:szCs w:val="28"/>
        </w:rPr>
        <w:t xml:space="preserve">9. При письменном обращении заявителя ответ направляется по почте или в электронном виде (в зависимости от способа доставки ответа, указанного в письменном обращении, или способа обращения заявителя за информацией). </w:t>
      </w:r>
    </w:p>
    <w:p w:rsidR="00317290" w:rsidRPr="009A3FDA" w:rsidRDefault="00317290" w:rsidP="00FD20AE">
      <w:pPr>
        <w:ind w:firstLine="709"/>
        <w:jc w:val="both"/>
        <w:rPr>
          <w:sz w:val="28"/>
          <w:szCs w:val="28"/>
        </w:rPr>
      </w:pPr>
      <w:r w:rsidRPr="009A3FDA">
        <w:rPr>
          <w:sz w:val="28"/>
          <w:szCs w:val="28"/>
        </w:rPr>
        <w:t>При консультировании по письменным обращениям ответ направляется почтой в адрес заявителя в срок, не превышающий 5 дней с момента поступления обращения.</w:t>
      </w:r>
    </w:p>
    <w:p w:rsidR="00317290" w:rsidRPr="009A3FDA" w:rsidRDefault="00317290" w:rsidP="00FD20AE">
      <w:pPr>
        <w:ind w:firstLine="709"/>
        <w:jc w:val="both"/>
        <w:rPr>
          <w:sz w:val="28"/>
          <w:szCs w:val="28"/>
        </w:rPr>
      </w:pPr>
      <w:r w:rsidRPr="009A3FDA">
        <w:rPr>
          <w:sz w:val="28"/>
          <w:szCs w:val="28"/>
        </w:rPr>
        <w:t>При консультировании по письменным обращениям, полученным посредством электронной почты, ответ направляется в электронный адрес заявителя в срок, не превышающий 1 рабочий день с момента поступления заявления.</w:t>
      </w:r>
    </w:p>
    <w:p w:rsidR="00317290" w:rsidRPr="009A3FDA" w:rsidRDefault="00317290" w:rsidP="00FD20AE">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Информация предоставляется в простой, чёткой форме с указанием фамилии, имени, отчества и номера телефона непосредственного исполнителя, за подписью соответствующего должностного лица администрации.</w:t>
      </w:r>
    </w:p>
    <w:p w:rsidR="00317290" w:rsidRPr="009A3FDA" w:rsidRDefault="00317290" w:rsidP="00FD20AE">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lastRenderedPageBreak/>
        <w:t>10. Информация о месте нахождения и графике работы администрации и МФЦ размещается на официальном сайте администрации и в МФЦ, на РПГУ. Размещаемая информация содержит:</w:t>
      </w:r>
    </w:p>
    <w:p w:rsidR="00317290" w:rsidRPr="009A3FDA" w:rsidRDefault="00317290" w:rsidP="00FD20AE">
      <w:pPr>
        <w:pStyle w:val="ConsPlusNormal"/>
        <w:widowControl/>
        <w:numPr>
          <w:ilvl w:val="0"/>
          <w:numId w:val="4"/>
        </w:numPr>
        <w:ind w:left="0" w:firstLine="709"/>
        <w:jc w:val="both"/>
        <w:outlineLvl w:val="2"/>
        <w:rPr>
          <w:rFonts w:ascii="Times New Roman" w:hAnsi="Times New Roman" w:cs="Times New Roman"/>
          <w:sz w:val="28"/>
          <w:szCs w:val="28"/>
        </w:rPr>
      </w:pPr>
      <w:proofErr w:type="gramStart"/>
      <w:r w:rsidRPr="009A3FDA">
        <w:rPr>
          <w:rFonts w:ascii="Times New Roman" w:hAnsi="Times New Roman" w:cs="Times New Roman"/>
          <w:sz w:val="28"/>
          <w:szCs w:val="28"/>
        </w:rPr>
        <w:t>текст</w:t>
      </w:r>
      <w:proofErr w:type="gramEnd"/>
      <w:r w:rsidRPr="009A3FDA">
        <w:rPr>
          <w:rFonts w:ascii="Times New Roman" w:hAnsi="Times New Roman" w:cs="Times New Roman"/>
          <w:sz w:val="28"/>
          <w:szCs w:val="28"/>
        </w:rPr>
        <w:t xml:space="preserve"> настоящего административного регламента;</w:t>
      </w:r>
    </w:p>
    <w:p w:rsidR="00317290" w:rsidRPr="009A3FDA" w:rsidRDefault="00740917" w:rsidP="00FD20AE">
      <w:pPr>
        <w:pStyle w:val="ConsPlusNormal"/>
        <w:widowControl/>
        <w:numPr>
          <w:ilvl w:val="0"/>
          <w:numId w:val="4"/>
        </w:numPr>
        <w:ind w:left="0" w:firstLine="709"/>
        <w:jc w:val="both"/>
        <w:outlineLvl w:val="2"/>
        <w:rPr>
          <w:rFonts w:ascii="Times New Roman" w:hAnsi="Times New Roman" w:cs="Times New Roman"/>
          <w:sz w:val="28"/>
          <w:szCs w:val="28"/>
        </w:rPr>
      </w:pPr>
      <w:hyperlink r:id="rId7" w:history="1">
        <w:r w:rsidR="00317290" w:rsidRPr="009A3FDA">
          <w:rPr>
            <w:rFonts w:ascii="Times New Roman" w:hAnsi="Times New Roman" w:cs="Times New Roman"/>
            <w:sz w:val="28"/>
            <w:szCs w:val="28"/>
          </w:rPr>
          <w:t>форму</w:t>
        </w:r>
      </w:hyperlink>
      <w:r w:rsidR="00317290" w:rsidRPr="009A3FDA">
        <w:rPr>
          <w:rFonts w:ascii="Times New Roman" w:hAnsi="Times New Roman" w:cs="Times New Roman"/>
          <w:sz w:val="28"/>
          <w:szCs w:val="28"/>
        </w:rPr>
        <w:t xml:space="preserve"> заявления о предоставлении муниципальной услуги (Приложение №1 к административному регламенту);</w:t>
      </w:r>
    </w:p>
    <w:p w:rsidR="00317290" w:rsidRPr="009A3FDA" w:rsidRDefault="00740917" w:rsidP="00FD20AE">
      <w:pPr>
        <w:pStyle w:val="ConsPlusNormal"/>
        <w:widowControl/>
        <w:numPr>
          <w:ilvl w:val="0"/>
          <w:numId w:val="4"/>
        </w:numPr>
        <w:ind w:left="0" w:firstLine="709"/>
        <w:jc w:val="both"/>
        <w:outlineLvl w:val="2"/>
        <w:rPr>
          <w:rFonts w:ascii="Times New Roman" w:hAnsi="Times New Roman" w:cs="Times New Roman"/>
          <w:sz w:val="28"/>
          <w:szCs w:val="28"/>
        </w:rPr>
      </w:pPr>
      <w:hyperlink r:id="rId8" w:history="1">
        <w:r w:rsidR="00317290" w:rsidRPr="009A3FDA">
          <w:rPr>
            <w:rFonts w:ascii="Times New Roman" w:hAnsi="Times New Roman" w:cs="Times New Roman"/>
            <w:sz w:val="28"/>
            <w:szCs w:val="28"/>
          </w:rPr>
          <w:t>блок-схему</w:t>
        </w:r>
      </w:hyperlink>
      <w:r w:rsidR="00317290" w:rsidRPr="009A3FDA">
        <w:rPr>
          <w:rFonts w:ascii="Times New Roman" w:hAnsi="Times New Roman" w:cs="Times New Roman"/>
          <w:sz w:val="28"/>
          <w:szCs w:val="28"/>
        </w:rPr>
        <w:t xml:space="preserve"> последовательности действий при предоставлении муниципальной услуги (Приложение №2 к административному регламенту).</w:t>
      </w:r>
    </w:p>
    <w:p w:rsidR="00317290" w:rsidRPr="009A3FDA" w:rsidRDefault="00317290" w:rsidP="00FD20AE">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11. Консультации (справки) предоставляются по следующим вопросам:</w:t>
      </w:r>
    </w:p>
    <w:p w:rsidR="00317290" w:rsidRPr="009A3FDA" w:rsidRDefault="00317290" w:rsidP="00FD20AE">
      <w:pPr>
        <w:pStyle w:val="ConsPlusNormal"/>
        <w:widowControl/>
        <w:numPr>
          <w:ilvl w:val="0"/>
          <w:numId w:val="3"/>
        </w:numPr>
        <w:tabs>
          <w:tab w:val="left" w:pos="709"/>
          <w:tab w:val="left" w:pos="851"/>
        </w:tabs>
        <w:ind w:left="0"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перечень документов, необходимых для предоставления муниципальной услуги;</w:t>
      </w:r>
    </w:p>
    <w:p w:rsidR="00317290" w:rsidRPr="009A3FDA" w:rsidRDefault="00317290" w:rsidP="00FD20AE">
      <w:pPr>
        <w:pStyle w:val="ConsPlusNormal"/>
        <w:widowControl/>
        <w:numPr>
          <w:ilvl w:val="0"/>
          <w:numId w:val="3"/>
        </w:numPr>
        <w:tabs>
          <w:tab w:val="left" w:pos="709"/>
          <w:tab w:val="left" w:pos="851"/>
        </w:tabs>
        <w:ind w:left="0"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источник получения документов, необходимых для предоставления муниципальной услуги;</w:t>
      </w:r>
    </w:p>
    <w:p w:rsidR="00317290" w:rsidRPr="009A3FDA" w:rsidRDefault="00317290" w:rsidP="00FD20AE">
      <w:pPr>
        <w:pStyle w:val="ConsPlusNormal"/>
        <w:widowControl/>
        <w:numPr>
          <w:ilvl w:val="0"/>
          <w:numId w:val="3"/>
        </w:numPr>
        <w:tabs>
          <w:tab w:val="left" w:pos="709"/>
          <w:tab w:val="left" w:pos="851"/>
        </w:tabs>
        <w:ind w:left="0"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время приём</w:t>
      </w:r>
      <w:r w:rsidR="004023EC">
        <w:rPr>
          <w:rFonts w:ascii="Times New Roman" w:hAnsi="Times New Roman" w:cs="Times New Roman"/>
          <w:sz w:val="28"/>
          <w:szCs w:val="28"/>
        </w:rPr>
        <w:t>а</w:t>
      </w:r>
      <w:r w:rsidRPr="009A3FDA">
        <w:rPr>
          <w:rFonts w:ascii="Times New Roman" w:hAnsi="Times New Roman" w:cs="Times New Roman"/>
          <w:sz w:val="28"/>
          <w:szCs w:val="28"/>
        </w:rPr>
        <w:t xml:space="preserve"> документов;</w:t>
      </w:r>
    </w:p>
    <w:p w:rsidR="00317290" w:rsidRPr="009A3FDA" w:rsidRDefault="00317290" w:rsidP="00FD20AE">
      <w:pPr>
        <w:pStyle w:val="ConsPlusNormal"/>
        <w:widowControl/>
        <w:numPr>
          <w:ilvl w:val="0"/>
          <w:numId w:val="3"/>
        </w:numPr>
        <w:tabs>
          <w:tab w:val="left" w:pos="709"/>
          <w:tab w:val="left" w:pos="851"/>
        </w:tabs>
        <w:ind w:left="0"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сроки предоставления муниципальной услуги;</w:t>
      </w:r>
    </w:p>
    <w:p w:rsidR="00317290" w:rsidRPr="009A3FDA" w:rsidRDefault="00317290" w:rsidP="00FD20AE">
      <w:pPr>
        <w:pStyle w:val="ConsPlusNormal"/>
        <w:widowControl/>
        <w:numPr>
          <w:ilvl w:val="0"/>
          <w:numId w:val="3"/>
        </w:numPr>
        <w:tabs>
          <w:tab w:val="left" w:pos="709"/>
          <w:tab w:val="left" w:pos="851"/>
        </w:tabs>
        <w:ind w:left="0"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порядок обжалования действий (бездействия) и решений, осуществляемых и принимаемых в ходе предоставления муниципальной услуги;</w:t>
      </w:r>
    </w:p>
    <w:p w:rsidR="00317290" w:rsidRPr="009A3FDA" w:rsidRDefault="00317290" w:rsidP="00FD20AE">
      <w:pPr>
        <w:pStyle w:val="ConsPlusNormal"/>
        <w:widowControl/>
        <w:numPr>
          <w:ilvl w:val="0"/>
          <w:numId w:val="3"/>
        </w:numPr>
        <w:tabs>
          <w:tab w:val="left" w:pos="709"/>
          <w:tab w:val="left" w:pos="851"/>
        </w:tabs>
        <w:ind w:left="0"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место нахождения и график работы специалистов администрации и МФЦ;</w:t>
      </w:r>
    </w:p>
    <w:p w:rsidR="00317290" w:rsidRPr="009A3FDA" w:rsidRDefault="00317290" w:rsidP="00FD20AE">
      <w:pPr>
        <w:pStyle w:val="ConsPlusNormal"/>
        <w:widowControl/>
        <w:numPr>
          <w:ilvl w:val="0"/>
          <w:numId w:val="3"/>
        </w:numPr>
        <w:tabs>
          <w:tab w:val="left" w:pos="709"/>
          <w:tab w:val="left" w:pos="851"/>
        </w:tabs>
        <w:ind w:left="0" w:firstLine="567"/>
        <w:jc w:val="both"/>
        <w:outlineLvl w:val="2"/>
        <w:rPr>
          <w:rFonts w:ascii="Times New Roman" w:hAnsi="Times New Roman" w:cs="Times New Roman"/>
          <w:sz w:val="28"/>
          <w:szCs w:val="28"/>
        </w:rPr>
      </w:pPr>
      <w:proofErr w:type="gramStart"/>
      <w:r w:rsidRPr="009A3FDA">
        <w:rPr>
          <w:rFonts w:ascii="Times New Roman" w:hAnsi="Times New Roman" w:cs="Times New Roman"/>
          <w:sz w:val="28"/>
          <w:szCs w:val="28"/>
        </w:rPr>
        <w:t>сведения</w:t>
      </w:r>
      <w:proofErr w:type="gramEnd"/>
      <w:r w:rsidRPr="009A3FDA">
        <w:rPr>
          <w:rFonts w:ascii="Times New Roman" w:hAnsi="Times New Roman" w:cs="Times New Roman"/>
          <w:sz w:val="28"/>
          <w:szCs w:val="28"/>
        </w:rPr>
        <w:t xml:space="preserve"> о нормативных актах по вопросам предоставления муниципальной услуги (наименование, номер, дата принятия нормативного правового акта).</w:t>
      </w:r>
    </w:p>
    <w:p w:rsidR="00317290" w:rsidRPr="009A3FDA" w:rsidRDefault="00317290" w:rsidP="00FD20AE">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12. Информационные стенды в помещениях приема и выдачи документов должны быть освещены, хорошо просматриваемы, содержать актуальную информацию, необходимую для получения муниципальной услуги. Тексты материалов печатаются шрифтом </w:t>
      </w:r>
      <w:r w:rsidRPr="009A3FDA">
        <w:rPr>
          <w:rFonts w:ascii="Times New Roman" w:hAnsi="Times New Roman" w:cs="Times New Roman"/>
          <w:sz w:val="28"/>
          <w:szCs w:val="28"/>
          <w:lang w:val="en-US"/>
        </w:rPr>
        <w:t>Times</w:t>
      </w:r>
      <w:r w:rsidRPr="009A3FDA">
        <w:rPr>
          <w:rFonts w:ascii="Times New Roman" w:hAnsi="Times New Roman" w:cs="Times New Roman"/>
          <w:sz w:val="28"/>
          <w:szCs w:val="28"/>
        </w:rPr>
        <w:t xml:space="preserve"> </w:t>
      </w:r>
      <w:r w:rsidRPr="009A3FDA">
        <w:rPr>
          <w:rFonts w:ascii="Times New Roman" w:hAnsi="Times New Roman" w:cs="Times New Roman"/>
          <w:sz w:val="28"/>
          <w:szCs w:val="28"/>
          <w:lang w:val="en-US"/>
        </w:rPr>
        <w:t>New</w:t>
      </w:r>
      <w:r w:rsidRPr="009A3FDA">
        <w:rPr>
          <w:rFonts w:ascii="Times New Roman" w:hAnsi="Times New Roman" w:cs="Times New Roman"/>
          <w:sz w:val="28"/>
          <w:szCs w:val="28"/>
        </w:rPr>
        <w:t xml:space="preserve"> </w:t>
      </w:r>
      <w:r w:rsidRPr="009A3FDA">
        <w:rPr>
          <w:rFonts w:ascii="Times New Roman" w:hAnsi="Times New Roman" w:cs="Times New Roman"/>
          <w:sz w:val="28"/>
          <w:szCs w:val="28"/>
          <w:lang w:val="en-US"/>
        </w:rPr>
        <w:t>Roman</w:t>
      </w:r>
      <w:r w:rsidRPr="009A3FDA">
        <w:rPr>
          <w:rFonts w:ascii="Times New Roman" w:hAnsi="Times New Roman" w:cs="Times New Roman"/>
          <w:sz w:val="28"/>
          <w:szCs w:val="28"/>
        </w:rPr>
        <w:t xml:space="preserve"> №14, без исправлений.</w:t>
      </w:r>
    </w:p>
    <w:p w:rsidR="00317290" w:rsidRPr="009A3FDA" w:rsidRDefault="00317290" w:rsidP="00FD20AE">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13. В помещениях приема и выдачи документов заявителю в целях ознакомления предоставляется право доступа к законодательным и иным нормативным правовым актам, регулирующим порядок предоставления муниципальной услуги, в том числе к административному регламенту.</w:t>
      </w:r>
    </w:p>
    <w:p w:rsidR="00317290" w:rsidRPr="009A3FDA" w:rsidRDefault="00317290" w:rsidP="00FD20AE">
      <w:pPr>
        <w:ind w:firstLine="709"/>
        <w:jc w:val="both"/>
        <w:rPr>
          <w:sz w:val="28"/>
          <w:szCs w:val="28"/>
        </w:rPr>
      </w:pPr>
      <w:r w:rsidRPr="009A3FDA">
        <w:rPr>
          <w:sz w:val="28"/>
          <w:szCs w:val="28"/>
        </w:rPr>
        <w:t>14. Заявитель имеет право на получение сведений о ходе предоставления муниципальной услуги с момента приема его заявления и документов (далее – запрос) на предоставление муниципальной услуги. Заявителю предоставляются сведения о том, на каком этапе (в процессе выполнения какой административной процедуры) муниципальной услуги находится представленный им запрос.</w:t>
      </w:r>
    </w:p>
    <w:p w:rsidR="00317290" w:rsidRPr="009A3FDA" w:rsidRDefault="00317290" w:rsidP="00FD20AE">
      <w:pPr>
        <w:ind w:firstLine="709"/>
        <w:jc w:val="both"/>
        <w:rPr>
          <w:sz w:val="28"/>
          <w:szCs w:val="28"/>
        </w:rPr>
      </w:pPr>
      <w:r w:rsidRPr="009A3FDA">
        <w:rPr>
          <w:sz w:val="28"/>
          <w:szCs w:val="28"/>
        </w:rPr>
        <w:t>15.  Для получения сведений о ходе предоставления муниципальной услуги заявителем указываются в письменном обращении (называются – при устном обращении) дата и входящий номер, проставленные в полученной при подаче запроса копии заявления, либо точный адрес и наименование объекта недвижимого имущества, а также фамилия, имя, отчество и (или) наименование Заявителя.</w:t>
      </w:r>
    </w:p>
    <w:p w:rsidR="00317290" w:rsidRPr="009A3FDA" w:rsidRDefault="00317290" w:rsidP="00FD20AE">
      <w:pPr>
        <w:ind w:firstLine="709"/>
        <w:jc w:val="both"/>
        <w:rPr>
          <w:sz w:val="28"/>
          <w:szCs w:val="28"/>
        </w:rPr>
      </w:pPr>
      <w:r w:rsidRPr="009A3FDA">
        <w:rPr>
          <w:sz w:val="28"/>
          <w:szCs w:val="28"/>
        </w:rPr>
        <w:lastRenderedPageBreak/>
        <w:t xml:space="preserve">16. При обращении на РПГУ заявитель авторизуется в системе и с помощью меню выбирает муниципальную  услугу, реализованную в электронном виде. Заполнив необходимые поля, соответствующие входным данным из перечня предоставляемых документов, и прикрепив электронные копии документов, пользователь портала оставляет заявку на оказание услуги. Изменения статуса заявки муниципальной услуги заявитель может в режиме реального времени отслеживать в личном кабинете на РПГУ. </w:t>
      </w:r>
    </w:p>
    <w:p w:rsidR="00317290" w:rsidRPr="009A3FDA" w:rsidRDefault="00317290" w:rsidP="00FD20AE">
      <w:pPr>
        <w:ind w:firstLine="709"/>
        <w:jc w:val="both"/>
        <w:rPr>
          <w:sz w:val="28"/>
          <w:szCs w:val="28"/>
        </w:rPr>
      </w:pPr>
      <w:r w:rsidRPr="009A3FDA">
        <w:rPr>
          <w:sz w:val="28"/>
          <w:szCs w:val="28"/>
        </w:rPr>
        <w:t>Возможность получения общей информации по регламенту муниципальной услуги, контактных данных специалистов, адреса ближайшего МФЦ реализована на региональном портале без необходимости обязательной авторизации.</w:t>
      </w:r>
    </w:p>
    <w:p w:rsidR="00317290" w:rsidRPr="009A3FDA" w:rsidRDefault="00317290" w:rsidP="00FD20AE">
      <w:pPr>
        <w:pStyle w:val="ConsPlusNormal"/>
        <w:ind w:firstLine="0"/>
        <w:outlineLvl w:val="1"/>
        <w:rPr>
          <w:rFonts w:ascii="Times New Roman" w:hAnsi="Times New Roman" w:cs="Times New Roman"/>
          <w:b/>
          <w:sz w:val="28"/>
          <w:szCs w:val="28"/>
        </w:rPr>
      </w:pPr>
    </w:p>
    <w:p w:rsidR="00317290" w:rsidRDefault="00317290" w:rsidP="00FD20AE">
      <w:pPr>
        <w:pStyle w:val="ConsPlusNormal"/>
        <w:ind w:firstLine="0"/>
        <w:jc w:val="center"/>
        <w:outlineLvl w:val="1"/>
        <w:rPr>
          <w:rFonts w:ascii="Times New Roman" w:hAnsi="Times New Roman" w:cs="Times New Roman"/>
          <w:b/>
          <w:sz w:val="28"/>
          <w:szCs w:val="28"/>
        </w:rPr>
      </w:pPr>
      <w:r w:rsidRPr="009A3FDA">
        <w:rPr>
          <w:rFonts w:ascii="Times New Roman" w:hAnsi="Times New Roman" w:cs="Times New Roman"/>
          <w:b/>
          <w:sz w:val="28"/>
          <w:szCs w:val="28"/>
          <w:lang w:val="en-US"/>
        </w:rPr>
        <w:t>II</w:t>
      </w:r>
      <w:r w:rsidRPr="009A3FDA">
        <w:rPr>
          <w:rFonts w:ascii="Times New Roman" w:hAnsi="Times New Roman" w:cs="Times New Roman"/>
          <w:b/>
          <w:sz w:val="28"/>
          <w:szCs w:val="28"/>
        </w:rPr>
        <w:t>. Стандарт предоставления муниципальной услуги</w:t>
      </w:r>
    </w:p>
    <w:p w:rsidR="00FD20AE" w:rsidRPr="009A3FDA" w:rsidRDefault="00FD20AE" w:rsidP="00FD20AE">
      <w:pPr>
        <w:pStyle w:val="ConsPlusNormal"/>
        <w:ind w:firstLine="0"/>
        <w:jc w:val="center"/>
        <w:outlineLvl w:val="1"/>
        <w:rPr>
          <w:rFonts w:ascii="Times New Roman" w:hAnsi="Times New Roman" w:cs="Times New Roman"/>
          <w:b/>
          <w:sz w:val="28"/>
          <w:szCs w:val="28"/>
        </w:rPr>
      </w:pPr>
    </w:p>
    <w:p w:rsidR="00317290" w:rsidRDefault="00317290" w:rsidP="00FD20AE">
      <w:pPr>
        <w:pStyle w:val="ConsPlusNormal"/>
        <w:ind w:firstLine="0"/>
        <w:jc w:val="center"/>
        <w:outlineLvl w:val="2"/>
        <w:rPr>
          <w:rFonts w:ascii="Times New Roman" w:hAnsi="Times New Roman" w:cs="Times New Roman"/>
          <w:b/>
          <w:sz w:val="28"/>
          <w:szCs w:val="28"/>
        </w:rPr>
      </w:pPr>
      <w:r w:rsidRPr="009A3FDA">
        <w:rPr>
          <w:rFonts w:ascii="Times New Roman" w:hAnsi="Times New Roman" w:cs="Times New Roman"/>
          <w:b/>
          <w:sz w:val="28"/>
          <w:szCs w:val="28"/>
        </w:rPr>
        <w:t xml:space="preserve">4. </w:t>
      </w:r>
      <w:proofErr w:type="gramStart"/>
      <w:r w:rsidRPr="009A3FDA">
        <w:rPr>
          <w:rFonts w:ascii="Times New Roman" w:hAnsi="Times New Roman" w:cs="Times New Roman"/>
          <w:b/>
          <w:sz w:val="28"/>
          <w:szCs w:val="28"/>
        </w:rPr>
        <w:t>Наименование  муниципальной</w:t>
      </w:r>
      <w:proofErr w:type="gramEnd"/>
      <w:r w:rsidRPr="009A3FDA">
        <w:rPr>
          <w:rFonts w:ascii="Times New Roman" w:hAnsi="Times New Roman" w:cs="Times New Roman"/>
          <w:b/>
          <w:sz w:val="28"/>
          <w:szCs w:val="28"/>
        </w:rPr>
        <w:t xml:space="preserve"> услуги</w:t>
      </w:r>
    </w:p>
    <w:p w:rsidR="00FD20AE" w:rsidRPr="009A3FDA" w:rsidRDefault="00FD20AE" w:rsidP="00FD20AE">
      <w:pPr>
        <w:pStyle w:val="ConsPlusNormal"/>
        <w:ind w:firstLine="0"/>
        <w:jc w:val="center"/>
        <w:outlineLvl w:val="2"/>
        <w:rPr>
          <w:rFonts w:ascii="Times New Roman" w:hAnsi="Times New Roman" w:cs="Times New Roman"/>
          <w:b/>
          <w:sz w:val="28"/>
          <w:szCs w:val="28"/>
        </w:rPr>
      </w:pPr>
    </w:p>
    <w:p w:rsidR="00317290" w:rsidRDefault="00317290" w:rsidP="00FD20AE">
      <w:pPr>
        <w:ind w:firstLine="709"/>
        <w:jc w:val="both"/>
        <w:rPr>
          <w:sz w:val="28"/>
          <w:szCs w:val="28"/>
        </w:rPr>
      </w:pPr>
      <w:r w:rsidRPr="009A3FDA">
        <w:rPr>
          <w:sz w:val="28"/>
          <w:szCs w:val="28"/>
        </w:rPr>
        <w:t xml:space="preserve">17. В соответствии с настоящим административным регламентом предоставляется муниципальная услуга </w:t>
      </w:r>
      <w:r w:rsidRPr="009A3FDA">
        <w:rPr>
          <w:sz w:val="28"/>
        </w:rPr>
        <w:t>«</w:t>
      </w:r>
      <w:r w:rsidR="00B95234">
        <w:rPr>
          <w:sz w:val="28"/>
          <w:szCs w:val="28"/>
        </w:rPr>
        <w:t>Подготовка, утверждение и выдача градостроительного плана земельного участка</w:t>
      </w:r>
      <w:r w:rsidRPr="009A3FDA">
        <w:rPr>
          <w:sz w:val="28"/>
        </w:rPr>
        <w:t>»</w:t>
      </w:r>
      <w:r w:rsidRPr="009A3FDA">
        <w:rPr>
          <w:sz w:val="28"/>
          <w:szCs w:val="28"/>
        </w:rPr>
        <w:t>.</w:t>
      </w:r>
    </w:p>
    <w:p w:rsidR="00FD20AE" w:rsidRPr="009A3FDA" w:rsidRDefault="00FD20AE" w:rsidP="00FD20AE">
      <w:pPr>
        <w:ind w:firstLine="709"/>
        <w:jc w:val="both"/>
        <w:rPr>
          <w:sz w:val="28"/>
          <w:szCs w:val="28"/>
        </w:rPr>
      </w:pPr>
    </w:p>
    <w:p w:rsidR="00317290" w:rsidRDefault="00317290" w:rsidP="00FD20AE">
      <w:pPr>
        <w:pStyle w:val="ConsPlusNormal"/>
        <w:ind w:firstLine="0"/>
        <w:jc w:val="center"/>
        <w:outlineLvl w:val="2"/>
        <w:rPr>
          <w:rFonts w:ascii="Times New Roman" w:hAnsi="Times New Roman" w:cs="Times New Roman"/>
          <w:b/>
          <w:sz w:val="28"/>
          <w:szCs w:val="28"/>
        </w:rPr>
      </w:pPr>
      <w:r w:rsidRPr="009A3FDA">
        <w:rPr>
          <w:rFonts w:ascii="Times New Roman" w:hAnsi="Times New Roman" w:cs="Times New Roman"/>
          <w:b/>
          <w:sz w:val="28"/>
          <w:szCs w:val="28"/>
        </w:rPr>
        <w:t xml:space="preserve">5. Наименование органа </w:t>
      </w:r>
      <w:r w:rsidR="00301311" w:rsidRPr="009A3FDA">
        <w:rPr>
          <w:rFonts w:ascii="Times New Roman" w:hAnsi="Times New Roman" w:cs="Times New Roman"/>
          <w:b/>
          <w:sz w:val="28"/>
          <w:szCs w:val="28"/>
        </w:rPr>
        <w:t>местного самоуправления</w:t>
      </w:r>
      <w:r w:rsidRPr="009A3FDA">
        <w:rPr>
          <w:rFonts w:ascii="Times New Roman" w:hAnsi="Times New Roman" w:cs="Times New Roman"/>
          <w:b/>
          <w:sz w:val="28"/>
          <w:szCs w:val="28"/>
        </w:rPr>
        <w:t>, предоставляющего муниципальную услугу</w:t>
      </w:r>
    </w:p>
    <w:p w:rsidR="00FD20AE" w:rsidRPr="009A3FDA" w:rsidRDefault="00FD20AE" w:rsidP="00FD20AE">
      <w:pPr>
        <w:pStyle w:val="ConsPlusNormal"/>
        <w:ind w:firstLine="0"/>
        <w:jc w:val="center"/>
        <w:outlineLvl w:val="2"/>
        <w:rPr>
          <w:rFonts w:ascii="Times New Roman" w:hAnsi="Times New Roman" w:cs="Times New Roman"/>
          <w:b/>
          <w:sz w:val="28"/>
          <w:szCs w:val="28"/>
        </w:rPr>
      </w:pPr>
    </w:p>
    <w:p w:rsidR="00317290" w:rsidRPr="009A3FDA" w:rsidRDefault="00317290" w:rsidP="00FD20AE">
      <w:pPr>
        <w:ind w:firstLine="709"/>
        <w:jc w:val="both"/>
        <w:rPr>
          <w:sz w:val="28"/>
          <w:szCs w:val="28"/>
        </w:rPr>
      </w:pPr>
      <w:r w:rsidRPr="009A3FDA">
        <w:rPr>
          <w:sz w:val="28"/>
          <w:szCs w:val="28"/>
        </w:rPr>
        <w:t xml:space="preserve">18. Муниципальную услугу </w:t>
      </w:r>
      <w:r w:rsidRPr="009A3FDA">
        <w:rPr>
          <w:sz w:val="28"/>
        </w:rPr>
        <w:t>«</w:t>
      </w:r>
      <w:r w:rsidR="00B95234">
        <w:rPr>
          <w:sz w:val="28"/>
          <w:szCs w:val="28"/>
        </w:rPr>
        <w:t>Подготовка, утверждение и выдача градостроительного плана земельного участка</w:t>
      </w:r>
      <w:r w:rsidRPr="009A3FDA">
        <w:rPr>
          <w:sz w:val="28"/>
        </w:rPr>
        <w:t xml:space="preserve">» </w:t>
      </w:r>
      <w:r w:rsidRPr="009A3FDA">
        <w:rPr>
          <w:sz w:val="28"/>
          <w:szCs w:val="28"/>
        </w:rPr>
        <w:t xml:space="preserve">предоставляет администрация муниципального образования </w:t>
      </w:r>
      <w:proofErr w:type="spellStart"/>
      <w:r w:rsidR="002E61DB">
        <w:rPr>
          <w:sz w:val="28"/>
          <w:szCs w:val="28"/>
        </w:rPr>
        <w:t>Веневский</w:t>
      </w:r>
      <w:proofErr w:type="spellEnd"/>
      <w:r w:rsidR="002E61DB">
        <w:rPr>
          <w:sz w:val="28"/>
          <w:szCs w:val="28"/>
        </w:rPr>
        <w:t xml:space="preserve"> район</w:t>
      </w:r>
      <w:r w:rsidRPr="009A3FDA">
        <w:rPr>
          <w:sz w:val="28"/>
          <w:szCs w:val="28"/>
        </w:rPr>
        <w:t>.</w:t>
      </w:r>
    </w:p>
    <w:p w:rsidR="00317290" w:rsidRPr="009A3FDA" w:rsidRDefault="00317290" w:rsidP="00FD20AE">
      <w:pPr>
        <w:ind w:firstLine="709"/>
        <w:jc w:val="both"/>
        <w:rPr>
          <w:sz w:val="28"/>
          <w:szCs w:val="28"/>
        </w:rPr>
      </w:pPr>
      <w:r w:rsidRPr="009A3FDA">
        <w:rPr>
          <w:sz w:val="28"/>
          <w:szCs w:val="28"/>
        </w:rPr>
        <w:t xml:space="preserve">Структурное подразделение Администрации муниципального образования </w:t>
      </w:r>
      <w:proofErr w:type="spellStart"/>
      <w:r w:rsidR="002E61DB">
        <w:rPr>
          <w:sz w:val="28"/>
          <w:szCs w:val="28"/>
        </w:rPr>
        <w:t>Веневский</w:t>
      </w:r>
      <w:proofErr w:type="spellEnd"/>
      <w:r w:rsidR="002E61DB">
        <w:rPr>
          <w:sz w:val="28"/>
          <w:szCs w:val="28"/>
        </w:rPr>
        <w:t xml:space="preserve"> район</w:t>
      </w:r>
      <w:r w:rsidRPr="009A3FDA">
        <w:rPr>
          <w:sz w:val="28"/>
          <w:szCs w:val="28"/>
        </w:rPr>
        <w:t xml:space="preserve">, ответственное за непосредственное предоставление  муниципальной услуги </w:t>
      </w:r>
      <w:r w:rsidR="002E61DB">
        <w:rPr>
          <w:sz w:val="28"/>
          <w:szCs w:val="28"/>
        </w:rPr>
        <w:t>–</w:t>
      </w:r>
      <w:r w:rsidRPr="009A3FDA">
        <w:rPr>
          <w:sz w:val="28"/>
          <w:szCs w:val="28"/>
        </w:rPr>
        <w:t xml:space="preserve"> </w:t>
      </w:r>
      <w:r w:rsidR="002E61DB">
        <w:rPr>
          <w:sz w:val="28"/>
          <w:szCs w:val="28"/>
        </w:rPr>
        <w:t>сектор по архитектуре и строительству</w:t>
      </w:r>
    </w:p>
    <w:p w:rsidR="00317290" w:rsidRDefault="00317290" w:rsidP="00FD20AE">
      <w:pPr>
        <w:ind w:firstLine="709"/>
        <w:jc w:val="both"/>
        <w:rPr>
          <w:sz w:val="28"/>
          <w:szCs w:val="28"/>
        </w:rPr>
      </w:pPr>
      <w:r w:rsidRPr="009A3FDA">
        <w:rPr>
          <w:sz w:val="28"/>
          <w:szCs w:val="28"/>
        </w:rPr>
        <w:t>19.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организации, за исключением получения услуг, включенных в перечни услуг, которые являются необходимыми и обязательными для предоставления муниципальных услуг органами местного самоуправления.</w:t>
      </w:r>
    </w:p>
    <w:p w:rsidR="00FD20AE" w:rsidRPr="009A3FDA" w:rsidRDefault="00FD20AE" w:rsidP="00FD20AE">
      <w:pPr>
        <w:ind w:firstLine="709"/>
        <w:jc w:val="both"/>
        <w:rPr>
          <w:sz w:val="28"/>
          <w:szCs w:val="28"/>
        </w:rPr>
      </w:pPr>
    </w:p>
    <w:p w:rsidR="00317290" w:rsidRPr="009A3FDA" w:rsidRDefault="00317290" w:rsidP="00FD20AE">
      <w:pPr>
        <w:pStyle w:val="ConsPlusNormal"/>
        <w:ind w:firstLine="567"/>
        <w:jc w:val="center"/>
        <w:outlineLvl w:val="2"/>
        <w:rPr>
          <w:rFonts w:ascii="Times New Roman" w:hAnsi="Times New Roman" w:cs="Times New Roman"/>
          <w:b/>
          <w:sz w:val="28"/>
          <w:szCs w:val="28"/>
        </w:rPr>
      </w:pPr>
      <w:r w:rsidRPr="009A3FDA">
        <w:rPr>
          <w:rFonts w:ascii="Times New Roman" w:hAnsi="Times New Roman" w:cs="Times New Roman"/>
          <w:b/>
          <w:sz w:val="28"/>
          <w:szCs w:val="28"/>
        </w:rPr>
        <w:t>6. Описание результатов предоставления муниципальной услуги</w:t>
      </w:r>
    </w:p>
    <w:p w:rsidR="00FD20AE" w:rsidRDefault="00FD20AE" w:rsidP="00FD20AE">
      <w:pPr>
        <w:pStyle w:val="ConsPlusNormal"/>
        <w:ind w:firstLine="567"/>
        <w:jc w:val="both"/>
        <w:outlineLvl w:val="2"/>
        <w:rPr>
          <w:rFonts w:ascii="Times New Roman" w:hAnsi="Times New Roman" w:cs="Times New Roman"/>
          <w:sz w:val="28"/>
          <w:szCs w:val="28"/>
        </w:rPr>
      </w:pPr>
    </w:p>
    <w:p w:rsidR="00317290" w:rsidRPr="009A3FDA" w:rsidRDefault="00317290" w:rsidP="00FD20AE">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20. Результатом предоставления муниципальной услуги является один из следующих документов, выданных администрацией муниципального образования:</w:t>
      </w:r>
    </w:p>
    <w:p w:rsidR="00317290" w:rsidRPr="009A3FDA" w:rsidRDefault="00094F57" w:rsidP="00FD20AE">
      <w:pPr>
        <w:pStyle w:val="af"/>
        <w:numPr>
          <w:ilvl w:val="0"/>
          <w:numId w:val="5"/>
        </w:numPr>
        <w:tabs>
          <w:tab w:val="left" w:pos="400"/>
        </w:tabs>
        <w:ind w:left="0" w:firstLine="709"/>
        <w:jc w:val="both"/>
        <w:rPr>
          <w:sz w:val="28"/>
          <w:szCs w:val="28"/>
        </w:rPr>
      </w:pPr>
      <w:proofErr w:type="gramStart"/>
      <w:r>
        <w:rPr>
          <w:sz w:val="28"/>
          <w:szCs w:val="28"/>
        </w:rPr>
        <w:t>градостроительный</w:t>
      </w:r>
      <w:proofErr w:type="gramEnd"/>
      <w:r>
        <w:rPr>
          <w:sz w:val="28"/>
          <w:szCs w:val="28"/>
        </w:rPr>
        <w:t xml:space="preserve"> план земельного участка</w:t>
      </w:r>
      <w:r w:rsidR="00317290" w:rsidRPr="009A3FDA">
        <w:rPr>
          <w:sz w:val="28"/>
          <w:szCs w:val="28"/>
        </w:rPr>
        <w:t>;</w:t>
      </w:r>
    </w:p>
    <w:p w:rsidR="00317290" w:rsidRPr="009A3FDA" w:rsidRDefault="00317290" w:rsidP="00FD20AE">
      <w:pPr>
        <w:pStyle w:val="21"/>
        <w:widowControl w:val="0"/>
        <w:numPr>
          <w:ilvl w:val="0"/>
          <w:numId w:val="5"/>
        </w:numPr>
        <w:tabs>
          <w:tab w:val="left" w:pos="851"/>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firstLine="709"/>
        <w:jc w:val="both"/>
        <w:rPr>
          <w:rFonts w:eastAsia="Times New Roman"/>
          <w:color w:val="auto"/>
          <w:sz w:val="28"/>
          <w:szCs w:val="28"/>
        </w:rPr>
      </w:pPr>
      <w:r w:rsidRPr="009A3FDA">
        <w:rPr>
          <w:rFonts w:eastAsia="Times New Roman"/>
          <w:color w:val="auto"/>
          <w:sz w:val="28"/>
          <w:szCs w:val="28"/>
        </w:rPr>
        <w:t>письмо, содержащее обоснованный отказ в предоставлении муниципальной услуги.</w:t>
      </w:r>
    </w:p>
    <w:p w:rsidR="00317290" w:rsidRPr="009A3FDA" w:rsidRDefault="00317290" w:rsidP="00FD20AE">
      <w:pPr>
        <w:tabs>
          <w:tab w:val="left" w:pos="400"/>
        </w:tabs>
        <w:ind w:firstLine="600"/>
        <w:jc w:val="both"/>
        <w:rPr>
          <w:sz w:val="26"/>
          <w:szCs w:val="26"/>
        </w:rPr>
      </w:pPr>
    </w:p>
    <w:p w:rsidR="00317290" w:rsidRDefault="00317290" w:rsidP="00FD20AE">
      <w:pPr>
        <w:pStyle w:val="ConsPlusNormal"/>
        <w:ind w:firstLine="0"/>
        <w:jc w:val="center"/>
        <w:outlineLvl w:val="2"/>
        <w:rPr>
          <w:rFonts w:ascii="Times New Roman" w:hAnsi="Times New Roman" w:cs="Times New Roman"/>
          <w:b/>
          <w:sz w:val="28"/>
          <w:szCs w:val="28"/>
        </w:rPr>
      </w:pPr>
      <w:r w:rsidRPr="009A3FDA">
        <w:rPr>
          <w:rFonts w:ascii="Times New Roman" w:hAnsi="Times New Roman" w:cs="Times New Roman"/>
          <w:b/>
          <w:sz w:val="28"/>
          <w:szCs w:val="28"/>
        </w:rPr>
        <w:t>7. Срок предоставления муниципальной услуги</w:t>
      </w:r>
    </w:p>
    <w:p w:rsidR="00FD20AE" w:rsidRPr="009A3FDA" w:rsidRDefault="00FD20AE" w:rsidP="00FD20AE">
      <w:pPr>
        <w:pStyle w:val="ConsPlusNormal"/>
        <w:ind w:firstLine="0"/>
        <w:jc w:val="center"/>
        <w:outlineLvl w:val="2"/>
        <w:rPr>
          <w:rFonts w:ascii="Times New Roman" w:hAnsi="Times New Roman" w:cs="Times New Roman"/>
          <w:b/>
          <w:sz w:val="28"/>
          <w:szCs w:val="28"/>
        </w:rPr>
      </w:pPr>
    </w:p>
    <w:p w:rsidR="00317290" w:rsidRDefault="00317290" w:rsidP="00FD20AE">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21. Муниципальная услуга предоставляется в срок не </w:t>
      </w:r>
      <w:r w:rsidRPr="007A497A">
        <w:rPr>
          <w:rFonts w:ascii="Times New Roman" w:hAnsi="Times New Roman" w:cs="Times New Roman"/>
          <w:sz w:val="28"/>
          <w:szCs w:val="28"/>
        </w:rPr>
        <w:t xml:space="preserve">позднее </w:t>
      </w:r>
      <w:r w:rsidR="007A497A" w:rsidRPr="007A497A">
        <w:rPr>
          <w:rFonts w:ascii="Times New Roman" w:hAnsi="Times New Roman" w:cs="Times New Roman"/>
          <w:sz w:val="28"/>
          <w:szCs w:val="28"/>
        </w:rPr>
        <w:t>21</w:t>
      </w:r>
      <w:r w:rsidRPr="007A497A">
        <w:rPr>
          <w:rFonts w:ascii="Times New Roman" w:hAnsi="Times New Roman" w:cs="Times New Roman"/>
          <w:sz w:val="28"/>
          <w:szCs w:val="28"/>
        </w:rPr>
        <w:t xml:space="preserve"> дней со</w:t>
      </w:r>
      <w:r w:rsidRPr="009A3FDA">
        <w:rPr>
          <w:rFonts w:ascii="Times New Roman" w:hAnsi="Times New Roman" w:cs="Times New Roman"/>
          <w:sz w:val="28"/>
          <w:szCs w:val="28"/>
        </w:rPr>
        <w:t xml:space="preserve"> дня регистрации заявления о предоставлении муниципальной услуги.</w:t>
      </w:r>
    </w:p>
    <w:p w:rsidR="00FD20AE" w:rsidRPr="009A3FDA" w:rsidRDefault="00FD20AE" w:rsidP="00FD20AE">
      <w:pPr>
        <w:pStyle w:val="ConsPlusNormal"/>
        <w:ind w:firstLine="567"/>
        <w:jc w:val="both"/>
        <w:outlineLvl w:val="2"/>
        <w:rPr>
          <w:rFonts w:ascii="Times New Roman" w:hAnsi="Times New Roman" w:cs="Times New Roman"/>
          <w:sz w:val="28"/>
          <w:szCs w:val="28"/>
        </w:rPr>
      </w:pPr>
    </w:p>
    <w:p w:rsidR="00317290" w:rsidRDefault="00317290" w:rsidP="00FD20AE">
      <w:pPr>
        <w:pStyle w:val="ConsPlusNormal"/>
        <w:ind w:firstLine="0"/>
        <w:jc w:val="center"/>
        <w:outlineLvl w:val="2"/>
        <w:rPr>
          <w:rFonts w:ascii="Times New Roman" w:hAnsi="Times New Roman" w:cs="Times New Roman"/>
          <w:b/>
          <w:sz w:val="28"/>
          <w:szCs w:val="28"/>
        </w:rPr>
      </w:pPr>
      <w:r w:rsidRPr="009A3FDA">
        <w:rPr>
          <w:rFonts w:ascii="Times New Roman" w:hAnsi="Times New Roman" w:cs="Times New Roman"/>
          <w:b/>
          <w:sz w:val="28"/>
          <w:szCs w:val="28"/>
        </w:rPr>
        <w:t>8. Перечень нормативных правовых актов, регулирующих отношения, возникшие в связи с предоставлением муниципальной услуги</w:t>
      </w:r>
    </w:p>
    <w:p w:rsidR="00FD20AE" w:rsidRPr="009A3FDA" w:rsidRDefault="00FD20AE" w:rsidP="00FD20AE">
      <w:pPr>
        <w:pStyle w:val="ConsPlusNormal"/>
        <w:ind w:firstLine="0"/>
        <w:jc w:val="center"/>
        <w:outlineLvl w:val="2"/>
        <w:rPr>
          <w:rFonts w:ascii="Times New Roman" w:hAnsi="Times New Roman" w:cs="Times New Roman"/>
          <w:b/>
          <w:sz w:val="28"/>
          <w:szCs w:val="28"/>
        </w:rPr>
      </w:pPr>
    </w:p>
    <w:p w:rsidR="00317290" w:rsidRPr="009A3FDA" w:rsidRDefault="00317290" w:rsidP="00FD20AE">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22. Предоставление муниципальной услуги осуществляется в соответствии со следующими нормативными правовыми актами:</w:t>
      </w:r>
    </w:p>
    <w:p w:rsidR="00D008C8" w:rsidRPr="00D008C8" w:rsidRDefault="00E33A3B" w:rsidP="00FD20AE">
      <w:pPr>
        <w:pStyle w:val="af"/>
        <w:widowControl/>
        <w:numPr>
          <w:ilvl w:val="0"/>
          <w:numId w:val="7"/>
        </w:numPr>
        <w:autoSpaceDE w:val="0"/>
        <w:autoSpaceDN w:val="0"/>
        <w:adjustRightInd w:val="0"/>
        <w:ind w:left="0" w:firstLine="709"/>
        <w:jc w:val="both"/>
        <w:rPr>
          <w:rFonts w:eastAsiaTheme="minorHAnsi"/>
          <w:sz w:val="28"/>
          <w:szCs w:val="28"/>
          <w:lang w:eastAsia="en-US"/>
        </w:rPr>
      </w:pPr>
      <w:r w:rsidRPr="00D008C8">
        <w:rPr>
          <w:sz w:val="28"/>
          <w:szCs w:val="28"/>
        </w:rPr>
        <w:t>Конституцией Российской Федерации («Российская газета» от 21.01.2009, №7);</w:t>
      </w:r>
      <w:r w:rsidR="00D008C8">
        <w:rPr>
          <w:sz w:val="28"/>
          <w:szCs w:val="28"/>
        </w:rPr>
        <w:t xml:space="preserve"> </w:t>
      </w:r>
    </w:p>
    <w:p w:rsidR="00D008C8" w:rsidRPr="00D008C8" w:rsidRDefault="009C0D79" w:rsidP="00FD20AE">
      <w:pPr>
        <w:pStyle w:val="af"/>
        <w:widowControl/>
        <w:numPr>
          <w:ilvl w:val="0"/>
          <w:numId w:val="7"/>
        </w:numPr>
        <w:autoSpaceDE w:val="0"/>
        <w:autoSpaceDN w:val="0"/>
        <w:adjustRightInd w:val="0"/>
        <w:ind w:left="0" w:firstLine="709"/>
        <w:jc w:val="both"/>
        <w:rPr>
          <w:rFonts w:eastAsiaTheme="minorHAnsi"/>
          <w:sz w:val="28"/>
          <w:szCs w:val="28"/>
          <w:lang w:eastAsia="en-US"/>
        </w:rPr>
      </w:pPr>
      <w:r w:rsidRPr="00D008C8">
        <w:rPr>
          <w:sz w:val="28"/>
          <w:szCs w:val="28"/>
        </w:rPr>
        <w:t>Федеральным законом от 29.12.2004 № 190-ФЗ «Градостроительный кодекс Российской Федерации» («Российская газета», № 290, 30.</w:t>
      </w:r>
      <w:r w:rsidRPr="00D008C8">
        <w:rPr>
          <w:rFonts w:eastAsiaTheme="minorHAnsi"/>
          <w:sz w:val="28"/>
          <w:szCs w:val="28"/>
          <w:lang w:eastAsia="en-US"/>
        </w:rPr>
        <w:t>12.2004)</w:t>
      </w:r>
      <w:r w:rsidR="00D008C8" w:rsidRPr="00D008C8">
        <w:rPr>
          <w:rFonts w:eastAsiaTheme="minorHAnsi"/>
          <w:sz w:val="28"/>
          <w:szCs w:val="28"/>
          <w:lang w:eastAsia="en-US"/>
        </w:rPr>
        <w:t xml:space="preserve"> в (ред. от 05.04.2013, изменения, внесенные Федеральным </w:t>
      </w:r>
      <w:hyperlink r:id="rId9" w:history="1">
        <w:r w:rsidR="00D008C8" w:rsidRPr="00D008C8">
          <w:rPr>
            <w:rFonts w:eastAsiaTheme="minorHAnsi"/>
            <w:sz w:val="28"/>
            <w:szCs w:val="28"/>
            <w:lang w:eastAsia="en-US"/>
          </w:rPr>
          <w:t>законом</w:t>
        </w:r>
      </w:hyperlink>
      <w:r w:rsidR="00D008C8" w:rsidRPr="00D008C8">
        <w:rPr>
          <w:rFonts w:eastAsiaTheme="minorHAnsi"/>
          <w:sz w:val="28"/>
          <w:szCs w:val="28"/>
          <w:lang w:eastAsia="en-US"/>
        </w:rPr>
        <w:t xml:space="preserve"> от 05.04.2013 </w:t>
      </w:r>
      <w:r w:rsidR="00FD20AE">
        <w:rPr>
          <w:rFonts w:eastAsiaTheme="minorHAnsi"/>
          <w:sz w:val="28"/>
          <w:szCs w:val="28"/>
          <w:lang w:eastAsia="en-US"/>
        </w:rPr>
        <w:t>№</w:t>
      </w:r>
      <w:r w:rsidR="00D008C8" w:rsidRPr="00D008C8">
        <w:rPr>
          <w:rFonts w:eastAsiaTheme="minorHAnsi"/>
          <w:sz w:val="28"/>
          <w:szCs w:val="28"/>
          <w:lang w:eastAsia="en-US"/>
        </w:rPr>
        <w:t xml:space="preserve"> 43-ФЗ </w:t>
      </w:r>
      <w:hyperlink r:id="rId10" w:history="1">
        <w:r w:rsidR="00D008C8" w:rsidRPr="00D008C8">
          <w:rPr>
            <w:rFonts w:eastAsiaTheme="minorHAnsi"/>
            <w:sz w:val="28"/>
            <w:szCs w:val="28"/>
            <w:lang w:eastAsia="en-US"/>
          </w:rPr>
          <w:t>вступили</w:t>
        </w:r>
      </w:hyperlink>
      <w:r w:rsidR="00D008C8" w:rsidRPr="00D008C8">
        <w:rPr>
          <w:rFonts w:eastAsiaTheme="minorHAnsi"/>
          <w:sz w:val="28"/>
          <w:szCs w:val="28"/>
          <w:lang w:eastAsia="en-US"/>
        </w:rPr>
        <w:t xml:space="preserve"> в силу по истечении 10 дней после дня официального опубликования (опубликован на Официальном интернет-портале правовой информации http://www.pravo.gov.ru - 08.04.2013)</w:t>
      </w:r>
      <w:r w:rsidR="00D008C8">
        <w:rPr>
          <w:rFonts w:eastAsiaTheme="minorHAnsi"/>
          <w:sz w:val="28"/>
          <w:szCs w:val="28"/>
          <w:lang w:eastAsia="en-US"/>
        </w:rPr>
        <w:t>;</w:t>
      </w:r>
    </w:p>
    <w:p w:rsidR="009C0D79" w:rsidRPr="00191E06" w:rsidRDefault="009C0D79" w:rsidP="00FD20AE">
      <w:pPr>
        <w:pStyle w:val="af"/>
        <w:numPr>
          <w:ilvl w:val="0"/>
          <w:numId w:val="7"/>
        </w:numPr>
        <w:ind w:left="0" w:firstLine="709"/>
        <w:jc w:val="both"/>
        <w:rPr>
          <w:sz w:val="28"/>
          <w:szCs w:val="28"/>
        </w:rPr>
      </w:pPr>
      <w:r w:rsidRPr="00191E06">
        <w:rPr>
          <w:sz w:val="28"/>
          <w:szCs w:val="28"/>
        </w:rPr>
        <w:t>Федеральным законом от 29.12.2004 № 191-ФЗ «О введении                           в действие Градостроительного кодекса Российской Федерации» («Российская газета», № 290, 30.12.2004),</w:t>
      </w:r>
    </w:p>
    <w:p w:rsidR="00E33A3B" w:rsidRPr="00191E06" w:rsidRDefault="00E33A3B" w:rsidP="00FD20AE">
      <w:pPr>
        <w:pStyle w:val="af"/>
        <w:numPr>
          <w:ilvl w:val="0"/>
          <w:numId w:val="7"/>
        </w:numPr>
        <w:tabs>
          <w:tab w:val="left" w:pos="720"/>
          <w:tab w:val="left" w:pos="1080"/>
        </w:tabs>
        <w:suppressAutoHyphens/>
        <w:ind w:left="0" w:firstLine="709"/>
        <w:jc w:val="both"/>
        <w:rPr>
          <w:sz w:val="28"/>
          <w:szCs w:val="28"/>
        </w:rPr>
      </w:pPr>
      <w:r w:rsidRPr="00191E06">
        <w:rPr>
          <w:sz w:val="28"/>
          <w:szCs w:val="28"/>
        </w:rPr>
        <w:t>Федеральным законом от 06.10.2003 № 131-ФЗ  «Об общих принципах организации местного самоуправления в Российской Федерации» с изменениями («Собрание законодательства Российской Федерации», 2004, №27, ст.2711);</w:t>
      </w:r>
    </w:p>
    <w:p w:rsidR="009C0D79" w:rsidRPr="00191E06" w:rsidRDefault="009C0D79" w:rsidP="00FD20AE">
      <w:pPr>
        <w:pStyle w:val="af"/>
        <w:numPr>
          <w:ilvl w:val="0"/>
          <w:numId w:val="7"/>
        </w:numPr>
        <w:tabs>
          <w:tab w:val="left" w:pos="720"/>
          <w:tab w:val="left" w:pos="1080"/>
        </w:tabs>
        <w:suppressAutoHyphens/>
        <w:ind w:left="0" w:firstLine="709"/>
        <w:jc w:val="both"/>
        <w:rPr>
          <w:sz w:val="28"/>
          <w:szCs w:val="28"/>
        </w:rPr>
      </w:pPr>
      <w:r w:rsidRPr="00191E06">
        <w:rPr>
          <w:sz w:val="28"/>
          <w:szCs w:val="28"/>
        </w:rPr>
        <w:t>Федеральным законом от 27.07.2010 № 210-ФЗ «Об организации предоставления государственных и муниципальных услуг» («Российская газета», № 168, 30.07.2010);</w:t>
      </w:r>
    </w:p>
    <w:p w:rsidR="00E33A3B" w:rsidRPr="00191E06" w:rsidRDefault="00E33A3B" w:rsidP="00FD20AE">
      <w:pPr>
        <w:pStyle w:val="af"/>
        <w:numPr>
          <w:ilvl w:val="0"/>
          <w:numId w:val="7"/>
        </w:numPr>
        <w:suppressLineNumbers/>
        <w:tabs>
          <w:tab w:val="left" w:pos="1260"/>
        </w:tabs>
        <w:suppressAutoHyphens/>
        <w:ind w:left="0" w:firstLine="709"/>
        <w:jc w:val="both"/>
        <w:rPr>
          <w:sz w:val="28"/>
          <w:szCs w:val="28"/>
        </w:rPr>
      </w:pPr>
      <w:r w:rsidRPr="00191E06">
        <w:rPr>
          <w:sz w:val="28"/>
          <w:szCs w:val="28"/>
        </w:rPr>
        <w:t>Федеральным законом от 02.05.2006г. №59-ФЗ «О порядке рассмотрения обращений граждан Российской Федерации» («Российская газета», 05.05.2006, №95);</w:t>
      </w:r>
    </w:p>
    <w:p w:rsidR="00E33A3B" w:rsidRPr="00A43978" w:rsidRDefault="00E33A3B" w:rsidP="00FD20AE">
      <w:pPr>
        <w:pStyle w:val="af"/>
        <w:numPr>
          <w:ilvl w:val="0"/>
          <w:numId w:val="7"/>
        </w:numPr>
        <w:autoSpaceDE w:val="0"/>
        <w:autoSpaceDN w:val="0"/>
        <w:adjustRightInd w:val="0"/>
        <w:ind w:left="0" w:firstLine="709"/>
        <w:jc w:val="both"/>
        <w:rPr>
          <w:sz w:val="28"/>
          <w:szCs w:val="28"/>
        </w:rPr>
      </w:pPr>
      <w:r w:rsidRPr="00A43978">
        <w:rPr>
          <w:sz w:val="28"/>
          <w:szCs w:val="28"/>
        </w:rPr>
        <w:t>Приказом Министерства регионального развития Российской Федерации от 10.05.2011г. №207 «Об утверждении формы градостроительного плана земельного участка»</w:t>
      </w:r>
      <w:r w:rsidR="00A43978" w:rsidRPr="00A43978">
        <w:rPr>
          <w:sz w:val="28"/>
          <w:szCs w:val="28"/>
        </w:rPr>
        <w:t xml:space="preserve"> (</w:t>
      </w:r>
      <w:r w:rsidR="00FD20AE">
        <w:rPr>
          <w:sz w:val="28"/>
          <w:szCs w:val="28"/>
        </w:rPr>
        <w:t>«</w:t>
      </w:r>
      <w:r w:rsidR="00A43978" w:rsidRPr="00A43978">
        <w:rPr>
          <w:rFonts w:eastAsiaTheme="minorHAnsi"/>
          <w:sz w:val="28"/>
          <w:szCs w:val="28"/>
          <w:lang w:eastAsia="en-US"/>
        </w:rPr>
        <w:t>Российская газета</w:t>
      </w:r>
      <w:r w:rsidR="00FD20AE">
        <w:rPr>
          <w:rFonts w:eastAsiaTheme="minorHAnsi"/>
          <w:sz w:val="28"/>
          <w:szCs w:val="28"/>
          <w:lang w:eastAsia="en-US"/>
        </w:rPr>
        <w:t>»,</w:t>
      </w:r>
      <w:r w:rsidR="00A43978" w:rsidRPr="00A43978">
        <w:rPr>
          <w:rFonts w:eastAsiaTheme="minorHAnsi"/>
          <w:sz w:val="28"/>
          <w:szCs w:val="28"/>
          <w:lang w:eastAsia="en-US"/>
        </w:rPr>
        <w:t xml:space="preserve"> </w:t>
      </w:r>
      <w:r w:rsidR="00FD20AE">
        <w:rPr>
          <w:rFonts w:eastAsiaTheme="minorHAnsi"/>
          <w:sz w:val="28"/>
          <w:szCs w:val="28"/>
          <w:lang w:eastAsia="en-US"/>
        </w:rPr>
        <w:t>№</w:t>
      </w:r>
      <w:r w:rsidR="00A43978" w:rsidRPr="00A43978">
        <w:rPr>
          <w:rFonts w:eastAsiaTheme="minorHAnsi"/>
          <w:sz w:val="28"/>
          <w:szCs w:val="28"/>
          <w:lang w:eastAsia="en-US"/>
        </w:rPr>
        <w:t xml:space="preserve"> 122, 08.06.2011)</w:t>
      </w:r>
      <w:r w:rsidRPr="00A43978">
        <w:rPr>
          <w:sz w:val="28"/>
          <w:szCs w:val="28"/>
        </w:rPr>
        <w:t>;</w:t>
      </w:r>
    </w:p>
    <w:p w:rsidR="009141A6" w:rsidRDefault="009C0D79" w:rsidP="00FD20AE">
      <w:pPr>
        <w:pStyle w:val="af"/>
        <w:numPr>
          <w:ilvl w:val="0"/>
          <w:numId w:val="7"/>
        </w:numPr>
        <w:autoSpaceDE w:val="0"/>
        <w:autoSpaceDN w:val="0"/>
        <w:adjustRightInd w:val="0"/>
        <w:ind w:left="0" w:firstLine="709"/>
        <w:jc w:val="both"/>
        <w:rPr>
          <w:sz w:val="28"/>
          <w:szCs w:val="28"/>
        </w:rPr>
      </w:pPr>
      <w:r w:rsidRPr="006C662E">
        <w:rPr>
          <w:sz w:val="28"/>
          <w:szCs w:val="28"/>
        </w:rPr>
        <w:t>Приказом Министерства регионального развития Российской Федерации от 11.08.2006 № 93 «Об утверждении инструкции о порядке заполнения формы градостроительного плана земельного участка»;</w:t>
      </w:r>
      <w:r w:rsidR="009141A6" w:rsidRPr="009141A6">
        <w:rPr>
          <w:sz w:val="28"/>
          <w:szCs w:val="28"/>
        </w:rPr>
        <w:t xml:space="preserve"> </w:t>
      </w:r>
    </w:p>
    <w:p w:rsidR="009141A6" w:rsidRDefault="009141A6" w:rsidP="00FD20AE">
      <w:pPr>
        <w:pStyle w:val="af"/>
        <w:numPr>
          <w:ilvl w:val="0"/>
          <w:numId w:val="7"/>
        </w:numPr>
        <w:autoSpaceDE w:val="0"/>
        <w:autoSpaceDN w:val="0"/>
        <w:adjustRightInd w:val="0"/>
        <w:ind w:left="0" w:firstLine="709"/>
        <w:jc w:val="both"/>
        <w:rPr>
          <w:sz w:val="28"/>
          <w:szCs w:val="28"/>
        </w:rPr>
      </w:pPr>
      <w:r w:rsidRPr="00191E06">
        <w:rPr>
          <w:sz w:val="28"/>
          <w:szCs w:val="28"/>
        </w:rPr>
        <w:t xml:space="preserve">Постановлением Правительства Российской Федерации от </w:t>
      </w:r>
      <w:proofErr w:type="gramStart"/>
      <w:r w:rsidRPr="00191E06">
        <w:rPr>
          <w:sz w:val="28"/>
          <w:szCs w:val="28"/>
        </w:rPr>
        <w:t>13.02.2006</w:t>
      </w:r>
      <w:r w:rsidR="00FD20AE">
        <w:rPr>
          <w:sz w:val="28"/>
          <w:szCs w:val="28"/>
        </w:rPr>
        <w:t xml:space="preserve"> </w:t>
      </w:r>
      <w:r w:rsidRPr="00191E06">
        <w:rPr>
          <w:sz w:val="28"/>
          <w:szCs w:val="28"/>
        </w:rPr>
        <w:t xml:space="preserve"> №</w:t>
      </w:r>
      <w:proofErr w:type="gramEnd"/>
      <w:r w:rsidRPr="00191E06">
        <w:rPr>
          <w:sz w:val="28"/>
          <w:szCs w:val="28"/>
        </w:rPr>
        <w:t xml:space="preserve"> 83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правил подключения объекта капитального строительства к сетям инженерно-технического обеспечения» </w:t>
      </w:r>
      <w:r w:rsidRPr="00191E06">
        <w:rPr>
          <w:sz w:val="28"/>
          <w:szCs w:val="28"/>
        </w:rPr>
        <w:lastRenderedPageBreak/>
        <w:t>(Собрание законодательства РФ, 20.02.2006, №8, ст. 920);</w:t>
      </w:r>
    </w:p>
    <w:p w:rsidR="006C662E" w:rsidRPr="006C662E" w:rsidRDefault="006C662E" w:rsidP="00FD20AE">
      <w:pPr>
        <w:pStyle w:val="af"/>
        <w:widowControl/>
        <w:numPr>
          <w:ilvl w:val="0"/>
          <w:numId w:val="7"/>
        </w:numPr>
        <w:autoSpaceDE w:val="0"/>
        <w:autoSpaceDN w:val="0"/>
        <w:adjustRightInd w:val="0"/>
        <w:ind w:left="0" w:firstLine="709"/>
        <w:jc w:val="both"/>
        <w:rPr>
          <w:rFonts w:eastAsiaTheme="minorHAnsi"/>
          <w:sz w:val="28"/>
          <w:szCs w:val="28"/>
          <w:lang w:eastAsia="en-US"/>
        </w:rPr>
      </w:pPr>
      <w:r w:rsidRPr="006C662E">
        <w:rPr>
          <w:rFonts w:eastAsiaTheme="minorHAnsi"/>
          <w:sz w:val="28"/>
          <w:szCs w:val="28"/>
          <w:lang w:eastAsia="en-US"/>
        </w:rPr>
        <w:t>Закон</w:t>
      </w:r>
      <w:r w:rsidR="005D60D0">
        <w:rPr>
          <w:rFonts w:eastAsiaTheme="minorHAnsi"/>
          <w:sz w:val="28"/>
          <w:szCs w:val="28"/>
          <w:lang w:eastAsia="en-US"/>
        </w:rPr>
        <w:t>ом</w:t>
      </w:r>
      <w:r w:rsidRPr="006C662E">
        <w:rPr>
          <w:rFonts w:eastAsiaTheme="minorHAnsi"/>
          <w:sz w:val="28"/>
          <w:szCs w:val="28"/>
          <w:lang w:eastAsia="en-US"/>
        </w:rPr>
        <w:t xml:space="preserve"> Тульской области от 29.12.2006 </w:t>
      </w:r>
      <w:r w:rsidR="00FD20AE">
        <w:rPr>
          <w:rFonts w:eastAsiaTheme="minorHAnsi"/>
          <w:sz w:val="28"/>
          <w:szCs w:val="28"/>
          <w:lang w:eastAsia="en-US"/>
        </w:rPr>
        <w:t>№</w:t>
      </w:r>
      <w:r w:rsidRPr="006C662E">
        <w:rPr>
          <w:rFonts w:eastAsiaTheme="minorHAnsi"/>
          <w:sz w:val="28"/>
          <w:szCs w:val="28"/>
          <w:lang w:eastAsia="en-US"/>
        </w:rPr>
        <w:t xml:space="preserve"> 785-ЗТО </w:t>
      </w:r>
      <w:r w:rsidR="00FD20AE">
        <w:rPr>
          <w:rFonts w:eastAsiaTheme="minorHAnsi"/>
          <w:sz w:val="28"/>
          <w:szCs w:val="28"/>
          <w:lang w:eastAsia="en-US"/>
        </w:rPr>
        <w:t>«</w:t>
      </w:r>
      <w:r w:rsidRPr="006C662E">
        <w:rPr>
          <w:rFonts w:eastAsiaTheme="minorHAnsi"/>
          <w:sz w:val="28"/>
          <w:szCs w:val="28"/>
          <w:lang w:eastAsia="en-US"/>
        </w:rPr>
        <w:t>О градостроительной деятельности в Тульской области</w:t>
      </w:r>
      <w:r w:rsidR="00FD20AE">
        <w:rPr>
          <w:rFonts w:eastAsiaTheme="minorHAnsi"/>
          <w:sz w:val="28"/>
          <w:szCs w:val="28"/>
          <w:lang w:eastAsia="en-US"/>
        </w:rPr>
        <w:t>»</w:t>
      </w:r>
      <w:r w:rsidRPr="006C662E">
        <w:rPr>
          <w:rFonts w:eastAsiaTheme="minorHAnsi"/>
          <w:sz w:val="28"/>
          <w:szCs w:val="28"/>
          <w:lang w:eastAsia="en-US"/>
        </w:rPr>
        <w:t xml:space="preserve"> (ред. от 18.10.2011), принят Постановлением Тульской областной Думы от 20.12.2006 </w:t>
      </w:r>
      <w:r w:rsidR="00FD20AE">
        <w:rPr>
          <w:rFonts w:eastAsiaTheme="minorHAnsi"/>
          <w:sz w:val="28"/>
          <w:szCs w:val="28"/>
          <w:lang w:eastAsia="en-US"/>
        </w:rPr>
        <w:t>№</w:t>
      </w:r>
      <w:r w:rsidRPr="006C662E">
        <w:rPr>
          <w:rFonts w:eastAsiaTheme="minorHAnsi"/>
          <w:sz w:val="28"/>
          <w:szCs w:val="28"/>
          <w:lang w:eastAsia="en-US"/>
        </w:rPr>
        <w:t xml:space="preserve"> 41/1786 (</w:t>
      </w:r>
      <w:r w:rsidR="00FD20AE">
        <w:rPr>
          <w:rFonts w:eastAsiaTheme="minorHAnsi"/>
          <w:sz w:val="28"/>
          <w:szCs w:val="28"/>
          <w:lang w:eastAsia="en-US"/>
        </w:rPr>
        <w:t>«</w:t>
      </w:r>
      <w:r w:rsidRPr="006C662E">
        <w:rPr>
          <w:rFonts w:eastAsiaTheme="minorHAnsi"/>
          <w:sz w:val="28"/>
          <w:szCs w:val="28"/>
          <w:lang w:eastAsia="en-US"/>
        </w:rPr>
        <w:t>Тульские известия</w:t>
      </w:r>
      <w:r w:rsidR="00FD20AE">
        <w:rPr>
          <w:rFonts w:eastAsiaTheme="minorHAnsi"/>
          <w:sz w:val="28"/>
          <w:szCs w:val="28"/>
          <w:lang w:eastAsia="en-US"/>
        </w:rPr>
        <w:t>»</w:t>
      </w:r>
      <w:r w:rsidRPr="006C662E">
        <w:rPr>
          <w:rFonts w:eastAsiaTheme="minorHAnsi"/>
          <w:sz w:val="28"/>
          <w:szCs w:val="28"/>
          <w:lang w:eastAsia="en-US"/>
        </w:rPr>
        <w:t xml:space="preserve">, </w:t>
      </w:r>
      <w:r w:rsidR="00FD20AE">
        <w:rPr>
          <w:rFonts w:eastAsiaTheme="minorHAnsi"/>
          <w:sz w:val="28"/>
          <w:szCs w:val="28"/>
          <w:lang w:eastAsia="en-US"/>
        </w:rPr>
        <w:t>№</w:t>
      </w:r>
      <w:r w:rsidRPr="006C662E">
        <w:rPr>
          <w:rFonts w:eastAsiaTheme="minorHAnsi"/>
          <w:sz w:val="28"/>
          <w:szCs w:val="28"/>
          <w:lang w:eastAsia="en-US"/>
        </w:rPr>
        <w:t>9, 18.01.2007)</w:t>
      </w:r>
      <w:r w:rsidR="006A50A3">
        <w:rPr>
          <w:rFonts w:eastAsiaTheme="minorHAnsi"/>
          <w:sz w:val="28"/>
          <w:szCs w:val="28"/>
          <w:lang w:eastAsia="en-US"/>
        </w:rPr>
        <w:t>;</w:t>
      </w:r>
    </w:p>
    <w:p w:rsidR="00D008C8" w:rsidRPr="00D008C8" w:rsidRDefault="00D008C8" w:rsidP="00FD20AE">
      <w:pPr>
        <w:pStyle w:val="af"/>
        <w:widowControl/>
        <w:numPr>
          <w:ilvl w:val="0"/>
          <w:numId w:val="7"/>
        </w:numPr>
        <w:autoSpaceDE w:val="0"/>
        <w:autoSpaceDN w:val="0"/>
        <w:adjustRightInd w:val="0"/>
        <w:ind w:left="0" w:firstLine="709"/>
        <w:jc w:val="both"/>
        <w:rPr>
          <w:rFonts w:eastAsiaTheme="minorHAnsi"/>
          <w:sz w:val="28"/>
          <w:szCs w:val="28"/>
          <w:lang w:eastAsia="en-US"/>
        </w:rPr>
      </w:pPr>
      <w:r w:rsidRPr="00D008C8">
        <w:rPr>
          <w:sz w:val="28"/>
          <w:szCs w:val="28"/>
        </w:rPr>
        <w:t>Постановлени</w:t>
      </w:r>
      <w:r w:rsidR="005D60D0">
        <w:rPr>
          <w:sz w:val="28"/>
          <w:szCs w:val="28"/>
        </w:rPr>
        <w:t>ем</w:t>
      </w:r>
      <w:r w:rsidRPr="00D008C8">
        <w:rPr>
          <w:sz w:val="28"/>
          <w:szCs w:val="28"/>
        </w:rPr>
        <w:t xml:space="preserve"> правительства Тульской области от 3 сентября 2012 г</w:t>
      </w:r>
      <w:r w:rsidR="00FD20AE">
        <w:rPr>
          <w:sz w:val="28"/>
          <w:szCs w:val="28"/>
        </w:rPr>
        <w:t>ода</w:t>
      </w:r>
      <w:r w:rsidRPr="00D008C8">
        <w:rPr>
          <w:sz w:val="28"/>
          <w:szCs w:val="28"/>
        </w:rPr>
        <w:t xml:space="preserve"> </w:t>
      </w:r>
      <w:r w:rsidR="00FD20AE">
        <w:rPr>
          <w:sz w:val="28"/>
          <w:szCs w:val="28"/>
        </w:rPr>
        <w:t>№</w:t>
      </w:r>
      <w:r w:rsidRPr="00D008C8">
        <w:rPr>
          <w:sz w:val="28"/>
          <w:szCs w:val="28"/>
        </w:rPr>
        <w:t xml:space="preserve"> 492 </w:t>
      </w:r>
      <w:r w:rsidR="00FD20AE">
        <w:rPr>
          <w:sz w:val="28"/>
          <w:szCs w:val="28"/>
        </w:rPr>
        <w:t>«</w:t>
      </w:r>
      <w:r w:rsidRPr="00D008C8">
        <w:rPr>
          <w:sz w:val="28"/>
          <w:szCs w:val="28"/>
        </w:rPr>
        <w:t>О</w:t>
      </w:r>
      <w:r w:rsidR="00FD20AE">
        <w:rPr>
          <w:sz w:val="28"/>
          <w:szCs w:val="28"/>
        </w:rPr>
        <w:t xml:space="preserve">б </w:t>
      </w:r>
      <w:proofErr w:type="gramStart"/>
      <w:r w:rsidR="00FD20AE">
        <w:rPr>
          <w:sz w:val="28"/>
          <w:szCs w:val="28"/>
        </w:rPr>
        <w:t>утверждении  региональных</w:t>
      </w:r>
      <w:proofErr w:type="gramEnd"/>
      <w:r w:rsidR="00FD20AE">
        <w:rPr>
          <w:sz w:val="28"/>
          <w:szCs w:val="28"/>
        </w:rPr>
        <w:t xml:space="preserve"> нормативов градостроительного проектирования Тульской области»</w:t>
      </w:r>
      <w:r w:rsidRPr="00D008C8">
        <w:rPr>
          <w:sz w:val="28"/>
          <w:szCs w:val="28"/>
        </w:rPr>
        <w:t xml:space="preserve"> (</w:t>
      </w:r>
      <w:r w:rsidR="0042209B">
        <w:rPr>
          <w:sz w:val="28"/>
          <w:szCs w:val="28"/>
        </w:rPr>
        <w:t>«</w:t>
      </w:r>
      <w:r w:rsidRPr="00D008C8">
        <w:rPr>
          <w:rFonts w:eastAsiaTheme="minorHAnsi"/>
          <w:sz w:val="28"/>
          <w:szCs w:val="28"/>
          <w:lang w:eastAsia="en-US"/>
        </w:rPr>
        <w:t>Тульские известия</w:t>
      </w:r>
      <w:r w:rsidR="0042209B">
        <w:rPr>
          <w:rFonts w:eastAsiaTheme="minorHAnsi"/>
          <w:sz w:val="28"/>
          <w:szCs w:val="28"/>
          <w:lang w:eastAsia="en-US"/>
        </w:rPr>
        <w:t>»</w:t>
      </w:r>
      <w:r w:rsidRPr="00D008C8">
        <w:rPr>
          <w:rFonts w:eastAsiaTheme="minorHAnsi"/>
          <w:sz w:val="28"/>
          <w:szCs w:val="28"/>
          <w:lang w:eastAsia="en-US"/>
        </w:rPr>
        <w:t>, N 135, 13.09.2012)</w:t>
      </w:r>
      <w:r w:rsidR="00BF768F">
        <w:rPr>
          <w:rFonts w:eastAsiaTheme="minorHAnsi"/>
          <w:sz w:val="28"/>
          <w:szCs w:val="28"/>
          <w:lang w:eastAsia="en-US"/>
        </w:rPr>
        <w:t>;</w:t>
      </w:r>
    </w:p>
    <w:p w:rsidR="00B1384F" w:rsidRDefault="00B1384F" w:rsidP="00FD20AE">
      <w:pPr>
        <w:pStyle w:val="af"/>
        <w:numPr>
          <w:ilvl w:val="0"/>
          <w:numId w:val="7"/>
        </w:numPr>
        <w:autoSpaceDE w:val="0"/>
        <w:autoSpaceDN w:val="0"/>
        <w:adjustRightInd w:val="0"/>
        <w:ind w:left="0" w:firstLine="709"/>
        <w:jc w:val="both"/>
        <w:rPr>
          <w:sz w:val="28"/>
          <w:szCs w:val="28"/>
        </w:rPr>
      </w:pPr>
      <w:proofErr w:type="gramStart"/>
      <w:r w:rsidRPr="00191E06">
        <w:rPr>
          <w:sz w:val="28"/>
          <w:szCs w:val="28"/>
        </w:rPr>
        <w:t>иными</w:t>
      </w:r>
      <w:proofErr w:type="gramEnd"/>
      <w:r w:rsidRPr="00191E06">
        <w:rPr>
          <w:sz w:val="28"/>
          <w:szCs w:val="28"/>
        </w:rPr>
        <w:t xml:space="preserve"> нормативными правовыми актами, действующими на территории муниципального образования.</w:t>
      </w:r>
    </w:p>
    <w:p w:rsidR="0042209B" w:rsidRPr="0042209B" w:rsidRDefault="0042209B" w:rsidP="0042209B">
      <w:pPr>
        <w:autoSpaceDE w:val="0"/>
        <w:autoSpaceDN w:val="0"/>
        <w:adjustRightInd w:val="0"/>
        <w:ind w:left="709"/>
        <w:jc w:val="both"/>
        <w:rPr>
          <w:sz w:val="28"/>
          <w:szCs w:val="28"/>
        </w:rPr>
      </w:pPr>
    </w:p>
    <w:p w:rsidR="00317290" w:rsidRDefault="00317290" w:rsidP="0042209B">
      <w:pPr>
        <w:pStyle w:val="ConsPlusNormal"/>
        <w:ind w:firstLine="0"/>
        <w:jc w:val="center"/>
        <w:outlineLvl w:val="2"/>
        <w:rPr>
          <w:rFonts w:ascii="Times New Roman" w:hAnsi="Times New Roman" w:cs="Times New Roman"/>
          <w:b/>
          <w:sz w:val="28"/>
          <w:szCs w:val="28"/>
        </w:rPr>
      </w:pPr>
      <w:r w:rsidRPr="009A3FDA">
        <w:rPr>
          <w:rFonts w:ascii="Times New Roman" w:hAnsi="Times New Roman" w:cs="Times New Roman"/>
          <w:b/>
          <w:sz w:val="28"/>
          <w:szCs w:val="28"/>
        </w:rPr>
        <w:t xml:space="preserve">9. </w:t>
      </w:r>
      <w:r w:rsidR="0027465E" w:rsidRPr="0027465E">
        <w:rPr>
          <w:rFonts w:ascii="Times New Roman" w:hAnsi="Times New Roman" w:cs="Times New Roman"/>
          <w:b/>
          <w:sz w:val="28"/>
          <w:szCs w:val="28"/>
        </w:rPr>
        <w:t xml:space="preserve">Исчерпывающий </w:t>
      </w:r>
      <w:r w:rsidR="0027465E">
        <w:rPr>
          <w:rFonts w:ascii="Times New Roman" w:hAnsi="Times New Roman" w:cs="Times New Roman"/>
          <w:b/>
          <w:sz w:val="28"/>
          <w:szCs w:val="28"/>
        </w:rPr>
        <w:t>п</w:t>
      </w:r>
      <w:r w:rsidRPr="009A3FDA">
        <w:rPr>
          <w:rFonts w:ascii="Times New Roman" w:hAnsi="Times New Roman" w:cs="Times New Roman"/>
          <w:b/>
          <w:sz w:val="28"/>
          <w:szCs w:val="28"/>
        </w:rPr>
        <w:t>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42209B" w:rsidRPr="009A3FDA" w:rsidRDefault="0042209B" w:rsidP="0042209B">
      <w:pPr>
        <w:pStyle w:val="ConsPlusNormal"/>
        <w:ind w:firstLine="0"/>
        <w:jc w:val="center"/>
        <w:outlineLvl w:val="2"/>
        <w:rPr>
          <w:rFonts w:ascii="Times New Roman" w:hAnsi="Times New Roman" w:cs="Times New Roman"/>
          <w:b/>
          <w:sz w:val="28"/>
          <w:szCs w:val="28"/>
        </w:rPr>
      </w:pPr>
    </w:p>
    <w:p w:rsidR="00317290" w:rsidRPr="009A3FDA" w:rsidRDefault="00317290" w:rsidP="00FD20AE">
      <w:pPr>
        <w:pStyle w:val="ConsPlusNormal"/>
        <w:jc w:val="both"/>
        <w:rPr>
          <w:rFonts w:ascii="Times New Roman" w:hAnsi="Times New Roman" w:cs="Times New Roman"/>
          <w:sz w:val="28"/>
          <w:szCs w:val="28"/>
        </w:rPr>
      </w:pPr>
      <w:r w:rsidRPr="009A3FDA">
        <w:rPr>
          <w:rFonts w:ascii="Times New Roman" w:hAnsi="Times New Roman" w:cs="Times New Roman"/>
          <w:sz w:val="28"/>
          <w:szCs w:val="28"/>
        </w:rPr>
        <w:t>23.</w:t>
      </w:r>
      <w:r w:rsidRPr="009A3FDA">
        <w:rPr>
          <w:rFonts w:ascii="Times New Roman" w:hAnsi="Times New Roman" w:cs="Times New Roman"/>
          <w:b/>
          <w:sz w:val="28"/>
          <w:szCs w:val="28"/>
        </w:rPr>
        <w:t xml:space="preserve"> </w:t>
      </w:r>
      <w:r w:rsidRPr="009A3FDA">
        <w:rPr>
          <w:rFonts w:ascii="Times New Roman" w:hAnsi="Times New Roman" w:cs="Times New Roman"/>
          <w:sz w:val="28"/>
          <w:szCs w:val="28"/>
        </w:rPr>
        <w:t xml:space="preserve">Документом, необходимым для предоставления муниципальной услуги, является письменное заявление (далее – заявление) по форме согласно приложению № 1 к настоящему административному регламенту или заявление в электронном виде, отправленное с РПГУ.  </w:t>
      </w:r>
    </w:p>
    <w:p w:rsidR="00317290" w:rsidRDefault="00317290" w:rsidP="00FD20AE">
      <w:pPr>
        <w:pStyle w:val="ConsPlusNormal"/>
        <w:jc w:val="both"/>
        <w:outlineLvl w:val="2"/>
        <w:rPr>
          <w:rFonts w:ascii="Times New Roman" w:hAnsi="Times New Roman" w:cs="Times New Roman"/>
          <w:sz w:val="28"/>
          <w:szCs w:val="28"/>
        </w:rPr>
      </w:pPr>
      <w:r w:rsidRPr="009A3FDA">
        <w:rPr>
          <w:rFonts w:ascii="Times New Roman" w:hAnsi="Times New Roman" w:cs="Times New Roman"/>
          <w:sz w:val="28"/>
          <w:szCs w:val="28"/>
        </w:rPr>
        <w:t>24. При обращении за предоставлением муниципальной услуги заявитель представляет так же следующие документы:</w:t>
      </w:r>
    </w:p>
    <w:p w:rsidR="00BA58AA" w:rsidRPr="00D718BA" w:rsidRDefault="00BA58AA" w:rsidP="0042209B">
      <w:pPr>
        <w:pStyle w:val="ConsPlusNormal"/>
        <w:widowControl/>
        <w:numPr>
          <w:ilvl w:val="0"/>
          <w:numId w:val="26"/>
        </w:numPr>
        <w:ind w:left="0" w:firstLine="709"/>
        <w:jc w:val="both"/>
        <w:outlineLvl w:val="2"/>
        <w:rPr>
          <w:rFonts w:ascii="Times New Roman" w:hAnsi="Times New Roman" w:cs="Times New Roman"/>
          <w:sz w:val="28"/>
          <w:szCs w:val="28"/>
        </w:rPr>
      </w:pPr>
      <w:r w:rsidRPr="00D718BA">
        <w:rPr>
          <w:rFonts w:ascii="Times New Roman" w:hAnsi="Times New Roman" w:cs="Times New Roman"/>
          <w:sz w:val="28"/>
          <w:szCs w:val="28"/>
        </w:rPr>
        <w:t>Копию документа, удостоверяющего личность заявителя, являющегося физическим лицом, либо личность представителя физического или юридического лица;</w:t>
      </w:r>
    </w:p>
    <w:p w:rsidR="00BA58AA" w:rsidRPr="00D718BA" w:rsidRDefault="00BA58AA" w:rsidP="0042209B">
      <w:pPr>
        <w:pStyle w:val="ConsPlusNormal"/>
        <w:widowControl/>
        <w:numPr>
          <w:ilvl w:val="0"/>
          <w:numId w:val="26"/>
        </w:numPr>
        <w:ind w:left="0" w:firstLine="709"/>
        <w:jc w:val="both"/>
        <w:outlineLvl w:val="2"/>
        <w:rPr>
          <w:rFonts w:ascii="Times New Roman" w:hAnsi="Times New Roman" w:cs="Times New Roman"/>
          <w:sz w:val="28"/>
          <w:szCs w:val="28"/>
        </w:rPr>
      </w:pPr>
      <w:r w:rsidRPr="00D718BA">
        <w:rPr>
          <w:rFonts w:ascii="Times New Roman" w:hAnsi="Times New Roman" w:cs="Times New Roman"/>
          <w:sz w:val="28"/>
          <w:szCs w:val="28"/>
        </w:rPr>
        <w:t>Копию документа, удостоверяющая права (полномочия) представителя физического или юридического лица, если с заявлением обращается представитель заявителя (в случае необходимости);</w:t>
      </w:r>
    </w:p>
    <w:p w:rsidR="00BA58AA" w:rsidRDefault="00BA58AA" w:rsidP="0042209B">
      <w:pPr>
        <w:pStyle w:val="ConsPlusNormal"/>
        <w:widowControl/>
        <w:numPr>
          <w:ilvl w:val="0"/>
          <w:numId w:val="26"/>
        </w:numPr>
        <w:ind w:left="0" w:firstLine="709"/>
        <w:jc w:val="both"/>
        <w:outlineLvl w:val="2"/>
        <w:rPr>
          <w:rFonts w:ascii="Times New Roman" w:hAnsi="Times New Roman" w:cs="Times New Roman"/>
          <w:sz w:val="28"/>
          <w:szCs w:val="28"/>
        </w:rPr>
      </w:pPr>
      <w:r w:rsidRPr="00D718BA">
        <w:rPr>
          <w:rFonts w:ascii="Times New Roman" w:hAnsi="Times New Roman" w:cs="Times New Roman"/>
          <w:sz w:val="28"/>
          <w:szCs w:val="28"/>
        </w:rPr>
        <w:t>Правоустанавливающие документы на объекты недвижимости, права на которые не зарегистрированы в Едином государственном реестре прав на недвижимое имущество и сделок с ним;</w:t>
      </w:r>
    </w:p>
    <w:p w:rsidR="00BA58AA" w:rsidRPr="00BA58AA" w:rsidRDefault="00BA58AA" w:rsidP="0042209B">
      <w:pPr>
        <w:pStyle w:val="ConsPlusNormal"/>
        <w:widowControl/>
        <w:numPr>
          <w:ilvl w:val="0"/>
          <w:numId w:val="26"/>
        </w:numPr>
        <w:ind w:left="0" w:firstLine="709"/>
        <w:jc w:val="both"/>
        <w:outlineLvl w:val="2"/>
        <w:rPr>
          <w:rFonts w:ascii="Times New Roman" w:hAnsi="Times New Roman" w:cs="Times New Roman"/>
          <w:sz w:val="28"/>
          <w:szCs w:val="28"/>
        </w:rPr>
      </w:pPr>
      <w:r w:rsidRPr="00E93D11">
        <w:rPr>
          <w:rFonts w:ascii="Times New Roman" w:hAnsi="Times New Roman" w:cs="Times New Roman"/>
          <w:sz w:val="28"/>
          <w:szCs w:val="28"/>
        </w:rPr>
        <w:t>Технический паспорт БТИ</w:t>
      </w:r>
      <w:r w:rsidRPr="00BA58AA">
        <w:rPr>
          <w:rFonts w:ascii="Times New Roman" w:hAnsi="Times New Roman" w:cs="Times New Roman"/>
          <w:sz w:val="28"/>
          <w:szCs w:val="28"/>
        </w:rPr>
        <w:t>;</w:t>
      </w:r>
    </w:p>
    <w:p w:rsidR="00BA58AA" w:rsidRPr="00BA58AA" w:rsidRDefault="00BA58AA" w:rsidP="0042209B">
      <w:pPr>
        <w:pStyle w:val="ConsPlusNormal"/>
        <w:widowControl/>
        <w:numPr>
          <w:ilvl w:val="0"/>
          <w:numId w:val="26"/>
        </w:numPr>
        <w:ind w:left="0" w:firstLine="709"/>
        <w:jc w:val="both"/>
        <w:outlineLvl w:val="2"/>
        <w:rPr>
          <w:rFonts w:ascii="Times New Roman" w:hAnsi="Times New Roman" w:cs="Times New Roman"/>
          <w:sz w:val="28"/>
          <w:szCs w:val="28"/>
        </w:rPr>
      </w:pPr>
      <w:r w:rsidRPr="00E93D11">
        <w:rPr>
          <w:rFonts w:ascii="Times New Roman" w:hAnsi="Times New Roman" w:cs="Times New Roman"/>
          <w:sz w:val="28"/>
          <w:szCs w:val="28"/>
        </w:rPr>
        <w:t>Материалы действующей (актуализированной) топографической съемки</w:t>
      </w:r>
      <w:r w:rsidRPr="00BA58AA">
        <w:rPr>
          <w:rFonts w:ascii="Times New Roman" w:hAnsi="Times New Roman" w:cs="Times New Roman"/>
          <w:sz w:val="28"/>
          <w:szCs w:val="28"/>
        </w:rPr>
        <w:t>;</w:t>
      </w:r>
    </w:p>
    <w:p w:rsidR="00262C0C" w:rsidRDefault="00BA58AA" w:rsidP="0042209B">
      <w:pPr>
        <w:pStyle w:val="ConsPlusNormal"/>
        <w:widowControl/>
        <w:numPr>
          <w:ilvl w:val="0"/>
          <w:numId w:val="26"/>
        </w:numPr>
        <w:ind w:left="0" w:firstLine="709"/>
        <w:jc w:val="both"/>
        <w:outlineLvl w:val="2"/>
        <w:rPr>
          <w:rFonts w:ascii="Times New Roman" w:hAnsi="Times New Roman" w:cs="Times New Roman"/>
          <w:sz w:val="28"/>
          <w:szCs w:val="28"/>
        </w:rPr>
      </w:pPr>
      <w:r w:rsidRPr="00BA58AA">
        <w:rPr>
          <w:rFonts w:ascii="Times New Roman" w:hAnsi="Times New Roman" w:cs="Times New Roman"/>
          <w:sz w:val="28"/>
          <w:szCs w:val="28"/>
        </w:rPr>
        <w:t>Т</w:t>
      </w:r>
      <w:r w:rsidRPr="00E93D11">
        <w:rPr>
          <w:rFonts w:ascii="Times New Roman" w:hAnsi="Times New Roman" w:cs="Times New Roman"/>
          <w:sz w:val="28"/>
          <w:szCs w:val="28"/>
        </w:rPr>
        <w:t xml:space="preserve">ехнические условия подключения объектов капитального </w:t>
      </w:r>
      <w:r w:rsidRPr="00BA58AA">
        <w:rPr>
          <w:rFonts w:ascii="Times New Roman" w:hAnsi="Times New Roman" w:cs="Times New Roman"/>
          <w:sz w:val="28"/>
          <w:szCs w:val="28"/>
        </w:rPr>
        <w:t>строительства к сетям инженерно-технического</w:t>
      </w:r>
      <w:r w:rsidRPr="00E93D11">
        <w:rPr>
          <w:rFonts w:ascii="Times New Roman" w:hAnsi="Times New Roman" w:cs="Times New Roman"/>
          <w:sz w:val="28"/>
          <w:szCs w:val="28"/>
        </w:rPr>
        <w:t xml:space="preserve"> обеспечения</w:t>
      </w:r>
      <w:r w:rsidR="00262C0C">
        <w:rPr>
          <w:rFonts w:ascii="Times New Roman" w:hAnsi="Times New Roman" w:cs="Times New Roman"/>
          <w:sz w:val="28"/>
          <w:szCs w:val="28"/>
        </w:rPr>
        <w:t>.</w:t>
      </w:r>
    </w:p>
    <w:p w:rsidR="00317290" w:rsidRPr="00262C0C" w:rsidRDefault="00317290" w:rsidP="00FD20AE">
      <w:pPr>
        <w:pStyle w:val="ConsPlusNormal"/>
        <w:jc w:val="both"/>
        <w:rPr>
          <w:rFonts w:ascii="Times New Roman" w:hAnsi="Times New Roman" w:cs="Times New Roman"/>
          <w:sz w:val="28"/>
          <w:szCs w:val="28"/>
        </w:rPr>
      </w:pPr>
      <w:r w:rsidRPr="00262C0C">
        <w:rPr>
          <w:rFonts w:ascii="Times New Roman" w:hAnsi="Times New Roman" w:cs="Times New Roman"/>
          <w:sz w:val="28"/>
          <w:szCs w:val="28"/>
        </w:rPr>
        <w:t>25. Одновременно с копиями вышеперечисленных документов заявитель представляет их подлинники для сверки. После сверки подлинники документов возвращаются заявителю. Заявитель вправе представить дополнительно любые документы, на его усмотрение.</w:t>
      </w:r>
    </w:p>
    <w:p w:rsidR="00317290" w:rsidRDefault="00317290" w:rsidP="00FD20AE">
      <w:pPr>
        <w:pStyle w:val="af0"/>
        <w:spacing w:before="0" w:beforeAutospacing="0" w:after="0" w:afterAutospacing="0"/>
        <w:ind w:firstLine="567"/>
        <w:jc w:val="both"/>
        <w:rPr>
          <w:sz w:val="28"/>
          <w:szCs w:val="28"/>
        </w:rPr>
      </w:pPr>
      <w:r w:rsidRPr="009A3FDA">
        <w:rPr>
          <w:sz w:val="28"/>
          <w:szCs w:val="28"/>
        </w:rPr>
        <w:t>Все копии документов должны быть заверены подписью и печатью заявителя (для юридического лица).</w:t>
      </w:r>
    </w:p>
    <w:p w:rsidR="0042209B" w:rsidRDefault="0042209B" w:rsidP="00FD20AE">
      <w:pPr>
        <w:pStyle w:val="af0"/>
        <w:spacing w:before="0" w:beforeAutospacing="0" w:after="0" w:afterAutospacing="0"/>
        <w:ind w:firstLine="567"/>
        <w:jc w:val="both"/>
        <w:rPr>
          <w:sz w:val="28"/>
          <w:szCs w:val="28"/>
        </w:rPr>
      </w:pPr>
    </w:p>
    <w:p w:rsidR="0042209B" w:rsidRDefault="0042209B" w:rsidP="00FD20AE">
      <w:pPr>
        <w:pStyle w:val="af0"/>
        <w:spacing w:before="0" w:beforeAutospacing="0" w:after="0" w:afterAutospacing="0"/>
        <w:ind w:firstLine="567"/>
        <w:jc w:val="both"/>
        <w:rPr>
          <w:sz w:val="28"/>
          <w:szCs w:val="28"/>
        </w:rPr>
      </w:pPr>
    </w:p>
    <w:p w:rsidR="0042209B" w:rsidRPr="009A3FDA" w:rsidRDefault="0042209B" w:rsidP="00FD20AE">
      <w:pPr>
        <w:pStyle w:val="af0"/>
        <w:spacing w:before="0" w:beforeAutospacing="0" w:after="0" w:afterAutospacing="0"/>
        <w:ind w:firstLine="567"/>
        <w:jc w:val="both"/>
        <w:rPr>
          <w:sz w:val="28"/>
          <w:szCs w:val="28"/>
        </w:rPr>
      </w:pPr>
    </w:p>
    <w:p w:rsidR="00317290" w:rsidRDefault="00317290" w:rsidP="0042209B">
      <w:pPr>
        <w:pStyle w:val="ConsPlusNormal"/>
        <w:ind w:firstLine="0"/>
        <w:jc w:val="center"/>
        <w:rPr>
          <w:rFonts w:ascii="Times New Roman" w:hAnsi="Times New Roman" w:cs="Times New Roman"/>
          <w:b/>
          <w:sz w:val="28"/>
          <w:szCs w:val="28"/>
        </w:rPr>
      </w:pPr>
      <w:r w:rsidRPr="009A3FDA">
        <w:rPr>
          <w:rFonts w:ascii="Times New Roman" w:hAnsi="Times New Roman" w:cs="Times New Roman"/>
          <w:b/>
          <w:sz w:val="28"/>
          <w:szCs w:val="28"/>
        </w:rPr>
        <w:lastRenderedPageBreak/>
        <w:t xml:space="preserve">10. </w:t>
      </w:r>
      <w:r w:rsidR="0027465E" w:rsidRPr="0027465E">
        <w:rPr>
          <w:rFonts w:ascii="Times New Roman" w:hAnsi="Times New Roman" w:cs="Times New Roman"/>
          <w:b/>
          <w:sz w:val="28"/>
          <w:szCs w:val="28"/>
        </w:rPr>
        <w:t>Исчерпывающий п</w:t>
      </w:r>
      <w:r w:rsidRPr="0027465E">
        <w:rPr>
          <w:rFonts w:ascii="Times New Roman" w:hAnsi="Times New Roman" w:cs="Times New Roman"/>
          <w:b/>
          <w:sz w:val="28"/>
          <w:szCs w:val="28"/>
        </w:rPr>
        <w:t xml:space="preserve">еречень </w:t>
      </w:r>
      <w:r w:rsidRPr="009A3FDA">
        <w:rPr>
          <w:rFonts w:ascii="Times New Roman" w:hAnsi="Times New Roman" w:cs="Times New Roman"/>
          <w:b/>
          <w:sz w:val="28"/>
          <w:szCs w:val="28"/>
        </w:rPr>
        <w:t>документов, необходимых в соответствии с законодательными или иными нормативными правовыми актами для предоставления муниципальной услуги, которые находятся в распоряжении государственных органов, органов самоуправления и иных органов, участвующих в предоставлении муниципальной услуги, которые заявитель вправе представить</w:t>
      </w:r>
    </w:p>
    <w:p w:rsidR="0042209B" w:rsidRPr="009A3FDA" w:rsidRDefault="0042209B" w:rsidP="00FD20AE">
      <w:pPr>
        <w:pStyle w:val="ConsPlusNormal"/>
        <w:jc w:val="center"/>
        <w:rPr>
          <w:rFonts w:ascii="Times New Roman" w:hAnsi="Times New Roman" w:cs="Times New Roman"/>
          <w:b/>
          <w:sz w:val="28"/>
          <w:szCs w:val="28"/>
        </w:rPr>
      </w:pPr>
    </w:p>
    <w:p w:rsidR="00317290" w:rsidRPr="009A3FDA" w:rsidRDefault="00317290" w:rsidP="0042209B">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26. Заявитель вправе дополнительно представить следующие документы:</w:t>
      </w:r>
    </w:p>
    <w:p w:rsidR="00317290" w:rsidRPr="00BA58AA" w:rsidRDefault="00BA58AA" w:rsidP="0042209B">
      <w:pPr>
        <w:pStyle w:val="ConsPlusNormal"/>
        <w:widowControl/>
        <w:numPr>
          <w:ilvl w:val="0"/>
          <w:numId w:val="27"/>
        </w:numPr>
        <w:ind w:left="0" w:firstLine="709"/>
        <w:jc w:val="both"/>
        <w:outlineLvl w:val="2"/>
        <w:rPr>
          <w:rFonts w:ascii="Times New Roman" w:hAnsi="Times New Roman" w:cs="Times New Roman"/>
          <w:sz w:val="28"/>
          <w:szCs w:val="28"/>
        </w:rPr>
      </w:pPr>
      <w:r w:rsidRPr="00BA58AA">
        <w:rPr>
          <w:rFonts w:ascii="Times New Roman" w:hAnsi="Times New Roman" w:cs="Times New Roman"/>
          <w:sz w:val="28"/>
          <w:szCs w:val="28"/>
        </w:rPr>
        <w:t xml:space="preserve"> </w:t>
      </w:r>
      <w:r w:rsidRPr="00E93D11">
        <w:rPr>
          <w:rFonts w:ascii="Times New Roman" w:hAnsi="Times New Roman" w:cs="Times New Roman"/>
          <w:sz w:val="28"/>
          <w:szCs w:val="28"/>
        </w:rPr>
        <w:t>Сведения из Единого государственного реестра юридических лиц</w:t>
      </w:r>
      <w:r w:rsidRPr="00BA58AA">
        <w:rPr>
          <w:rFonts w:ascii="Times New Roman" w:hAnsi="Times New Roman" w:cs="Times New Roman"/>
          <w:sz w:val="28"/>
          <w:szCs w:val="28"/>
        </w:rPr>
        <w:t>;</w:t>
      </w:r>
    </w:p>
    <w:p w:rsidR="00BA58AA" w:rsidRPr="00BA58AA" w:rsidRDefault="00BA58AA" w:rsidP="0042209B">
      <w:pPr>
        <w:pStyle w:val="ConsPlusNormal"/>
        <w:widowControl/>
        <w:numPr>
          <w:ilvl w:val="0"/>
          <w:numId w:val="27"/>
        </w:numPr>
        <w:ind w:left="0" w:firstLine="709"/>
        <w:jc w:val="both"/>
        <w:outlineLvl w:val="2"/>
        <w:rPr>
          <w:rFonts w:ascii="Times New Roman" w:hAnsi="Times New Roman" w:cs="Times New Roman"/>
          <w:sz w:val="28"/>
          <w:szCs w:val="28"/>
        </w:rPr>
      </w:pPr>
      <w:r w:rsidRPr="00E93D11">
        <w:rPr>
          <w:rFonts w:ascii="Times New Roman" w:hAnsi="Times New Roman" w:cs="Times New Roman"/>
          <w:sz w:val="28"/>
          <w:szCs w:val="28"/>
        </w:rPr>
        <w:t>Сведения из Единого государственного реестра инди</w:t>
      </w:r>
      <w:r w:rsidR="00231103">
        <w:rPr>
          <w:rFonts w:ascii="Times New Roman" w:hAnsi="Times New Roman" w:cs="Times New Roman"/>
          <w:sz w:val="28"/>
          <w:szCs w:val="28"/>
        </w:rPr>
        <w:t>в</w:t>
      </w:r>
      <w:r w:rsidRPr="00E93D11">
        <w:rPr>
          <w:rFonts w:ascii="Times New Roman" w:hAnsi="Times New Roman" w:cs="Times New Roman"/>
          <w:sz w:val="28"/>
          <w:szCs w:val="28"/>
        </w:rPr>
        <w:t>идуальных предпринимателей</w:t>
      </w:r>
      <w:r w:rsidRPr="00BA58AA">
        <w:rPr>
          <w:rFonts w:ascii="Times New Roman" w:hAnsi="Times New Roman" w:cs="Times New Roman"/>
          <w:sz w:val="28"/>
          <w:szCs w:val="28"/>
        </w:rPr>
        <w:t>;</w:t>
      </w:r>
    </w:p>
    <w:p w:rsidR="00BA58AA" w:rsidRPr="00BA58AA" w:rsidRDefault="00BA58AA" w:rsidP="0042209B">
      <w:pPr>
        <w:pStyle w:val="ConsPlusNormal"/>
        <w:widowControl/>
        <w:numPr>
          <w:ilvl w:val="0"/>
          <w:numId w:val="27"/>
        </w:numPr>
        <w:ind w:left="0" w:firstLine="709"/>
        <w:jc w:val="both"/>
        <w:outlineLvl w:val="2"/>
        <w:rPr>
          <w:rFonts w:ascii="Times New Roman" w:hAnsi="Times New Roman" w:cs="Times New Roman"/>
          <w:sz w:val="28"/>
          <w:szCs w:val="28"/>
        </w:rPr>
      </w:pPr>
      <w:r w:rsidRPr="00E93D11">
        <w:rPr>
          <w:rFonts w:ascii="Times New Roman" w:hAnsi="Times New Roman" w:cs="Times New Roman"/>
          <w:sz w:val="28"/>
          <w:szCs w:val="28"/>
        </w:rPr>
        <w:t>Сведения из ЕГРП</w:t>
      </w:r>
      <w:r w:rsidRPr="00BA58AA">
        <w:rPr>
          <w:rFonts w:ascii="Times New Roman" w:hAnsi="Times New Roman" w:cs="Times New Roman"/>
          <w:sz w:val="28"/>
          <w:szCs w:val="28"/>
        </w:rPr>
        <w:t>;</w:t>
      </w:r>
    </w:p>
    <w:p w:rsidR="00BA58AA" w:rsidRPr="00BA58AA" w:rsidRDefault="00BA58AA" w:rsidP="0042209B">
      <w:pPr>
        <w:pStyle w:val="ConsPlusNormal"/>
        <w:widowControl/>
        <w:numPr>
          <w:ilvl w:val="0"/>
          <w:numId w:val="27"/>
        </w:numPr>
        <w:ind w:left="0" w:firstLine="709"/>
        <w:jc w:val="both"/>
        <w:outlineLvl w:val="2"/>
        <w:rPr>
          <w:rFonts w:ascii="Times New Roman" w:hAnsi="Times New Roman" w:cs="Times New Roman"/>
          <w:sz w:val="28"/>
          <w:szCs w:val="28"/>
        </w:rPr>
      </w:pPr>
      <w:r w:rsidRPr="00E93D11">
        <w:rPr>
          <w:rFonts w:ascii="Times New Roman" w:hAnsi="Times New Roman" w:cs="Times New Roman"/>
          <w:sz w:val="28"/>
          <w:szCs w:val="28"/>
        </w:rPr>
        <w:t>Сведения из реестра кадастра объектов недвижимости</w:t>
      </w:r>
      <w:r w:rsidRPr="00BA58AA">
        <w:rPr>
          <w:rFonts w:ascii="Times New Roman" w:hAnsi="Times New Roman" w:cs="Times New Roman"/>
          <w:sz w:val="28"/>
          <w:szCs w:val="28"/>
        </w:rPr>
        <w:t xml:space="preserve">; </w:t>
      </w:r>
    </w:p>
    <w:p w:rsidR="00BA58AA" w:rsidRPr="00BA58AA" w:rsidRDefault="00BA58AA" w:rsidP="0042209B">
      <w:pPr>
        <w:pStyle w:val="ConsPlusNormal"/>
        <w:widowControl/>
        <w:numPr>
          <w:ilvl w:val="0"/>
          <w:numId w:val="27"/>
        </w:numPr>
        <w:ind w:left="0" w:firstLine="709"/>
        <w:jc w:val="both"/>
        <w:outlineLvl w:val="2"/>
        <w:rPr>
          <w:rFonts w:ascii="Times New Roman" w:hAnsi="Times New Roman" w:cs="Times New Roman"/>
          <w:sz w:val="28"/>
          <w:szCs w:val="28"/>
        </w:rPr>
      </w:pPr>
      <w:r w:rsidRPr="00E93D11">
        <w:rPr>
          <w:rFonts w:ascii="Times New Roman" w:hAnsi="Times New Roman" w:cs="Times New Roman"/>
          <w:sz w:val="28"/>
          <w:szCs w:val="28"/>
        </w:rPr>
        <w:t>Условия по сохранению объектов культурного наследия органа по охране памятников архитектуры, истории и культуры, в случае, если такие объекты расположены непосредственно в границах рассматриваемого земельного участка либо в непосредственной близости от границ земельного участка</w:t>
      </w:r>
      <w:r w:rsidRPr="00BA58AA">
        <w:rPr>
          <w:rFonts w:ascii="Times New Roman" w:hAnsi="Times New Roman" w:cs="Times New Roman"/>
          <w:sz w:val="28"/>
          <w:szCs w:val="28"/>
        </w:rPr>
        <w:t>;</w:t>
      </w:r>
    </w:p>
    <w:p w:rsidR="00BA58AA" w:rsidRDefault="00BA58AA" w:rsidP="0042209B">
      <w:pPr>
        <w:pStyle w:val="ConsPlusNormal"/>
        <w:widowControl/>
        <w:numPr>
          <w:ilvl w:val="0"/>
          <w:numId w:val="27"/>
        </w:numPr>
        <w:ind w:left="0" w:firstLine="709"/>
        <w:jc w:val="both"/>
        <w:outlineLvl w:val="2"/>
        <w:rPr>
          <w:rFonts w:ascii="Times New Roman" w:hAnsi="Times New Roman" w:cs="Times New Roman"/>
          <w:sz w:val="28"/>
          <w:szCs w:val="28"/>
        </w:rPr>
      </w:pPr>
      <w:r>
        <w:rPr>
          <w:rFonts w:ascii="Times New Roman" w:hAnsi="Times New Roman" w:cs="Times New Roman"/>
          <w:sz w:val="28"/>
          <w:szCs w:val="28"/>
        </w:rPr>
        <w:t>К</w:t>
      </w:r>
      <w:r w:rsidRPr="00AA4816">
        <w:rPr>
          <w:rFonts w:ascii="Times New Roman" w:hAnsi="Times New Roman" w:cs="Times New Roman"/>
          <w:sz w:val="28"/>
          <w:szCs w:val="28"/>
        </w:rPr>
        <w:t>адастров</w:t>
      </w:r>
      <w:r>
        <w:rPr>
          <w:rFonts w:ascii="Times New Roman" w:hAnsi="Times New Roman" w:cs="Times New Roman"/>
          <w:sz w:val="28"/>
          <w:szCs w:val="28"/>
        </w:rPr>
        <w:t>ую выписку</w:t>
      </w:r>
      <w:r w:rsidRPr="00AA4816">
        <w:rPr>
          <w:rFonts w:ascii="Times New Roman" w:hAnsi="Times New Roman" w:cs="Times New Roman"/>
          <w:sz w:val="28"/>
          <w:szCs w:val="28"/>
        </w:rPr>
        <w:t xml:space="preserve"> о земельном участке на бумажном носителе (формы КВ.1 - КВ.4 и КВ.6)</w:t>
      </w:r>
      <w:r w:rsidR="002A780E">
        <w:rPr>
          <w:rFonts w:ascii="Times New Roman" w:hAnsi="Times New Roman" w:cs="Times New Roman"/>
          <w:sz w:val="28"/>
          <w:szCs w:val="28"/>
        </w:rPr>
        <w:t>;</w:t>
      </w:r>
    </w:p>
    <w:p w:rsidR="008C54DF" w:rsidRDefault="008C54DF" w:rsidP="0042209B">
      <w:pPr>
        <w:pStyle w:val="ConsPlusNormal"/>
        <w:widowControl/>
        <w:numPr>
          <w:ilvl w:val="0"/>
          <w:numId w:val="27"/>
        </w:numPr>
        <w:ind w:left="0" w:firstLine="709"/>
        <w:jc w:val="both"/>
        <w:outlineLvl w:val="2"/>
        <w:rPr>
          <w:rFonts w:ascii="Times New Roman" w:hAnsi="Times New Roman" w:cs="Times New Roman"/>
          <w:sz w:val="28"/>
          <w:szCs w:val="28"/>
        </w:rPr>
      </w:pPr>
      <w:r w:rsidRPr="008C54DF">
        <w:rPr>
          <w:rFonts w:ascii="Times New Roman" w:hAnsi="Times New Roman" w:cs="Times New Roman"/>
          <w:sz w:val="28"/>
          <w:szCs w:val="28"/>
        </w:rPr>
        <w:t>Информацию о назначении, параметрах и размещении объектов капитального строительства на земельном уча</w:t>
      </w:r>
      <w:r>
        <w:rPr>
          <w:rFonts w:ascii="Times New Roman" w:hAnsi="Times New Roman" w:cs="Times New Roman"/>
          <w:sz w:val="28"/>
          <w:szCs w:val="28"/>
        </w:rPr>
        <w:t>стке (эскизный проект генплана);</w:t>
      </w:r>
    </w:p>
    <w:p w:rsidR="002A780E" w:rsidRPr="00BA58AA" w:rsidRDefault="002A780E" w:rsidP="0042209B">
      <w:pPr>
        <w:pStyle w:val="ConsPlusNormal"/>
        <w:widowControl/>
        <w:numPr>
          <w:ilvl w:val="0"/>
          <w:numId w:val="27"/>
        </w:numPr>
        <w:ind w:left="0" w:firstLine="709"/>
        <w:jc w:val="both"/>
        <w:outlineLvl w:val="2"/>
        <w:rPr>
          <w:rFonts w:ascii="Times New Roman" w:hAnsi="Times New Roman" w:cs="Times New Roman"/>
          <w:sz w:val="28"/>
          <w:szCs w:val="28"/>
        </w:rPr>
      </w:pPr>
      <w:r>
        <w:rPr>
          <w:rFonts w:ascii="Times New Roman" w:hAnsi="Times New Roman" w:cs="Times New Roman"/>
          <w:sz w:val="28"/>
          <w:szCs w:val="28"/>
        </w:rPr>
        <w:t>Примерный проект градостроительного плана, составленный заявителем.</w:t>
      </w:r>
    </w:p>
    <w:p w:rsidR="00317290" w:rsidRPr="009A3FDA" w:rsidRDefault="00317290" w:rsidP="0042209B">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Непредставление заявителем указанных документов не является основанием для отказа заявителю в предоставлении услуги. Перечисленные документы получают специалисты, ответственные за предоставление муниципальной </w:t>
      </w:r>
      <w:proofErr w:type="gramStart"/>
      <w:r w:rsidRPr="009A3FDA">
        <w:rPr>
          <w:rFonts w:ascii="Times New Roman" w:hAnsi="Times New Roman" w:cs="Times New Roman"/>
          <w:sz w:val="28"/>
          <w:szCs w:val="28"/>
        </w:rPr>
        <w:t>услуги,  по</w:t>
      </w:r>
      <w:proofErr w:type="gramEnd"/>
      <w:r w:rsidRPr="009A3FDA">
        <w:rPr>
          <w:rFonts w:ascii="Times New Roman" w:hAnsi="Times New Roman" w:cs="Times New Roman"/>
          <w:sz w:val="28"/>
          <w:szCs w:val="28"/>
        </w:rPr>
        <w:t xml:space="preserve"> каналам межведомственного взаимодействия от поставщиков данных.</w:t>
      </w:r>
    </w:p>
    <w:p w:rsidR="00317290" w:rsidRPr="009A3FDA" w:rsidRDefault="00317290" w:rsidP="0042209B">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27. Не допускается требовать от заявителя представления документов</w:t>
      </w:r>
      <w:r w:rsidR="0037386E">
        <w:rPr>
          <w:rFonts w:ascii="Times New Roman" w:hAnsi="Times New Roman" w:cs="Times New Roman"/>
          <w:sz w:val="28"/>
          <w:szCs w:val="28"/>
        </w:rPr>
        <w:t>, не предусмотренных настоящим а</w:t>
      </w:r>
      <w:r w:rsidRPr="009A3FDA">
        <w:rPr>
          <w:rFonts w:ascii="Times New Roman" w:hAnsi="Times New Roman" w:cs="Times New Roman"/>
          <w:sz w:val="28"/>
          <w:szCs w:val="28"/>
        </w:rPr>
        <w:t xml:space="preserve">дминистративным регламентом, в том </w:t>
      </w:r>
      <w:proofErr w:type="gramStart"/>
      <w:r w:rsidRPr="009A3FDA">
        <w:rPr>
          <w:rFonts w:ascii="Times New Roman" w:hAnsi="Times New Roman" w:cs="Times New Roman"/>
          <w:sz w:val="28"/>
          <w:szCs w:val="28"/>
        </w:rPr>
        <w:t>числе  документов</w:t>
      </w:r>
      <w:proofErr w:type="gramEnd"/>
      <w:r w:rsidRPr="009A3FDA">
        <w:rPr>
          <w:rFonts w:ascii="Times New Roman" w:hAnsi="Times New Roman" w:cs="Times New Roman"/>
          <w:sz w:val="28"/>
          <w:szCs w:val="28"/>
        </w:rPr>
        <w:t>, указанных в п.26, запрос сведений по которым осуществляется по каналам межведомственного взаимодействия.</w:t>
      </w:r>
    </w:p>
    <w:p w:rsidR="0042209B" w:rsidRDefault="0042209B" w:rsidP="00FD20AE">
      <w:pPr>
        <w:pStyle w:val="ConsPlusNormal"/>
        <w:ind w:firstLine="142"/>
        <w:jc w:val="center"/>
        <w:outlineLvl w:val="2"/>
        <w:rPr>
          <w:rFonts w:ascii="Times New Roman" w:hAnsi="Times New Roman" w:cs="Times New Roman"/>
          <w:b/>
          <w:sz w:val="28"/>
          <w:szCs w:val="28"/>
        </w:rPr>
      </w:pPr>
      <w:bookmarkStart w:id="4" w:name="l6"/>
      <w:bookmarkStart w:id="5" w:name="l7"/>
      <w:bookmarkStart w:id="6" w:name="l16"/>
      <w:bookmarkEnd w:id="4"/>
      <w:bookmarkEnd w:id="5"/>
      <w:bookmarkEnd w:id="6"/>
    </w:p>
    <w:p w:rsidR="00317290" w:rsidRDefault="00317290" w:rsidP="0042209B">
      <w:pPr>
        <w:pStyle w:val="ConsPlusNormal"/>
        <w:ind w:firstLine="0"/>
        <w:jc w:val="center"/>
        <w:outlineLvl w:val="2"/>
        <w:rPr>
          <w:rFonts w:ascii="Times New Roman" w:hAnsi="Times New Roman" w:cs="Times New Roman"/>
          <w:b/>
          <w:sz w:val="28"/>
          <w:szCs w:val="28"/>
        </w:rPr>
      </w:pPr>
      <w:r w:rsidRPr="009A3FDA">
        <w:rPr>
          <w:rFonts w:ascii="Times New Roman" w:hAnsi="Times New Roman" w:cs="Times New Roman"/>
          <w:b/>
          <w:sz w:val="28"/>
          <w:szCs w:val="28"/>
        </w:rPr>
        <w:t xml:space="preserve">11. </w:t>
      </w:r>
      <w:r w:rsidR="0027465E" w:rsidRPr="0027465E">
        <w:rPr>
          <w:rFonts w:ascii="Times New Roman" w:hAnsi="Times New Roman" w:cs="Times New Roman"/>
          <w:b/>
          <w:sz w:val="28"/>
          <w:szCs w:val="28"/>
        </w:rPr>
        <w:t>Исчерпывающий п</w:t>
      </w:r>
      <w:r w:rsidRPr="0027465E">
        <w:rPr>
          <w:rFonts w:ascii="Times New Roman" w:hAnsi="Times New Roman" w:cs="Times New Roman"/>
          <w:b/>
          <w:sz w:val="28"/>
          <w:szCs w:val="28"/>
        </w:rPr>
        <w:t xml:space="preserve">еречень </w:t>
      </w:r>
      <w:r w:rsidRPr="009A3FDA">
        <w:rPr>
          <w:rFonts w:ascii="Times New Roman" w:hAnsi="Times New Roman" w:cs="Times New Roman"/>
          <w:b/>
          <w:sz w:val="28"/>
          <w:szCs w:val="28"/>
        </w:rPr>
        <w:t xml:space="preserve">оснований для отказа в приеме документов, </w:t>
      </w:r>
      <w:proofErr w:type="gramStart"/>
      <w:r w:rsidRPr="009A3FDA">
        <w:rPr>
          <w:rFonts w:ascii="Times New Roman" w:hAnsi="Times New Roman" w:cs="Times New Roman"/>
          <w:b/>
          <w:sz w:val="28"/>
          <w:szCs w:val="28"/>
        </w:rPr>
        <w:t>необходимых  для</w:t>
      </w:r>
      <w:proofErr w:type="gramEnd"/>
      <w:r w:rsidRPr="009A3FDA">
        <w:rPr>
          <w:rFonts w:ascii="Times New Roman" w:hAnsi="Times New Roman" w:cs="Times New Roman"/>
          <w:b/>
          <w:sz w:val="28"/>
          <w:szCs w:val="28"/>
        </w:rPr>
        <w:t xml:space="preserve"> предоставления муниципальной услуги</w:t>
      </w:r>
    </w:p>
    <w:p w:rsidR="0042209B" w:rsidRPr="009A3FDA" w:rsidRDefault="0042209B" w:rsidP="00FD20AE">
      <w:pPr>
        <w:pStyle w:val="ConsPlusNormal"/>
        <w:ind w:firstLine="142"/>
        <w:jc w:val="center"/>
        <w:outlineLvl w:val="2"/>
        <w:rPr>
          <w:rFonts w:ascii="Times New Roman" w:hAnsi="Times New Roman" w:cs="Times New Roman"/>
          <w:b/>
          <w:sz w:val="28"/>
          <w:szCs w:val="28"/>
        </w:rPr>
      </w:pPr>
    </w:p>
    <w:p w:rsidR="00317290" w:rsidRPr="009A3FDA" w:rsidRDefault="00317290" w:rsidP="0042209B">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 xml:space="preserve">28. Основаниями для отказа для отказа в приеме документов, </w:t>
      </w:r>
      <w:proofErr w:type="gramStart"/>
      <w:r w:rsidRPr="009A3FDA">
        <w:rPr>
          <w:rFonts w:ascii="Times New Roman" w:hAnsi="Times New Roman" w:cs="Times New Roman"/>
          <w:sz w:val="28"/>
          <w:szCs w:val="28"/>
        </w:rPr>
        <w:t>необходимых  для</w:t>
      </w:r>
      <w:proofErr w:type="gramEnd"/>
      <w:r w:rsidRPr="009A3FDA">
        <w:rPr>
          <w:rFonts w:ascii="Times New Roman" w:hAnsi="Times New Roman" w:cs="Times New Roman"/>
          <w:sz w:val="28"/>
          <w:szCs w:val="28"/>
        </w:rPr>
        <w:t xml:space="preserve"> предоставления муниципальной услуги, и подготовки сообщения о невозможности предоставления муниципальной услуги являются:</w:t>
      </w:r>
    </w:p>
    <w:p w:rsidR="00317290" w:rsidRPr="009A3FDA" w:rsidRDefault="00317290" w:rsidP="0042209B">
      <w:pPr>
        <w:pStyle w:val="ConsPlusNormal"/>
        <w:widowControl/>
        <w:numPr>
          <w:ilvl w:val="0"/>
          <w:numId w:val="6"/>
        </w:numPr>
        <w:ind w:left="0" w:firstLine="709"/>
        <w:jc w:val="both"/>
        <w:rPr>
          <w:rFonts w:ascii="Times New Roman" w:hAnsi="Times New Roman" w:cs="Times New Roman"/>
          <w:sz w:val="28"/>
          <w:szCs w:val="28"/>
        </w:rPr>
      </w:pPr>
      <w:proofErr w:type="gramStart"/>
      <w:r w:rsidRPr="009A3FDA">
        <w:rPr>
          <w:rFonts w:ascii="Times New Roman" w:hAnsi="Times New Roman" w:cs="Times New Roman"/>
          <w:sz w:val="28"/>
          <w:szCs w:val="28"/>
        </w:rPr>
        <w:lastRenderedPageBreak/>
        <w:t>поступление</w:t>
      </w:r>
      <w:proofErr w:type="gramEnd"/>
      <w:r w:rsidRPr="009A3FDA">
        <w:rPr>
          <w:rFonts w:ascii="Times New Roman" w:hAnsi="Times New Roman" w:cs="Times New Roman"/>
          <w:sz w:val="28"/>
          <w:szCs w:val="28"/>
        </w:rPr>
        <w:t xml:space="preserve"> заявления об оказании муниципальной услуги от лица, не имеющего полномочий на обращение; </w:t>
      </w:r>
    </w:p>
    <w:p w:rsidR="00317290" w:rsidRPr="009A3FDA" w:rsidRDefault="00317290" w:rsidP="0042209B">
      <w:pPr>
        <w:pStyle w:val="ConsPlusNormal"/>
        <w:widowControl/>
        <w:numPr>
          <w:ilvl w:val="0"/>
          <w:numId w:val="6"/>
        </w:numPr>
        <w:ind w:left="0" w:firstLine="709"/>
        <w:jc w:val="both"/>
        <w:rPr>
          <w:rFonts w:ascii="Times New Roman" w:hAnsi="Times New Roman" w:cs="Times New Roman"/>
          <w:sz w:val="28"/>
          <w:szCs w:val="28"/>
        </w:rPr>
      </w:pPr>
      <w:r w:rsidRPr="009A3FDA">
        <w:rPr>
          <w:rFonts w:ascii="Times New Roman" w:hAnsi="Times New Roman" w:cs="Times New Roman"/>
          <w:sz w:val="28"/>
          <w:szCs w:val="28"/>
        </w:rPr>
        <w:t>отсутствие в заявлении адреса, по которому необходимо направить уведомление о результатах рассмотрения заявления;</w:t>
      </w:r>
    </w:p>
    <w:p w:rsidR="0042209B" w:rsidRDefault="0042209B" w:rsidP="00FD20AE">
      <w:pPr>
        <w:pStyle w:val="ConsPlusNormal"/>
        <w:ind w:firstLine="567"/>
        <w:jc w:val="center"/>
        <w:outlineLvl w:val="2"/>
        <w:rPr>
          <w:rFonts w:ascii="Times New Roman" w:hAnsi="Times New Roman" w:cs="Times New Roman"/>
          <w:b/>
          <w:sz w:val="28"/>
          <w:szCs w:val="28"/>
        </w:rPr>
      </w:pPr>
    </w:p>
    <w:p w:rsidR="0042209B" w:rsidRDefault="00317290" w:rsidP="00FD20AE">
      <w:pPr>
        <w:pStyle w:val="ConsPlusNormal"/>
        <w:ind w:firstLine="567"/>
        <w:jc w:val="center"/>
        <w:outlineLvl w:val="2"/>
        <w:rPr>
          <w:rFonts w:ascii="Times New Roman" w:hAnsi="Times New Roman" w:cs="Times New Roman"/>
          <w:b/>
          <w:sz w:val="28"/>
          <w:szCs w:val="28"/>
        </w:rPr>
      </w:pPr>
      <w:r w:rsidRPr="009A3FDA">
        <w:rPr>
          <w:rFonts w:ascii="Times New Roman" w:hAnsi="Times New Roman" w:cs="Times New Roman"/>
          <w:b/>
          <w:sz w:val="28"/>
          <w:szCs w:val="28"/>
        </w:rPr>
        <w:t xml:space="preserve">12. </w:t>
      </w:r>
      <w:r w:rsidR="0027465E" w:rsidRPr="0027465E">
        <w:rPr>
          <w:rFonts w:ascii="Times New Roman" w:hAnsi="Times New Roman" w:cs="Times New Roman"/>
          <w:b/>
          <w:sz w:val="28"/>
          <w:szCs w:val="28"/>
        </w:rPr>
        <w:t>Исчерпывающий п</w:t>
      </w:r>
      <w:r w:rsidRPr="0027465E">
        <w:rPr>
          <w:rFonts w:ascii="Times New Roman" w:hAnsi="Times New Roman" w:cs="Times New Roman"/>
          <w:b/>
          <w:sz w:val="28"/>
          <w:szCs w:val="28"/>
        </w:rPr>
        <w:t xml:space="preserve">еречень </w:t>
      </w:r>
      <w:r w:rsidRPr="009A3FDA">
        <w:rPr>
          <w:rFonts w:ascii="Times New Roman" w:hAnsi="Times New Roman" w:cs="Times New Roman"/>
          <w:b/>
          <w:sz w:val="28"/>
          <w:szCs w:val="28"/>
        </w:rPr>
        <w:t xml:space="preserve">оснований для приостановления </w:t>
      </w:r>
    </w:p>
    <w:p w:rsidR="00317290" w:rsidRDefault="00317290" w:rsidP="00FD20AE">
      <w:pPr>
        <w:pStyle w:val="ConsPlusNormal"/>
        <w:ind w:firstLine="567"/>
        <w:jc w:val="center"/>
        <w:outlineLvl w:val="2"/>
        <w:rPr>
          <w:rFonts w:ascii="Times New Roman" w:hAnsi="Times New Roman" w:cs="Times New Roman"/>
          <w:b/>
          <w:sz w:val="28"/>
          <w:szCs w:val="28"/>
        </w:rPr>
      </w:pPr>
      <w:proofErr w:type="gramStart"/>
      <w:r w:rsidRPr="009A3FDA">
        <w:rPr>
          <w:rFonts w:ascii="Times New Roman" w:hAnsi="Times New Roman" w:cs="Times New Roman"/>
          <w:b/>
          <w:sz w:val="28"/>
          <w:szCs w:val="28"/>
        </w:rPr>
        <w:t>и</w:t>
      </w:r>
      <w:proofErr w:type="gramEnd"/>
      <w:r w:rsidRPr="009A3FDA">
        <w:rPr>
          <w:rFonts w:ascii="Times New Roman" w:hAnsi="Times New Roman" w:cs="Times New Roman"/>
          <w:b/>
          <w:sz w:val="28"/>
          <w:szCs w:val="28"/>
        </w:rPr>
        <w:t xml:space="preserve"> отказа в предоставлении муниципальной услуги</w:t>
      </w:r>
    </w:p>
    <w:p w:rsidR="0042209B" w:rsidRPr="009A3FDA" w:rsidRDefault="0042209B" w:rsidP="00FD20AE">
      <w:pPr>
        <w:pStyle w:val="ConsPlusNormal"/>
        <w:ind w:firstLine="567"/>
        <w:jc w:val="center"/>
        <w:outlineLvl w:val="2"/>
        <w:rPr>
          <w:rFonts w:ascii="Times New Roman" w:hAnsi="Times New Roman" w:cs="Times New Roman"/>
          <w:b/>
          <w:sz w:val="28"/>
          <w:szCs w:val="28"/>
        </w:rPr>
      </w:pPr>
    </w:p>
    <w:p w:rsidR="00317290" w:rsidRPr="009A3FDA" w:rsidRDefault="00317290" w:rsidP="0042209B">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29. Основаниями для отказа в предоставлении муниципальной услуги являются:</w:t>
      </w:r>
    </w:p>
    <w:p w:rsidR="00317290" w:rsidRPr="009A3FDA" w:rsidRDefault="00317290" w:rsidP="0042209B">
      <w:pPr>
        <w:pStyle w:val="ConsPlusNormal"/>
        <w:widowControl/>
        <w:numPr>
          <w:ilvl w:val="0"/>
          <w:numId w:val="7"/>
        </w:numPr>
        <w:ind w:left="0" w:firstLine="709"/>
        <w:jc w:val="both"/>
        <w:rPr>
          <w:rFonts w:ascii="Times New Roman" w:hAnsi="Times New Roman" w:cs="Times New Roman"/>
          <w:sz w:val="28"/>
          <w:szCs w:val="28"/>
        </w:rPr>
      </w:pPr>
      <w:proofErr w:type="gramStart"/>
      <w:r w:rsidRPr="009A3FDA">
        <w:rPr>
          <w:rFonts w:ascii="Times New Roman" w:hAnsi="Times New Roman" w:cs="Times New Roman"/>
          <w:sz w:val="28"/>
          <w:szCs w:val="28"/>
        </w:rPr>
        <w:t>подача</w:t>
      </w:r>
      <w:proofErr w:type="gramEnd"/>
      <w:r w:rsidRPr="009A3FDA">
        <w:rPr>
          <w:rFonts w:ascii="Times New Roman" w:hAnsi="Times New Roman" w:cs="Times New Roman"/>
          <w:sz w:val="28"/>
          <w:szCs w:val="28"/>
        </w:rPr>
        <w:t xml:space="preserve"> заявки лицом, не уполномоченным заявителем на осуществление таких</w:t>
      </w:r>
      <w:r w:rsidRPr="009A3FDA">
        <w:rPr>
          <w:rFonts w:ascii="Times New Roman" w:hAnsi="Times New Roman" w:cs="Times New Roman"/>
        </w:rPr>
        <w:t xml:space="preserve"> </w:t>
      </w:r>
      <w:r w:rsidRPr="009A3FDA">
        <w:rPr>
          <w:rFonts w:ascii="Times New Roman" w:hAnsi="Times New Roman" w:cs="Times New Roman"/>
          <w:sz w:val="28"/>
          <w:szCs w:val="28"/>
        </w:rPr>
        <w:t>действий;</w:t>
      </w:r>
    </w:p>
    <w:p w:rsidR="00317290" w:rsidRPr="009A3FDA" w:rsidRDefault="00317290" w:rsidP="0042209B">
      <w:pPr>
        <w:pStyle w:val="ConsPlusNormal"/>
        <w:widowControl/>
        <w:numPr>
          <w:ilvl w:val="0"/>
          <w:numId w:val="7"/>
        </w:numPr>
        <w:ind w:left="0" w:firstLine="709"/>
        <w:jc w:val="both"/>
        <w:rPr>
          <w:rFonts w:ascii="Times New Roman" w:hAnsi="Times New Roman" w:cs="Times New Roman"/>
          <w:sz w:val="28"/>
          <w:szCs w:val="28"/>
        </w:rPr>
      </w:pPr>
      <w:r w:rsidRPr="009A3FDA">
        <w:rPr>
          <w:rFonts w:ascii="Times New Roman" w:hAnsi="Times New Roman" w:cs="Times New Roman"/>
          <w:sz w:val="28"/>
          <w:szCs w:val="28"/>
        </w:rPr>
        <w:t>представление заявителем неправильно оформленных документов, содержащих неполные сведения, а также утративших юридическую силу документов, либо заявления, подписанного ненадлежащим лицом;</w:t>
      </w:r>
    </w:p>
    <w:p w:rsidR="00317290" w:rsidRPr="009A3FDA" w:rsidRDefault="00317290" w:rsidP="0042209B">
      <w:pPr>
        <w:pStyle w:val="ConsPlusNormal"/>
        <w:widowControl/>
        <w:numPr>
          <w:ilvl w:val="0"/>
          <w:numId w:val="7"/>
        </w:numPr>
        <w:ind w:left="0" w:firstLine="709"/>
        <w:jc w:val="both"/>
        <w:rPr>
          <w:rFonts w:ascii="Times New Roman" w:hAnsi="Times New Roman" w:cs="Times New Roman"/>
          <w:sz w:val="28"/>
          <w:szCs w:val="28"/>
        </w:rPr>
      </w:pPr>
      <w:r w:rsidRPr="009A3FDA">
        <w:rPr>
          <w:rFonts w:ascii="Times New Roman" w:hAnsi="Times New Roman" w:cs="Times New Roman"/>
          <w:sz w:val="28"/>
          <w:szCs w:val="28"/>
        </w:rPr>
        <w:t>наличие у заявителя неполного комплекта документов согласно п.24 настоящего регламента;</w:t>
      </w:r>
    </w:p>
    <w:p w:rsidR="00317290" w:rsidRPr="009A3FDA" w:rsidRDefault="00317290" w:rsidP="0042209B">
      <w:pPr>
        <w:pStyle w:val="ConsPlusNormal"/>
        <w:widowControl/>
        <w:numPr>
          <w:ilvl w:val="0"/>
          <w:numId w:val="7"/>
        </w:numPr>
        <w:ind w:left="0" w:firstLine="709"/>
        <w:jc w:val="both"/>
        <w:rPr>
          <w:rFonts w:ascii="Times New Roman" w:hAnsi="Times New Roman" w:cs="Times New Roman"/>
          <w:sz w:val="28"/>
          <w:szCs w:val="28"/>
        </w:rPr>
      </w:pPr>
      <w:r w:rsidRPr="009A3FDA">
        <w:rPr>
          <w:rFonts w:ascii="Times New Roman" w:hAnsi="Times New Roman" w:cs="Times New Roman"/>
          <w:sz w:val="28"/>
          <w:szCs w:val="28"/>
        </w:rPr>
        <w:t xml:space="preserve">невозможность прочтения текста копий документов; отсутствие сведений об испрашиваемом земельном участке в государственном кадастре недвижимости; </w:t>
      </w:r>
    </w:p>
    <w:p w:rsidR="00317290" w:rsidRDefault="00317290" w:rsidP="0042209B">
      <w:pPr>
        <w:pStyle w:val="ConsPlusNormal"/>
        <w:widowControl/>
        <w:numPr>
          <w:ilvl w:val="0"/>
          <w:numId w:val="7"/>
        </w:numPr>
        <w:ind w:left="0" w:firstLine="709"/>
        <w:jc w:val="both"/>
        <w:rPr>
          <w:rFonts w:ascii="Times New Roman" w:hAnsi="Times New Roman" w:cs="Times New Roman"/>
          <w:sz w:val="28"/>
          <w:szCs w:val="28"/>
        </w:rPr>
      </w:pPr>
      <w:r w:rsidRPr="009A3FDA">
        <w:rPr>
          <w:rFonts w:ascii="Times New Roman" w:hAnsi="Times New Roman" w:cs="Times New Roman"/>
          <w:sz w:val="28"/>
          <w:szCs w:val="28"/>
        </w:rPr>
        <w:t>поступление от заявителя письменного заявления о прекращении</w:t>
      </w:r>
      <w:r w:rsidR="00B94B1E">
        <w:rPr>
          <w:rFonts w:ascii="Times New Roman" w:hAnsi="Times New Roman" w:cs="Times New Roman"/>
          <w:sz w:val="28"/>
          <w:szCs w:val="28"/>
        </w:rPr>
        <w:t xml:space="preserve"> рассмотрения заявления.</w:t>
      </w:r>
    </w:p>
    <w:p w:rsidR="00317290" w:rsidRDefault="00317290" w:rsidP="00FD20AE">
      <w:pPr>
        <w:pStyle w:val="ConsPlusNormal"/>
        <w:jc w:val="both"/>
        <w:outlineLvl w:val="2"/>
        <w:rPr>
          <w:rFonts w:ascii="Times New Roman" w:hAnsi="Times New Roman" w:cs="Times New Roman"/>
          <w:sz w:val="28"/>
          <w:szCs w:val="28"/>
        </w:rPr>
      </w:pPr>
      <w:r w:rsidRPr="009A3FDA">
        <w:rPr>
          <w:rFonts w:ascii="Times New Roman" w:hAnsi="Times New Roman" w:cs="Times New Roman"/>
          <w:sz w:val="28"/>
          <w:szCs w:val="28"/>
        </w:rPr>
        <w:t>Во всех перечисленных случаях заявитель уведомляется об отказе в предоставлении муниципальной услуги письменно или посредством электронной почты или уведомлением на региональном портале.</w:t>
      </w:r>
    </w:p>
    <w:p w:rsidR="007C4916" w:rsidRPr="009A3FDA" w:rsidRDefault="007C4916" w:rsidP="0042209B">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 xml:space="preserve">В случае отказа в </w:t>
      </w:r>
      <w:r>
        <w:rPr>
          <w:rFonts w:ascii="Times New Roman" w:hAnsi="Times New Roman" w:cs="Times New Roman"/>
          <w:sz w:val="28"/>
          <w:szCs w:val="28"/>
        </w:rPr>
        <w:t xml:space="preserve">предоставления </w:t>
      </w:r>
      <w:r w:rsidRPr="009A3FDA">
        <w:rPr>
          <w:rFonts w:ascii="Times New Roman" w:hAnsi="Times New Roman" w:cs="Times New Roman"/>
          <w:sz w:val="28"/>
          <w:szCs w:val="28"/>
        </w:rPr>
        <w:t xml:space="preserve">муниципальной услуги либо подготовки сообщения о невозможности </w:t>
      </w:r>
      <w:r>
        <w:rPr>
          <w:rFonts w:ascii="Times New Roman" w:hAnsi="Times New Roman" w:cs="Times New Roman"/>
          <w:sz w:val="28"/>
          <w:szCs w:val="28"/>
        </w:rPr>
        <w:t>предоставления</w:t>
      </w:r>
      <w:r w:rsidRPr="009A3FDA">
        <w:rPr>
          <w:rFonts w:ascii="Times New Roman" w:hAnsi="Times New Roman" w:cs="Times New Roman"/>
          <w:sz w:val="28"/>
          <w:szCs w:val="28"/>
        </w:rPr>
        <w:t xml:space="preserve"> муниципальной услуги заявление считается рассмотренным.</w:t>
      </w:r>
    </w:p>
    <w:p w:rsidR="00317290" w:rsidRPr="009A3FDA" w:rsidRDefault="00317290" w:rsidP="0042209B">
      <w:pPr>
        <w:ind w:firstLine="709"/>
        <w:jc w:val="both"/>
        <w:rPr>
          <w:sz w:val="28"/>
          <w:szCs w:val="28"/>
        </w:rPr>
      </w:pPr>
      <w:r w:rsidRPr="009A3FDA">
        <w:rPr>
          <w:sz w:val="28"/>
          <w:szCs w:val="28"/>
        </w:rPr>
        <w:t>30. Предоставление муниципальной услуги приостанавливается из-за изменения в законодательстве Российской Федерации, Тульской области и Муниципального образования</w:t>
      </w:r>
      <w:r w:rsidR="002E61DB">
        <w:rPr>
          <w:sz w:val="28"/>
          <w:szCs w:val="28"/>
        </w:rPr>
        <w:t xml:space="preserve"> </w:t>
      </w:r>
      <w:proofErr w:type="spellStart"/>
      <w:r w:rsidR="002E61DB">
        <w:rPr>
          <w:sz w:val="28"/>
          <w:szCs w:val="28"/>
        </w:rPr>
        <w:t>Веневский</w:t>
      </w:r>
      <w:proofErr w:type="spellEnd"/>
      <w:r w:rsidR="002E61DB">
        <w:rPr>
          <w:sz w:val="28"/>
          <w:szCs w:val="28"/>
        </w:rPr>
        <w:t xml:space="preserve"> район</w:t>
      </w:r>
      <w:r w:rsidRPr="009A3FDA">
        <w:rPr>
          <w:sz w:val="28"/>
          <w:szCs w:val="28"/>
        </w:rPr>
        <w:t>, регламентирующем предоставление муниципальной услуги, на срок, устанавливаемый законом, вносящим данные изменения;</w:t>
      </w:r>
    </w:p>
    <w:p w:rsidR="00317290" w:rsidRDefault="00317290" w:rsidP="0042209B">
      <w:pPr>
        <w:tabs>
          <w:tab w:val="left" w:pos="993"/>
        </w:tabs>
        <w:suppressAutoHyphens/>
        <w:ind w:firstLine="709"/>
        <w:jc w:val="both"/>
        <w:rPr>
          <w:sz w:val="28"/>
          <w:szCs w:val="28"/>
        </w:rPr>
      </w:pPr>
      <w:r w:rsidRPr="009A3FDA">
        <w:rPr>
          <w:sz w:val="28"/>
          <w:szCs w:val="28"/>
        </w:rPr>
        <w:t>Дополнительно, сбой в работе сети Интернет может вызвать увеличение времени предоставления муниципальной услуги при использовании портала государственных услуг не более чем на сутки.</w:t>
      </w:r>
    </w:p>
    <w:p w:rsidR="0042209B" w:rsidRPr="009A3FDA" w:rsidRDefault="0042209B" w:rsidP="0042209B">
      <w:pPr>
        <w:tabs>
          <w:tab w:val="left" w:pos="993"/>
        </w:tabs>
        <w:suppressAutoHyphens/>
        <w:ind w:firstLine="709"/>
        <w:jc w:val="both"/>
        <w:rPr>
          <w:sz w:val="28"/>
          <w:szCs w:val="28"/>
        </w:rPr>
      </w:pPr>
    </w:p>
    <w:p w:rsidR="00317290" w:rsidRDefault="00317290" w:rsidP="00FD20AE">
      <w:pPr>
        <w:autoSpaceDE w:val="0"/>
        <w:autoSpaceDN w:val="0"/>
        <w:adjustRightInd w:val="0"/>
        <w:jc w:val="center"/>
        <w:outlineLvl w:val="0"/>
        <w:rPr>
          <w:b/>
          <w:sz w:val="28"/>
          <w:szCs w:val="28"/>
        </w:rPr>
      </w:pPr>
      <w:r w:rsidRPr="009A3FDA">
        <w:rPr>
          <w:b/>
          <w:sz w:val="28"/>
          <w:szCs w:val="28"/>
        </w:rPr>
        <w:t xml:space="preserve">13. Перечень </w:t>
      </w:r>
      <w:proofErr w:type="gramStart"/>
      <w:r w:rsidRPr="009A3FDA">
        <w:rPr>
          <w:b/>
          <w:sz w:val="28"/>
          <w:szCs w:val="28"/>
        </w:rPr>
        <w:t>услуг,  необходимых</w:t>
      </w:r>
      <w:proofErr w:type="gramEnd"/>
      <w:r w:rsidRPr="009A3FDA">
        <w:rPr>
          <w:b/>
          <w:sz w:val="28"/>
          <w:szCs w:val="28"/>
        </w:rPr>
        <w:t xml:space="preserve"> и обязательных  для предоставления муниципальной услуги</w:t>
      </w:r>
    </w:p>
    <w:p w:rsidR="0042209B" w:rsidRPr="009A3FDA" w:rsidRDefault="0042209B" w:rsidP="00FD20AE">
      <w:pPr>
        <w:autoSpaceDE w:val="0"/>
        <w:autoSpaceDN w:val="0"/>
        <w:adjustRightInd w:val="0"/>
        <w:jc w:val="center"/>
        <w:outlineLvl w:val="0"/>
        <w:rPr>
          <w:b/>
          <w:sz w:val="28"/>
          <w:szCs w:val="28"/>
        </w:rPr>
      </w:pPr>
    </w:p>
    <w:p w:rsidR="004023EC" w:rsidRDefault="00317290" w:rsidP="0042209B">
      <w:pPr>
        <w:tabs>
          <w:tab w:val="left" w:pos="72"/>
          <w:tab w:val="left" w:pos="720"/>
        </w:tabs>
        <w:ind w:firstLine="709"/>
        <w:jc w:val="both"/>
        <w:rPr>
          <w:sz w:val="28"/>
          <w:szCs w:val="28"/>
        </w:rPr>
      </w:pPr>
      <w:r w:rsidRPr="009A3FDA">
        <w:rPr>
          <w:sz w:val="28"/>
          <w:szCs w:val="28"/>
        </w:rPr>
        <w:t xml:space="preserve">31. </w:t>
      </w:r>
      <w:r w:rsidR="004023EC">
        <w:rPr>
          <w:sz w:val="28"/>
          <w:szCs w:val="28"/>
        </w:rPr>
        <w:t>При предоставлении муниципальной услуги «</w:t>
      </w:r>
      <w:r w:rsidR="004023EC" w:rsidRPr="00FB11C4">
        <w:rPr>
          <w:sz w:val="28"/>
          <w:szCs w:val="28"/>
        </w:rPr>
        <w:t>Подготовка, утверждение и выдача градостроительного плана земельного участка</w:t>
      </w:r>
      <w:r w:rsidR="004023EC">
        <w:rPr>
          <w:sz w:val="28"/>
          <w:szCs w:val="28"/>
        </w:rPr>
        <w:t xml:space="preserve">», в муниципальном образовании </w:t>
      </w:r>
      <w:proofErr w:type="spellStart"/>
      <w:r w:rsidR="002E61DB">
        <w:rPr>
          <w:sz w:val="28"/>
          <w:szCs w:val="28"/>
        </w:rPr>
        <w:t>Веневский</w:t>
      </w:r>
      <w:proofErr w:type="spellEnd"/>
      <w:r w:rsidR="002E61DB">
        <w:rPr>
          <w:sz w:val="28"/>
          <w:szCs w:val="28"/>
        </w:rPr>
        <w:t xml:space="preserve"> район</w:t>
      </w:r>
      <w:r w:rsidR="004023EC">
        <w:rPr>
          <w:sz w:val="28"/>
          <w:szCs w:val="28"/>
        </w:rPr>
        <w:t xml:space="preserve"> предусмотрены следующие </w:t>
      </w:r>
      <w:r w:rsidR="004023EC">
        <w:rPr>
          <w:sz w:val="28"/>
          <w:szCs w:val="28"/>
        </w:rPr>
        <w:lastRenderedPageBreak/>
        <w:t xml:space="preserve">необходимые и обязательные услуги: </w:t>
      </w:r>
    </w:p>
    <w:p w:rsidR="004023EC" w:rsidRDefault="002E61DB" w:rsidP="0042209B">
      <w:pPr>
        <w:pStyle w:val="af"/>
        <w:numPr>
          <w:ilvl w:val="0"/>
          <w:numId w:val="28"/>
        </w:numPr>
        <w:ind w:left="0" w:firstLine="709"/>
        <w:jc w:val="both"/>
        <w:rPr>
          <w:sz w:val="28"/>
          <w:szCs w:val="28"/>
        </w:rPr>
      </w:pPr>
      <w:proofErr w:type="gramStart"/>
      <w:r>
        <w:rPr>
          <w:sz w:val="28"/>
          <w:szCs w:val="28"/>
        </w:rPr>
        <w:t>запрос</w:t>
      </w:r>
      <w:proofErr w:type="gramEnd"/>
      <w:r>
        <w:rPr>
          <w:sz w:val="28"/>
          <w:szCs w:val="28"/>
        </w:rPr>
        <w:t xml:space="preserve"> сведений в государственные органы, органы местного самоуправления,</w:t>
      </w:r>
      <w:r w:rsidR="00035160">
        <w:rPr>
          <w:sz w:val="28"/>
          <w:szCs w:val="28"/>
        </w:rPr>
        <w:t xml:space="preserve"> </w:t>
      </w:r>
      <w:r>
        <w:rPr>
          <w:sz w:val="28"/>
          <w:szCs w:val="28"/>
        </w:rPr>
        <w:t>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w:t>
      </w:r>
      <w:r w:rsidR="00035160">
        <w:rPr>
          <w:sz w:val="28"/>
          <w:szCs w:val="28"/>
        </w:rPr>
        <w:t>, которые являются необходимыми и обязательными для предоставления муниципальных услуг в муниципальном образовании.</w:t>
      </w:r>
    </w:p>
    <w:p w:rsidR="004023EC" w:rsidRDefault="004023EC" w:rsidP="00FD20AE">
      <w:pPr>
        <w:pStyle w:val="af"/>
        <w:ind w:left="1515"/>
        <w:jc w:val="both"/>
        <w:rPr>
          <w:sz w:val="28"/>
          <w:szCs w:val="28"/>
        </w:rPr>
      </w:pPr>
    </w:p>
    <w:p w:rsidR="00317290" w:rsidRDefault="00317290" w:rsidP="0042209B">
      <w:pPr>
        <w:tabs>
          <w:tab w:val="left" w:pos="72"/>
          <w:tab w:val="left" w:pos="720"/>
        </w:tabs>
        <w:jc w:val="center"/>
        <w:rPr>
          <w:b/>
          <w:sz w:val="28"/>
          <w:szCs w:val="28"/>
        </w:rPr>
      </w:pPr>
      <w:r w:rsidRPr="009A3FDA">
        <w:rPr>
          <w:b/>
          <w:sz w:val="28"/>
          <w:szCs w:val="28"/>
        </w:rPr>
        <w:t>14.  Порядок, размер и основания взимания государственной пошлины или иной платы, взимаемой за предоставление муниципальной услуги</w:t>
      </w:r>
    </w:p>
    <w:p w:rsidR="0042209B" w:rsidRPr="009A3FDA" w:rsidRDefault="0042209B" w:rsidP="0042209B">
      <w:pPr>
        <w:tabs>
          <w:tab w:val="left" w:pos="72"/>
          <w:tab w:val="left" w:pos="720"/>
        </w:tabs>
        <w:jc w:val="center"/>
        <w:rPr>
          <w:b/>
          <w:sz w:val="28"/>
          <w:szCs w:val="28"/>
        </w:rPr>
      </w:pPr>
    </w:p>
    <w:p w:rsidR="00317290" w:rsidRDefault="00317290" w:rsidP="0042209B">
      <w:pPr>
        <w:autoSpaceDE w:val="0"/>
        <w:autoSpaceDN w:val="0"/>
        <w:adjustRightInd w:val="0"/>
        <w:ind w:firstLine="709"/>
        <w:jc w:val="both"/>
        <w:outlineLvl w:val="2"/>
        <w:rPr>
          <w:sz w:val="28"/>
          <w:szCs w:val="28"/>
        </w:rPr>
      </w:pPr>
      <w:r w:rsidRPr="009A3FDA">
        <w:rPr>
          <w:sz w:val="28"/>
          <w:szCs w:val="28"/>
        </w:rPr>
        <w:t xml:space="preserve">32. </w:t>
      </w:r>
      <w:proofErr w:type="gramStart"/>
      <w:r w:rsidRPr="009A3FDA">
        <w:rPr>
          <w:sz w:val="28"/>
          <w:szCs w:val="28"/>
        </w:rPr>
        <w:t>Муниципальная  услуга</w:t>
      </w:r>
      <w:proofErr w:type="gramEnd"/>
      <w:r w:rsidRPr="009A3FDA">
        <w:rPr>
          <w:sz w:val="28"/>
          <w:szCs w:val="28"/>
        </w:rPr>
        <w:t xml:space="preserve"> предоставляется бесплатно.</w:t>
      </w:r>
    </w:p>
    <w:p w:rsidR="0042209B" w:rsidRPr="009A3FDA" w:rsidRDefault="0042209B" w:rsidP="00FD20AE">
      <w:pPr>
        <w:autoSpaceDE w:val="0"/>
        <w:autoSpaceDN w:val="0"/>
        <w:adjustRightInd w:val="0"/>
        <w:ind w:firstLine="567"/>
        <w:jc w:val="both"/>
        <w:outlineLvl w:val="2"/>
        <w:rPr>
          <w:sz w:val="28"/>
          <w:szCs w:val="28"/>
        </w:rPr>
      </w:pPr>
    </w:p>
    <w:p w:rsidR="00317290" w:rsidRDefault="00317290" w:rsidP="0042209B">
      <w:pPr>
        <w:autoSpaceDE w:val="0"/>
        <w:autoSpaceDN w:val="0"/>
        <w:adjustRightInd w:val="0"/>
        <w:jc w:val="center"/>
        <w:rPr>
          <w:b/>
          <w:sz w:val="28"/>
          <w:szCs w:val="28"/>
        </w:rPr>
      </w:pPr>
      <w:r w:rsidRPr="009A3FDA">
        <w:rPr>
          <w:b/>
          <w:sz w:val="28"/>
          <w:szCs w:val="28"/>
        </w:rPr>
        <w:t>15.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42209B" w:rsidRPr="009A3FDA" w:rsidRDefault="0042209B" w:rsidP="00FD20AE">
      <w:pPr>
        <w:autoSpaceDE w:val="0"/>
        <w:autoSpaceDN w:val="0"/>
        <w:adjustRightInd w:val="0"/>
        <w:ind w:firstLine="567"/>
        <w:jc w:val="center"/>
        <w:rPr>
          <w:b/>
          <w:sz w:val="28"/>
          <w:szCs w:val="28"/>
        </w:rPr>
      </w:pPr>
    </w:p>
    <w:p w:rsidR="00317290" w:rsidRPr="009A3FDA" w:rsidRDefault="00317290" w:rsidP="00FD20AE">
      <w:pPr>
        <w:tabs>
          <w:tab w:val="left" w:pos="1260"/>
        </w:tabs>
        <w:ind w:firstLine="709"/>
        <w:jc w:val="both"/>
        <w:rPr>
          <w:sz w:val="28"/>
          <w:szCs w:val="28"/>
        </w:rPr>
      </w:pPr>
      <w:r w:rsidRPr="009A3FDA">
        <w:rPr>
          <w:sz w:val="28"/>
          <w:szCs w:val="28"/>
        </w:rPr>
        <w:t xml:space="preserve">33. Максимальный срок ожидания в очереди при подаче запроса </w:t>
      </w:r>
      <w:r w:rsidRPr="009A3FDA">
        <w:rPr>
          <w:sz w:val="28"/>
          <w:szCs w:val="28"/>
        </w:rPr>
        <w:br/>
        <w:t xml:space="preserve">о предоставлении муниципальной услуги в администрации муниципального образования </w:t>
      </w:r>
      <w:proofErr w:type="spellStart"/>
      <w:r w:rsidR="00035160">
        <w:rPr>
          <w:sz w:val="28"/>
          <w:szCs w:val="28"/>
        </w:rPr>
        <w:t>Веневский</w:t>
      </w:r>
      <w:proofErr w:type="spellEnd"/>
      <w:r w:rsidR="00035160">
        <w:rPr>
          <w:sz w:val="28"/>
          <w:szCs w:val="28"/>
        </w:rPr>
        <w:t xml:space="preserve"> район</w:t>
      </w:r>
      <w:r w:rsidRPr="009A3FDA">
        <w:rPr>
          <w:sz w:val="28"/>
          <w:szCs w:val="28"/>
        </w:rPr>
        <w:t xml:space="preserve"> и в МФЦ не должен превышать 15 минут.</w:t>
      </w:r>
    </w:p>
    <w:p w:rsidR="00317290" w:rsidRDefault="00317290" w:rsidP="0042209B">
      <w:pPr>
        <w:tabs>
          <w:tab w:val="left" w:pos="1260"/>
        </w:tabs>
        <w:ind w:firstLine="709"/>
        <w:jc w:val="both"/>
        <w:rPr>
          <w:sz w:val="28"/>
          <w:szCs w:val="28"/>
        </w:rPr>
      </w:pPr>
      <w:r w:rsidRPr="009A3FDA">
        <w:rPr>
          <w:sz w:val="28"/>
          <w:szCs w:val="28"/>
        </w:rPr>
        <w:t>34. Ожидание в очереди при получении результата предоставления муниципальной услуги не предусмотрено.</w:t>
      </w:r>
    </w:p>
    <w:p w:rsidR="0042209B" w:rsidRPr="009A3FDA" w:rsidRDefault="0042209B" w:rsidP="00FD20AE">
      <w:pPr>
        <w:tabs>
          <w:tab w:val="left" w:pos="1260"/>
        </w:tabs>
        <w:ind w:firstLine="567"/>
        <w:jc w:val="both"/>
        <w:rPr>
          <w:sz w:val="28"/>
          <w:szCs w:val="28"/>
        </w:rPr>
      </w:pPr>
    </w:p>
    <w:p w:rsidR="00317290" w:rsidRDefault="00317290" w:rsidP="0042209B">
      <w:pPr>
        <w:jc w:val="center"/>
        <w:rPr>
          <w:b/>
          <w:sz w:val="28"/>
          <w:szCs w:val="28"/>
        </w:rPr>
      </w:pPr>
      <w:r w:rsidRPr="009A3FDA">
        <w:rPr>
          <w:b/>
          <w:sz w:val="28"/>
          <w:szCs w:val="28"/>
        </w:rPr>
        <w:t>16. Срок и порядок регистрации запроса заявителя о предоставлении муниципальной услуги, в том числе в электронной форме</w:t>
      </w:r>
    </w:p>
    <w:p w:rsidR="0042209B" w:rsidRPr="009A3FDA" w:rsidRDefault="0042209B" w:rsidP="00FD20AE">
      <w:pPr>
        <w:ind w:firstLine="567"/>
        <w:jc w:val="center"/>
        <w:rPr>
          <w:b/>
          <w:sz w:val="28"/>
          <w:szCs w:val="28"/>
        </w:rPr>
      </w:pPr>
    </w:p>
    <w:p w:rsidR="00317290" w:rsidRPr="009A3FDA" w:rsidRDefault="00317290" w:rsidP="0042209B">
      <w:pPr>
        <w:tabs>
          <w:tab w:val="left" w:pos="1260"/>
        </w:tabs>
        <w:ind w:firstLine="709"/>
        <w:jc w:val="both"/>
        <w:rPr>
          <w:sz w:val="28"/>
          <w:szCs w:val="28"/>
        </w:rPr>
      </w:pPr>
      <w:r w:rsidRPr="009A3FDA">
        <w:rPr>
          <w:sz w:val="28"/>
          <w:szCs w:val="28"/>
        </w:rPr>
        <w:t>35.</w:t>
      </w:r>
      <w:r w:rsidRPr="009A3FDA">
        <w:rPr>
          <w:sz w:val="28"/>
          <w:szCs w:val="28"/>
        </w:rPr>
        <w:tab/>
        <w:t>Регистрация запроса заявителя о предоставлении муниципальной услуги осуществляется в день подачи заявления в документах внутреннего делопроизводства. При подаче заявления на РПГУ оно автоматически фиксируется в режиме реального времени в электронной системе. С учетом особенностей ведения процедур по данной муниципальной услуге ответственный специалист регистрирует заявление, поданное в электронном виде, в документах внутреннего делопроизводства с сохранением присвоенного системой индивидуального номера.</w:t>
      </w:r>
    </w:p>
    <w:p w:rsidR="0042209B" w:rsidRDefault="0042209B" w:rsidP="00FD20AE">
      <w:pPr>
        <w:autoSpaceDE w:val="0"/>
        <w:autoSpaceDN w:val="0"/>
        <w:adjustRightInd w:val="0"/>
        <w:ind w:firstLine="567"/>
        <w:jc w:val="center"/>
        <w:rPr>
          <w:b/>
          <w:sz w:val="28"/>
          <w:szCs w:val="28"/>
        </w:rPr>
      </w:pPr>
    </w:p>
    <w:p w:rsidR="00317290" w:rsidRPr="009A3FDA" w:rsidRDefault="00317290" w:rsidP="0042209B">
      <w:pPr>
        <w:autoSpaceDE w:val="0"/>
        <w:autoSpaceDN w:val="0"/>
        <w:adjustRightInd w:val="0"/>
        <w:jc w:val="center"/>
        <w:rPr>
          <w:b/>
          <w:sz w:val="28"/>
          <w:szCs w:val="28"/>
        </w:rPr>
      </w:pPr>
      <w:r w:rsidRPr="009A3FDA">
        <w:rPr>
          <w:b/>
          <w:sz w:val="28"/>
          <w:szCs w:val="28"/>
        </w:rPr>
        <w:t>17.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42209B" w:rsidRDefault="0042209B" w:rsidP="00FD20AE">
      <w:pPr>
        <w:autoSpaceDE w:val="0"/>
        <w:autoSpaceDN w:val="0"/>
        <w:adjustRightInd w:val="0"/>
        <w:ind w:firstLine="567"/>
        <w:jc w:val="both"/>
        <w:rPr>
          <w:sz w:val="28"/>
          <w:szCs w:val="28"/>
        </w:rPr>
      </w:pPr>
    </w:p>
    <w:p w:rsidR="00317290" w:rsidRPr="009A3FDA" w:rsidRDefault="00317290" w:rsidP="0042209B">
      <w:pPr>
        <w:autoSpaceDE w:val="0"/>
        <w:autoSpaceDN w:val="0"/>
        <w:adjustRightInd w:val="0"/>
        <w:ind w:firstLine="709"/>
        <w:jc w:val="both"/>
        <w:rPr>
          <w:sz w:val="28"/>
          <w:szCs w:val="28"/>
        </w:rPr>
      </w:pPr>
      <w:r w:rsidRPr="009A3FDA">
        <w:rPr>
          <w:sz w:val="28"/>
          <w:szCs w:val="28"/>
        </w:rPr>
        <w:t>36. Центральный вход в здание администрации должен быть оборудован вывеской, содержащей информацию о его наименовании и режиме работы.</w:t>
      </w:r>
    </w:p>
    <w:p w:rsidR="00317290" w:rsidRPr="009A3FDA" w:rsidRDefault="00317290" w:rsidP="0042209B">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В помещении администрации должен быть установлен информационный стенд, на котором размещается следующая информация:</w:t>
      </w:r>
    </w:p>
    <w:p w:rsidR="00317290" w:rsidRPr="009A3FDA" w:rsidRDefault="00317290" w:rsidP="0042209B">
      <w:pPr>
        <w:pStyle w:val="ConsPlusNormal"/>
        <w:widowControl/>
        <w:numPr>
          <w:ilvl w:val="0"/>
          <w:numId w:val="8"/>
        </w:numPr>
        <w:tabs>
          <w:tab w:val="left" w:pos="851"/>
        </w:tabs>
        <w:ind w:left="0" w:firstLine="709"/>
        <w:jc w:val="both"/>
        <w:rPr>
          <w:rFonts w:ascii="Times New Roman" w:hAnsi="Times New Roman" w:cs="Times New Roman"/>
          <w:sz w:val="28"/>
          <w:szCs w:val="28"/>
        </w:rPr>
      </w:pPr>
      <w:proofErr w:type="gramStart"/>
      <w:r w:rsidRPr="009A3FDA">
        <w:rPr>
          <w:rFonts w:ascii="Times New Roman" w:hAnsi="Times New Roman" w:cs="Times New Roman"/>
          <w:sz w:val="28"/>
          <w:szCs w:val="28"/>
        </w:rPr>
        <w:lastRenderedPageBreak/>
        <w:t>текст</w:t>
      </w:r>
      <w:proofErr w:type="gramEnd"/>
      <w:r w:rsidRPr="009A3FDA">
        <w:rPr>
          <w:rFonts w:ascii="Times New Roman" w:hAnsi="Times New Roman" w:cs="Times New Roman"/>
          <w:sz w:val="28"/>
          <w:szCs w:val="28"/>
        </w:rPr>
        <w:t xml:space="preserve"> настоящего административного регламента;</w:t>
      </w:r>
    </w:p>
    <w:p w:rsidR="00317290" w:rsidRPr="009A3FDA" w:rsidRDefault="00317290" w:rsidP="0042209B">
      <w:pPr>
        <w:pStyle w:val="ConsPlusNormal"/>
        <w:widowControl/>
        <w:numPr>
          <w:ilvl w:val="0"/>
          <w:numId w:val="8"/>
        </w:numPr>
        <w:tabs>
          <w:tab w:val="left" w:pos="851"/>
        </w:tabs>
        <w:ind w:left="0" w:firstLine="709"/>
        <w:jc w:val="both"/>
        <w:rPr>
          <w:rFonts w:ascii="Times New Roman" w:hAnsi="Times New Roman" w:cs="Times New Roman"/>
          <w:sz w:val="28"/>
          <w:szCs w:val="28"/>
        </w:rPr>
      </w:pPr>
      <w:r w:rsidRPr="009A3FDA">
        <w:rPr>
          <w:rFonts w:ascii="Times New Roman" w:hAnsi="Times New Roman" w:cs="Times New Roman"/>
          <w:sz w:val="28"/>
          <w:szCs w:val="28"/>
        </w:rPr>
        <w:t>извлечения из нормативных правовых актов, содержащих нормы, регулирующие деятельность по предоставлению муниципальной услуги;</w:t>
      </w:r>
    </w:p>
    <w:p w:rsidR="00317290" w:rsidRPr="009A3FDA" w:rsidRDefault="00317290" w:rsidP="0042209B">
      <w:pPr>
        <w:pStyle w:val="ConsPlusNormal"/>
        <w:widowControl/>
        <w:numPr>
          <w:ilvl w:val="0"/>
          <w:numId w:val="8"/>
        </w:numPr>
        <w:tabs>
          <w:tab w:val="left" w:pos="851"/>
        </w:tabs>
        <w:ind w:left="0" w:firstLine="709"/>
        <w:jc w:val="both"/>
        <w:rPr>
          <w:rFonts w:ascii="Times New Roman" w:hAnsi="Times New Roman" w:cs="Times New Roman"/>
          <w:sz w:val="28"/>
          <w:szCs w:val="28"/>
        </w:rPr>
      </w:pPr>
      <w:r w:rsidRPr="009A3FDA">
        <w:rPr>
          <w:rFonts w:ascii="Times New Roman" w:hAnsi="Times New Roman" w:cs="Times New Roman"/>
          <w:sz w:val="28"/>
          <w:szCs w:val="28"/>
        </w:rPr>
        <w:t xml:space="preserve">перечень документов, представление которых необходимо для предоставления муниципальной услуги. </w:t>
      </w:r>
    </w:p>
    <w:p w:rsidR="00317290" w:rsidRPr="009A3FDA" w:rsidRDefault="00317290" w:rsidP="0042209B">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37. Помещения, выделенные для предоставления муниципальной услуги, должны соответствовать санитарно-эпидемиологическим нормативам и   требованиям пожарной безопасности. Количество мест ожидания определяется исходя из фактической нагрузки и возможности их размещения в помещении, но не может составлять менее 3 мест.</w:t>
      </w:r>
    </w:p>
    <w:p w:rsidR="00317290" w:rsidRPr="009A3FDA" w:rsidRDefault="00317290" w:rsidP="0042209B">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На кабинете приема заявителей должна находиться информационная табличка (вывеска) с указанием:</w:t>
      </w:r>
    </w:p>
    <w:p w:rsidR="00317290" w:rsidRPr="009A3FDA" w:rsidRDefault="00317290" w:rsidP="0042209B">
      <w:pPr>
        <w:pStyle w:val="ConsPlusNormal"/>
        <w:widowControl/>
        <w:numPr>
          <w:ilvl w:val="0"/>
          <w:numId w:val="11"/>
        </w:numPr>
        <w:ind w:left="0" w:firstLine="709"/>
        <w:jc w:val="both"/>
        <w:rPr>
          <w:rFonts w:ascii="Times New Roman" w:hAnsi="Times New Roman" w:cs="Times New Roman"/>
          <w:sz w:val="28"/>
          <w:szCs w:val="28"/>
        </w:rPr>
      </w:pPr>
      <w:proofErr w:type="gramStart"/>
      <w:r w:rsidRPr="009A3FDA">
        <w:rPr>
          <w:rFonts w:ascii="Times New Roman" w:hAnsi="Times New Roman" w:cs="Times New Roman"/>
          <w:sz w:val="28"/>
          <w:szCs w:val="28"/>
        </w:rPr>
        <w:t>номера</w:t>
      </w:r>
      <w:proofErr w:type="gramEnd"/>
      <w:r w:rsidRPr="009A3FDA">
        <w:rPr>
          <w:rFonts w:ascii="Times New Roman" w:hAnsi="Times New Roman" w:cs="Times New Roman"/>
          <w:sz w:val="28"/>
          <w:szCs w:val="28"/>
        </w:rPr>
        <w:t xml:space="preserve"> кабинета;</w:t>
      </w:r>
    </w:p>
    <w:p w:rsidR="00317290" w:rsidRPr="009A3FDA" w:rsidRDefault="00317290" w:rsidP="0042209B">
      <w:pPr>
        <w:pStyle w:val="ConsPlusNormal"/>
        <w:widowControl/>
        <w:numPr>
          <w:ilvl w:val="0"/>
          <w:numId w:val="11"/>
        </w:numPr>
        <w:ind w:left="0" w:firstLine="709"/>
        <w:jc w:val="both"/>
        <w:rPr>
          <w:rFonts w:ascii="Times New Roman" w:hAnsi="Times New Roman" w:cs="Times New Roman"/>
          <w:sz w:val="28"/>
          <w:szCs w:val="28"/>
        </w:rPr>
      </w:pPr>
      <w:r w:rsidRPr="009A3FDA">
        <w:rPr>
          <w:rFonts w:ascii="Times New Roman" w:hAnsi="Times New Roman" w:cs="Times New Roman"/>
          <w:sz w:val="28"/>
          <w:szCs w:val="28"/>
        </w:rPr>
        <w:t>фамилии, имени, отчества и должности специалиста, осуществляющего предоставление муниципальной услуги;</w:t>
      </w:r>
    </w:p>
    <w:p w:rsidR="00317290" w:rsidRPr="009A3FDA" w:rsidRDefault="00317290" w:rsidP="0042209B">
      <w:pPr>
        <w:widowControl/>
        <w:numPr>
          <w:ilvl w:val="0"/>
          <w:numId w:val="9"/>
        </w:numPr>
        <w:tabs>
          <w:tab w:val="left" w:pos="993"/>
        </w:tabs>
        <w:ind w:left="0" w:firstLine="709"/>
        <w:contextualSpacing/>
        <w:jc w:val="both"/>
        <w:rPr>
          <w:sz w:val="28"/>
          <w:szCs w:val="28"/>
        </w:rPr>
      </w:pPr>
      <w:r w:rsidRPr="009A3FDA">
        <w:rPr>
          <w:sz w:val="28"/>
          <w:szCs w:val="28"/>
        </w:rPr>
        <w:t>времени перерыва на обед, технического перерыва.</w:t>
      </w:r>
    </w:p>
    <w:p w:rsidR="00317290" w:rsidRPr="009A3FDA" w:rsidRDefault="00317290" w:rsidP="0042209B">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38. В местах предоставления муниципальной услуги размещаются схемы расположения средств пожаротушения и путей эвакуации сотрудников администрации и посетителей.</w:t>
      </w:r>
    </w:p>
    <w:p w:rsidR="00317290" w:rsidRPr="009A3FDA" w:rsidRDefault="00317290" w:rsidP="0042209B">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39. Помещение для ожидания гражданами приема  оборудуется  стульями, столами (стойками), обеспечивается канцелярскими принадлежностями.</w:t>
      </w:r>
    </w:p>
    <w:p w:rsidR="00317290" w:rsidRPr="009A3FDA" w:rsidRDefault="00317290" w:rsidP="0042209B">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40. Рабочие места работников, предоставляющих муниципальную услугу,  должны быть оборудованы средствами вычислительной техники (как правило, один компьютер с установленными справочно-информационными системами на каждого специалиста), оргтехникой, средствами связи.</w:t>
      </w:r>
    </w:p>
    <w:p w:rsidR="00317290" w:rsidRDefault="00317290" w:rsidP="0042209B">
      <w:pPr>
        <w:ind w:firstLine="709"/>
        <w:jc w:val="both"/>
        <w:rPr>
          <w:sz w:val="28"/>
          <w:szCs w:val="28"/>
        </w:rPr>
      </w:pPr>
      <w:r w:rsidRPr="009A3FDA">
        <w:rPr>
          <w:sz w:val="28"/>
          <w:szCs w:val="28"/>
        </w:rPr>
        <w:t>41. Помещения МФЦ оборудуются согласно требованиям Постановления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rsidR="0042209B" w:rsidRPr="009A3FDA" w:rsidRDefault="0042209B" w:rsidP="0042209B">
      <w:pPr>
        <w:ind w:firstLine="709"/>
        <w:jc w:val="both"/>
        <w:rPr>
          <w:sz w:val="28"/>
          <w:szCs w:val="28"/>
        </w:rPr>
      </w:pPr>
    </w:p>
    <w:p w:rsidR="00317290" w:rsidRDefault="00317290" w:rsidP="0042209B">
      <w:pPr>
        <w:pStyle w:val="ConsPlusNormal"/>
        <w:ind w:firstLine="0"/>
        <w:jc w:val="center"/>
        <w:outlineLvl w:val="2"/>
        <w:rPr>
          <w:rFonts w:ascii="Times New Roman" w:hAnsi="Times New Roman" w:cs="Times New Roman"/>
          <w:b/>
          <w:sz w:val="28"/>
          <w:szCs w:val="28"/>
        </w:rPr>
      </w:pPr>
      <w:r w:rsidRPr="009A3FDA">
        <w:rPr>
          <w:rFonts w:ascii="Times New Roman" w:hAnsi="Times New Roman" w:cs="Times New Roman"/>
          <w:b/>
          <w:sz w:val="28"/>
          <w:szCs w:val="28"/>
        </w:rPr>
        <w:t>18. Показатели доступности и качества муниципальной услуги</w:t>
      </w:r>
    </w:p>
    <w:p w:rsidR="0042209B" w:rsidRPr="009A3FDA" w:rsidRDefault="0042209B" w:rsidP="00FD20AE">
      <w:pPr>
        <w:pStyle w:val="ConsPlusNormal"/>
        <w:ind w:firstLine="567"/>
        <w:outlineLvl w:val="2"/>
        <w:rPr>
          <w:rFonts w:ascii="Times New Roman" w:hAnsi="Times New Roman" w:cs="Times New Roman"/>
          <w:b/>
          <w:sz w:val="28"/>
          <w:szCs w:val="28"/>
        </w:rPr>
      </w:pPr>
    </w:p>
    <w:p w:rsidR="00317290" w:rsidRPr="009A3FDA" w:rsidRDefault="00317290" w:rsidP="0042209B">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9A3FDA">
        <w:rPr>
          <w:sz w:val="28"/>
          <w:szCs w:val="28"/>
        </w:rPr>
        <w:t>42. Соблюдение установленного количества взаимодействий заявителя с ответственными специалистами при предоставлении муниципальной услуги.</w:t>
      </w:r>
    </w:p>
    <w:p w:rsidR="00317290" w:rsidRPr="009A3FDA" w:rsidRDefault="00317290" w:rsidP="0042209B">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9A3FDA">
        <w:rPr>
          <w:sz w:val="28"/>
          <w:szCs w:val="28"/>
        </w:rPr>
        <w:t>Определяется как отношение количества взаимодействий (обращений, заявлений) одного заявителя в процессе предоставления муниципальной услуги к установленному количеству взаимодействий в соответствии с настоящим регламентом.</w:t>
      </w:r>
    </w:p>
    <w:p w:rsidR="00317290" w:rsidRPr="009A3FDA" w:rsidRDefault="00317290" w:rsidP="0042209B">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9A3FDA">
        <w:rPr>
          <w:sz w:val="28"/>
          <w:szCs w:val="28"/>
        </w:rPr>
        <w:t>43. Соблюдение установленной продолжительности ожидания приема заявителем при подаче заявления.</w:t>
      </w:r>
    </w:p>
    <w:p w:rsidR="00317290" w:rsidRPr="009A3FDA" w:rsidRDefault="00317290" w:rsidP="0042209B">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9A3FDA">
        <w:rPr>
          <w:sz w:val="28"/>
          <w:szCs w:val="28"/>
        </w:rPr>
        <w:t xml:space="preserve">Определяется как отношение количества заявителей, ожидавших в </w:t>
      </w:r>
      <w:r w:rsidRPr="009A3FDA">
        <w:rPr>
          <w:sz w:val="28"/>
          <w:szCs w:val="28"/>
        </w:rPr>
        <w:lastRenderedPageBreak/>
        <w:t>очереди для подачи документов, с целью предоставления муниципальной услуги, более установленного срока к общему количеству заявителей.</w:t>
      </w:r>
    </w:p>
    <w:p w:rsidR="00317290" w:rsidRPr="009A3FDA" w:rsidRDefault="00317290" w:rsidP="0042209B">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9A3FDA">
        <w:rPr>
          <w:sz w:val="28"/>
          <w:szCs w:val="28"/>
        </w:rPr>
        <w:t>44. Соблюдение сроков предоставления муниципальной услуги.</w:t>
      </w:r>
    </w:p>
    <w:p w:rsidR="00317290" w:rsidRPr="009A3FDA" w:rsidRDefault="00317290" w:rsidP="0042209B">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9A3FDA">
        <w:rPr>
          <w:sz w:val="28"/>
          <w:szCs w:val="28"/>
        </w:rPr>
        <w:t>Определяется как отношение количества заявлений, рассмотренных с нарушением сроков, к общему количеству рассмотренных заявлений за отчетный период.</w:t>
      </w:r>
    </w:p>
    <w:p w:rsidR="00317290" w:rsidRPr="009A3FDA" w:rsidRDefault="00317290" w:rsidP="0042209B">
      <w:pPr>
        <w:tabs>
          <w:tab w:val="num" w:pos="142"/>
          <w:tab w:val="num" w:pos="1276"/>
        </w:tabs>
        <w:ind w:firstLine="709"/>
        <w:jc w:val="both"/>
        <w:rPr>
          <w:sz w:val="28"/>
          <w:szCs w:val="28"/>
        </w:rPr>
      </w:pPr>
      <w:r w:rsidRPr="009A3FDA">
        <w:rPr>
          <w:sz w:val="28"/>
          <w:szCs w:val="28"/>
        </w:rPr>
        <w:t>45. Жалобы граждан по вопросам предоставления муниципальной услуги.</w:t>
      </w:r>
    </w:p>
    <w:p w:rsidR="00317290" w:rsidRPr="009A3FDA" w:rsidRDefault="00317290" w:rsidP="0042209B">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9A3FDA">
        <w:rPr>
          <w:sz w:val="28"/>
          <w:szCs w:val="28"/>
        </w:rPr>
        <w:t xml:space="preserve">Определяется как количество обоснованных жалоб заявителей на качество и доступность муниципальной услуги, поступивших в администрацию муниципального образования, </w:t>
      </w:r>
      <w:r w:rsidR="00E6490F">
        <w:rPr>
          <w:sz w:val="28"/>
          <w:szCs w:val="28"/>
        </w:rPr>
        <w:t>правительство</w:t>
      </w:r>
      <w:r w:rsidRPr="009A3FDA">
        <w:rPr>
          <w:sz w:val="28"/>
          <w:szCs w:val="28"/>
        </w:rPr>
        <w:t xml:space="preserve"> Тульской области, иные органы и организации, за отчетный период.</w:t>
      </w:r>
    </w:p>
    <w:p w:rsidR="00317290" w:rsidRPr="009A3FDA" w:rsidRDefault="00317290" w:rsidP="0042209B">
      <w:pPr>
        <w:tabs>
          <w:tab w:val="num" w:pos="142"/>
          <w:tab w:val="num" w:pos="1276"/>
        </w:tabs>
        <w:ind w:firstLine="709"/>
        <w:jc w:val="both"/>
        <w:rPr>
          <w:sz w:val="28"/>
          <w:szCs w:val="28"/>
        </w:rPr>
      </w:pPr>
      <w:r w:rsidRPr="009A3FDA">
        <w:rPr>
          <w:sz w:val="28"/>
          <w:szCs w:val="28"/>
        </w:rPr>
        <w:t>46. Удовлетворенность заявителей качеством и доступностью муниципальной услуги.</w:t>
      </w:r>
    </w:p>
    <w:p w:rsidR="00317290" w:rsidRPr="009A3FDA" w:rsidRDefault="00317290" w:rsidP="0042209B">
      <w:pPr>
        <w:tabs>
          <w:tab w:val="num" w:pos="142"/>
          <w:tab w:val="num" w:pos="1276"/>
        </w:tabs>
        <w:ind w:firstLine="709"/>
        <w:jc w:val="both"/>
        <w:rPr>
          <w:sz w:val="28"/>
          <w:szCs w:val="28"/>
        </w:rPr>
      </w:pPr>
      <w:r w:rsidRPr="009A3FDA">
        <w:rPr>
          <w:sz w:val="28"/>
          <w:szCs w:val="28"/>
        </w:rPr>
        <w:t>Определяется путем присвоения рейтинга по итогам проведения мониторинга качества предоставления муниципальной услуги. Присвоение рейтинга осуществляется в порядке, установленном администрацией.</w:t>
      </w:r>
    </w:p>
    <w:p w:rsidR="00317290" w:rsidRPr="009A3FDA" w:rsidRDefault="00317290" w:rsidP="0042209B">
      <w:pPr>
        <w:tabs>
          <w:tab w:val="num" w:pos="142"/>
          <w:tab w:val="num" w:pos="1276"/>
        </w:tabs>
        <w:ind w:firstLine="709"/>
        <w:jc w:val="both"/>
        <w:rPr>
          <w:sz w:val="28"/>
          <w:szCs w:val="28"/>
        </w:rPr>
      </w:pPr>
      <w:r w:rsidRPr="009A3FDA">
        <w:rPr>
          <w:sz w:val="28"/>
          <w:szCs w:val="28"/>
        </w:rPr>
        <w:t>47. Полнота, актуальность и доступность информации о порядке предоставления муниципальной услуги.</w:t>
      </w:r>
    </w:p>
    <w:p w:rsidR="00317290" w:rsidRPr="009A3FDA" w:rsidRDefault="00317290" w:rsidP="0042209B">
      <w:pPr>
        <w:tabs>
          <w:tab w:val="num" w:pos="142"/>
          <w:tab w:val="num" w:pos="1276"/>
        </w:tabs>
        <w:ind w:firstLine="709"/>
        <w:jc w:val="both"/>
        <w:rPr>
          <w:sz w:val="28"/>
          <w:szCs w:val="28"/>
        </w:rPr>
      </w:pPr>
      <w:r w:rsidRPr="009A3FDA">
        <w:rPr>
          <w:sz w:val="28"/>
          <w:szCs w:val="28"/>
        </w:rPr>
        <w:t>Определяется путем присвоения рейтинга по итогам проведения мониторинга качества предоставления муниципальной услуги.</w:t>
      </w:r>
    </w:p>
    <w:p w:rsidR="00317290" w:rsidRPr="009A3FDA" w:rsidRDefault="00317290" w:rsidP="0042209B">
      <w:pPr>
        <w:pStyle w:val="af0"/>
        <w:spacing w:before="0" w:beforeAutospacing="0" w:after="0" w:afterAutospacing="0"/>
        <w:ind w:firstLine="709"/>
        <w:jc w:val="both"/>
        <w:rPr>
          <w:sz w:val="28"/>
          <w:szCs w:val="28"/>
        </w:rPr>
      </w:pPr>
      <w:r w:rsidRPr="009A3FDA">
        <w:rPr>
          <w:sz w:val="28"/>
          <w:szCs w:val="28"/>
        </w:rPr>
        <w:t xml:space="preserve">48.  Контрольные показатели при анализе доступности, информирования и обращений граждан по качеству предоставления муниципальной услуги: </w:t>
      </w:r>
    </w:p>
    <w:p w:rsidR="00317290" w:rsidRPr="009A3FDA" w:rsidRDefault="00317290" w:rsidP="0042209B">
      <w:pPr>
        <w:widowControl/>
        <w:numPr>
          <w:ilvl w:val="0"/>
          <w:numId w:val="10"/>
        </w:numPr>
        <w:ind w:left="0" w:firstLine="709"/>
        <w:jc w:val="both"/>
        <w:rPr>
          <w:sz w:val="28"/>
          <w:szCs w:val="28"/>
        </w:rPr>
      </w:pPr>
      <w:proofErr w:type="gramStart"/>
      <w:r w:rsidRPr="009A3FDA">
        <w:rPr>
          <w:sz w:val="28"/>
          <w:szCs w:val="28"/>
        </w:rPr>
        <w:t>удовлетворенность</w:t>
      </w:r>
      <w:proofErr w:type="gramEnd"/>
      <w:r w:rsidRPr="009A3FDA">
        <w:rPr>
          <w:sz w:val="28"/>
          <w:szCs w:val="28"/>
        </w:rPr>
        <w:t xml:space="preserve"> населения качеством информирования (процент от числа опрошенных) – 98-100%;</w:t>
      </w:r>
    </w:p>
    <w:p w:rsidR="00317290" w:rsidRPr="009A3FDA" w:rsidRDefault="00317290" w:rsidP="0042209B">
      <w:pPr>
        <w:widowControl/>
        <w:numPr>
          <w:ilvl w:val="0"/>
          <w:numId w:val="10"/>
        </w:numPr>
        <w:ind w:left="0" w:firstLine="709"/>
        <w:jc w:val="both"/>
        <w:rPr>
          <w:sz w:val="28"/>
          <w:szCs w:val="28"/>
        </w:rPr>
      </w:pPr>
      <w:r w:rsidRPr="009A3FDA">
        <w:rPr>
          <w:sz w:val="28"/>
          <w:szCs w:val="28"/>
        </w:rPr>
        <w:t>удовлетворенность населения качеством предоставления муниципальной услуги - не менее 90%;</w:t>
      </w:r>
    </w:p>
    <w:p w:rsidR="00317290" w:rsidRDefault="00317290" w:rsidP="0042209B">
      <w:pPr>
        <w:widowControl/>
        <w:numPr>
          <w:ilvl w:val="0"/>
          <w:numId w:val="10"/>
        </w:numPr>
        <w:ind w:left="0" w:firstLine="709"/>
        <w:jc w:val="both"/>
        <w:rPr>
          <w:sz w:val="28"/>
          <w:szCs w:val="28"/>
        </w:rPr>
      </w:pPr>
      <w:proofErr w:type="gramStart"/>
      <w:r w:rsidRPr="009A3FDA">
        <w:rPr>
          <w:sz w:val="28"/>
          <w:szCs w:val="28"/>
        </w:rPr>
        <w:t>процент</w:t>
      </w:r>
      <w:proofErr w:type="gramEnd"/>
      <w:r w:rsidRPr="009A3FDA">
        <w:rPr>
          <w:sz w:val="28"/>
          <w:szCs w:val="28"/>
        </w:rPr>
        <w:t xml:space="preserve"> обоснованных жалоб – не более 0,5%.</w:t>
      </w:r>
    </w:p>
    <w:p w:rsidR="0042209B" w:rsidRPr="009A3FDA" w:rsidRDefault="0042209B" w:rsidP="0042209B">
      <w:pPr>
        <w:widowControl/>
        <w:ind w:left="709"/>
        <w:jc w:val="both"/>
        <w:rPr>
          <w:sz w:val="28"/>
          <w:szCs w:val="28"/>
        </w:rPr>
      </w:pPr>
    </w:p>
    <w:p w:rsidR="00317290" w:rsidRDefault="00317290" w:rsidP="0042209B">
      <w:pPr>
        <w:jc w:val="center"/>
        <w:rPr>
          <w:b/>
          <w:sz w:val="28"/>
          <w:szCs w:val="28"/>
        </w:rPr>
      </w:pPr>
      <w:r w:rsidRPr="009A3FDA">
        <w:rPr>
          <w:b/>
          <w:sz w:val="28"/>
          <w:szCs w:val="28"/>
        </w:rPr>
        <w:t>19.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42209B" w:rsidRPr="009A3FDA" w:rsidRDefault="0042209B" w:rsidP="00FD20AE">
      <w:pPr>
        <w:ind w:firstLine="567"/>
        <w:jc w:val="center"/>
        <w:rPr>
          <w:b/>
          <w:sz w:val="28"/>
          <w:szCs w:val="28"/>
        </w:rPr>
      </w:pPr>
    </w:p>
    <w:p w:rsidR="00317290" w:rsidRPr="009A3FDA" w:rsidRDefault="00317290" w:rsidP="0042209B">
      <w:pPr>
        <w:tabs>
          <w:tab w:val="left" w:pos="567"/>
        </w:tabs>
        <w:ind w:firstLine="709"/>
        <w:jc w:val="both"/>
        <w:rPr>
          <w:sz w:val="28"/>
          <w:szCs w:val="28"/>
        </w:rPr>
      </w:pPr>
      <w:r w:rsidRPr="009A3FDA">
        <w:rPr>
          <w:sz w:val="28"/>
          <w:szCs w:val="28"/>
        </w:rPr>
        <w:t xml:space="preserve">50. Предоставление муниципальной услуги в соответствии с настоящим административным регламентом обеспечивается при обращении заявителя непосредственно в администрацию или МФЦ, направления соответствующих документов с помощью почтовой связи либо информационно-телекоммуникационных сетей общего пользования, в том числе сети Интернет, а так же с использованием РПГУ. </w:t>
      </w:r>
      <w:bookmarkStart w:id="7" w:name="OLE_LINK1"/>
      <w:bookmarkStart w:id="8" w:name="OLE_LINK2"/>
    </w:p>
    <w:bookmarkEnd w:id="7"/>
    <w:bookmarkEnd w:id="8"/>
    <w:p w:rsidR="00317290" w:rsidRPr="009A3FDA" w:rsidRDefault="00317290" w:rsidP="0042209B">
      <w:pPr>
        <w:autoSpaceDE w:val="0"/>
        <w:autoSpaceDN w:val="0"/>
        <w:adjustRightInd w:val="0"/>
        <w:ind w:firstLine="709"/>
        <w:jc w:val="both"/>
      </w:pPr>
      <w:r w:rsidRPr="009A3FDA">
        <w:rPr>
          <w:sz w:val="28"/>
          <w:szCs w:val="28"/>
        </w:rPr>
        <w:t>51. Сведения о муниципальной услуге размещаются на РПГУ в порядке, установленном Постановлением Правительства Российской Федерации от 24 октября 2011 г</w:t>
      </w:r>
      <w:r w:rsidR="0042209B">
        <w:rPr>
          <w:sz w:val="28"/>
          <w:szCs w:val="28"/>
        </w:rPr>
        <w:t>ода</w:t>
      </w:r>
      <w:r w:rsidRPr="009A3FDA">
        <w:rPr>
          <w:sz w:val="28"/>
          <w:szCs w:val="28"/>
        </w:rPr>
        <w:t xml:space="preserve"> </w:t>
      </w:r>
      <w:r w:rsidR="0042209B">
        <w:rPr>
          <w:sz w:val="28"/>
          <w:szCs w:val="28"/>
        </w:rPr>
        <w:t>№</w:t>
      </w:r>
      <w:r w:rsidRPr="009A3FDA">
        <w:rPr>
          <w:sz w:val="28"/>
          <w:szCs w:val="28"/>
        </w:rPr>
        <w:t xml:space="preserve">861 «О </w:t>
      </w:r>
      <w:r w:rsidR="0042209B">
        <w:rPr>
          <w:sz w:val="28"/>
          <w:szCs w:val="28"/>
        </w:rPr>
        <w:t>федеральных</w:t>
      </w:r>
      <w:r w:rsidRPr="009A3FDA">
        <w:rPr>
          <w:sz w:val="28"/>
          <w:szCs w:val="28"/>
        </w:rPr>
        <w:t xml:space="preserve"> </w:t>
      </w:r>
      <w:r w:rsidR="0042209B">
        <w:rPr>
          <w:sz w:val="28"/>
          <w:szCs w:val="28"/>
        </w:rPr>
        <w:t xml:space="preserve">государственных </w:t>
      </w:r>
      <w:r w:rsidR="0042209B">
        <w:rPr>
          <w:sz w:val="28"/>
          <w:szCs w:val="28"/>
        </w:rPr>
        <w:lastRenderedPageBreak/>
        <w:t>информационных системах,</w:t>
      </w:r>
      <w:r w:rsidR="0042209B" w:rsidRPr="009A3FDA">
        <w:rPr>
          <w:sz w:val="28"/>
          <w:szCs w:val="28"/>
        </w:rPr>
        <w:t xml:space="preserve"> </w:t>
      </w:r>
      <w:r w:rsidR="0042209B">
        <w:rPr>
          <w:sz w:val="28"/>
          <w:szCs w:val="28"/>
        </w:rPr>
        <w:t xml:space="preserve"> обеспечивающих предоставление в электронной форме государственных  и муниципальных услуг </w:t>
      </w:r>
      <w:r w:rsidRPr="009A3FDA">
        <w:rPr>
          <w:sz w:val="28"/>
          <w:szCs w:val="28"/>
        </w:rPr>
        <w:t>(</w:t>
      </w:r>
      <w:r w:rsidR="0042209B">
        <w:rPr>
          <w:sz w:val="28"/>
          <w:szCs w:val="28"/>
        </w:rPr>
        <w:t>осуществление функций</w:t>
      </w:r>
      <w:r w:rsidRPr="009A3FDA">
        <w:rPr>
          <w:sz w:val="28"/>
          <w:szCs w:val="28"/>
        </w:rPr>
        <w:t xml:space="preserve">) (в ред. </w:t>
      </w:r>
      <w:hyperlink r:id="rId11" w:history="1">
        <w:r w:rsidRPr="009A3FDA">
          <w:rPr>
            <w:sz w:val="28"/>
            <w:szCs w:val="28"/>
          </w:rPr>
          <w:t>Постановления</w:t>
        </w:r>
      </w:hyperlink>
      <w:r w:rsidRPr="009A3FDA">
        <w:rPr>
          <w:sz w:val="28"/>
          <w:szCs w:val="28"/>
        </w:rPr>
        <w:t xml:space="preserve"> Правительства РФ от 28.11.2011 </w:t>
      </w:r>
      <w:r w:rsidR="0042209B">
        <w:rPr>
          <w:sz w:val="28"/>
          <w:szCs w:val="28"/>
        </w:rPr>
        <w:t>№</w:t>
      </w:r>
      <w:r w:rsidRPr="009A3FDA">
        <w:rPr>
          <w:sz w:val="28"/>
          <w:szCs w:val="28"/>
        </w:rPr>
        <w:t>977).</w:t>
      </w:r>
    </w:p>
    <w:p w:rsidR="00317290" w:rsidRPr="009A3FDA" w:rsidRDefault="00317290" w:rsidP="00FD20AE">
      <w:pPr>
        <w:tabs>
          <w:tab w:val="left" w:pos="567"/>
          <w:tab w:val="left" w:pos="993"/>
        </w:tabs>
        <w:ind w:firstLine="567"/>
        <w:jc w:val="both"/>
        <w:rPr>
          <w:sz w:val="28"/>
          <w:szCs w:val="28"/>
        </w:rPr>
      </w:pPr>
    </w:p>
    <w:p w:rsidR="00317290" w:rsidRDefault="00317290" w:rsidP="0042209B">
      <w:pPr>
        <w:jc w:val="center"/>
        <w:rPr>
          <w:b/>
          <w:sz w:val="28"/>
          <w:szCs w:val="28"/>
        </w:rPr>
      </w:pPr>
      <w:r w:rsidRPr="009A3FDA">
        <w:rPr>
          <w:b/>
          <w:sz w:val="28"/>
          <w:szCs w:val="28"/>
          <w:lang w:val="en-US"/>
        </w:rPr>
        <w:t>III</w:t>
      </w:r>
      <w:r w:rsidRPr="009A3FDA">
        <w:rPr>
          <w:b/>
          <w:sz w:val="28"/>
          <w:szCs w:val="28"/>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42209B" w:rsidRPr="009A3FDA" w:rsidRDefault="0042209B" w:rsidP="00FD20AE">
      <w:pPr>
        <w:rPr>
          <w:b/>
          <w:sz w:val="28"/>
          <w:szCs w:val="28"/>
        </w:rPr>
      </w:pPr>
    </w:p>
    <w:p w:rsidR="00317290" w:rsidRDefault="00317290" w:rsidP="00FD20AE">
      <w:pPr>
        <w:autoSpaceDE w:val="0"/>
        <w:autoSpaceDN w:val="0"/>
        <w:adjustRightInd w:val="0"/>
        <w:jc w:val="center"/>
        <w:rPr>
          <w:b/>
          <w:sz w:val="28"/>
          <w:szCs w:val="28"/>
        </w:rPr>
      </w:pPr>
      <w:r w:rsidRPr="009A3FDA">
        <w:rPr>
          <w:b/>
          <w:sz w:val="28"/>
          <w:szCs w:val="28"/>
        </w:rPr>
        <w:t>20. Перечень административных процедур</w:t>
      </w:r>
    </w:p>
    <w:p w:rsidR="0042209B" w:rsidRPr="009A3FDA" w:rsidRDefault="0042209B" w:rsidP="00FD20AE">
      <w:pPr>
        <w:autoSpaceDE w:val="0"/>
        <w:autoSpaceDN w:val="0"/>
        <w:adjustRightInd w:val="0"/>
        <w:jc w:val="center"/>
        <w:rPr>
          <w:b/>
          <w:sz w:val="28"/>
          <w:szCs w:val="28"/>
        </w:rPr>
      </w:pPr>
    </w:p>
    <w:p w:rsidR="00317290" w:rsidRPr="009A3FDA" w:rsidRDefault="00317290" w:rsidP="0042209B">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52. Предоставление муниципальной услуги включает в себя последовательность следующих административных процедур:</w:t>
      </w:r>
    </w:p>
    <w:p w:rsidR="00317290" w:rsidRPr="009A3FDA" w:rsidRDefault="00317290" w:rsidP="0042209B">
      <w:pPr>
        <w:pStyle w:val="4"/>
        <w:keepLines w:val="0"/>
        <w:widowControl/>
        <w:numPr>
          <w:ilvl w:val="0"/>
          <w:numId w:val="12"/>
        </w:numPr>
        <w:tabs>
          <w:tab w:val="left" w:pos="567"/>
          <w:tab w:val="left" w:pos="851"/>
        </w:tabs>
        <w:spacing w:before="0"/>
        <w:ind w:left="0" w:firstLine="709"/>
        <w:jc w:val="both"/>
        <w:rPr>
          <w:rFonts w:ascii="Times New Roman" w:eastAsia="Times New Roman" w:hAnsi="Times New Roman" w:cs="Times New Roman"/>
          <w:b w:val="0"/>
          <w:bCs w:val="0"/>
          <w:i w:val="0"/>
          <w:iCs w:val="0"/>
          <w:color w:val="auto"/>
          <w:sz w:val="28"/>
          <w:szCs w:val="28"/>
        </w:rPr>
      </w:pPr>
      <w:r w:rsidRPr="009A3FDA">
        <w:rPr>
          <w:rFonts w:ascii="Times New Roman" w:eastAsia="Times New Roman" w:hAnsi="Times New Roman" w:cs="Times New Roman"/>
          <w:b w:val="0"/>
          <w:bCs w:val="0"/>
          <w:i w:val="0"/>
          <w:iCs w:val="0"/>
          <w:color w:val="auto"/>
          <w:sz w:val="28"/>
          <w:szCs w:val="28"/>
        </w:rPr>
        <w:t xml:space="preserve">Прием, первичная проверка и </w:t>
      </w:r>
      <w:proofErr w:type="gramStart"/>
      <w:r w:rsidRPr="009A3FDA">
        <w:rPr>
          <w:rFonts w:ascii="Times New Roman" w:eastAsia="Times New Roman" w:hAnsi="Times New Roman" w:cs="Times New Roman"/>
          <w:b w:val="0"/>
          <w:bCs w:val="0"/>
          <w:i w:val="0"/>
          <w:iCs w:val="0"/>
          <w:color w:val="auto"/>
          <w:sz w:val="28"/>
          <w:szCs w:val="28"/>
        </w:rPr>
        <w:t>регистрация  заявления</w:t>
      </w:r>
      <w:proofErr w:type="gramEnd"/>
      <w:r w:rsidRPr="009A3FDA">
        <w:rPr>
          <w:rFonts w:ascii="Times New Roman" w:eastAsia="Times New Roman" w:hAnsi="Times New Roman" w:cs="Times New Roman"/>
          <w:b w:val="0"/>
          <w:bCs w:val="0"/>
          <w:i w:val="0"/>
          <w:iCs w:val="0"/>
          <w:color w:val="auto"/>
          <w:sz w:val="28"/>
          <w:szCs w:val="28"/>
        </w:rPr>
        <w:t xml:space="preserve"> и приложенных к нему документов; </w:t>
      </w:r>
    </w:p>
    <w:p w:rsidR="00317290" w:rsidRPr="009A3FDA" w:rsidRDefault="00317290" w:rsidP="0042209B">
      <w:pPr>
        <w:widowControl/>
        <w:numPr>
          <w:ilvl w:val="0"/>
          <w:numId w:val="12"/>
        </w:numPr>
        <w:tabs>
          <w:tab w:val="left" w:pos="567"/>
          <w:tab w:val="left" w:pos="851"/>
        </w:tabs>
        <w:ind w:left="0" w:firstLine="709"/>
        <w:jc w:val="both"/>
        <w:rPr>
          <w:sz w:val="28"/>
          <w:szCs w:val="28"/>
        </w:rPr>
      </w:pPr>
      <w:r w:rsidRPr="009A3FDA">
        <w:rPr>
          <w:sz w:val="28"/>
          <w:szCs w:val="28"/>
        </w:rPr>
        <w:t>Рассмотрение и проверка заявления и приложенных к нему документов;</w:t>
      </w:r>
    </w:p>
    <w:p w:rsidR="004D6C35" w:rsidRDefault="00317290" w:rsidP="0042209B">
      <w:pPr>
        <w:widowControl/>
        <w:numPr>
          <w:ilvl w:val="0"/>
          <w:numId w:val="12"/>
        </w:numPr>
        <w:tabs>
          <w:tab w:val="left" w:pos="567"/>
          <w:tab w:val="left" w:pos="851"/>
          <w:tab w:val="left" w:pos="1738"/>
        </w:tabs>
        <w:ind w:left="0" w:firstLine="709"/>
        <w:jc w:val="both"/>
        <w:rPr>
          <w:sz w:val="28"/>
          <w:szCs w:val="28"/>
        </w:rPr>
      </w:pPr>
      <w:r w:rsidRPr="004D6C35">
        <w:rPr>
          <w:sz w:val="28"/>
          <w:szCs w:val="28"/>
        </w:rPr>
        <w:t>Запрос в Систему межведомственного электронного взаимодействия (СМЭВ);</w:t>
      </w:r>
    </w:p>
    <w:p w:rsidR="004D6C35" w:rsidRPr="003E3A7B" w:rsidRDefault="004D6C35" w:rsidP="0042209B">
      <w:pPr>
        <w:widowControl/>
        <w:numPr>
          <w:ilvl w:val="0"/>
          <w:numId w:val="12"/>
        </w:numPr>
        <w:tabs>
          <w:tab w:val="left" w:pos="567"/>
          <w:tab w:val="left" w:pos="851"/>
          <w:tab w:val="left" w:pos="1738"/>
        </w:tabs>
        <w:ind w:left="0" w:firstLine="709"/>
        <w:jc w:val="both"/>
        <w:rPr>
          <w:sz w:val="28"/>
          <w:szCs w:val="28"/>
        </w:rPr>
      </w:pPr>
      <w:r w:rsidRPr="003E3A7B">
        <w:rPr>
          <w:sz w:val="28"/>
          <w:szCs w:val="28"/>
        </w:rPr>
        <w:t>Подготовка, утверждение и выдача градостроительного плана земельного участка.</w:t>
      </w:r>
      <w:r w:rsidR="00317290" w:rsidRPr="003E3A7B">
        <w:rPr>
          <w:sz w:val="26"/>
          <w:szCs w:val="26"/>
        </w:rPr>
        <w:tab/>
      </w:r>
    </w:p>
    <w:p w:rsidR="00C66B7C" w:rsidRPr="00C66B7C" w:rsidRDefault="00317290" w:rsidP="0042209B">
      <w:pPr>
        <w:ind w:firstLine="708"/>
        <w:jc w:val="both"/>
        <w:rPr>
          <w:sz w:val="28"/>
          <w:szCs w:val="28"/>
        </w:rPr>
      </w:pPr>
      <w:r w:rsidRPr="004D6C35">
        <w:rPr>
          <w:sz w:val="28"/>
          <w:szCs w:val="28"/>
        </w:rPr>
        <w:t xml:space="preserve">53. </w:t>
      </w:r>
      <w:r w:rsidR="00C66B7C" w:rsidRPr="00C66B7C">
        <w:rPr>
          <w:sz w:val="28"/>
          <w:szCs w:val="28"/>
        </w:rPr>
        <w:t xml:space="preserve">Моментом завершения административной процедуры является факт получения результата этой процедуры, и он же является основанием для перехода к следующей административной процедуре по муниципальной услуге. </w:t>
      </w:r>
    </w:p>
    <w:p w:rsidR="00317290" w:rsidRDefault="00C66B7C" w:rsidP="0042209B">
      <w:pPr>
        <w:widowControl/>
        <w:tabs>
          <w:tab w:val="left" w:pos="567"/>
          <w:tab w:val="left" w:pos="851"/>
          <w:tab w:val="left" w:pos="1738"/>
        </w:tabs>
        <w:ind w:firstLine="709"/>
        <w:jc w:val="both"/>
        <w:rPr>
          <w:sz w:val="28"/>
          <w:szCs w:val="28"/>
        </w:rPr>
      </w:pPr>
      <w:r>
        <w:rPr>
          <w:sz w:val="28"/>
          <w:szCs w:val="28"/>
        </w:rPr>
        <w:tab/>
      </w:r>
      <w:r w:rsidR="00317290" w:rsidRPr="004D6C35">
        <w:rPr>
          <w:sz w:val="28"/>
          <w:szCs w:val="28"/>
        </w:rPr>
        <w:t xml:space="preserve">Последовательность действий при предоставлении муниципальной услуги отражена в блок-схеме в </w:t>
      </w:r>
      <w:hyperlink r:id="rId12" w:history="1">
        <w:r w:rsidR="00317290" w:rsidRPr="004D6C35">
          <w:rPr>
            <w:sz w:val="28"/>
            <w:szCs w:val="28"/>
          </w:rPr>
          <w:t>Приложении №2</w:t>
        </w:r>
      </w:hyperlink>
      <w:r w:rsidR="00317290" w:rsidRPr="004D6C35">
        <w:rPr>
          <w:sz w:val="28"/>
          <w:szCs w:val="28"/>
        </w:rPr>
        <w:t xml:space="preserve"> к административному регламенту.</w:t>
      </w:r>
    </w:p>
    <w:p w:rsidR="0042209B" w:rsidRPr="004D6C35" w:rsidRDefault="0042209B" w:rsidP="0042209B">
      <w:pPr>
        <w:widowControl/>
        <w:tabs>
          <w:tab w:val="left" w:pos="567"/>
          <w:tab w:val="left" w:pos="851"/>
          <w:tab w:val="left" w:pos="1738"/>
        </w:tabs>
        <w:ind w:firstLine="709"/>
        <w:jc w:val="both"/>
        <w:rPr>
          <w:sz w:val="28"/>
          <w:szCs w:val="28"/>
        </w:rPr>
      </w:pPr>
    </w:p>
    <w:p w:rsidR="0042209B" w:rsidRDefault="00317290" w:rsidP="0042209B">
      <w:pPr>
        <w:pStyle w:val="ConsPlusNormal"/>
        <w:ind w:firstLine="0"/>
        <w:jc w:val="center"/>
        <w:outlineLvl w:val="2"/>
        <w:rPr>
          <w:rFonts w:ascii="Times New Roman" w:hAnsi="Times New Roman" w:cs="Times New Roman"/>
          <w:b/>
          <w:bCs/>
          <w:sz w:val="28"/>
          <w:szCs w:val="28"/>
        </w:rPr>
      </w:pPr>
      <w:r w:rsidRPr="009A3FDA">
        <w:rPr>
          <w:rFonts w:ascii="Times New Roman" w:hAnsi="Times New Roman" w:cs="Times New Roman"/>
          <w:b/>
          <w:sz w:val="28"/>
          <w:szCs w:val="28"/>
        </w:rPr>
        <w:t xml:space="preserve">21. </w:t>
      </w:r>
      <w:r w:rsidRPr="009A3FDA">
        <w:rPr>
          <w:rFonts w:ascii="Times New Roman" w:hAnsi="Times New Roman" w:cs="Times New Roman"/>
          <w:b/>
          <w:bCs/>
          <w:sz w:val="28"/>
          <w:szCs w:val="28"/>
        </w:rPr>
        <w:t xml:space="preserve">Прием, первичная проверка и </w:t>
      </w:r>
      <w:proofErr w:type="gramStart"/>
      <w:r w:rsidRPr="009A3FDA">
        <w:rPr>
          <w:rFonts w:ascii="Times New Roman" w:hAnsi="Times New Roman" w:cs="Times New Roman"/>
          <w:b/>
          <w:bCs/>
          <w:sz w:val="28"/>
          <w:szCs w:val="28"/>
        </w:rPr>
        <w:t>регистрация  заявления</w:t>
      </w:r>
      <w:proofErr w:type="gramEnd"/>
      <w:r w:rsidRPr="009A3FDA">
        <w:rPr>
          <w:rFonts w:ascii="Times New Roman" w:hAnsi="Times New Roman" w:cs="Times New Roman"/>
          <w:b/>
          <w:bCs/>
          <w:sz w:val="28"/>
          <w:szCs w:val="28"/>
        </w:rPr>
        <w:t xml:space="preserve"> </w:t>
      </w:r>
    </w:p>
    <w:p w:rsidR="00317290" w:rsidRPr="009A3FDA" w:rsidRDefault="00317290" w:rsidP="00FD20AE">
      <w:pPr>
        <w:pStyle w:val="ConsPlusNormal"/>
        <w:ind w:firstLine="567"/>
        <w:jc w:val="center"/>
        <w:outlineLvl w:val="2"/>
        <w:rPr>
          <w:rFonts w:ascii="Times New Roman" w:hAnsi="Times New Roman" w:cs="Times New Roman"/>
          <w:b/>
          <w:sz w:val="28"/>
          <w:szCs w:val="28"/>
        </w:rPr>
      </w:pPr>
      <w:proofErr w:type="gramStart"/>
      <w:r w:rsidRPr="009A3FDA">
        <w:rPr>
          <w:rFonts w:ascii="Times New Roman" w:hAnsi="Times New Roman" w:cs="Times New Roman"/>
          <w:b/>
          <w:bCs/>
          <w:sz w:val="28"/>
          <w:szCs w:val="28"/>
        </w:rPr>
        <w:t>и</w:t>
      </w:r>
      <w:proofErr w:type="gramEnd"/>
      <w:r w:rsidRPr="009A3FDA">
        <w:rPr>
          <w:rFonts w:ascii="Times New Roman" w:hAnsi="Times New Roman" w:cs="Times New Roman"/>
          <w:b/>
          <w:bCs/>
          <w:sz w:val="28"/>
          <w:szCs w:val="28"/>
        </w:rPr>
        <w:t xml:space="preserve"> приложенных к нему документов </w:t>
      </w:r>
    </w:p>
    <w:p w:rsidR="0042209B" w:rsidRDefault="0042209B" w:rsidP="00FD20AE">
      <w:pPr>
        <w:pStyle w:val="ConsPlusNormal"/>
        <w:tabs>
          <w:tab w:val="left" w:pos="5387"/>
        </w:tabs>
        <w:ind w:firstLine="567"/>
        <w:jc w:val="both"/>
        <w:outlineLvl w:val="2"/>
        <w:rPr>
          <w:rFonts w:ascii="Times New Roman" w:hAnsi="Times New Roman" w:cs="Times New Roman"/>
          <w:sz w:val="28"/>
          <w:szCs w:val="28"/>
        </w:rPr>
      </w:pPr>
    </w:p>
    <w:p w:rsidR="00317290" w:rsidRPr="009A3FDA" w:rsidRDefault="00317290" w:rsidP="0042209B">
      <w:pPr>
        <w:pStyle w:val="ConsPlusNormal"/>
        <w:tabs>
          <w:tab w:val="left" w:pos="5387"/>
        </w:tabs>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54. Юридическим фактом, служащим основанием для предоставления муниципальной услуги, является письменное заявление о </w:t>
      </w:r>
      <w:r w:rsidR="004D6C35" w:rsidRPr="004D6C35">
        <w:rPr>
          <w:rFonts w:ascii="Times New Roman" w:hAnsi="Times New Roman" w:cs="Times New Roman"/>
          <w:sz w:val="28"/>
          <w:szCs w:val="28"/>
        </w:rPr>
        <w:t>подготовке, утверждении и выдаче градостроительного плана земельного участка</w:t>
      </w:r>
      <w:r w:rsidRPr="009A3FDA">
        <w:rPr>
          <w:rFonts w:ascii="Times New Roman" w:hAnsi="Times New Roman" w:cs="Times New Roman"/>
          <w:sz w:val="28"/>
          <w:szCs w:val="28"/>
        </w:rPr>
        <w:t xml:space="preserve">, поступившее от заявителя лично, по </w:t>
      </w:r>
      <w:proofErr w:type="gramStart"/>
      <w:r w:rsidRPr="009A3FDA">
        <w:rPr>
          <w:rFonts w:ascii="Times New Roman" w:hAnsi="Times New Roman" w:cs="Times New Roman"/>
          <w:sz w:val="28"/>
          <w:szCs w:val="28"/>
        </w:rPr>
        <w:t>почте,  по</w:t>
      </w:r>
      <w:proofErr w:type="gramEnd"/>
      <w:r w:rsidRPr="009A3FDA">
        <w:rPr>
          <w:rFonts w:ascii="Times New Roman" w:hAnsi="Times New Roman" w:cs="Times New Roman"/>
          <w:sz w:val="28"/>
          <w:szCs w:val="28"/>
        </w:rPr>
        <w:t xml:space="preserve"> электронной почте или на РПГУ из личного кабинета.</w:t>
      </w:r>
    </w:p>
    <w:p w:rsidR="00317290" w:rsidRDefault="00317290" w:rsidP="0042209B">
      <w:pPr>
        <w:ind w:firstLine="709"/>
        <w:jc w:val="both"/>
        <w:rPr>
          <w:sz w:val="28"/>
          <w:szCs w:val="28"/>
        </w:rPr>
      </w:pPr>
      <w:r w:rsidRPr="009A3FDA">
        <w:rPr>
          <w:sz w:val="28"/>
          <w:szCs w:val="28"/>
        </w:rPr>
        <w:t>55. Специалист, ответственный за выполнение административной процедуры, проверяет надлежащее оформление заявления в соответствии с образцом заявления из Приложения №1 и приложенных к нему документов, указанных в п. 24 данного регламента и регистрирует заявление в соответствии с правилами делопроизводства.</w:t>
      </w:r>
    </w:p>
    <w:p w:rsidR="00C66B7C" w:rsidRPr="00C66B7C" w:rsidRDefault="00C66B7C" w:rsidP="0042209B">
      <w:pPr>
        <w:ind w:firstLine="709"/>
        <w:jc w:val="both"/>
        <w:rPr>
          <w:sz w:val="28"/>
          <w:szCs w:val="28"/>
        </w:rPr>
      </w:pPr>
      <w:r w:rsidRPr="00C66B7C">
        <w:rPr>
          <w:sz w:val="28"/>
          <w:szCs w:val="28"/>
        </w:rPr>
        <w:t xml:space="preserve">В случае подачи заявления в МФЦ, обращение и приложенные документы от заявителя передаются специалисту, ответственному за предоставление муниципальной услуги, в структурное подразделение </w:t>
      </w:r>
      <w:r w:rsidRPr="00C66B7C">
        <w:rPr>
          <w:sz w:val="28"/>
          <w:szCs w:val="28"/>
        </w:rPr>
        <w:lastRenderedPageBreak/>
        <w:t>администрации муниципального образования</w:t>
      </w:r>
      <w:r w:rsidR="00035160">
        <w:rPr>
          <w:sz w:val="28"/>
          <w:szCs w:val="28"/>
        </w:rPr>
        <w:t xml:space="preserve"> </w:t>
      </w:r>
      <w:proofErr w:type="spellStart"/>
      <w:r w:rsidR="00035160">
        <w:rPr>
          <w:sz w:val="28"/>
          <w:szCs w:val="28"/>
        </w:rPr>
        <w:t>Веневский</w:t>
      </w:r>
      <w:proofErr w:type="spellEnd"/>
      <w:r w:rsidR="00035160">
        <w:rPr>
          <w:sz w:val="28"/>
          <w:szCs w:val="28"/>
        </w:rPr>
        <w:t xml:space="preserve"> район</w:t>
      </w:r>
      <w:r w:rsidRPr="00C66B7C">
        <w:rPr>
          <w:sz w:val="28"/>
          <w:szCs w:val="28"/>
        </w:rPr>
        <w:t xml:space="preserve"> в течение дня с момента регистрации заявления.</w:t>
      </w:r>
    </w:p>
    <w:p w:rsidR="00317290" w:rsidRPr="009A3FDA" w:rsidRDefault="00317290" w:rsidP="0042209B">
      <w:pPr>
        <w:ind w:firstLine="709"/>
        <w:jc w:val="both"/>
        <w:rPr>
          <w:sz w:val="28"/>
          <w:szCs w:val="28"/>
        </w:rPr>
      </w:pPr>
      <w:r w:rsidRPr="009A3FDA">
        <w:rPr>
          <w:sz w:val="28"/>
          <w:szCs w:val="28"/>
        </w:rPr>
        <w:t>Максимальное время, затраченное на административную процедуру, не должно превышать 1 дня.</w:t>
      </w:r>
    </w:p>
    <w:p w:rsidR="00317290" w:rsidRPr="009A3FDA" w:rsidRDefault="00317290" w:rsidP="0042209B">
      <w:pPr>
        <w:ind w:firstLine="709"/>
        <w:jc w:val="both"/>
        <w:rPr>
          <w:sz w:val="28"/>
          <w:szCs w:val="28"/>
        </w:rPr>
      </w:pPr>
      <w:r w:rsidRPr="009A3FDA">
        <w:rPr>
          <w:sz w:val="28"/>
          <w:szCs w:val="28"/>
        </w:rPr>
        <w:t>Результатом административной процедуры является факт регистрации заявления, заполненного по образцу из Приложения №1.</w:t>
      </w:r>
    </w:p>
    <w:p w:rsidR="0042209B" w:rsidRDefault="0042209B" w:rsidP="00FD20AE">
      <w:pPr>
        <w:pStyle w:val="ConsPlusNormal"/>
        <w:ind w:firstLine="567"/>
        <w:jc w:val="center"/>
        <w:outlineLvl w:val="2"/>
        <w:rPr>
          <w:rFonts w:ascii="Times New Roman" w:hAnsi="Times New Roman" w:cs="Times New Roman"/>
          <w:b/>
          <w:sz w:val="28"/>
          <w:szCs w:val="28"/>
        </w:rPr>
      </w:pPr>
    </w:p>
    <w:p w:rsidR="00317290" w:rsidRDefault="00317290" w:rsidP="00FD20AE">
      <w:pPr>
        <w:pStyle w:val="ConsPlusNormal"/>
        <w:ind w:firstLine="567"/>
        <w:jc w:val="center"/>
        <w:outlineLvl w:val="2"/>
        <w:rPr>
          <w:rFonts w:ascii="Times New Roman" w:hAnsi="Times New Roman" w:cs="Times New Roman"/>
          <w:b/>
          <w:bCs/>
          <w:sz w:val="28"/>
          <w:szCs w:val="28"/>
        </w:rPr>
      </w:pPr>
      <w:r w:rsidRPr="009A3FDA">
        <w:rPr>
          <w:rFonts w:ascii="Times New Roman" w:hAnsi="Times New Roman" w:cs="Times New Roman"/>
          <w:b/>
          <w:sz w:val="28"/>
          <w:szCs w:val="28"/>
        </w:rPr>
        <w:t>22.</w:t>
      </w:r>
      <w:r w:rsidRPr="009A3FDA">
        <w:rPr>
          <w:rFonts w:ascii="Times New Roman" w:hAnsi="Times New Roman" w:cs="Times New Roman"/>
          <w:b/>
          <w:bCs/>
          <w:sz w:val="28"/>
          <w:szCs w:val="28"/>
        </w:rPr>
        <w:t xml:space="preserve"> Рассмотрение и проверка заявления и приложенных к нему документов </w:t>
      </w:r>
    </w:p>
    <w:p w:rsidR="0042209B" w:rsidRPr="009A3FDA" w:rsidRDefault="0042209B" w:rsidP="00FD20AE">
      <w:pPr>
        <w:pStyle w:val="ConsPlusNormal"/>
        <w:ind w:firstLine="567"/>
        <w:jc w:val="center"/>
        <w:outlineLvl w:val="2"/>
        <w:rPr>
          <w:rFonts w:ascii="Times New Roman" w:hAnsi="Times New Roman" w:cs="Times New Roman"/>
          <w:b/>
          <w:sz w:val="28"/>
          <w:szCs w:val="28"/>
        </w:rPr>
      </w:pPr>
    </w:p>
    <w:p w:rsidR="00317290" w:rsidRPr="009A3FDA" w:rsidRDefault="00317290" w:rsidP="005A06BC">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56. Основанием для начала административной процедуры является зарегистрированное заявление, которое передается специалисту, ответственному за </w:t>
      </w:r>
      <w:r w:rsidR="00E6490F">
        <w:rPr>
          <w:rFonts w:ascii="Times New Roman" w:hAnsi="Times New Roman" w:cs="Times New Roman"/>
          <w:sz w:val="28"/>
          <w:szCs w:val="28"/>
        </w:rPr>
        <w:t>предоставление</w:t>
      </w:r>
      <w:r w:rsidRPr="009A3FDA">
        <w:rPr>
          <w:rFonts w:ascii="Times New Roman" w:hAnsi="Times New Roman" w:cs="Times New Roman"/>
          <w:sz w:val="28"/>
          <w:szCs w:val="28"/>
        </w:rPr>
        <w:t xml:space="preserve"> муниципальной услуги. </w:t>
      </w:r>
    </w:p>
    <w:p w:rsidR="00317290" w:rsidRPr="009A3FDA" w:rsidRDefault="00317290" w:rsidP="005A06BC">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Ответственный исполнитель:</w:t>
      </w:r>
    </w:p>
    <w:p w:rsidR="00317290" w:rsidRPr="009A3FDA" w:rsidRDefault="00317290" w:rsidP="005A06BC">
      <w:pPr>
        <w:widowControl/>
        <w:numPr>
          <w:ilvl w:val="0"/>
          <w:numId w:val="13"/>
        </w:numPr>
        <w:tabs>
          <w:tab w:val="left" w:pos="851"/>
        </w:tabs>
        <w:ind w:left="0" w:firstLine="709"/>
        <w:jc w:val="both"/>
        <w:rPr>
          <w:sz w:val="28"/>
          <w:szCs w:val="28"/>
        </w:rPr>
      </w:pPr>
      <w:proofErr w:type="gramStart"/>
      <w:r w:rsidRPr="009A3FDA">
        <w:rPr>
          <w:sz w:val="28"/>
          <w:szCs w:val="28"/>
        </w:rPr>
        <w:t>осуществляет</w:t>
      </w:r>
      <w:proofErr w:type="gramEnd"/>
      <w:r w:rsidRPr="009A3FDA">
        <w:rPr>
          <w:sz w:val="28"/>
          <w:szCs w:val="28"/>
        </w:rPr>
        <w:t xml:space="preserve"> анализ поступивших документов на соответствие требованиям действующего законодательства;</w:t>
      </w:r>
    </w:p>
    <w:p w:rsidR="00317290" w:rsidRPr="009A3FDA" w:rsidRDefault="00317290" w:rsidP="005A06BC">
      <w:pPr>
        <w:widowControl/>
        <w:numPr>
          <w:ilvl w:val="0"/>
          <w:numId w:val="13"/>
        </w:numPr>
        <w:tabs>
          <w:tab w:val="left" w:pos="851"/>
        </w:tabs>
        <w:ind w:left="0" w:firstLine="709"/>
        <w:jc w:val="both"/>
        <w:rPr>
          <w:sz w:val="28"/>
          <w:szCs w:val="28"/>
        </w:rPr>
      </w:pPr>
      <w:r w:rsidRPr="009A3FDA">
        <w:rPr>
          <w:sz w:val="28"/>
          <w:szCs w:val="28"/>
        </w:rPr>
        <w:t>проверяет наличие или отсутствие оснований для отказа в предоставлении муниципальной услуги</w:t>
      </w:r>
      <w:r w:rsidR="00EE2629" w:rsidRPr="009A3FDA">
        <w:rPr>
          <w:sz w:val="28"/>
          <w:szCs w:val="28"/>
        </w:rPr>
        <w:t xml:space="preserve"> в соответствии с п.29 настоящего регламента;</w:t>
      </w:r>
    </w:p>
    <w:p w:rsidR="00317290" w:rsidRPr="009A3FDA" w:rsidRDefault="00317290" w:rsidP="005A06BC">
      <w:pPr>
        <w:widowControl/>
        <w:numPr>
          <w:ilvl w:val="0"/>
          <w:numId w:val="13"/>
        </w:numPr>
        <w:tabs>
          <w:tab w:val="left" w:pos="851"/>
        </w:tabs>
        <w:ind w:left="0" w:firstLine="709"/>
        <w:jc w:val="both"/>
        <w:rPr>
          <w:sz w:val="28"/>
          <w:szCs w:val="28"/>
        </w:rPr>
      </w:pPr>
      <w:r w:rsidRPr="009A3FDA">
        <w:rPr>
          <w:sz w:val="28"/>
          <w:szCs w:val="28"/>
        </w:rPr>
        <w:t>проверяет заявление на соответствие форме из приложения №1 и на полноту информации, содержащейся в нём.</w:t>
      </w:r>
    </w:p>
    <w:p w:rsidR="00317290" w:rsidRPr="009A3FDA" w:rsidRDefault="00317290" w:rsidP="005A06BC">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57. В случае выявления противоречий, неточностей в представленных на рассмотрение документах либо факта их недостоверности, специалист должен уведомить заявителя о неточности, назвать недостоверные данные и указать на необходимость устранения данных недостатков в срок, не превышающий 2-х рабочих дней со дня уведомления. Заявитель уведомляется по указанным в контактных данных телефону или электронной почте или сообщением в личном кабинете на РПГУ, если заявитель обратился за предоставлением данной муниципальной услуги с Портала.  В случае если в течение 2-х рабочих дней указанные замечания заявителем не устранены, то специалист готовит письменный отказ в предоставлении муниципальной услуги в течение 1 дня и передает его на отправку почтой.</w:t>
      </w:r>
    </w:p>
    <w:p w:rsidR="00317290" w:rsidRPr="009A3FDA" w:rsidRDefault="00317290" w:rsidP="005A06BC">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58. Результатом административной процедуры является:</w:t>
      </w:r>
    </w:p>
    <w:p w:rsidR="00317290" w:rsidRPr="009A3FDA" w:rsidRDefault="00317290" w:rsidP="005A06BC">
      <w:pPr>
        <w:pStyle w:val="ConsPlusNormal"/>
        <w:widowControl/>
        <w:numPr>
          <w:ilvl w:val="0"/>
          <w:numId w:val="14"/>
        </w:numPr>
        <w:ind w:left="0" w:firstLine="709"/>
        <w:jc w:val="both"/>
        <w:outlineLvl w:val="2"/>
        <w:rPr>
          <w:rFonts w:ascii="Times New Roman" w:hAnsi="Times New Roman" w:cs="Times New Roman"/>
          <w:sz w:val="28"/>
          <w:szCs w:val="28"/>
        </w:rPr>
      </w:pPr>
      <w:proofErr w:type="gramStart"/>
      <w:r w:rsidRPr="009A3FDA">
        <w:rPr>
          <w:rFonts w:ascii="Times New Roman" w:hAnsi="Times New Roman" w:cs="Times New Roman"/>
          <w:sz w:val="28"/>
          <w:szCs w:val="28"/>
        </w:rPr>
        <w:t>подтверждение</w:t>
      </w:r>
      <w:proofErr w:type="gramEnd"/>
      <w:r w:rsidRPr="009A3FDA">
        <w:rPr>
          <w:rFonts w:ascii="Times New Roman" w:hAnsi="Times New Roman" w:cs="Times New Roman"/>
          <w:sz w:val="28"/>
          <w:szCs w:val="28"/>
        </w:rPr>
        <w:t xml:space="preserve"> соответствия </w:t>
      </w:r>
      <w:r w:rsidR="007D4E2C">
        <w:rPr>
          <w:rFonts w:ascii="Times New Roman" w:hAnsi="Times New Roman" w:cs="Times New Roman"/>
          <w:sz w:val="28"/>
          <w:szCs w:val="28"/>
        </w:rPr>
        <w:t xml:space="preserve">представленных </w:t>
      </w:r>
      <w:r w:rsidRPr="009A3FDA">
        <w:rPr>
          <w:rFonts w:ascii="Times New Roman" w:hAnsi="Times New Roman" w:cs="Times New Roman"/>
          <w:sz w:val="28"/>
          <w:szCs w:val="28"/>
        </w:rPr>
        <w:t>документов установленным требованиям настоящего административного регламента;</w:t>
      </w:r>
    </w:p>
    <w:p w:rsidR="00317290" w:rsidRPr="009A3FDA" w:rsidRDefault="00317290" w:rsidP="005A06BC">
      <w:pPr>
        <w:pStyle w:val="ConsPlusNormal"/>
        <w:widowControl/>
        <w:numPr>
          <w:ilvl w:val="0"/>
          <w:numId w:val="14"/>
        </w:numPr>
        <w:ind w:left="0" w:firstLine="709"/>
        <w:jc w:val="both"/>
        <w:outlineLvl w:val="2"/>
        <w:rPr>
          <w:rFonts w:ascii="Times New Roman" w:hAnsi="Times New Roman" w:cs="Times New Roman"/>
          <w:sz w:val="28"/>
          <w:szCs w:val="28"/>
        </w:rPr>
      </w:pPr>
      <w:proofErr w:type="gramStart"/>
      <w:r w:rsidRPr="009A3FDA">
        <w:rPr>
          <w:rFonts w:ascii="Times New Roman" w:hAnsi="Times New Roman" w:cs="Times New Roman"/>
          <w:sz w:val="28"/>
          <w:szCs w:val="28"/>
        </w:rPr>
        <w:t>уведомление</w:t>
      </w:r>
      <w:proofErr w:type="gramEnd"/>
      <w:r w:rsidRPr="009A3FDA">
        <w:rPr>
          <w:rFonts w:ascii="Times New Roman" w:hAnsi="Times New Roman" w:cs="Times New Roman"/>
          <w:sz w:val="28"/>
          <w:szCs w:val="28"/>
        </w:rPr>
        <w:t xml:space="preserve"> об отказе в предоставлении муниципальной услуги</w:t>
      </w:r>
      <w:r w:rsidR="005A06BC">
        <w:rPr>
          <w:rFonts w:ascii="Times New Roman" w:hAnsi="Times New Roman" w:cs="Times New Roman"/>
          <w:sz w:val="28"/>
          <w:szCs w:val="28"/>
        </w:rPr>
        <w:t>.</w:t>
      </w:r>
    </w:p>
    <w:p w:rsidR="00317290" w:rsidRDefault="00317290" w:rsidP="005A06BC">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59. Максимальное время, затраченное на административную процедуру, не должно превышать 4 дня.</w:t>
      </w:r>
    </w:p>
    <w:p w:rsidR="005A06BC" w:rsidRPr="009A3FDA" w:rsidRDefault="005A06BC" w:rsidP="005A06BC">
      <w:pPr>
        <w:pStyle w:val="ConsPlusNormal"/>
        <w:ind w:firstLine="709"/>
        <w:jc w:val="both"/>
        <w:outlineLvl w:val="2"/>
        <w:rPr>
          <w:rFonts w:ascii="Times New Roman" w:hAnsi="Times New Roman" w:cs="Times New Roman"/>
          <w:sz w:val="28"/>
          <w:szCs w:val="28"/>
        </w:rPr>
      </w:pPr>
    </w:p>
    <w:p w:rsidR="00317290" w:rsidRDefault="00317290" w:rsidP="005A06BC">
      <w:pPr>
        <w:tabs>
          <w:tab w:val="num" w:pos="540"/>
        </w:tabs>
        <w:jc w:val="center"/>
        <w:rPr>
          <w:b/>
          <w:bCs/>
          <w:sz w:val="28"/>
          <w:szCs w:val="28"/>
        </w:rPr>
      </w:pPr>
      <w:r w:rsidRPr="009A3FDA">
        <w:rPr>
          <w:b/>
          <w:bCs/>
          <w:sz w:val="28"/>
          <w:szCs w:val="28"/>
        </w:rPr>
        <w:t>23. Запрос в Систему межведомственного электронного взаимодействия (СМЭВ)</w:t>
      </w:r>
      <w:r w:rsidR="005A06BC">
        <w:rPr>
          <w:b/>
          <w:bCs/>
          <w:sz w:val="28"/>
          <w:szCs w:val="28"/>
        </w:rPr>
        <w:t xml:space="preserve"> </w:t>
      </w:r>
    </w:p>
    <w:p w:rsidR="005A06BC" w:rsidRPr="009A3FDA" w:rsidRDefault="005A06BC" w:rsidP="00FD20AE">
      <w:pPr>
        <w:tabs>
          <w:tab w:val="num" w:pos="540"/>
        </w:tabs>
        <w:ind w:firstLine="567"/>
        <w:jc w:val="center"/>
        <w:rPr>
          <w:b/>
          <w:bCs/>
          <w:sz w:val="28"/>
          <w:szCs w:val="28"/>
        </w:rPr>
      </w:pPr>
    </w:p>
    <w:p w:rsidR="00317290" w:rsidRPr="009A3FDA" w:rsidRDefault="00317290" w:rsidP="005A06BC">
      <w:pPr>
        <w:tabs>
          <w:tab w:val="num" w:pos="540"/>
        </w:tabs>
        <w:ind w:firstLine="709"/>
        <w:jc w:val="both"/>
        <w:rPr>
          <w:sz w:val="28"/>
          <w:szCs w:val="28"/>
        </w:rPr>
      </w:pPr>
      <w:r w:rsidRPr="009A3FDA">
        <w:rPr>
          <w:sz w:val="28"/>
          <w:szCs w:val="28"/>
        </w:rPr>
        <w:t xml:space="preserve">60. При соответствии представленного пакета документов перечню </w:t>
      </w:r>
      <w:proofErr w:type="gramStart"/>
      <w:r w:rsidRPr="009A3FDA">
        <w:rPr>
          <w:sz w:val="28"/>
          <w:szCs w:val="28"/>
        </w:rPr>
        <w:t>документов  п.</w:t>
      </w:r>
      <w:proofErr w:type="gramEnd"/>
      <w:r w:rsidRPr="009A3FDA">
        <w:rPr>
          <w:sz w:val="28"/>
          <w:szCs w:val="28"/>
        </w:rPr>
        <w:t xml:space="preserve"> 24 данного регламента для сбора необходимой информации </w:t>
      </w:r>
      <w:r w:rsidRPr="009A3FDA">
        <w:rPr>
          <w:sz w:val="28"/>
          <w:szCs w:val="28"/>
        </w:rPr>
        <w:lastRenderedPageBreak/>
        <w:t>согласно перечню п. 26 настоящего регламента по каналам межведомственного взаимодействия ответственный специалист осуществляет следующие межведомственные запросы:</w:t>
      </w:r>
    </w:p>
    <w:p w:rsidR="00317290" w:rsidRPr="003E3A7B" w:rsidRDefault="00317290" w:rsidP="005A06BC">
      <w:pPr>
        <w:widowControl/>
        <w:numPr>
          <w:ilvl w:val="0"/>
          <w:numId w:val="20"/>
        </w:numPr>
        <w:ind w:left="0" w:firstLine="709"/>
        <w:jc w:val="both"/>
        <w:rPr>
          <w:sz w:val="28"/>
          <w:szCs w:val="28"/>
        </w:rPr>
      </w:pPr>
      <w:r w:rsidRPr="003E3A7B">
        <w:rPr>
          <w:sz w:val="28"/>
          <w:szCs w:val="28"/>
        </w:rPr>
        <w:t>Сведения из ЕГРЮЛ (полная выписка) (ID 51, ФНС России);</w:t>
      </w:r>
    </w:p>
    <w:p w:rsidR="00317290" w:rsidRPr="003E3A7B" w:rsidRDefault="00317290" w:rsidP="005A06BC">
      <w:pPr>
        <w:widowControl/>
        <w:numPr>
          <w:ilvl w:val="0"/>
          <w:numId w:val="20"/>
        </w:numPr>
        <w:ind w:left="0" w:firstLine="709"/>
        <w:jc w:val="both"/>
        <w:rPr>
          <w:sz w:val="28"/>
          <w:szCs w:val="28"/>
        </w:rPr>
      </w:pPr>
      <w:r w:rsidRPr="003E3A7B">
        <w:rPr>
          <w:sz w:val="28"/>
          <w:szCs w:val="28"/>
        </w:rPr>
        <w:t>Сведения из ЕГРИП (полная выписка) (ID 163, ФНС России);</w:t>
      </w:r>
    </w:p>
    <w:p w:rsidR="00317290" w:rsidRPr="003E3A7B" w:rsidRDefault="00317290" w:rsidP="005A06BC">
      <w:pPr>
        <w:widowControl/>
        <w:numPr>
          <w:ilvl w:val="0"/>
          <w:numId w:val="20"/>
        </w:numPr>
        <w:ind w:left="0" w:firstLine="709"/>
        <w:jc w:val="both"/>
        <w:rPr>
          <w:sz w:val="28"/>
          <w:szCs w:val="28"/>
        </w:rPr>
      </w:pPr>
      <w:r w:rsidRPr="003E3A7B">
        <w:rPr>
          <w:sz w:val="28"/>
          <w:szCs w:val="28"/>
        </w:rPr>
        <w:t xml:space="preserve">Кадастровая выписка об объекте недвижимости (ID 493, </w:t>
      </w:r>
      <w:proofErr w:type="spellStart"/>
      <w:r w:rsidRPr="003E3A7B">
        <w:rPr>
          <w:sz w:val="28"/>
          <w:szCs w:val="28"/>
        </w:rPr>
        <w:t>Росреестр</w:t>
      </w:r>
      <w:proofErr w:type="spellEnd"/>
      <w:r w:rsidRPr="003E3A7B">
        <w:t>);</w:t>
      </w:r>
    </w:p>
    <w:p w:rsidR="00317290" w:rsidRPr="003E3A7B" w:rsidRDefault="00317290" w:rsidP="005A06BC">
      <w:pPr>
        <w:widowControl/>
        <w:numPr>
          <w:ilvl w:val="0"/>
          <w:numId w:val="20"/>
        </w:numPr>
        <w:ind w:left="0" w:firstLine="709"/>
        <w:jc w:val="both"/>
        <w:rPr>
          <w:sz w:val="28"/>
          <w:szCs w:val="28"/>
        </w:rPr>
      </w:pPr>
      <w:r w:rsidRPr="003E3A7B">
        <w:rPr>
          <w:sz w:val="28"/>
          <w:szCs w:val="28"/>
        </w:rPr>
        <w:t xml:space="preserve">Выписка из Единого государственного реестра прав на недвижимое имущество и сделок с ним (содержащая общедоступные сведения о зарегистрированных правах на объект недвижимости) (ID 56, </w:t>
      </w:r>
      <w:proofErr w:type="spellStart"/>
      <w:r w:rsidRPr="003E3A7B">
        <w:rPr>
          <w:sz w:val="28"/>
          <w:szCs w:val="28"/>
        </w:rPr>
        <w:t>Росреестр</w:t>
      </w:r>
      <w:proofErr w:type="spellEnd"/>
      <w:r w:rsidRPr="003E3A7B">
        <w:rPr>
          <w:sz w:val="28"/>
          <w:szCs w:val="28"/>
        </w:rPr>
        <w:t>);</w:t>
      </w:r>
    </w:p>
    <w:p w:rsidR="00317290" w:rsidRPr="003E3A7B" w:rsidRDefault="00317290" w:rsidP="005A06BC">
      <w:pPr>
        <w:widowControl/>
        <w:numPr>
          <w:ilvl w:val="0"/>
          <w:numId w:val="20"/>
        </w:numPr>
        <w:ind w:left="0" w:firstLine="709"/>
        <w:jc w:val="both"/>
        <w:rPr>
          <w:sz w:val="28"/>
          <w:szCs w:val="28"/>
        </w:rPr>
      </w:pPr>
      <w:r w:rsidRPr="003E3A7B">
        <w:rPr>
          <w:sz w:val="28"/>
          <w:szCs w:val="28"/>
        </w:rPr>
        <w:t xml:space="preserve">Выписка из Единого государственного реестра прав на недвижимое имущество и сделок с ним о правах отдельного лица на имеющиеся у него объекты недвижимого имущества (ID 172, </w:t>
      </w:r>
      <w:proofErr w:type="spellStart"/>
      <w:r w:rsidRPr="003E3A7B">
        <w:rPr>
          <w:sz w:val="28"/>
          <w:szCs w:val="28"/>
        </w:rPr>
        <w:t>Росреестр</w:t>
      </w:r>
      <w:proofErr w:type="spellEnd"/>
      <w:r w:rsidRPr="003E3A7B">
        <w:rPr>
          <w:sz w:val="28"/>
          <w:szCs w:val="28"/>
        </w:rPr>
        <w:t>).</w:t>
      </w:r>
    </w:p>
    <w:p w:rsidR="00317290" w:rsidRDefault="00317290" w:rsidP="005A06BC">
      <w:pPr>
        <w:widowControl/>
        <w:numPr>
          <w:ilvl w:val="0"/>
          <w:numId w:val="20"/>
        </w:numPr>
        <w:ind w:left="0" w:firstLine="709"/>
        <w:jc w:val="both"/>
        <w:rPr>
          <w:color w:val="000000" w:themeColor="text1"/>
          <w:sz w:val="28"/>
          <w:szCs w:val="28"/>
        </w:rPr>
      </w:pPr>
      <w:r w:rsidRPr="003E3A7B">
        <w:rPr>
          <w:color w:val="000000" w:themeColor="text1"/>
          <w:sz w:val="28"/>
          <w:szCs w:val="28"/>
        </w:rPr>
        <w:t xml:space="preserve">Проект планировки территории и проект межевания территории (ID 399, </w:t>
      </w:r>
      <w:proofErr w:type="spellStart"/>
      <w:r w:rsidRPr="003E3A7B">
        <w:rPr>
          <w:color w:val="000000" w:themeColor="text1"/>
          <w:sz w:val="28"/>
          <w:szCs w:val="28"/>
        </w:rPr>
        <w:t>Минрегион</w:t>
      </w:r>
      <w:proofErr w:type="spellEnd"/>
      <w:r w:rsidRPr="003E3A7B">
        <w:rPr>
          <w:color w:val="000000" w:themeColor="text1"/>
          <w:sz w:val="28"/>
          <w:szCs w:val="28"/>
        </w:rPr>
        <w:t xml:space="preserve"> России);</w:t>
      </w:r>
    </w:p>
    <w:p w:rsidR="00231103" w:rsidRPr="003E3A7B" w:rsidRDefault="00231103" w:rsidP="005A06BC">
      <w:pPr>
        <w:widowControl/>
        <w:numPr>
          <w:ilvl w:val="0"/>
          <w:numId w:val="20"/>
        </w:numPr>
        <w:ind w:left="0" w:firstLine="709"/>
        <w:jc w:val="both"/>
        <w:rPr>
          <w:color w:val="000000" w:themeColor="text1"/>
          <w:sz w:val="28"/>
          <w:szCs w:val="28"/>
        </w:rPr>
      </w:pPr>
      <w:r w:rsidRPr="00231103">
        <w:rPr>
          <w:color w:val="000000" w:themeColor="text1"/>
          <w:sz w:val="28"/>
          <w:szCs w:val="28"/>
        </w:rPr>
        <w:t>Наличие памятников истории и культуры (региональная СМЭВ</w:t>
      </w:r>
      <w:r w:rsidR="005A06BC">
        <w:rPr>
          <w:color w:val="000000" w:themeColor="text1"/>
          <w:sz w:val="28"/>
          <w:szCs w:val="28"/>
        </w:rPr>
        <w:t>.</w:t>
      </w:r>
    </w:p>
    <w:p w:rsidR="00317290" w:rsidRPr="009A3FDA" w:rsidRDefault="00317290" w:rsidP="005A06BC">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Межведомственные запросы формируются и направляются в первый день начала данной административной процедуры. Максимальное время, затраченное на административную процедуру, не должно превышать 5 дней. </w:t>
      </w:r>
    </w:p>
    <w:p w:rsidR="00317290" w:rsidRPr="009A3FDA" w:rsidRDefault="00317290" w:rsidP="005A06BC">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Результатом данной процедуры является сбор информации согласно перечню п. 26 настоящего регламента. Полученные документы являются необходимыми для перехода к следующей процедуре предоставления муниципальной услуги и дополняют список документов, поданные заявителем лично. </w:t>
      </w:r>
    </w:p>
    <w:p w:rsidR="00317290" w:rsidRDefault="00317290" w:rsidP="005A06BC">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Полученные по каналам межведомственного взаимодействия сведения фиксируются в день получения данных дополнительно к документам, поданным заявителем.</w:t>
      </w:r>
    </w:p>
    <w:p w:rsidR="005A06BC" w:rsidRPr="009A3FDA" w:rsidRDefault="005A06BC" w:rsidP="005A06BC">
      <w:pPr>
        <w:pStyle w:val="ConsPlusNormal"/>
        <w:ind w:firstLine="709"/>
        <w:jc w:val="both"/>
        <w:outlineLvl w:val="2"/>
        <w:rPr>
          <w:rFonts w:ascii="Times New Roman" w:hAnsi="Times New Roman" w:cs="Times New Roman"/>
          <w:sz w:val="28"/>
          <w:szCs w:val="28"/>
        </w:rPr>
      </w:pPr>
    </w:p>
    <w:p w:rsidR="00317290" w:rsidRDefault="00317290" w:rsidP="00F3401E">
      <w:pPr>
        <w:tabs>
          <w:tab w:val="num" w:pos="540"/>
        </w:tabs>
        <w:jc w:val="center"/>
        <w:rPr>
          <w:b/>
          <w:bCs/>
          <w:sz w:val="28"/>
          <w:szCs w:val="28"/>
        </w:rPr>
      </w:pPr>
      <w:r w:rsidRPr="009A3FDA">
        <w:rPr>
          <w:b/>
          <w:sz w:val="28"/>
          <w:szCs w:val="28"/>
        </w:rPr>
        <w:t>24.</w:t>
      </w:r>
      <w:r w:rsidRPr="009A3FDA">
        <w:rPr>
          <w:sz w:val="28"/>
          <w:szCs w:val="28"/>
        </w:rPr>
        <w:t xml:space="preserve"> </w:t>
      </w:r>
      <w:r w:rsidRPr="009A3FDA">
        <w:rPr>
          <w:b/>
          <w:bCs/>
          <w:sz w:val="28"/>
          <w:szCs w:val="28"/>
        </w:rPr>
        <w:t>Принятие уполномоченным должностным лицом решения по результатам рассмотрения и проверки заявления и приложенных к нему документов</w:t>
      </w:r>
    </w:p>
    <w:p w:rsidR="00F3401E" w:rsidRPr="009A3FDA" w:rsidRDefault="00F3401E" w:rsidP="00F3401E">
      <w:pPr>
        <w:tabs>
          <w:tab w:val="num" w:pos="540"/>
        </w:tabs>
        <w:jc w:val="center"/>
      </w:pPr>
    </w:p>
    <w:p w:rsidR="00317290" w:rsidRPr="009A3FDA" w:rsidRDefault="00317290" w:rsidP="00F3401E">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61. При получении соответствующих запросов из организаций, указанных в п. 60 настоящего </w:t>
      </w:r>
      <w:proofErr w:type="gramStart"/>
      <w:r w:rsidRPr="009A3FDA">
        <w:rPr>
          <w:rFonts w:ascii="Times New Roman" w:hAnsi="Times New Roman" w:cs="Times New Roman"/>
          <w:sz w:val="28"/>
          <w:szCs w:val="28"/>
        </w:rPr>
        <w:t>регламента,  инициируется</w:t>
      </w:r>
      <w:proofErr w:type="gramEnd"/>
      <w:r w:rsidRPr="009A3FDA">
        <w:rPr>
          <w:rFonts w:ascii="Times New Roman" w:hAnsi="Times New Roman" w:cs="Times New Roman"/>
          <w:sz w:val="28"/>
          <w:szCs w:val="28"/>
        </w:rPr>
        <w:t xml:space="preserve"> процедура принятия решения по наличию права на предоставление муниципальной услуги.</w:t>
      </w:r>
    </w:p>
    <w:p w:rsidR="00317290" w:rsidRPr="009A3FDA" w:rsidRDefault="00317290" w:rsidP="00F3401E">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По результатам рассмотрения документов, полученных в системе межведомственных запросов, а так же представленных лично заявителем, специалист, ответственный за рассмотрение и оформление документов</w:t>
      </w:r>
      <w:r w:rsidR="005A46D4">
        <w:rPr>
          <w:rFonts w:ascii="Times New Roman" w:hAnsi="Times New Roman" w:cs="Times New Roman"/>
          <w:sz w:val="28"/>
          <w:szCs w:val="28"/>
        </w:rPr>
        <w:t>,</w:t>
      </w:r>
      <w:r w:rsidRPr="009A3FDA">
        <w:rPr>
          <w:rFonts w:ascii="Times New Roman" w:hAnsi="Times New Roman" w:cs="Times New Roman"/>
          <w:sz w:val="28"/>
          <w:szCs w:val="28"/>
        </w:rPr>
        <w:t xml:space="preserve"> определяет наличие либо отсутствие у заявителя права на получение муниципальной услуги и выносит решение </w:t>
      </w:r>
      <w:r w:rsidR="003B24EA" w:rsidRPr="00126645">
        <w:rPr>
          <w:rFonts w:ascii="Times New Roman" w:hAnsi="Times New Roman" w:cs="Times New Roman"/>
          <w:sz w:val="28"/>
          <w:szCs w:val="28"/>
        </w:rPr>
        <w:t>о предоставлении муниципальной услуги</w:t>
      </w:r>
      <w:r w:rsidRPr="009A3FDA">
        <w:rPr>
          <w:rFonts w:ascii="Times New Roman" w:hAnsi="Times New Roman" w:cs="Times New Roman"/>
          <w:sz w:val="28"/>
          <w:szCs w:val="28"/>
        </w:rPr>
        <w:t xml:space="preserve"> либо об отправке обоснованного отказа в ее предоставлении. </w:t>
      </w:r>
    </w:p>
    <w:p w:rsidR="00317290" w:rsidRPr="009A3FDA" w:rsidRDefault="00317290" w:rsidP="00F3401E">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62. </w:t>
      </w:r>
      <w:r w:rsidR="00EE2629" w:rsidRPr="009A3FDA">
        <w:rPr>
          <w:rFonts w:ascii="Times New Roman" w:hAnsi="Times New Roman" w:cs="Times New Roman"/>
          <w:sz w:val="28"/>
          <w:szCs w:val="28"/>
        </w:rPr>
        <w:t xml:space="preserve">В случае отсутствия у заявителя права на получение муниципальной услуги ответственный специалист подготавливает письмо об </w:t>
      </w:r>
      <w:r w:rsidR="00EE2629" w:rsidRPr="009A3FDA">
        <w:rPr>
          <w:rFonts w:ascii="Times New Roman" w:hAnsi="Times New Roman" w:cs="Times New Roman"/>
          <w:sz w:val="28"/>
          <w:szCs w:val="28"/>
        </w:rPr>
        <w:lastRenderedPageBreak/>
        <w:t>отказе в предоставлении муниципальной услуге с подробным обоснованием причин отказа для последующего направления его заявителю и передает такое уведомление к отправке по почте, и дополнительно, при подаче заявки на муниципальную услугу на РПГУ, информирует заявителя посредством сообщения на портале.</w:t>
      </w:r>
    </w:p>
    <w:p w:rsidR="00317290" w:rsidRPr="009A3FDA" w:rsidRDefault="00317290" w:rsidP="00FD20AE">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63. Результатом данной процедуры является принятие решения по наличию права на предоставление муниципальной услуги или передача к отправке почтой письма об отказе предоставления муниципальной услуги, а так же уведомление на РПГУ об отказе, если заявитель обращался через региональный портал.</w:t>
      </w:r>
    </w:p>
    <w:p w:rsidR="00317290" w:rsidRPr="009A3FDA" w:rsidRDefault="00317290" w:rsidP="00FD20AE">
      <w:pPr>
        <w:pStyle w:val="ConsPlusNormal"/>
        <w:ind w:firstLine="567"/>
        <w:jc w:val="both"/>
        <w:outlineLvl w:val="2"/>
        <w:rPr>
          <w:rFonts w:ascii="Times New Roman" w:hAnsi="Times New Roman" w:cs="Times New Roman"/>
          <w:sz w:val="28"/>
          <w:szCs w:val="28"/>
        </w:rPr>
      </w:pPr>
      <w:r w:rsidRPr="009A3FDA">
        <w:rPr>
          <w:rFonts w:ascii="Times New Roman" w:hAnsi="Times New Roman" w:cs="Times New Roman"/>
          <w:sz w:val="28"/>
          <w:szCs w:val="28"/>
        </w:rPr>
        <w:t>Решение по данной процедуре фиксируется в системе внутреннего делопроизводства.</w:t>
      </w:r>
    </w:p>
    <w:p w:rsidR="00317290" w:rsidRDefault="00317290" w:rsidP="00FD20AE">
      <w:pPr>
        <w:pStyle w:val="ConsPlusNormal"/>
        <w:ind w:firstLine="567"/>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Максимальное время, затраченное на административную процедуру, не должно превышать 1 день. </w:t>
      </w:r>
    </w:p>
    <w:p w:rsidR="00F3401E" w:rsidRPr="009A3FDA" w:rsidRDefault="00F3401E" w:rsidP="00FD20AE">
      <w:pPr>
        <w:pStyle w:val="ConsPlusNormal"/>
        <w:ind w:firstLine="567"/>
        <w:jc w:val="both"/>
        <w:outlineLvl w:val="2"/>
        <w:rPr>
          <w:rFonts w:ascii="Times New Roman" w:hAnsi="Times New Roman" w:cs="Times New Roman"/>
          <w:sz w:val="28"/>
          <w:szCs w:val="28"/>
        </w:rPr>
      </w:pPr>
    </w:p>
    <w:p w:rsidR="00317290" w:rsidRDefault="00317290" w:rsidP="00F3401E">
      <w:pPr>
        <w:tabs>
          <w:tab w:val="num" w:pos="540"/>
        </w:tabs>
        <w:jc w:val="center"/>
        <w:rPr>
          <w:b/>
          <w:sz w:val="28"/>
          <w:szCs w:val="28"/>
        </w:rPr>
      </w:pPr>
      <w:r w:rsidRPr="009A3FDA">
        <w:rPr>
          <w:b/>
          <w:sz w:val="28"/>
          <w:szCs w:val="28"/>
        </w:rPr>
        <w:t xml:space="preserve">25.  </w:t>
      </w:r>
      <w:r w:rsidR="004D6C35" w:rsidRPr="004D6C35">
        <w:rPr>
          <w:b/>
          <w:sz w:val="28"/>
          <w:szCs w:val="28"/>
        </w:rPr>
        <w:t>Подготовка, утверждение и выдача градостроительного плана земельного участка</w:t>
      </w:r>
    </w:p>
    <w:p w:rsidR="00F3401E" w:rsidRPr="009A3FDA" w:rsidRDefault="00F3401E" w:rsidP="00F3401E">
      <w:pPr>
        <w:tabs>
          <w:tab w:val="num" w:pos="540"/>
        </w:tabs>
        <w:jc w:val="center"/>
        <w:rPr>
          <w:b/>
          <w:sz w:val="28"/>
          <w:szCs w:val="28"/>
        </w:rPr>
      </w:pPr>
    </w:p>
    <w:p w:rsidR="00317290" w:rsidRPr="009A3FDA" w:rsidRDefault="00317290" w:rsidP="00FD20AE">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64. Основанием для данного административного действия является принятие решения о предоставлении муниципальной услуги. </w:t>
      </w:r>
    </w:p>
    <w:p w:rsidR="00317290" w:rsidRPr="009A3FDA" w:rsidRDefault="00317290" w:rsidP="00FD20AE">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65. Ответственный исполнитель в течение </w:t>
      </w:r>
      <w:r w:rsidR="002947F9">
        <w:rPr>
          <w:rFonts w:ascii="Times New Roman" w:hAnsi="Times New Roman" w:cs="Times New Roman"/>
          <w:sz w:val="28"/>
          <w:szCs w:val="28"/>
        </w:rPr>
        <w:t>3</w:t>
      </w:r>
      <w:r w:rsidRPr="009A3FDA">
        <w:rPr>
          <w:rFonts w:ascii="Times New Roman" w:hAnsi="Times New Roman" w:cs="Times New Roman"/>
          <w:sz w:val="28"/>
          <w:szCs w:val="28"/>
        </w:rPr>
        <w:t xml:space="preserve"> д</w:t>
      </w:r>
      <w:r w:rsidR="002947F9">
        <w:rPr>
          <w:rFonts w:ascii="Times New Roman" w:hAnsi="Times New Roman" w:cs="Times New Roman"/>
          <w:sz w:val="28"/>
          <w:szCs w:val="28"/>
        </w:rPr>
        <w:t>ней</w:t>
      </w:r>
      <w:r w:rsidRPr="009A3FDA">
        <w:rPr>
          <w:rFonts w:ascii="Times New Roman" w:hAnsi="Times New Roman" w:cs="Times New Roman"/>
          <w:sz w:val="28"/>
          <w:szCs w:val="28"/>
        </w:rPr>
        <w:t xml:space="preserve"> осуществляет подготовку</w:t>
      </w:r>
      <w:r w:rsidR="004D6C35">
        <w:rPr>
          <w:sz w:val="28"/>
          <w:szCs w:val="28"/>
        </w:rPr>
        <w:t xml:space="preserve"> </w:t>
      </w:r>
      <w:r w:rsidR="004D6C35" w:rsidRPr="004D6C35">
        <w:rPr>
          <w:rFonts w:ascii="Times New Roman" w:hAnsi="Times New Roman" w:cs="Times New Roman"/>
          <w:sz w:val="28"/>
          <w:szCs w:val="28"/>
        </w:rPr>
        <w:t>проекта градостроительного плана земельного участка</w:t>
      </w:r>
      <w:r w:rsidR="00B1154A">
        <w:rPr>
          <w:rFonts w:ascii="Times New Roman" w:hAnsi="Times New Roman" w:cs="Times New Roman"/>
          <w:sz w:val="28"/>
          <w:szCs w:val="28"/>
        </w:rPr>
        <w:t xml:space="preserve"> и</w:t>
      </w:r>
      <w:r w:rsidR="002947F9">
        <w:rPr>
          <w:rFonts w:ascii="Times New Roman" w:hAnsi="Times New Roman" w:cs="Times New Roman"/>
          <w:sz w:val="28"/>
          <w:szCs w:val="28"/>
        </w:rPr>
        <w:t xml:space="preserve"> </w:t>
      </w:r>
      <w:r w:rsidR="002947F9" w:rsidRPr="002947F9">
        <w:rPr>
          <w:rFonts w:ascii="Times New Roman" w:hAnsi="Times New Roman" w:cs="Times New Roman"/>
          <w:sz w:val="28"/>
          <w:szCs w:val="28"/>
        </w:rPr>
        <w:t>проект</w:t>
      </w:r>
      <w:r w:rsidR="00B1154A">
        <w:rPr>
          <w:rFonts w:ascii="Times New Roman" w:hAnsi="Times New Roman" w:cs="Times New Roman"/>
          <w:sz w:val="28"/>
          <w:szCs w:val="28"/>
        </w:rPr>
        <w:t>а</w:t>
      </w:r>
      <w:r w:rsidR="002947F9" w:rsidRPr="002947F9">
        <w:rPr>
          <w:rFonts w:ascii="Times New Roman" w:hAnsi="Times New Roman" w:cs="Times New Roman"/>
          <w:sz w:val="28"/>
          <w:szCs w:val="28"/>
        </w:rPr>
        <w:t xml:space="preserve"> постановления администра</w:t>
      </w:r>
      <w:r w:rsidR="00FA305A">
        <w:rPr>
          <w:rFonts w:ascii="Times New Roman" w:hAnsi="Times New Roman" w:cs="Times New Roman"/>
          <w:sz w:val="28"/>
          <w:szCs w:val="28"/>
        </w:rPr>
        <w:t xml:space="preserve">ции муниципального образования </w:t>
      </w:r>
      <w:proofErr w:type="spellStart"/>
      <w:r w:rsidR="00FA305A">
        <w:rPr>
          <w:rFonts w:ascii="Times New Roman" w:hAnsi="Times New Roman" w:cs="Times New Roman"/>
          <w:sz w:val="28"/>
          <w:szCs w:val="28"/>
        </w:rPr>
        <w:t>Веневский</w:t>
      </w:r>
      <w:proofErr w:type="spellEnd"/>
      <w:r w:rsidR="00FA305A">
        <w:rPr>
          <w:rFonts w:ascii="Times New Roman" w:hAnsi="Times New Roman" w:cs="Times New Roman"/>
          <w:sz w:val="28"/>
          <w:szCs w:val="28"/>
        </w:rPr>
        <w:t xml:space="preserve"> район</w:t>
      </w:r>
      <w:r w:rsidRPr="009A3FDA">
        <w:rPr>
          <w:rFonts w:ascii="Times New Roman" w:hAnsi="Times New Roman" w:cs="Times New Roman"/>
          <w:sz w:val="28"/>
          <w:szCs w:val="28"/>
        </w:rPr>
        <w:t xml:space="preserve">. </w:t>
      </w:r>
    </w:p>
    <w:p w:rsidR="00317290" w:rsidRDefault="00317290" w:rsidP="00F3401E">
      <w:pPr>
        <w:autoSpaceDE w:val="0"/>
        <w:autoSpaceDN w:val="0"/>
        <w:adjustRightInd w:val="0"/>
        <w:ind w:firstLine="709"/>
        <w:jc w:val="both"/>
        <w:rPr>
          <w:sz w:val="28"/>
          <w:szCs w:val="28"/>
        </w:rPr>
      </w:pPr>
      <w:r w:rsidRPr="009A3FDA">
        <w:rPr>
          <w:sz w:val="28"/>
          <w:szCs w:val="28"/>
        </w:rPr>
        <w:t>66. Подготовленный на бумажном носителе в трех идентичных экземплярах</w:t>
      </w:r>
      <w:r w:rsidR="00AB3F52">
        <w:rPr>
          <w:sz w:val="28"/>
          <w:szCs w:val="28"/>
        </w:rPr>
        <w:t>,</w:t>
      </w:r>
      <w:r w:rsidRPr="009A3FDA">
        <w:rPr>
          <w:sz w:val="28"/>
          <w:szCs w:val="28"/>
        </w:rPr>
        <w:t xml:space="preserve"> проект </w:t>
      </w:r>
      <w:r w:rsidR="004D6C35" w:rsidRPr="004D6C35">
        <w:rPr>
          <w:sz w:val="28"/>
          <w:szCs w:val="28"/>
        </w:rPr>
        <w:t>градостроительного плана земельного участка</w:t>
      </w:r>
      <w:r w:rsidRPr="009A3FDA">
        <w:rPr>
          <w:sz w:val="28"/>
          <w:szCs w:val="28"/>
        </w:rPr>
        <w:t xml:space="preserve"> передается уполномоченному сотруднику, который в течение одного дня рассматривает его и при отсутствии возражений подписывает либо прилагает мотивированный отказ в подписании.</w:t>
      </w:r>
    </w:p>
    <w:p w:rsidR="002947F9" w:rsidRDefault="002947F9" w:rsidP="00F3401E">
      <w:pPr>
        <w:ind w:firstLine="709"/>
        <w:jc w:val="both"/>
        <w:rPr>
          <w:sz w:val="28"/>
          <w:szCs w:val="28"/>
        </w:rPr>
      </w:pPr>
      <w:r w:rsidRPr="002947F9">
        <w:rPr>
          <w:sz w:val="28"/>
          <w:szCs w:val="28"/>
        </w:rPr>
        <w:t>В случае несоответствия подготовленного проекта градостроительного плана земельного участка действующему градостроительному законодательству, представленным документам</w:t>
      </w:r>
      <w:r>
        <w:rPr>
          <w:sz w:val="28"/>
          <w:szCs w:val="28"/>
        </w:rPr>
        <w:t>, уполномоченный специалист</w:t>
      </w:r>
      <w:r w:rsidRPr="002947F9">
        <w:rPr>
          <w:sz w:val="28"/>
          <w:szCs w:val="28"/>
        </w:rPr>
        <w:t xml:space="preserve"> возвращает проект на доработку, на срок не превышающий 2 дня.</w:t>
      </w:r>
    </w:p>
    <w:p w:rsidR="00C22E39" w:rsidRPr="009A3FDA" w:rsidRDefault="002947F9" w:rsidP="00F3401E">
      <w:pPr>
        <w:autoSpaceDE w:val="0"/>
        <w:autoSpaceDN w:val="0"/>
        <w:adjustRightInd w:val="0"/>
        <w:ind w:firstLine="709"/>
        <w:jc w:val="both"/>
        <w:rPr>
          <w:sz w:val="28"/>
          <w:szCs w:val="28"/>
        </w:rPr>
      </w:pPr>
      <w:r w:rsidRPr="009A3FDA">
        <w:rPr>
          <w:sz w:val="28"/>
          <w:szCs w:val="28"/>
        </w:rPr>
        <w:t xml:space="preserve">67. </w:t>
      </w:r>
      <w:r>
        <w:rPr>
          <w:sz w:val="28"/>
          <w:szCs w:val="28"/>
        </w:rPr>
        <w:t xml:space="preserve"> </w:t>
      </w:r>
      <w:r w:rsidR="00C22E39" w:rsidRPr="00C22E39">
        <w:rPr>
          <w:sz w:val="28"/>
          <w:szCs w:val="28"/>
        </w:rPr>
        <w:t xml:space="preserve">Подписанный градостроительный план земельного участка и завизированное начальником </w:t>
      </w:r>
      <w:proofErr w:type="gramStart"/>
      <w:r w:rsidR="00C22E39" w:rsidRPr="00C22E39">
        <w:rPr>
          <w:sz w:val="28"/>
          <w:szCs w:val="28"/>
        </w:rPr>
        <w:t>отдела  постановление</w:t>
      </w:r>
      <w:proofErr w:type="gramEnd"/>
      <w:r w:rsidR="00C22E39" w:rsidRPr="00C22E39">
        <w:rPr>
          <w:sz w:val="28"/>
          <w:szCs w:val="28"/>
        </w:rPr>
        <w:t xml:space="preserve"> администрации муниципального образования </w:t>
      </w:r>
      <w:proofErr w:type="spellStart"/>
      <w:r w:rsidR="00035160">
        <w:rPr>
          <w:sz w:val="28"/>
          <w:szCs w:val="28"/>
        </w:rPr>
        <w:t>Веневский</w:t>
      </w:r>
      <w:proofErr w:type="spellEnd"/>
      <w:r w:rsidR="00035160">
        <w:rPr>
          <w:sz w:val="28"/>
          <w:szCs w:val="28"/>
        </w:rPr>
        <w:t xml:space="preserve"> район</w:t>
      </w:r>
      <w:r w:rsidR="00C22E39" w:rsidRPr="00C22E39">
        <w:rPr>
          <w:sz w:val="28"/>
          <w:szCs w:val="28"/>
        </w:rPr>
        <w:t xml:space="preserve">  направляется для дальнейшего подписания (утверждения) </w:t>
      </w:r>
      <w:r w:rsidR="00F3401E">
        <w:rPr>
          <w:sz w:val="28"/>
          <w:szCs w:val="28"/>
        </w:rPr>
        <w:t>г</w:t>
      </w:r>
      <w:r w:rsidR="00C22E39" w:rsidRPr="00C22E39">
        <w:rPr>
          <w:sz w:val="28"/>
          <w:szCs w:val="28"/>
        </w:rPr>
        <w:t>лаве администрации муниципального образования в течение одного дня.</w:t>
      </w:r>
    </w:p>
    <w:p w:rsidR="00317290" w:rsidRPr="009A3FDA" w:rsidRDefault="00C22E39" w:rsidP="00F3401E">
      <w:pPr>
        <w:pStyle w:val="ConsPlusNormal"/>
        <w:ind w:firstLine="709"/>
        <w:jc w:val="both"/>
        <w:outlineLvl w:val="2"/>
        <w:rPr>
          <w:rFonts w:ascii="Times New Roman" w:hAnsi="Times New Roman" w:cs="Times New Roman"/>
          <w:sz w:val="28"/>
          <w:szCs w:val="28"/>
        </w:rPr>
      </w:pPr>
      <w:r>
        <w:rPr>
          <w:rFonts w:ascii="Times New Roman" w:hAnsi="Times New Roman" w:cs="Times New Roman"/>
          <w:sz w:val="28"/>
          <w:szCs w:val="28"/>
        </w:rPr>
        <w:t xml:space="preserve">68. </w:t>
      </w:r>
      <w:r w:rsidR="00317290" w:rsidRPr="009A3FDA">
        <w:rPr>
          <w:rFonts w:ascii="Times New Roman" w:hAnsi="Times New Roman" w:cs="Times New Roman"/>
          <w:sz w:val="28"/>
          <w:szCs w:val="28"/>
        </w:rPr>
        <w:t xml:space="preserve">Сообщение о готовности </w:t>
      </w:r>
      <w:r w:rsidR="008F0965" w:rsidRPr="008F0965">
        <w:rPr>
          <w:rFonts w:ascii="Times New Roman" w:hAnsi="Times New Roman" w:cs="Times New Roman"/>
          <w:sz w:val="28"/>
          <w:szCs w:val="28"/>
        </w:rPr>
        <w:t>градостроительного плана земельного участка</w:t>
      </w:r>
      <w:r w:rsidR="008F0965">
        <w:rPr>
          <w:rFonts w:ascii="Times New Roman" w:hAnsi="Times New Roman" w:cs="Times New Roman"/>
          <w:sz w:val="28"/>
          <w:szCs w:val="28"/>
        </w:rPr>
        <w:t xml:space="preserve"> </w:t>
      </w:r>
      <w:r w:rsidR="00317290" w:rsidRPr="009A3FDA">
        <w:rPr>
          <w:rFonts w:ascii="Times New Roman" w:hAnsi="Times New Roman" w:cs="Times New Roman"/>
          <w:sz w:val="28"/>
          <w:szCs w:val="28"/>
        </w:rPr>
        <w:t xml:space="preserve">и приглашение к получению результата муниципальной услуги отправляется заявителю </w:t>
      </w:r>
      <w:r>
        <w:rPr>
          <w:rFonts w:ascii="Times New Roman" w:hAnsi="Times New Roman" w:cs="Times New Roman"/>
          <w:sz w:val="28"/>
          <w:szCs w:val="28"/>
        </w:rPr>
        <w:t xml:space="preserve">в день подписания постановления главой администрации </w:t>
      </w:r>
      <w:r w:rsidR="00317290" w:rsidRPr="009A3FDA">
        <w:rPr>
          <w:rFonts w:ascii="Times New Roman" w:hAnsi="Times New Roman" w:cs="Times New Roman"/>
          <w:sz w:val="28"/>
          <w:szCs w:val="28"/>
        </w:rPr>
        <w:t>посредством электронной почты на электронный адрес, указанный в заявлении, или посредством уведомления на РПГУ, если заявитель отправлял заявку на получение муниципальной услуги на региональном портале.</w:t>
      </w:r>
    </w:p>
    <w:p w:rsidR="00317290" w:rsidRPr="009A3FDA" w:rsidRDefault="00317290" w:rsidP="00F3401E">
      <w:pPr>
        <w:autoSpaceDE w:val="0"/>
        <w:autoSpaceDN w:val="0"/>
        <w:adjustRightInd w:val="0"/>
        <w:ind w:firstLine="709"/>
        <w:jc w:val="both"/>
        <w:rPr>
          <w:sz w:val="28"/>
          <w:szCs w:val="28"/>
        </w:rPr>
      </w:pPr>
      <w:r w:rsidRPr="009A3FDA">
        <w:rPr>
          <w:sz w:val="28"/>
          <w:szCs w:val="28"/>
        </w:rPr>
        <w:lastRenderedPageBreak/>
        <w:t>6</w:t>
      </w:r>
      <w:r w:rsidR="00C22E39">
        <w:rPr>
          <w:sz w:val="28"/>
          <w:szCs w:val="28"/>
        </w:rPr>
        <w:t>9</w:t>
      </w:r>
      <w:r w:rsidRPr="009A3FDA">
        <w:rPr>
          <w:sz w:val="28"/>
          <w:szCs w:val="28"/>
        </w:rPr>
        <w:t xml:space="preserve">. Выдача заявителю </w:t>
      </w:r>
      <w:r w:rsidR="008F0965">
        <w:rPr>
          <w:sz w:val="28"/>
          <w:szCs w:val="28"/>
        </w:rPr>
        <w:t>градостроительного плана земельного участка</w:t>
      </w:r>
      <w:r w:rsidRPr="009A3FDA">
        <w:rPr>
          <w:sz w:val="28"/>
          <w:szCs w:val="28"/>
        </w:rPr>
        <w:t xml:space="preserve"> в двух идентичных экземплярах осуществляется у специалиста (исполнителя) отдела управления при предъявлении документа, удостоверяющего личность, под подпись на </w:t>
      </w:r>
      <w:r w:rsidR="00C22E39">
        <w:rPr>
          <w:sz w:val="28"/>
          <w:szCs w:val="28"/>
        </w:rPr>
        <w:t>том экземпляре градостроительного плана</w:t>
      </w:r>
      <w:r w:rsidRPr="009A3FDA">
        <w:rPr>
          <w:sz w:val="28"/>
          <w:szCs w:val="28"/>
        </w:rPr>
        <w:t xml:space="preserve">, которое хранится в отделе архитектуры и градостроительства администрации муниципального образования </w:t>
      </w:r>
      <w:proofErr w:type="spellStart"/>
      <w:r w:rsidR="00035160">
        <w:rPr>
          <w:sz w:val="28"/>
          <w:szCs w:val="28"/>
        </w:rPr>
        <w:t>Веневский</w:t>
      </w:r>
      <w:proofErr w:type="spellEnd"/>
      <w:r w:rsidR="00035160">
        <w:rPr>
          <w:sz w:val="28"/>
          <w:szCs w:val="28"/>
        </w:rPr>
        <w:t xml:space="preserve"> район</w:t>
      </w:r>
      <w:r w:rsidRPr="009A3FDA">
        <w:rPr>
          <w:sz w:val="28"/>
          <w:szCs w:val="28"/>
        </w:rPr>
        <w:t>.</w:t>
      </w:r>
    </w:p>
    <w:p w:rsidR="00317290" w:rsidRPr="009A3FDA" w:rsidRDefault="00317290" w:rsidP="00F3401E">
      <w:pPr>
        <w:pStyle w:val="ConsPlusNormal"/>
        <w:tabs>
          <w:tab w:val="left" w:pos="993"/>
          <w:tab w:val="left" w:pos="1134"/>
        </w:tabs>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Выдача результата муниципальной услуги доверенному лицу - при предъявлении документа, подтверждающего его полномочия (подлинника или нотариально заверенной копии), а также документа, удостоверяющего личность.</w:t>
      </w:r>
    </w:p>
    <w:p w:rsidR="00317290" w:rsidRPr="009A3FDA" w:rsidRDefault="00F3401E" w:rsidP="00F3401E">
      <w:pPr>
        <w:tabs>
          <w:tab w:val="left" w:pos="229"/>
          <w:tab w:val="left" w:pos="436"/>
          <w:tab w:val="left" w:pos="1273"/>
          <w:tab w:val="left" w:pos="1981"/>
          <w:tab w:val="left" w:pos="2689"/>
          <w:tab w:val="left" w:pos="3397"/>
          <w:tab w:val="left" w:pos="4105"/>
          <w:tab w:val="left" w:pos="4813"/>
          <w:tab w:val="left" w:pos="5521"/>
          <w:tab w:val="left" w:pos="6229"/>
          <w:tab w:val="left" w:pos="6937"/>
          <w:tab w:val="left" w:pos="7645"/>
          <w:tab w:val="left" w:pos="8353"/>
          <w:tab w:val="left" w:pos="9061"/>
        </w:tabs>
        <w:suppressAutoHyphens/>
        <w:autoSpaceDE w:val="0"/>
        <w:ind w:firstLine="709"/>
        <w:jc w:val="both"/>
        <w:rPr>
          <w:sz w:val="28"/>
          <w:szCs w:val="28"/>
        </w:rPr>
      </w:pPr>
      <w:r>
        <w:rPr>
          <w:sz w:val="28"/>
          <w:szCs w:val="28"/>
        </w:rPr>
        <w:t>70</w:t>
      </w:r>
      <w:r w:rsidR="00317290" w:rsidRPr="009A3FDA">
        <w:rPr>
          <w:sz w:val="28"/>
          <w:szCs w:val="28"/>
        </w:rPr>
        <w:t xml:space="preserve">. Способом фиксации результата выполнения административной процедуры является регистрация документов, полученных по результатам предоставления муниципальной услуги, специалистом по делопроизводству в день подписания </w:t>
      </w:r>
      <w:r w:rsidR="00C22E39">
        <w:rPr>
          <w:sz w:val="28"/>
          <w:szCs w:val="28"/>
        </w:rPr>
        <w:t xml:space="preserve">проекта постановления главой администрации </w:t>
      </w:r>
      <w:proofErr w:type="spellStart"/>
      <w:r w:rsidR="00890BF4">
        <w:rPr>
          <w:sz w:val="28"/>
          <w:szCs w:val="28"/>
        </w:rPr>
        <w:t>Веневский</w:t>
      </w:r>
      <w:proofErr w:type="spellEnd"/>
      <w:r w:rsidR="00890BF4">
        <w:rPr>
          <w:sz w:val="28"/>
          <w:szCs w:val="28"/>
        </w:rPr>
        <w:t xml:space="preserve"> район</w:t>
      </w:r>
      <w:r w:rsidR="00317290" w:rsidRPr="009A3FDA">
        <w:rPr>
          <w:sz w:val="28"/>
          <w:szCs w:val="28"/>
        </w:rPr>
        <w:t xml:space="preserve">.  </w:t>
      </w:r>
    </w:p>
    <w:p w:rsidR="00317290" w:rsidRPr="009A3FDA" w:rsidRDefault="00317290" w:rsidP="00F3401E">
      <w:pPr>
        <w:tabs>
          <w:tab w:val="left" w:pos="1080"/>
          <w:tab w:val="left" w:pos="128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rPr>
          <w:sz w:val="28"/>
          <w:szCs w:val="28"/>
        </w:rPr>
      </w:pPr>
      <w:r w:rsidRPr="009A3FDA">
        <w:rPr>
          <w:sz w:val="28"/>
          <w:szCs w:val="28"/>
        </w:rPr>
        <w:t>7</w:t>
      </w:r>
      <w:r w:rsidR="00F3401E">
        <w:rPr>
          <w:sz w:val="28"/>
          <w:szCs w:val="28"/>
        </w:rPr>
        <w:t>1</w:t>
      </w:r>
      <w:r w:rsidRPr="009A3FDA">
        <w:rPr>
          <w:sz w:val="28"/>
          <w:szCs w:val="28"/>
        </w:rPr>
        <w:t xml:space="preserve">. В случае неявки заявителя за подготовленными документами по результатам предоставления муниципальной услуги в течение 2-х дней со дня регистрации документа по результатам предоставления муниципальной услуги, ответственный специалист в течение 1 дня передает эти документы к отправке </w:t>
      </w:r>
      <w:r w:rsidR="00EE2629" w:rsidRPr="009A3FDA">
        <w:rPr>
          <w:sz w:val="28"/>
          <w:szCs w:val="28"/>
        </w:rPr>
        <w:t>почтой</w:t>
      </w:r>
      <w:r w:rsidRPr="009A3FDA">
        <w:rPr>
          <w:sz w:val="28"/>
          <w:szCs w:val="28"/>
        </w:rPr>
        <w:t xml:space="preserve"> по указанному в заявлении почтовому адресу простым письмом без уведомления.</w:t>
      </w:r>
    </w:p>
    <w:p w:rsidR="00317290" w:rsidRPr="009A3FDA" w:rsidRDefault="00317290" w:rsidP="00F3401E">
      <w:pPr>
        <w:pStyle w:val="ConsPlusNormal"/>
        <w:tabs>
          <w:tab w:val="left" w:pos="993"/>
          <w:tab w:val="left" w:pos="1134"/>
        </w:tabs>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7</w:t>
      </w:r>
      <w:r w:rsidR="00F3401E">
        <w:rPr>
          <w:rFonts w:ascii="Times New Roman" w:hAnsi="Times New Roman" w:cs="Times New Roman"/>
          <w:sz w:val="28"/>
          <w:szCs w:val="28"/>
        </w:rPr>
        <w:t>2</w:t>
      </w:r>
      <w:r w:rsidRPr="009A3FDA">
        <w:rPr>
          <w:rFonts w:ascii="Times New Roman" w:hAnsi="Times New Roman" w:cs="Times New Roman"/>
          <w:sz w:val="28"/>
          <w:szCs w:val="28"/>
        </w:rPr>
        <w:t xml:space="preserve">.  Результатом административной процедуры выдача заявителю результирующих документов </w:t>
      </w:r>
      <w:r w:rsidR="00105CF2" w:rsidRPr="009A3FDA">
        <w:rPr>
          <w:rFonts w:ascii="Times New Roman" w:hAnsi="Times New Roman" w:cs="Times New Roman"/>
          <w:sz w:val="28"/>
          <w:szCs w:val="28"/>
        </w:rPr>
        <w:t>по предоставлению муниципальной услуги согласно п.6</w:t>
      </w:r>
      <w:r w:rsidR="00105CF2">
        <w:rPr>
          <w:rFonts w:ascii="Times New Roman" w:hAnsi="Times New Roman" w:cs="Times New Roman"/>
          <w:sz w:val="28"/>
          <w:szCs w:val="28"/>
        </w:rPr>
        <w:t>9</w:t>
      </w:r>
      <w:r w:rsidR="00105CF2" w:rsidRPr="009A3FDA">
        <w:rPr>
          <w:rFonts w:ascii="Times New Roman" w:hAnsi="Times New Roman" w:cs="Times New Roman"/>
          <w:sz w:val="28"/>
          <w:szCs w:val="28"/>
        </w:rPr>
        <w:t xml:space="preserve"> настоящего регламента</w:t>
      </w:r>
      <w:r w:rsidR="00105CF2">
        <w:rPr>
          <w:rFonts w:ascii="Times New Roman" w:hAnsi="Times New Roman" w:cs="Times New Roman"/>
          <w:sz w:val="28"/>
          <w:szCs w:val="28"/>
        </w:rPr>
        <w:t xml:space="preserve"> или отправка их по почте заявителю</w:t>
      </w:r>
      <w:r w:rsidRPr="009A3FDA">
        <w:rPr>
          <w:rFonts w:ascii="Times New Roman" w:hAnsi="Times New Roman" w:cs="Times New Roman"/>
          <w:sz w:val="28"/>
          <w:szCs w:val="28"/>
        </w:rPr>
        <w:t>.</w:t>
      </w:r>
    </w:p>
    <w:p w:rsidR="00317290" w:rsidRDefault="00317290" w:rsidP="00FD20AE">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Максимальное время, затраченное на административную процедуру, не должно превышать</w:t>
      </w:r>
      <w:r w:rsidR="00BE4D48">
        <w:rPr>
          <w:rFonts w:ascii="Times New Roman" w:hAnsi="Times New Roman" w:cs="Times New Roman"/>
          <w:sz w:val="28"/>
          <w:szCs w:val="28"/>
        </w:rPr>
        <w:t xml:space="preserve"> </w:t>
      </w:r>
      <w:r w:rsidR="00D9157B">
        <w:rPr>
          <w:rFonts w:ascii="Times New Roman" w:hAnsi="Times New Roman" w:cs="Times New Roman"/>
          <w:sz w:val="28"/>
          <w:szCs w:val="28"/>
        </w:rPr>
        <w:t xml:space="preserve">10 </w:t>
      </w:r>
      <w:r w:rsidR="00BE4D48">
        <w:rPr>
          <w:rFonts w:ascii="Times New Roman" w:hAnsi="Times New Roman" w:cs="Times New Roman"/>
          <w:sz w:val="28"/>
          <w:szCs w:val="28"/>
        </w:rPr>
        <w:t>дней.</w:t>
      </w:r>
    </w:p>
    <w:p w:rsidR="00F3401E" w:rsidRPr="009A3FDA" w:rsidRDefault="00F3401E" w:rsidP="00FD20AE">
      <w:pPr>
        <w:pStyle w:val="ConsPlusNormal"/>
        <w:ind w:firstLine="709"/>
        <w:jc w:val="both"/>
        <w:outlineLvl w:val="2"/>
        <w:rPr>
          <w:rFonts w:ascii="Times New Roman" w:hAnsi="Times New Roman" w:cs="Times New Roman"/>
          <w:sz w:val="28"/>
          <w:szCs w:val="28"/>
        </w:rPr>
      </w:pPr>
    </w:p>
    <w:p w:rsidR="00317290" w:rsidRPr="009A3FDA" w:rsidRDefault="00317290" w:rsidP="00F3401E">
      <w:pPr>
        <w:pStyle w:val="ConsPlusNormal"/>
        <w:ind w:firstLine="0"/>
        <w:jc w:val="center"/>
        <w:rPr>
          <w:rFonts w:ascii="Times New Roman" w:hAnsi="Times New Roman" w:cs="Times New Roman"/>
          <w:b/>
          <w:bCs/>
          <w:sz w:val="28"/>
          <w:szCs w:val="28"/>
        </w:rPr>
      </w:pPr>
      <w:r w:rsidRPr="009A3FDA">
        <w:rPr>
          <w:rFonts w:ascii="Times New Roman" w:hAnsi="Times New Roman" w:cs="Times New Roman"/>
          <w:b/>
          <w:bCs/>
          <w:sz w:val="28"/>
          <w:szCs w:val="28"/>
        </w:rPr>
        <w:t>26. Особенности выполнения административных процедур в электронной форме</w:t>
      </w:r>
    </w:p>
    <w:p w:rsidR="00F3401E" w:rsidRDefault="00F3401E" w:rsidP="00FD20AE">
      <w:pPr>
        <w:autoSpaceDE w:val="0"/>
        <w:autoSpaceDN w:val="0"/>
        <w:adjustRightInd w:val="0"/>
        <w:ind w:firstLine="709"/>
        <w:jc w:val="both"/>
        <w:rPr>
          <w:sz w:val="28"/>
          <w:szCs w:val="28"/>
        </w:rPr>
      </w:pPr>
    </w:p>
    <w:p w:rsidR="00317290" w:rsidRPr="009A3FDA" w:rsidRDefault="00317290" w:rsidP="00FD20AE">
      <w:pPr>
        <w:autoSpaceDE w:val="0"/>
        <w:autoSpaceDN w:val="0"/>
        <w:adjustRightInd w:val="0"/>
        <w:ind w:firstLine="709"/>
        <w:jc w:val="both"/>
        <w:rPr>
          <w:sz w:val="28"/>
          <w:szCs w:val="28"/>
        </w:rPr>
      </w:pPr>
      <w:r w:rsidRPr="009A3FDA">
        <w:rPr>
          <w:sz w:val="28"/>
          <w:szCs w:val="28"/>
        </w:rPr>
        <w:t>7</w:t>
      </w:r>
      <w:r w:rsidR="00815240">
        <w:rPr>
          <w:sz w:val="28"/>
          <w:szCs w:val="28"/>
        </w:rPr>
        <w:t>3</w:t>
      </w:r>
      <w:r w:rsidRPr="009A3FDA">
        <w:rPr>
          <w:sz w:val="28"/>
          <w:szCs w:val="28"/>
        </w:rPr>
        <w:t>. Заявителям обеспечивается возможность получения муниципальной услуги на РПГУ.</w:t>
      </w:r>
    </w:p>
    <w:p w:rsidR="00317290" w:rsidRPr="009A3FDA" w:rsidRDefault="00317290" w:rsidP="00FD20AE">
      <w:pPr>
        <w:ind w:firstLine="709"/>
        <w:jc w:val="both"/>
        <w:rPr>
          <w:sz w:val="28"/>
          <w:szCs w:val="28"/>
        </w:rPr>
      </w:pPr>
      <w:r w:rsidRPr="009A3FDA">
        <w:rPr>
          <w:sz w:val="28"/>
          <w:szCs w:val="28"/>
        </w:rPr>
        <w:t xml:space="preserve">При обращении на региональный портал государственных услуг заявитель авторизуется в системе и в меню портала выбирает муниципальную  услугу, реализованную в электронном виде. Заполнив необходимые поля, соответствующие входным данным из перечня предоставляемых документов, и прикрепив копии документов в электронном виде согласно перечню п.24 настоящего регламента, пользователь портала отправляет заявку на получение муниципальной услуги. </w:t>
      </w:r>
    </w:p>
    <w:p w:rsidR="00317290" w:rsidRPr="009A3FDA" w:rsidRDefault="00317290" w:rsidP="00FD20AE">
      <w:pPr>
        <w:ind w:firstLine="709"/>
        <w:jc w:val="both"/>
        <w:rPr>
          <w:sz w:val="28"/>
          <w:szCs w:val="28"/>
        </w:rPr>
      </w:pPr>
      <w:r w:rsidRPr="009A3FDA">
        <w:rPr>
          <w:sz w:val="28"/>
          <w:szCs w:val="28"/>
        </w:rPr>
        <w:t xml:space="preserve">Заявка регистрируется на Портале автоматически в режиме реального времени. </w:t>
      </w:r>
    </w:p>
    <w:p w:rsidR="00317290" w:rsidRPr="009A3FDA" w:rsidRDefault="00317290" w:rsidP="00FD20AE">
      <w:pPr>
        <w:ind w:firstLine="709"/>
        <w:jc w:val="both"/>
        <w:rPr>
          <w:sz w:val="28"/>
          <w:szCs w:val="28"/>
        </w:rPr>
      </w:pPr>
      <w:r w:rsidRPr="009A3FDA">
        <w:rPr>
          <w:sz w:val="28"/>
          <w:szCs w:val="28"/>
        </w:rPr>
        <w:t xml:space="preserve">Изменения статуса заявки муниципальной услуги заявитель сможет </w:t>
      </w:r>
      <w:r w:rsidR="00EE2629" w:rsidRPr="009A3FDA">
        <w:rPr>
          <w:sz w:val="28"/>
          <w:szCs w:val="28"/>
        </w:rPr>
        <w:t xml:space="preserve">отслеживать </w:t>
      </w:r>
      <w:r w:rsidRPr="009A3FDA">
        <w:rPr>
          <w:sz w:val="28"/>
          <w:szCs w:val="28"/>
        </w:rPr>
        <w:t>в режиме реального времени в личном кабинете на РПГУ.</w:t>
      </w:r>
    </w:p>
    <w:p w:rsidR="00317290" w:rsidRPr="009A3FDA" w:rsidRDefault="00317290" w:rsidP="00FD20AE">
      <w:pPr>
        <w:autoSpaceDE w:val="0"/>
        <w:autoSpaceDN w:val="0"/>
        <w:adjustRightInd w:val="0"/>
        <w:ind w:firstLine="709"/>
        <w:jc w:val="both"/>
        <w:rPr>
          <w:sz w:val="28"/>
          <w:szCs w:val="28"/>
        </w:rPr>
      </w:pPr>
      <w:r w:rsidRPr="009A3FDA">
        <w:rPr>
          <w:sz w:val="28"/>
          <w:szCs w:val="28"/>
        </w:rPr>
        <w:t>7</w:t>
      </w:r>
      <w:r w:rsidR="00815240">
        <w:rPr>
          <w:sz w:val="28"/>
          <w:szCs w:val="28"/>
        </w:rPr>
        <w:t>4</w:t>
      </w:r>
      <w:r w:rsidRPr="009A3FDA">
        <w:rPr>
          <w:sz w:val="28"/>
          <w:szCs w:val="28"/>
        </w:rPr>
        <w:t xml:space="preserve">. Со стороны ведомства ответственный специалист, являющийся пользователем системы исполнения регламентов (СИР), принимает заявку и </w:t>
      </w:r>
      <w:r w:rsidRPr="009A3FDA">
        <w:rPr>
          <w:sz w:val="28"/>
          <w:szCs w:val="28"/>
        </w:rPr>
        <w:lastRenderedPageBreak/>
        <w:t>обрабатывает её в соответствии с настоящим регламентом. В случае необходимости корректировки предоставленных данных специалист сможет направлять сообщения в личный кабинет заявителя.</w:t>
      </w:r>
    </w:p>
    <w:p w:rsidR="00317290" w:rsidRPr="009A3FDA" w:rsidRDefault="00317290" w:rsidP="00FD20AE">
      <w:pPr>
        <w:autoSpaceDE w:val="0"/>
        <w:autoSpaceDN w:val="0"/>
        <w:adjustRightInd w:val="0"/>
        <w:ind w:firstLine="709"/>
        <w:jc w:val="both"/>
        <w:rPr>
          <w:sz w:val="28"/>
          <w:szCs w:val="28"/>
        </w:rPr>
      </w:pPr>
      <w:r w:rsidRPr="009A3FDA">
        <w:rPr>
          <w:sz w:val="28"/>
          <w:szCs w:val="28"/>
        </w:rPr>
        <w:t>7</w:t>
      </w:r>
      <w:r w:rsidR="00815240">
        <w:rPr>
          <w:sz w:val="28"/>
          <w:szCs w:val="28"/>
        </w:rPr>
        <w:t>5</w:t>
      </w:r>
      <w:r w:rsidRPr="009A3FDA">
        <w:rPr>
          <w:sz w:val="28"/>
          <w:szCs w:val="28"/>
        </w:rPr>
        <w:t>. Ответственный специалист отправляет необходимые межведомственные запросы</w:t>
      </w:r>
      <w:r w:rsidR="00EE2629" w:rsidRPr="009A3FDA">
        <w:rPr>
          <w:sz w:val="28"/>
          <w:szCs w:val="28"/>
        </w:rPr>
        <w:t xml:space="preserve">, определенные данным </w:t>
      </w:r>
      <w:proofErr w:type="gramStart"/>
      <w:r w:rsidR="00EE2629" w:rsidRPr="009A3FDA">
        <w:rPr>
          <w:sz w:val="28"/>
          <w:szCs w:val="28"/>
        </w:rPr>
        <w:t xml:space="preserve">регламентом, </w:t>
      </w:r>
      <w:r w:rsidRPr="009A3FDA">
        <w:rPr>
          <w:sz w:val="28"/>
          <w:szCs w:val="28"/>
        </w:rPr>
        <w:t xml:space="preserve"> в</w:t>
      </w:r>
      <w:proofErr w:type="gramEnd"/>
      <w:r w:rsidRPr="009A3FDA">
        <w:rPr>
          <w:sz w:val="28"/>
          <w:szCs w:val="28"/>
        </w:rPr>
        <w:t xml:space="preserve"> Системе межведомственного электронного взаимодействия (СМЭВ), реализованной в СИР. </w:t>
      </w:r>
    </w:p>
    <w:p w:rsidR="00317290" w:rsidRPr="009A3FDA" w:rsidRDefault="00317290" w:rsidP="00FD20AE">
      <w:pPr>
        <w:autoSpaceDE w:val="0"/>
        <w:autoSpaceDN w:val="0"/>
        <w:adjustRightInd w:val="0"/>
        <w:ind w:firstLine="709"/>
        <w:jc w:val="both"/>
        <w:rPr>
          <w:sz w:val="28"/>
          <w:szCs w:val="28"/>
        </w:rPr>
      </w:pPr>
      <w:r w:rsidRPr="009A3FDA">
        <w:rPr>
          <w:sz w:val="28"/>
          <w:szCs w:val="28"/>
        </w:rPr>
        <w:t xml:space="preserve">В случае отсутствия возможности направления запроса посредством СМЭВ специалист запрашивает сведения по почте, электронной почте, по факсу. </w:t>
      </w:r>
    </w:p>
    <w:p w:rsidR="00317290" w:rsidRPr="009A3FDA" w:rsidRDefault="00317290" w:rsidP="00FD20AE">
      <w:pPr>
        <w:ind w:firstLine="709"/>
        <w:jc w:val="both"/>
        <w:rPr>
          <w:sz w:val="28"/>
          <w:szCs w:val="28"/>
        </w:rPr>
      </w:pPr>
      <w:r w:rsidRPr="009A3FDA">
        <w:rPr>
          <w:sz w:val="28"/>
          <w:szCs w:val="28"/>
        </w:rPr>
        <w:t>7</w:t>
      </w:r>
      <w:r w:rsidR="00815240">
        <w:rPr>
          <w:sz w:val="28"/>
          <w:szCs w:val="28"/>
        </w:rPr>
        <w:t>6</w:t>
      </w:r>
      <w:r w:rsidRPr="009A3FDA">
        <w:rPr>
          <w:sz w:val="28"/>
          <w:szCs w:val="28"/>
        </w:rPr>
        <w:t>. Получив данные уполномоченный специалист, являющийся пользователем СИР, выполняет проверку документов и принимает решение о наличии права заявителя на получение муниципальной услуги.</w:t>
      </w:r>
    </w:p>
    <w:p w:rsidR="00317290" w:rsidRPr="009A3FDA" w:rsidRDefault="00317290" w:rsidP="00FD20AE">
      <w:pPr>
        <w:ind w:firstLine="709"/>
        <w:jc w:val="both"/>
        <w:rPr>
          <w:sz w:val="28"/>
          <w:szCs w:val="28"/>
        </w:rPr>
      </w:pPr>
      <w:r w:rsidRPr="009A3FDA">
        <w:rPr>
          <w:sz w:val="28"/>
          <w:szCs w:val="28"/>
        </w:rPr>
        <w:t>7</w:t>
      </w:r>
      <w:r w:rsidR="00815240">
        <w:rPr>
          <w:sz w:val="28"/>
          <w:szCs w:val="28"/>
        </w:rPr>
        <w:t>7</w:t>
      </w:r>
      <w:r w:rsidRPr="009A3FDA">
        <w:rPr>
          <w:sz w:val="28"/>
          <w:szCs w:val="28"/>
        </w:rPr>
        <w:t>.  Административн</w:t>
      </w:r>
      <w:r w:rsidR="006A557D">
        <w:rPr>
          <w:sz w:val="28"/>
          <w:szCs w:val="28"/>
        </w:rPr>
        <w:t>ая</w:t>
      </w:r>
      <w:r w:rsidRPr="009A3FDA">
        <w:rPr>
          <w:sz w:val="28"/>
          <w:szCs w:val="28"/>
        </w:rPr>
        <w:t xml:space="preserve"> процедур</w:t>
      </w:r>
      <w:r w:rsidR="006A557D">
        <w:rPr>
          <w:sz w:val="28"/>
          <w:szCs w:val="28"/>
        </w:rPr>
        <w:t>а</w:t>
      </w:r>
      <w:r w:rsidRPr="009A3FDA">
        <w:rPr>
          <w:sz w:val="28"/>
          <w:szCs w:val="28"/>
        </w:rPr>
        <w:t>:</w:t>
      </w:r>
    </w:p>
    <w:p w:rsidR="00317290" w:rsidRPr="006A557D" w:rsidRDefault="006A557D" w:rsidP="00815240">
      <w:pPr>
        <w:pStyle w:val="af"/>
        <w:numPr>
          <w:ilvl w:val="0"/>
          <w:numId w:val="25"/>
        </w:numPr>
        <w:ind w:left="0" w:firstLine="709"/>
        <w:jc w:val="both"/>
        <w:rPr>
          <w:sz w:val="28"/>
          <w:szCs w:val="28"/>
        </w:rPr>
      </w:pPr>
      <w:r w:rsidRPr="006A557D">
        <w:rPr>
          <w:sz w:val="28"/>
          <w:szCs w:val="28"/>
        </w:rPr>
        <w:t xml:space="preserve">Подготовка, утверждение и выдача градостроительного плана земельного участка </w:t>
      </w:r>
      <w:r w:rsidR="00317290" w:rsidRPr="006A557D">
        <w:rPr>
          <w:sz w:val="28"/>
          <w:szCs w:val="28"/>
        </w:rPr>
        <w:t xml:space="preserve">выполняются согласно </w:t>
      </w:r>
      <w:proofErr w:type="spellStart"/>
      <w:r w:rsidR="00317290" w:rsidRPr="006A557D">
        <w:rPr>
          <w:sz w:val="28"/>
          <w:szCs w:val="28"/>
        </w:rPr>
        <w:t>пп</w:t>
      </w:r>
      <w:proofErr w:type="spellEnd"/>
      <w:r w:rsidR="00317290" w:rsidRPr="006A557D">
        <w:rPr>
          <w:sz w:val="28"/>
          <w:szCs w:val="28"/>
        </w:rPr>
        <w:t>. №61-71 настоящего регламента без изменений.</w:t>
      </w:r>
    </w:p>
    <w:p w:rsidR="00117884" w:rsidRDefault="00317290" w:rsidP="00FD20AE">
      <w:pPr>
        <w:ind w:firstLine="709"/>
        <w:jc w:val="both"/>
        <w:rPr>
          <w:sz w:val="28"/>
          <w:szCs w:val="28"/>
        </w:rPr>
      </w:pPr>
      <w:r w:rsidRPr="009A3FDA">
        <w:rPr>
          <w:sz w:val="28"/>
          <w:szCs w:val="28"/>
        </w:rPr>
        <w:t>7</w:t>
      </w:r>
      <w:r w:rsidR="00815240">
        <w:rPr>
          <w:sz w:val="28"/>
          <w:szCs w:val="28"/>
        </w:rPr>
        <w:t>8</w:t>
      </w:r>
      <w:r w:rsidRPr="009A3FDA">
        <w:rPr>
          <w:sz w:val="28"/>
          <w:szCs w:val="28"/>
        </w:rPr>
        <w:t xml:space="preserve">. </w:t>
      </w:r>
      <w:r w:rsidR="00117884">
        <w:rPr>
          <w:sz w:val="28"/>
          <w:szCs w:val="28"/>
        </w:rPr>
        <w:t xml:space="preserve">Вне зависимости от процедуры специалист, ответственный за исполнение муниципальной услуги, имеет право не более одного раза проверить подлинность копий документов, представленных заявителем, путём приглашения самого заявителя или представителя заявителя с оригиналами проверяемых документов или нотариально заверенными копиями в структурное подразделение администрации (подведомственное </w:t>
      </w:r>
      <w:proofErr w:type="gramStart"/>
      <w:r w:rsidR="00117884">
        <w:rPr>
          <w:sz w:val="28"/>
          <w:szCs w:val="28"/>
        </w:rPr>
        <w:t xml:space="preserve">учреждение)   </w:t>
      </w:r>
      <w:proofErr w:type="gramEnd"/>
      <w:r w:rsidR="00117884">
        <w:rPr>
          <w:sz w:val="28"/>
          <w:szCs w:val="28"/>
        </w:rPr>
        <w:t>муниципального образования</w:t>
      </w:r>
      <w:r w:rsidR="00035160">
        <w:rPr>
          <w:sz w:val="28"/>
          <w:szCs w:val="28"/>
        </w:rPr>
        <w:t xml:space="preserve"> </w:t>
      </w:r>
      <w:proofErr w:type="spellStart"/>
      <w:r w:rsidR="00035160">
        <w:rPr>
          <w:sz w:val="28"/>
          <w:szCs w:val="28"/>
        </w:rPr>
        <w:t>Веневский</w:t>
      </w:r>
      <w:proofErr w:type="spellEnd"/>
      <w:r w:rsidR="00035160">
        <w:rPr>
          <w:sz w:val="28"/>
          <w:szCs w:val="28"/>
        </w:rPr>
        <w:t xml:space="preserve"> район</w:t>
      </w:r>
      <w:r w:rsidR="004E2A15">
        <w:rPr>
          <w:sz w:val="28"/>
          <w:szCs w:val="28"/>
        </w:rPr>
        <w:t>.</w:t>
      </w:r>
      <w:r w:rsidR="00890BF4">
        <w:rPr>
          <w:sz w:val="28"/>
          <w:szCs w:val="28"/>
        </w:rPr>
        <w:t xml:space="preserve"> </w:t>
      </w:r>
      <w:r w:rsidR="00117884">
        <w:rPr>
          <w:sz w:val="28"/>
          <w:szCs w:val="28"/>
        </w:rPr>
        <w:t xml:space="preserve"> </w:t>
      </w:r>
    </w:p>
    <w:p w:rsidR="00317290" w:rsidRDefault="00317290" w:rsidP="00FD20AE">
      <w:pPr>
        <w:ind w:firstLine="709"/>
        <w:jc w:val="both"/>
        <w:rPr>
          <w:sz w:val="28"/>
          <w:szCs w:val="28"/>
        </w:rPr>
      </w:pPr>
      <w:r w:rsidRPr="009A3FDA">
        <w:rPr>
          <w:sz w:val="28"/>
          <w:szCs w:val="28"/>
        </w:rPr>
        <w:t>Использование Регионального портала государственных услуг гарантирует неразглашение и сохранность конфиденциальной информации, достоверность сведений за счет использования в электронной системе электронных подписей, полученных в доверенном удостоверяющем центре.</w:t>
      </w:r>
    </w:p>
    <w:p w:rsidR="00815240" w:rsidRPr="009A3FDA" w:rsidRDefault="00815240" w:rsidP="00FD20AE">
      <w:pPr>
        <w:ind w:firstLine="709"/>
        <w:jc w:val="both"/>
        <w:rPr>
          <w:sz w:val="28"/>
          <w:szCs w:val="28"/>
        </w:rPr>
      </w:pPr>
    </w:p>
    <w:p w:rsidR="00317290" w:rsidRDefault="00317290" w:rsidP="00815240">
      <w:pPr>
        <w:pStyle w:val="ConsPlusNormal"/>
        <w:ind w:firstLine="0"/>
        <w:jc w:val="center"/>
        <w:rPr>
          <w:rFonts w:ascii="Times New Roman" w:hAnsi="Times New Roman" w:cs="Times New Roman"/>
          <w:b/>
          <w:sz w:val="28"/>
          <w:szCs w:val="28"/>
        </w:rPr>
      </w:pPr>
      <w:r w:rsidRPr="009A3FDA">
        <w:rPr>
          <w:rFonts w:ascii="Times New Roman" w:hAnsi="Times New Roman" w:cs="Times New Roman"/>
          <w:b/>
          <w:sz w:val="28"/>
          <w:szCs w:val="28"/>
        </w:rPr>
        <w:t>IV. Формы контроля над предоставлением муниципальной услуги</w:t>
      </w:r>
    </w:p>
    <w:p w:rsidR="00815240" w:rsidRPr="009A3FDA" w:rsidRDefault="00815240" w:rsidP="00815240">
      <w:pPr>
        <w:pStyle w:val="ConsPlusNormal"/>
        <w:ind w:firstLine="0"/>
        <w:jc w:val="center"/>
        <w:rPr>
          <w:rFonts w:ascii="Times New Roman" w:hAnsi="Times New Roman" w:cs="Times New Roman"/>
          <w:b/>
          <w:sz w:val="28"/>
          <w:szCs w:val="28"/>
        </w:rPr>
      </w:pPr>
    </w:p>
    <w:p w:rsidR="00317290" w:rsidRPr="009A3FDA" w:rsidRDefault="00317290" w:rsidP="00815240">
      <w:pPr>
        <w:autoSpaceDE w:val="0"/>
        <w:autoSpaceDN w:val="0"/>
        <w:adjustRightInd w:val="0"/>
        <w:jc w:val="center"/>
        <w:outlineLvl w:val="0"/>
        <w:rPr>
          <w:b/>
          <w:sz w:val="28"/>
          <w:szCs w:val="28"/>
        </w:rPr>
      </w:pPr>
      <w:r w:rsidRPr="009A3FDA">
        <w:rPr>
          <w:b/>
          <w:sz w:val="28"/>
          <w:szCs w:val="28"/>
        </w:rPr>
        <w:t>27. Порядок осуществления текущего контроля над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815240" w:rsidRDefault="00815240" w:rsidP="00815240">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center"/>
        <w:outlineLvl w:val="1"/>
        <w:rPr>
          <w:sz w:val="28"/>
          <w:szCs w:val="28"/>
        </w:rPr>
      </w:pPr>
    </w:p>
    <w:p w:rsidR="00317290" w:rsidRPr="009A3FDA" w:rsidRDefault="00317290" w:rsidP="00FD20AE">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9A3FDA">
        <w:rPr>
          <w:sz w:val="28"/>
          <w:szCs w:val="28"/>
        </w:rPr>
        <w:t>7</w:t>
      </w:r>
      <w:r w:rsidR="00815240">
        <w:rPr>
          <w:sz w:val="28"/>
          <w:szCs w:val="28"/>
        </w:rPr>
        <w:t>9</w:t>
      </w:r>
      <w:r w:rsidRPr="009A3FDA">
        <w:rPr>
          <w:sz w:val="28"/>
          <w:szCs w:val="28"/>
        </w:rPr>
        <w:t>. Текущий контроль над соблюдением последовательности действий, определенных административными процедурами по предоставлению муниципальной услуги, и принятием в ходе их исполнения решений, осуществляют глава администрации или один из его заместителей.</w:t>
      </w:r>
    </w:p>
    <w:p w:rsidR="00317290" w:rsidRPr="009A3FDA" w:rsidRDefault="002A0D87" w:rsidP="00FD20AE">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Pr>
          <w:sz w:val="28"/>
          <w:szCs w:val="28"/>
        </w:rPr>
        <w:t>80</w:t>
      </w:r>
      <w:r w:rsidR="00317290" w:rsidRPr="009A3FDA">
        <w:rPr>
          <w:sz w:val="28"/>
          <w:szCs w:val="28"/>
        </w:rPr>
        <w:t xml:space="preserve">. Текущий контроль осуществляется путем проведения проверок соблюдения и исполнения ответственного специалиста положений настоящего административного регламента, нормативных правовых актов Российской Федерации, Тульской области, органов местного самоуправления </w:t>
      </w:r>
      <w:r w:rsidR="00317290" w:rsidRPr="009A3FDA">
        <w:rPr>
          <w:sz w:val="28"/>
          <w:szCs w:val="28"/>
        </w:rPr>
        <w:lastRenderedPageBreak/>
        <w:t>муниципального образования при предоставлении муниципальной услуги.</w:t>
      </w:r>
    </w:p>
    <w:p w:rsidR="00317290" w:rsidRPr="009A3FDA" w:rsidRDefault="00317290" w:rsidP="00FD20AE">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9A3FDA">
        <w:rPr>
          <w:sz w:val="28"/>
          <w:szCs w:val="28"/>
        </w:rPr>
        <w:t>8</w:t>
      </w:r>
      <w:r w:rsidR="002A0D87">
        <w:rPr>
          <w:sz w:val="28"/>
          <w:szCs w:val="28"/>
        </w:rPr>
        <w:t>1</w:t>
      </w:r>
      <w:r w:rsidRPr="009A3FDA">
        <w:rPr>
          <w:sz w:val="28"/>
          <w:szCs w:val="28"/>
        </w:rPr>
        <w:t>. Руководители, ответственные за организацию работы по предоставлению муниципальной услуги, определяют должностные обязанности сотрудников, осуществляют контроль над их исполнением, принимают меры к совершенствованию форм и методов служебной деятельности, обучению подчиненных, несут персональную ответственность за соблюдением законности.</w:t>
      </w:r>
    </w:p>
    <w:p w:rsidR="00317290" w:rsidRPr="009A3FDA" w:rsidRDefault="00317290" w:rsidP="00FD20AE">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9A3FDA">
        <w:rPr>
          <w:sz w:val="28"/>
          <w:szCs w:val="28"/>
        </w:rPr>
        <w:t>8</w:t>
      </w:r>
      <w:r w:rsidR="002A0D87">
        <w:rPr>
          <w:sz w:val="28"/>
          <w:szCs w:val="28"/>
        </w:rPr>
        <w:t>2</w:t>
      </w:r>
      <w:r w:rsidRPr="009A3FDA">
        <w:rPr>
          <w:sz w:val="28"/>
          <w:szCs w:val="28"/>
        </w:rPr>
        <w:t>. Специалист, ответственный за консультирование и информирование граждан, несет персональную ответственность за полноту, грамотность и доступность проведенного консультирования.</w:t>
      </w:r>
    </w:p>
    <w:p w:rsidR="00317290" w:rsidRPr="009A3FDA" w:rsidRDefault="00317290" w:rsidP="00FD20AE">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9A3FDA">
        <w:rPr>
          <w:sz w:val="28"/>
          <w:szCs w:val="28"/>
        </w:rPr>
        <w:t>8</w:t>
      </w:r>
      <w:r w:rsidR="002A0D87">
        <w:rPr>
          <w:sz w:val="28"/>
          <w:szCs w:val="28"/>
        </w:rPr>
        <w:t>3</w:t>
      </w:r>
      <w:r w:rsidRPr="009A3FDA">
        <w:rPr>
          <w:sz w:val="28"/>
          <w:szCs w:val="28"/>
        </w:rPr>
        <w:t>. Специалист, осуществляющий прием документов, несет персональную ответственность за полноту и правильность их оформления, сохранность принятых документов, порядок и сроки их приема.</w:t>
      </w:r>
    </w:p>
    <w:p w:rsidR="00317290" w:rsidRPr="009A3FDA" w:rsidRDefault="00317290" w:rsidP="00FD20AE">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9A3FDA">
        <w:rPr>
          <w:sz w:val="28"/>
          <w:szCs w:val="28"/>
        </w:rPr>
        <w:t>8</w:t>
      </w:r>
      <w:r w:rsidR="002A0D87">
        <w:rPr>
          <w:sz w:val="28"/>
          <w:szCs w:val="28"/>
        </w:rPr>
        <w:t>4</w:t>
      </w:r>
      <w:r w:rsidRPr="009A3FDA">
        <w:rPr>
          <w:sz w:val="28"/>
          <w:szCs w:val="28"/>
        </w:rPr>
        <w:t>. Специалист, ответственный за проведение проверок представленных заявителем сведений, требующих проверки полноты и достоверности, указанных в них сведений, несет персональную ответственность:</w:t>
      </w:r>
    </w:p>
    <w:p w:rsidR="00317290" w:rsidRPr="009A3FDA" w:rsidRDefault="002A0D87" w:rsidP="002A0D87">
      <w:pPr>
        <w:tabs>
          <w:tab w:val="left" w:pos="0"/>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Pr>
          <w:sz w:val="28"/>
          <w:szCs w:val="28"/>
        </w:rPr>
        <w:t xml:space="preserve">- </w:t>
      </w:r>
      <w:r w:rsidR="00317290" w:rsidRPr="009A3FDA">
        <w:rPr>
          <w:sz w:val="28"/>
          <w:szCs w:val="28"/>
        </w:rPr>
        <w:t>за своевременность и качество проводимых проверок по представленным заявителем сведениям;</w:t>
      </w:r>
    </w:p>
    <w:p w:rsidR="00317290" w:rsidRPr="009A3FDA" w:rsidRDefault="002A0D87" w:rsidP="002A0D87">
      <w:pPr>
        <w:tabs>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Pr>
          <w:sz w:val="28"/>
          <w:szCs w:val="28"/>
        </w:rPr>
        <w:t xml:space="preserve">- </w:t>
      </w:r>
      <w:r w:rsidR="00317290" w:rsidRPr="009A3FDA">
        <w:rPr>
          <w:sz w:val="28"/>
          <w:szCs w:val="28"/>
        </w:rPr>
        <w:t>за соответствие направляемых запросов требованиям настоящего регламента;</w:t>
      </w:r>
    </w:p>
    <w:p w:rsidR="00317290" w:rsidRPr="009A3FDA" w:rsidRDefault="002A0D87" w:rsidP="002A0D87">
      <w:pPr>
        <w:tabs>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Pr>
          <w:sz w:val="28"/>
          <w:szCs w:val="28"/>
        </w:rPr>
        <w:t xml:space="preserve">- </w:t>
      </w:r>
      <w:r w:rsidR="00317290" w:rsidRPr="009A3FDA">
        <w:rPr>
          <w:sz w:val="28"/>
          <w:szCs w:val="28"/>
        </w:rPr>
        <w:t>за соблюдение порядка и сроков направления запросов.</w:t>
      </w:r>
    </w:p>
    <w:p w:rsidR="00317290" w:rsidRPr="009A3FDA" w:rsidRDefault="00317290" w:rsidP="00FD20AE">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8</w:t>
      </w:r>
      <w:r w:rsidR="002A0D87">
        <w:rPr>
          <w:rFonts w:ascii="Times New Roman" w:hAnsi="Times New Roman" w:cs="Times New Roman"/>
          <w:sz w:val="28"/>
          <w:szCs w:val="28"/>
        </w:rPr>
        <w:t>5</w:t>
      </w:r>
      <w:r w:rsidRPr="009A3FDA">
        <w:rPr>
          <w:rFonts w:ascii="Times New Roman" w:hAnsi="Times New Roman" w:cs="Times New Roman"/>
          <w:sz w:val="28"/>
          <w:szCs w:val="28"/>
        </w:rPr>
        <w:t>. Специалист, ответственный за</w:t>
      </w:r>
      <w:r w:rsidR="00D01D8D" w:rsidRPr="009A3FDA">
        <w:rPr>
          <w:sz w:val="28"/>
        </w:rPr>
        <w:t xml:space="preserve"> </w:t>
      </w:r>
      <w:r w:rsidR="00D01D8D" w:rsidRPr="009A3FDA">
        <w:rPr>
          <w:rFonts w:ascii="Times New Roman" w:hAnsi="Times New Roman" w:cs="Times New Roman"/>
          <w:sz w:val="28"/>
          <w:szCs w:val="28"/>
        </w:rPr>
        <w:t xml:space="preserve">выдачу </w:t>
      </w:r>
      <w:r w:rsidR="006A557D" w:rsidRPr="006A557D">
        <w:rPr>
          <w:rFonts w:ascii="Times New Roman" w:hAnsi="Times New Roman" w:cs="Times New Roman"/>
          <w:sz w:val="28"/>
          <w:szCs w:val="28"/>
        </w:rPr>
        <w:t>градостроительного плана земельного участка</w:t>
      </w:r>
      <w:r w:rsidRPr="009A3FDA">
        <w:rPr>
          <w:rFonts w:ascii="Times New Roman" w:hAnsi="Times New Roman" w:cs="Times New Roman"/>
          <w:sz w:val="28"/>
          <w:szCs w:val="28"/>
        </w:rPr>
        <w:t>, несет персональную ответственность за своевременное рассмотрение вопроса о предоставлении муниципальной услуги, за достоверность сведений, своевременность и порядок согласования проекта постановления, правильность оформления результата предоставления муниципальной услуги.</w:t>
      </w:r>
    </w:p>
    <w:p w:rsidR="00317290" w:rsidRPr="009A3FDA" w:rsidRDefault="00317290" w:rsidP="00FD20AE">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9A3FDA">
        <w:rPr>
          <w:sz w:val="28"/>
          <w:szCs w:val="28"/>
        </w:rPr>
        <w:t>8</w:t>
      </w:r>
      <w:r w:rsidR="002A0D87">
        <w:rPr>
          <w:sz w:val="28"/>
          <w:szCs w:val="28"/>
        </w:rPr>
        <w:t>6</w:t>
      </w:r>
      <w:r w:rsidRPr="009A3FDA">
        <w:rPr>
          <w:sz w:val="28"/>
          <w:szCs w:val="28"/>
        </w:rPr>
        <w:t>. Физические лица,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предоставления муниципальной услуги.</w:t>
      </w:r>
    </w:p>
    <w:p w:rsidR="002A0D87" w:rsidRDefault="00317290" w:rsidP="00FD20AE">
      <w:pPr>
        <w:autoSpaceDE w:val="0"/>
        <w:autoSpaceDN w:val="0"/>
        <w:adjustRightInd w:val="0"/>
        <w:ind w:firstLine="709"/>
        <w:jc w:val="both"/>
        <w:outlineLvl w:val="0"/>
        <w:rPr>
          <w:sz w:val="28"/>
          <w:szCs w:val="28"/>
        </w:rPr>
      </w:pPr>
      <w:r w:rsidRPr="009A3FDA">
        <w:rPr>
          <w:sz w:val="28"/>
          <w:szCs w:val="28"/>
        </w:rPr>
        <w:t>8</w:t>
      </w:r>
      <w:r w:rsidR="002A0D87">
        <w:rPr>
          <w:sz w:val="28"/>
          <w:szCs w:val="28"/>
        </w:rPr>
        <w:t>7</w:t>
      </w:r>
      <w:r w:rsidRPr="009A3FDA">
        <w:rPr>
          <w:sz w:val="28"/>
          <w:szCs w:val="28"/>
        </w:rPr>
        <w:t>. По результатам осуществления текущего контроля в случае выявления нарушений законодательства Российской Федерации, законодательства Тульской области, виновные лица несут дисциплинарную ответственность в соответствии с законодательством Российской Федерации</w:t>
      </w:r>
      <w:r w:rsidR="002A0D87">
        <w:rPr>
          <w:sz w:val="28"/>
          <w:szCs w:val="28"/>
        </w:rPr>
        <w:t>.</w:t>
      </w:r>
    </w:p>
    <w:p w:rsidR="002A0D87" w:rsidRDefault="002A0D87" w:rsidP="00FD20AE">
      <w:pPr>
        <w:autoSpaceDE w:val="0"/>
        <w:autoSpaceDN w:val="0"/>
        <w:adjustRightInd w:val="0"/>
        <w:ind w:firstLine="709"/>
        <w:jc w:val="both"/>
        <w:outlineLvl w:val="0"/>
        <w:rPr>
          <w:sz w:val="28"/>
          <w:szCs w:val="28"/>
        </w:rPr>
      </w:pPr>
    </w:p>
    <w:p w:rsidR="00317290" w:rsidRDefault="00317290" w:rsidP="002A0D87">
      <w:pPr>
        <w:autoSpaceDE w:val="0"/>
        <w:autoSpaceDN w:val="0"/>
        <w:adjustRightInd w:val="0"/>
        <w:jc w:val="center"/>
        <w:outlineLvl w:val="0"/>
        <w:rPr>
          <w:b/>
          <w:sz w:val="28"/>
          <w:szCs w:val="28"/>
        </w:rPr>
      </w:pPr>
      <w:r w:rsidRPr="009A3FDA">
        <w:rPr>
          <w:b/>
          <w:sz w:val="28"/>
          <w:szCs w:val="28"/>
        </w:rPr>
        <w:t>28.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над полнотой и качеством предоставления муниципальной услуги</w:t>
      </w:r>
    </w:p>
    <w:p w:rsidR="002A0D87" w:rsidRPr="009A3FDA" w:rsidRDefault="002A0D87" w:rsidP="002A0D87">
      <w:pPr>
        <w:autoSpaceDE w:val="0"/>
        <w:autoSpaceDN w:val="0"/>
        <w:adjustRightInd w:val="0"/>
        <w:jc w:val="center"/>
        <w:outlineLvl w:val="0"/>
        <w:rPr>
          <w:b/>
          <w:sz w:val="28"/>
          <w:szCs w:val="28"/>
        </w:rPr>
      </w:pPr>
    </w:p>
    <w:p w:rsidR="00317290" w:rsidRPr="009A3FDA" w:rsidRDefault="00317290" w:rsidP="00FD20AE">
      <w:pPr>
        <w:autoSpaceDE w:val="0"/>
        <w:autoSpaceDN w:val="0"/>
        <w:adjustRightInd w:val="0"/>
        <w:ind w:firstLine="709"/>
        <w:jc w:val="both"/>
        <w:rPr>
          <w:sz w:val="28"/>
          <w:szCs w:val="28"/>
        </w:rPr>
      </w:pPr>
      <w:r w:rsidRPr="009A3FDA">
        <w:rPr>
          <w:sz w:val="28"/>
          <w:szCs w:val="28"/>
        </w:rPr>
        <w:t>8</w:t>
      </w:r>
      <w:r w:rsidR="002A0D87">
        <w:rPr>
          <w:sz w:val="28"/>
          <w:szCs w:val="28"/>
        </w:rPr>
        <w:t>8</w:t>
      </w:r>
      <w:r w:rsidRPr="009A3FDA">
        <w:rPr>
          <w:sz w:val="28"/>
          <w:szCs w:val="28"/>
        </w:rPr>
        <w:t xml:space="preserve">. При осуществлении контроля над соблюдением последовательности действий, определенных административными процедурами по предоставлению муниципальной услуги, глава </w:t>
      </w:r>
      <w:r w:rsidRPr="009A3FDA">
        <w:rPr>
          <w:sz w:val="28"/>
          <w:szCs w:val="28"/>
        </w:rPr>
        <w:lastRenderedPageBreak/>
        <w:t>администрации может проводить плановые и внеплановые проверки полноты и качества предоставления муниципальной услуги.</w:t>
      </w:r>
    </w:p>
    <w:p w:rsidR="00317290" w:rsidRPr="009A3FDA" w:rsidRDefault="00317290" w:rsidP="00FD20AE">
      <w:pPr>
        <w:autoSpaceDE w:val="0"/>
        <w:autoSpaceDN w:val="0"/>
        <w:adjustRightInd w:val="0"/>
        <w:ind w:firstLine="709"/>
        <w:jc w:val="both"/>
        <w:rPr>
          <w:sz w:val="28"/>
          <w:szCs w:val="28"/>
        </w:rPr>
      </w:pPr>
      <w:r w:rsidRPr="009A3FDA">
        <w:rPr>
          <w:sz w:val="28"/>
          <w:szCs w:val="28"/>
        </w:rPr>
        <w:t>8</w:t>
      </w:r>
      <w:r w:rsidR="002A0D87">
        <w:rPr>
          <w:sz w:val="28"/>
          <w:szCs w:val="28"/>
        </w:rPr>
        <w:t>9</w:t>
      </w:r>
      <w:r w:rsidRPr="009A3FDA">
        <w:rPr>
          <w:sz w:val="28"/>
          <w:szCs w:val="28"/>
        </w:rPr>
        <w:t>. Проверки проводятся с целью выявления и устранения нарушений прав заинтересованных лиц, рассмотрения, принятия решений и подготовки ответов на обращения заинтересованных лиц, содержащих жалобы на решения, действия (бездействие) должностных лиц администрации.</w:t>
      </w:r>
    </w:p>
    <w:p w:rsidR="00317290" w:rsidRPr="009A3FDA" w:rsidRDefault="00317290" w:rsidP="00FD20AE">
      <w:pPr>
        <w:ind w:firstLine="709"/>
        <w:jc w:val="both"/>
        <w:rPr>
          <w:sz w:val="28"/>
          <w:szCs w:val="28"/>
        </w:rPr>
      </w:pPr>
      <w:r w:rsidRPr="009A3FDA">
        <w:rPr>
          <w:sz w:val="28"/>
          <w:szCs w:val="28"/>
        </w:rPr>
        <w:t>9</w:t>
      </w:r>
      <w:r w:rsidR="002A0D87">
        <w:rPr>
          <w:sz w:val="28"/>
          <w:szCs w:val="28"/>
        </w:rPr>
        <w:t>0</w:t>
      </w:r>
      <w:r w:rsidRPr="009A3FDA">
        <w:rPr>
          <w:sz w:val="28"/>
          <w:szCs w:val="28"/>
        </w:rPr>
        <w:t>. Плановые проверки осуществляются на основании годовых планов работы администрации, но не реже двух раз в год.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317290" w:rsidRPr="009A3FDA" w:rsidRDefault="00317290" w:rsidP="00FD20AE">
      <w:pPr>
        <w:autoSpaceDE w:val="0"/>
        <w:autoSpaceDN w:val="0"/>
        <w:adjustRightInd w:val="0"/>
        <w:ind w:firstLine="709"/>
        <w:jc w:val="both"/>
        <w:rPr>
          <w:sz w:val="28"/>
          <w:szCs w:val="28"/>
        </w:rPr>
      </w:pPr>
      <w:r w:rsidRPr="009A3FDA">
        <w:rPr>
          <w:sz w:val="28"/>
          <w:szCs w:val="28"/>
        </w:rPr>
        <w:t>9</w:t>
      </w:r>
      <w:r w:rsidR="002A0D87">
        <w:rPr>
          <w:sz w:val="28"/>
          <w:szCs w:val="28"/>
        </w:rPr>
        <w:t>1</w:t>
      </w:r>
      <w:r w:rsidRPr="009A3FDA">
        <w:rPr>
          <w:sz w:val="28"/>
          <w:szCs w:val="28"/>
        </w:rPr>
        <w:t xml:space="preserve">. Внеплановые проверки </w:t>
      </w:r>
      <w:proofErr w:type="gramStart"/>
      <w:r w:rsidRPr="009A3FDA">
        <w:rPr>
          <w:sz w:val="28"/>
          <w:szCs w:val="28"/>
        </w:rPr>
        <w:t>могут  осуществляться</w:t>
      </w:r>
      <w:proofErr w:type="gramEnd"/>
      <w:r w:rsidRPr="009A3FDA">
        <w:rPr>
          <w:sz w:val="28"/>
          <w:szCs w:val="28"/>
        </w:rPr>
        <w:t xml:space="preserve"> по поручению главы администрации муниципального образования или при наличии жалоб на исполнение регламента. Внеплановые проверки осуществляются на основании приказов главы администрации.</w:t>
      </w:r>
    </w:p>
    <w:p w:rsidR="00317290" w:rsidRDefault="00317290" w:rsidP="00FD20AE">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9</w:t>
      </w:r>
      <w:r w:rsidR="002A0D87">
        <w:rPr>
          <w:rFonts w:ascii="Times New Roman" w:hAnsi="Times New Roman" w:cs="Times New Roman"/>
          <w:sz w:val="28"/>
          <w:szCs w:val="28"/>
        </w:rPr>
        <w:t>2</w:t>
      </w:r>
      <w:r w:rsidRPr="009A3FDA">
        <w:rPr>
          <w:rFonts w:ascii="Times New Roman" w:hAnsi="Times New Roman" w:cs="Times New Roman"/>
          <w:sz w:val="28"/>
          <w:szCs w:val="28"/>
        </w:rPr>
        <w:t>.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2A0D87" w:rsidRPr="009A3FDA" w:rsidRDefault="002A0D87" w:rsidP="00FD20AE">
      <w:pPr>
        <w:pStyle w:val="ConsPlusNormal"/>
        <w:ind w:firstLine="709"/>
        <w:jc w:val="both"/>
        <w:rPr>
          <w:rFonts w:ascii="Times New Roman" w:hAnsi="Times New Roman" w:cs="Times New Roman"/>
          <w:sz w:val="28"/>
          <w:szCs w:val="28"/>
        </w:rPr>
      </w:pPr>
    </w:p>
    <w:p w:rsidR="00317290" w:rsidRDefault="00317290" w:rsidP="002A0D87">
      <w:pPr>
        <w:autoSpaceDE w:val="0"/>
        <w:autoSpaceDN w:val="0"/>
        <w:adjustRightInd w:val="0"/>
        <w:jc w:val="center"/>
        <w:outlineLvl w:val="0"/>
        <w:rPr>
          <w:b/>
          <w:sz w:val="28"/>
          <w:szCs w:val="28"/>
        </w:rPr>
      </w:pPr>
      <w:r w:rsidRPr="009A3FDA">
        <w:rPr>
          <w:b/>
          <w:sz w:val="28"/>
          <w:szCs w:val="28"/>
        </w:rPr>
        <w:t>29. Ответственность должностных лиц за решения и действия (бездействие), принимаемые (осуществляемые) в ходе предоставления муниципальной услуги</w:t>
      </w:r>
    </w:p>
    <w:p w:rsidR="002A0D87" w:rsidRPr="009A3FDA" w:rsidRDefault="002A0D87" w:rsidP="00FD20AE">
      <w:pPr>
        <w:autoSpaceDE w:val="0"/>
        <w:autoSpaceDN w:val="0"/>
        <w:adjustRightInd w:val="0"/>
        <w:ind w:firstLine="709"/>
        <w:jc w:val="both"/>
        <w:outlineLvl w:val="0"/>
        <w:rPr>
          <w:b/>
          <w:sz w:val="28"/>
          <w:szCs w:val="28"/>
        </w:rPr>
      </w:pPr>
    </w:p>
    <w:p w:rsidR="00317290" w:rsidRPr="009A3FDA" w:rsidRDefault="00317290" w:rsidP="00FD20AE">
      <w:pPr>
        <w:autoSpaceDE w:val="0"/>
        <w:autoSpaceDN w:val="0"/>
        <w:adjustRightInd w:val="0"/>
        <w:ind w:firstLine="709"/>
        <w:jc w:val="both"/>
        <w:rPr>
          <w:sz w:val="28"/>
          <w:szCs w:val="28"/>
        </w:rPr>
      </w:pPr>
      <w:r w:rsidRPr="009A3FDA">
        <w:rPr>
          <w:sz w:val="28"/>
          <w:szCs w:val="28"/>
        </w:rPr>
        <w:t>9</w:t>
      </w:r>
      <w:r w:rsidR="002A0D87">
        <w:rPr>
          <w:sz w:val="28"/>
          <w:szCs w:val="28"/>
        </w:rPr>
        <w:t>3</w:t>
      </w:r>
      <w:r w:rsidRPr="009A3FDA">
        <w:rPr>
          <w:sz w:val="28"/>
          <w:szCs w:val="28"/>
        </w:rPr>
        <w:t>. Персональная ответственность должностного лица, ответственного за предоставление муниципальной услуги, закрепляется в его должностном регламенте (инструкции) в соответствии с требованиями законодательства Российской Федерации.</w:t>
      </w:r>
    </w:p>
    <w:p w:rsidR="00317290" w:rsidRPr="009A3FDA" w:rsidRDefault="00317290" w:rsidP="00FD20AE">
      <w:pPr>
        <w:autoSpaceDE w:val="0"/>
        <w:autoSpaceDN w:val="0"/>
        <w:adjustRightInd w:val="0"/>
        <w:ind w:firstLine="709"/>
        <w:jc w:val="both"/>
        <w:rPr>
          <w:sz w:val="28"/>
          <w:szCs w:val="28"/>
        </w:rPr>
      </w:pPr>
      <w:r w:rsidRPr="009A3FDA">
        <w:rPr>
          <w:sz w:val="28"/>
          <w:szCs w:val="28"/>
        </w:rPr>
        <w:t>Должностные лица администрации за решения и действия (бездействие), принимаемые (осуществляемые) в ходе предоставления муниципальной услуги, несут ответственность в соответствии с должностными инструкциями и законодательством Российской Федерации.</w:t>
      </w:r>
    </w:p>
    <w:p w:rsidR="002A0D87" w:rsidRDefault="002A0D87" w:rsidP="00FD20AE">
      <w:pPr>
        <w:autoSpaceDE w:val="0"/>
        <w:autoSpaceDN w:val="0"/>
        <w:adjustRightInd w:val="0"/>
        <w:ind w:firstLine="709"/>
        <w:jc w:val="both"/>
        <w:outlineLvl w:val="0"/>
        <w:rPr>
          <w:b/>
          <w:sz w:val="28"/>
          <w:szCs w:val="28"/>
        </w:rPr>
      </w:pPr>
    </w:p>
    <w:p w:rsidR="00317290" w:rsidRPr="009A3FDA" w:rsidRDefault="00317290" w:rsidP="002A0D87">
      <w:pPr>
        <w:autoSpaceDE w:val="0"/>
        <w:autoSpaceDN w:val="0"/>
        <w:adjustRightInd w:val="0"/>
        <w:jc w:val="center"/>
        <w:outlineLvl w:val="0"/>
        <w:rPr>
          <w:b/>
          <w:sz w:val="28"/>
          <w:szCs w:val="28"/>
        </w:rPr>
      </w:pPr>
      <w:r w:rsidRPr="009A3FDA">
        <w:rPr>
          <w:b/>
          <w:sz w:val="28"/>
          <w:szCs w:val="28"/>
        </w:rPr>
        <w:t>30. Положения, характеризующие требования к порядку и формам контроля над предоставлением муниципальной услуги, в том числе со стороны граждан, их объединений и организаций</w:t>
      </w:r>
    </w:p>
    <w:p w:rsidR="002A0D87" w:rsidRDefault="002A0D87" w:rsidP="00FD20AE">
      <w:pPr>
        <w:autoSpaceDE w:val="0"/>
        <w:autoSpaceDN w:val="0"/>
        <w:adjustRightInd w:val="0"/>
        <w:ind w:firstLine="709"/>
        <w:jc w:val="both"/>
        <w:rPr>
          <w:sz w:val="28"/>
          <w:szCs w:val="28"/>
        </w:rPr>
      </w:pPr>
    </w:p>
    <w:p w:rsidR="00317290" w:rsidRPr="009A3FDA" w:rsidRDefault="00317290" w:rsidP="00FD20AE">
      <w:pPr>
        <w:autoSpaceDE w:val="0"/>
        <w:autoSpaceDN w:val="0"/>
        <w:adjustRightInd w:val="0"/>
        <w:ind w:firstLine="709"/>
        <w:jc w:val="both"/>
        <w:rPr>
          <w:sz w:val="28"/>
          <w:szCs w:val="28"/>
        </w:rPr>
      </w:pPr>
      <w:r w:rsidRPr="009A3FDA">
        <w:rPr>
          <w:sz w:val="28"/>
          <w:szCs w:val="28"/>
        </w:rPr>
        <w:t>9</w:t>
      </w:r>
      <w:r w:rsidR="002A0D87">
        <w:rPr>
          <w:sz w:val="28"/>
          <w:szCs w:val="28"/>
        </w:rPr>
        <w:t>4</w:t>
      </w:r>
      <w:r w:rsidRPr="009A3FDA">
        <w:rPr>
          <w:sz w:val="28"/>
          <w:szCs w:val="28"/>
        </w:rPr>
        <w:t>. Контроль над предоставлением муниципальной услуги может проводиться по конкретному обращению заинтересованного лица.</w:t>
      </w:r>
    </w:p>
    <w:p w:rsidR="00317290" w:rsidRPr="009A3FDA" w:rsidRDefault="00317290" w:rsidP="00FD20AE">
      <w:pPr>
        <w:ind w:firstLine="709"/>
        <w:contextualSpacing/>
        <w:jc w:val="both"/>
        <w:rPr>
          <w:b/>
          <w:sz w:val="28"/>
          <w:szCs w:val="28"/>
        </w:rPr>
      </w:pPr>
      <w:r w:rsidRPr="009A3FDA">
        <w:rPr>
          <w:sz w:val="28"/>
          <w:szCs w:val="28"/>
        </w:rPr>
        <w:t>9</w:t>
      </w:r>
      <w:r w:rsidR="002A0D87">
        <w:rPr>
          <w:sz w:val="28"/>
          <w:szCs w:val="28"/>
        </w:rPr>
        <w:t>5</w:t>
      </w:r>
      <w:r w:rsidRPr="009A3FDA">
        <w:rPr>
          <w:sz w:val="28"/>
          <w:szCs w:val="28"/>
        </w:rPr>
        <w:t>. Граждане, их объединения и организации имеют право на предусмотренные действующим законодательством формы контроля деятельности администрации при предоставлении муниципальной услуги.</w:t>
      </w:r>
    </w:p>
    <w:p w:rsidR="00317290" w:rsidRPr="009A3FDA" w:rsidRDefault="00317290" w:rsidP="00FD20AE">
      <w:pPr>
        <w:autoSpaceDE w:val="0"/>
        <w:autoSpaceDN w:val="0"/>
        <w:adjustRightInd w:val="0"/>
        <w:ind w:firstLine="709"/>
        <w:jc w:val="both"/>
        <w:rPr>
          <w:sz w:val="28"/>
          <w:szCs w:val="28"/>
        </w:rPr>
      </w:pPr>
      <w:r w:rsidRPr="009A3FDA">
        <w:rPr>
          <w:sz w:val="28"/>
          <w:szCs w:val="28"/>
        </w:rPr>
        <w:t>9</w:t>
      </w:r>
      <w:r w:rsidR="002A0D87">
        <w:rPr>
          <w:sz w:val="28"/>
          <w:szCs w:val="28"/>
        </w:rPr>
        <w:t>6</w:t>
      </w:r>
      <w:r w:rsidRPr="009A3FDA">
        <w:rPr>
          <w:sz w:val="28"/>
          <w:szCs w:val="28"/>
        </w:rPr>
        <w:t>. Для проведения проверок создается комиссия, в состав которой включаются представители администрации.</w:t>
      </w:r>
    </w:p>
    <w:p w:rsidR="00317290" w:rsidRPr="009A3FDA" w:rsidRDefault="00317290" w:rsidP="00FD20AE">
      <w:pPr>
        <w:ind w:firstLine="709"/>
        <w:contextualSpacing/>
        <w:jc w:val="both"/>
        <w:rPr>
          <w:sz w:val="28"/>
          <w:szCs w:val="28"/>
        </w:rPr>
      </w:pPr>
      <w:r w:rsidRPr="009A3FDA">
        <w:rPr>
          <w:sz w:val="28"/>
          <w:szCs w:val="28"/>
        </w:rPr>
        <w:t>9</w:t>
      </w:r>
      <w:r w:rsidR="002A0D87">
        <w:rPr>
          <w:sz w:val="28"/>
          <w:szCs w:val="28"/>
        </w:rPr>
        <w:t>7</w:t>
      </w:r>
      <w:r w:rsidRPr="009A3FDA">
        <w:rPr>
          <w:sz w:val="28"/>
          <w:szCs w:val="28"/>
        </w:rPr>
        <w:t xml:space="preserve">. Результаты деятельности комиссии оформляются в виде акта, в котором отмечаются выявленные недостатки и нарушения и предложения по </w:t>
      </w:r>
      <w:r w:rsidRPr="009A3FDA">
        <w:rPr>
          <w:sz w:val="28"/>
          <w:szCs w:val="28"/>
        </w:rPr>
        <w:lastRenderedPageBreak/>
        <w:t>их устранению. Акт подписывается председателем комиссии.</w:t>
      </w:r>
    </w:p>
    <w:p w:rsidR="0037144B" w:rsidRDefault="0037144B" w:rsidP="00FD20AE">
      <w:pPr>
        <w:contextualSpacing/>
        <w:jc w:val="both"/>
        <w:rPr>
          <w:b/>
          <w:sz w:val="28"/>
          <w:szCs w:val="28"/>
        </w:rPr>
      </w:pPr>
    </w:p>
    <w:p w:rsidR="00317290" w:rsidRPr="009A3FDA" w:rsidRDefault="00317290" w:rsidP="002A0D87">
      <w:pPr>
        <w:contextualSpacing/>
        <w:jc w:val="center"/>
        <w:rPr>
          <w:b/>
          <w:sz w:val="28"/>
          <w:szCs w:val="28"/>
        </w:rPr>
      </w:pPr>
      <w:r w:rsidRPr="009A3FDA">
        <w:rPr>
          <w:b/>
          <w:sz w:val="28"/>
          <w:szCs w:val="28"/>
        </w:rPr>
        <w:t>V. Досудебный (внесудебный) порядок обжалования решений и действий (бездействия) администрации, а также его должностных лиц</w:t>
      </w:r>
    </w:p>
    <w:p w:rsidR="00317290" w:rsidRPr="009A3FDA" w:rsidRDefault="00317290" w:rsidP="00FD20AE">
      <w:pPr>
        <w:ind w:firstLine="709"/>
        <w:contextualSpacing/>
        <w:jc w:val="both"/>
        <w:rPr>
          <w:b/>
          <w:sz w:val="28"/>
          <w:szCs w:val="28"/>
        </w:rPr>
      </w:pPr>
    </w:p>
    <w:p w:rsidR="00317290" w:rsidRDefault="00317290" w:rsidP="002A0D87">
      <w:pPr>
        <w:jc w:val="center"/>
        <w:rPr>
          <w:b/>
          <w:sz w:val="28"/>
          <w:szCs w:val="28"/>
        </w:rPr>
      </w:pPr>
      <w:r w:rsidRPr="009A3FDA">
        <w:rPr>
          <w:b/>
          <w:sz w:val="28"/>
          <w:szCs w:val="28"/>
        </w:rPr>
        <w:t xml:space="preserve">31. Информация для заинтересованных лиц об </w:t>
      </w:r>
      <w:proofErr w:type="gramStart"/>
      <w:r w:rsidRPr="009A3FDA">
        <w:rPr>
          <w:b/>
          <w:sz w:val="28"/>
          <w:szCs w:val="28"/>
        </w:rPr>
        <w:t>их  праве</w:t>
      </w:r>
      <w:proofErr w:type="gramEnd"/>
      <w:r w:rsidRPr="009A3FDA">
        <w:rPr>
          <w:b/>
          <w:sz w:val="28"/>
          <w:szCs w:val="28"/>
        </w:rPr>
        <w:t xml:space="preserve"> на досудебное (внесудебное) обжалование действий (бездействия) и решений, принятых (осуществляемых) в ходе предоставления  муниципальной услуги</w:t>
      </w:r>
    </w:p>
    <w:p w:rsidR="002A0D87" w:rsidRPr="009A3FDA" w:rsidRDefault="002A0D87" w:rsidP="002A0D87">
      <w:pPr>
        <w:jc w:val="center"/>
        <w:rPr>
          <w:b/>
          <w:sz w:val="28"/>
          <w:szCs w:val="28"/>
        </w:rPr>
      </w:pPr>
    </w:p>
    <w:p w:rsidR="00317290" w:rsidRPr="009A3FDA" w:rsidRDefault="00317290" w:rsidP="00FD20AE">
      <w:pPr>
        <w:ind w:firstLine="709"/>
        <w:jc w:val="both"/>
        <w:rPr>
          <w:sz w:val="28"/>
          <w:szCs w:val="28"/>
        </w:rPr>
      </w:pPr>
      <w:r w:rsidRPr="009A3FDA">
        <w:rPr>
          <w:sz w:val="28"/>
          <w:szCs w:val="28"/>
        </w:rPr>
        <w:t>9</w:t>
      </w:r>
      <w:r w:rsidR="002A0D87">
        <w:rPr>
          <w:sz w:val="28"/>
          <w:szCs w:val="28"/>
        </w:rPr>
        <w:t>8</w:t>
      </w:r>
      <w:r w:rsidRPr="009A3FDA">
        <w:rPr>
          <w:sz w:val="28"/>
          <w:szCs w:val="28"/>
        </w:rPr>
        <w:t>. Заявители имеют право на досудебное (внесудебное) обжалование действий (бездействия) и решений, принятых (осуществляемых) администрацией и ее должностными лицами в ходе предоставления муниципальной услуги в соответствии с законодательством.</w:t>
      </w:r>
    </w:p>
    <w:p w:rsidR="00317290" w:rsidRPr="009A3FDA" w:rsidRDefault="00317290" w:rsidP="00FD20AE">
      <w:pPr>
        <w:ind w:firstLine="709"/>
        <w:jc w:val="both"/>
        <w:rPr>
          <w:sz w:val="28"/>
          <w:szCs w:val="28"/>
        </w:rPr>
      </w:pPr>
      <w:r w:rsidRPr="009A3FDA">
        <w:rPr>
          <w:sz w:val="28"/>
          <w:szCs w:val="28"/>
        </w:rPr>
        <w:t>9</w:t>
      </w:r>
      <w:r w:rsidR="002A0D87">
        <w:rPr>
          <w:sz w:val="28"/>
          <w:szCs w:val="28"/>
        </w:rPr>
        <w:t>9</w:t>
      </w:r>
      <w:r w:rsidRPr="009A3FDA">
        <w:rPr>
          <w:sz w:val="28"/>
          <w:szCs w:val="28"/>
        </w:rPr>
        <w:t>. Заявители имеют право обратиться в администрацию лично, направить письменное обращение, в том числе с использованием информационно-телекоммуникационных сетей общего пользования, в том числе сети Интернет. Контактные данные  указаны в пункте 6 настоящего регламента.</w:t>
      </w:r>
    </w:p>
    <w:p w:rsidR="00317290" w:rsidRPr="009A3FDA" w:rsidRDefault="002A0D87" w:rsidP="00FD20A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100</w:t>
      </w:r>
      <w:r w:rsidR="00317290" w:rsidRPr="009A3FDA">
        <w:rPr>
          <w:rFonts w:ascii="Times New Roman" w:hAnsi="Times New Roman" w:cs="Times New Roman"/>
          <w:sz w:val="28"/>
          <w:szCs w:val="28"/>
        </w:rPr>
        <w:t>. Личный прием заявителей проводится должностными лицами администрации в соответствии с графиком приема граждан. При личном приеме заявитель предъявляет документ, удостоверяющий его личность. Для юридических лиц – документ, удостоверяющий полномочия представителя юридического лица.</w:t>
      </w:r>
    </w:p>
    <w:p w:rsidR="00317290" w:rsidRPr="009A3FDA" w:rsidRDefault="00317290" w:rsidP="00FD20AE">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Содержание устной жалобы заносится в карточку личного приема заявителя. В случае если изложенные в устной жалобе факты и обстоятельства являются очевидными и не требуют дополнительной проверки, ответ на жалобу, с согласия заявителя, может быть дан устно в ходе личного приема, о чем делается запись в карточке личного приема заявителя. В остальных случаях дается письменный ответ.</w:t>
      </w:r>
    </w:p>
    <w:p w:rsidR="00317290" w:rsidRPr="009A3FDA" w:rsidRDefault="00317290" w:rsidP="00FD20AE">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 xml:space="preserve">В ходе личного приема заявителю может быть отказано в дальнейшем рассмотрении жалобы, если ему ранее был дан ответ по существу поставленных в жалобе вопросов. </w:t>
      </w:r>
    </w:p>
    <w:p w:rsidR="00317290" w:rsidRPr="009A3FDA" w:rsidRDefault="00317290" w:rsidP="00FD20AE">
      <w:pPr>
        <w:ind w:firstLine="709"/>
        <w:jc w:val="both"/>
        <w:rPr>
          <w:sz w:val="28"/>
          <w:szCs w:val="28"/>
        </w:rPr>
      </w:pPr>
      <w:r w:rsidRPr="009A3FDA">
        <w:rPr>
          <w:sz w:val="28"/>
          <w:szCs w:val="28"/>
        </w:rPr>
        <w:t>10</w:t>
      </w:r>
      <w:r w:rsidR="002A0D87">
        <w:rPr>
          <w:sz w:val="28"/>
          <w:szCs w:val="28"/>
        </w:rPr>
        <w:t>1</w:t>
      </w:r>
      <w:r w:rsidRPr="009A3FDA">
        <w:rPr>
          <w:sz w:val="28"/>
          <w:szCs w:val="28"/>
        </w:rPr>
        <w:t>. Жалоба должна содержать:</w:t>
      </w:r>
    </w:p>
    <w:p w:rsidR="00E6490F" w:rsidRPr="00E6490F" w:rsidRDefault="00E6490F" w:rsidP="00FD20AE">
      <w:pPr>
        <w:widowControl/>
        <w:numPr>
          <w:ilvl w:val="0"/>
          <w:numId w:val="16"/>
        </w:numPr>
        <w:ind w:left="0" w:firstLine="709"/>
        <w:jc w:val="both"/>
        <w:rPr>
          <w:sz w:val="28"/>
          <w:szCs w:val="28"/>
        </w:rPr>
      </w:pPr>
      <w:r w:rsidRPr="00E6490F">
        <w:rPr>
          <w:sz w:val="28"/>
          <w:szCs w:val="28"/>
        </w:rPr>
        <w:t>наименование органа, предоставляющего муниципальную услугу, должностного лица доставляющего муниципальную услугу, либо муниципального служащего, решения и действия (бездействие) которых обжалуются;</w:t>
      </w:r>
    </w:p>
    <w:p w:rsidR="00317290" w:rsidRPr="009A3FDA" w:rsidRDefault="00317290" w:rsidP="00FD20AE">
      <w:pPr>
        <w:widowControl/>
        <w:numPr>
          <w:ilvl w:val="0"/>
          <w:numId w:val="16"/>
        </w:numPr>
        <w:ind w:left="0" w:firstLine="709"/>
        <w:jc w:val="both"/>
        <w:rPr>
          <w:sz w:val="28"/>
          <w:szCs w:val="28"/>
        </w:rPr>
      </w:pPr>
      <w:proofErr w:type="gramStart"/>
      <w:r w:rsidRPr="009A3FDA">
        <w:rPr>
          <w:sz w:val="28"/>
          <w:szCs w:val="28"/>
        </w:rPr>
        <w:t>фамилию</w:t>
      </w:r>
      <w:proofErr w:type="gramEnd"/>
      <w:r w:rsidRPr="009A3FDA">
        <w:rPr>
          <w:sz w:val="28"/>
          <w:szCs w:val="28"/>
        </w:rPr>
        <w:t>,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17290" w:rsidRPr="009A3FDA" w:rsidRDefault="00317290" w:rsidP="00FD20AE">
      <w:pPr>
        <w:widowControl/>
        <w:numPr>
          <w:ilvl w:val="0"/>
          <w:numId w:val="16"/>
        </w:numPr>
        <w:ind w:left="0" w:firstLine="709"/>
        <w:jc w:val="both"/>
        <w:rPr>
          <w:sz w:val="28"/>
          <w:szCs w:val="28"/>
        </w:rPr>
      </w:pPr>
      <w:r w:rsidRPr="009A3FDA">
        <w:rPr>
          <w:sz w:val="28"/>
          <w:szCs w:val="28"/>
        </w:rPr>
        <w:t xml:space="preserve">сведения об обжалуемых решениях и действиях (бездействии) органа, предоставляющего муниципальную услугу, должностного лица </w:t>
      </w:r>
      <w:r w:rsidRPr="009A3FDA">
        <w:rPr>
          <w:sz w:val="28"/>
          <w:szCs w:val="28"/>
        </w:rPr>
        <w:lastRenderedPageBreak/>
        <w:t>органа, предоставляющего  муниципальную услугу, либо  муниципального служащего;</w:t>
      </w:r>
    </w:p>
    <w:p w:rsidR="00317290" w:rsidRPr="009A3FDA" w:rsidRDefault="00757C42" w:rsidP="00FD20AE">
      <w:pPr>
        <w:widowControl/>
        <w:numPr>
          <w:ilvl w:val="0"/>
          <w:numId w:val="16"/>
        </w:numPr>
        <w:ind w:left="0" w:firstLine="709"/>
        <w:jc w:val="both"/>
        <w:rPr>
          <w:sz w:val="28"/>
          <w:szCs w:val="28"/>
        </w:rPr>
      </w:pPr>
      <w:r w:rsidRPr="00757C42">
        <w:rPr>
          <w:sz w:val="28"/>
          <w:szCs w:val="28"/>
        </w:rPr>
        <w:t xml:space="preserve">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органа, предоставляющего муниципальную услугу, либо муниципального служащего. </w:t>
      </w:r>
      <w:r w:rsidR="00317290" w:rsidRPr="009A3FDA">
        <w:rPr>
          <w:sz w:val="28"/>
          <w:szCs w:val="28"/>
        </w:rPr>
        <w:t>Заявителем могут быть представлены документы (при наличии), подтверждающие доводы заявителя, либо их копии.</w:t>
      </w:r>
    </w:p>
    <w:p w:rsidR="00317290" w:rsidRDefault="00317290" w:rsidP="00FD20AE">
      <w:pPr>
        <w:ind w:firstLine="709"/>
        <w:jc w:val="both"/>
        <w:outlineLvl w:val="1"/>
        <w:rPr>
          <w:sz w:val="28"/>
          <w:szCs w:val="28"/>
        </w:rPr>
      </w:pPr>
      <w:r w:rsidRPr="009A3FDA">
        <w:rPr>
          <w:sz w:val="28"/>
          <w:szCs w:val="28"/>
        </w:rPr>
        <w:t>К жалобе должны быть приложены копии документов, подтверждающих изложенные в обращении обстоятельства, а также перечень прилагаемых документов.</w:t>
      </w:r>
    </w:p>
    <w:p w:rsidR="002A0D87" w:rsidRPr="009A3FDA" w:rsidRDefault="002A0D87" w:rsidP="00FD20AE">
      <w:pPr>
        <w:ind w:firstLine="709"/>
        <w:jc w:val="both"/>
        <w:outlineLvl w:val="1"/>
        <w:rPr>
          <w:sz w:val="28"/>
          <w:szCs w:val="28"/>
        </w:rPr>
      </w:pPr>
    </w:p>
    <w:p w:rsidR="00317290" w:rsidRDefault="00317290" w:rsidP="002A0D87">
      <w:pPr>
        <w:pStyle w:val="ConsPlusNormal"/>
        <w:ind w:firstLine="709"/>
        <w:jc w:val="center"/>
        <w:rPr>
          <w:rFonts w:ascii="Times New Roman" w:hAnsi="Times New Roman" w:cs="Times New Roman"/>
          <w:b/>
          <w:sz w:val="28"/>
          <w:szCs w:val="28"/>
        </w:rPr>
      </w:pPr>
      <w:r w:rsidRPr="009A3FDA">
        <w:rPr>
          <w:rFonts w:ascii="Times New Roman" w:hAnsi="Times New Roman" w:cs="Times New Roman"/>
          <w:b/>
          <w:sz w:val="28"/>
          <w:szCs w:val="28"/>
        </w:rPr>
        <w:t>32. Предмет досудебного (внесудебного) обжалования</w:t>
      </w:r>
    </w:p>
    <w:p w:rsidR="002A0D87" w:rsidRPr="009A3FDA" w:rsidRDefault="002A0D87" w:rsidP="00FD20AE">
      <w:pPr>
        <w:pStyle w:val="ConsPlusNormal"/>
        <w:ind w:firstLine="709"/>
        <w:jc w:val="both"/>
        <w:rPr>
          <w:rFonts w:ascii="Times New Roman" w:hAnsi="Times New Roman" w:cs="Times New Roman"/>
          <w:b/>
          <w:sz w:val="28"/>
          <w:szCs w:val="28"/>
        </w:rPr>
      </w:pPr>
    </w:p>
    <w:p w:rsidR="00317290" w:rsidRPr="009A3FDA" w:rsidRDefault="00317290" w:rsidP="00FD20AE">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10</w:t>
      </w:r>
      <w:r w:rsidR="002A0D87">
        <w:rPr>
          <w:rFonts w:ascii="Times New Roman" w:hAnsi="Times New Roman" w:cs="Times New Roman"/>
          <w:sz w:val="28"/>
          <w:szCs w:val="28"/>
        </w:rPr>
        <w:t>2</w:t>
      </w:r>
      <w:r w:rsidRPr="009A3FDA">
        <w:rPr>
          <w:rFonts w:ascii="Times New Roman" w:hAnsi="Times New Roman" w:cs="Times New Roman"/>
          <w:sz w:val="28"/>
          <w:szCs w:val="28"/>
        </w:rPr>
        <w:t>. Предметом досудебного (внесудебного) обжалования является нарушение порядка осуществления административных процедур, изложенных в настоящем административном регламенте, а также других требований и положений настоящего административного регламента.</w:t>
      </w:r>
    </w:p>
    <w:p w:rsidR="00317290" w:rsidRPr="009A3FDA" w:rsidRDefault="00317290" w:rsidP="00FD20AE">
      <w:pPr>
        <w:autoSpaceDE w:val="0"/>
        <w:autoSpaceDN w:val="0"/>
        <w:adjustRightInd w:val="0"/>
        <w:ind w:firstLine="709"/>
        <w:jc w:val="both"/>
        <w:outlineLvl w:val="1"/>
        <w:rPr>
          <w:sz w:val="28"/>
          <w:szCs w:val="28"/>
        </w:rPr>
      </w:pPr>
      <w:r w:rsidRPr="009A3FDA">
        <w:rPr>
          <w:sz w:val="28"/>
          <w:szCs w:val="28"/>
        </w:rPr>
        <w:t>Заявитель может обратиться с жалобой, в том числе, в следующих случаях:</w:t>
      </w:r>
    </w:p>
    <w:p w:rsidR="00317290" w:rsidRPr="009A3FDA" w:rsidRDefault="00317290" w:rsidP="002A0D87">
      <w:pPr>
        <w:widowControl/>
        <w:numPr>
          <w:ilvl w:val="0"/>
          <w:numId w:val="17"/>
        </w:numPr>
        <w:autoSpaceDE w:val="0"/>
        <w:autoSpaceDN w:val="0"/>
        <w:adjustRightInd w:val="0"/>
        <w:ind w:left="0" w:firstLine="709"/>
        <w:jc w:val="both"/>
        <w:outlineLvl w:val="1"/>
        <w:rPr>
          <w:sz w:val="28"/>
          <w:szCs w:val="28"/>
        </w:rPr>
      </w:pPr>
      <w:proofErr w:type="gramStart"/>
      <w:r w:rsidRPr="009A3FDA">
        <w:rPr>
          <w:sz w:val="28"/>
          <w:szCs w:val="28"/>
        </w:rPr>
        <w:t>нарушение</w:t>
      </w:r>
      <w:proofErr w:type="gramEnd"/>
      <w:r w:rsidRPr="009A3FDA">
        <w:rPr>
          <w:sz w:val="28"/>
          <w:szCs w:val="28"/>
        </w:rPr>
        <w:t xml:space="preserve"> срока регистрации запроса заявителя о предоставлении муниципальной услуги;</w:t>
      </w:r>
    </w:p>
    <w:p w:rsidR="00317290" w:rsidRPr="009A3FDA" w:rsidRDefault="00317290" w:rsidP="002A0D87">
      <w:pPr>
        <w:widowControl/>
        <w:numPr>
          <w:ilvl w:val="0"/>
          <w:numId w:val="17"/>
        </w:numPr>
        <w:autoSpaceDE w:val="0"/>
        <w:autoSpaceDN w:val="0"/>
        <w:adjustRightInd w:val="0"/>
        <w:ind w:left="0" w:firstLine="709"/>
        <w:jc w:val="both"/>
        <w:outlineLvl w:val="1"/>
        <w:rPr>
          <w:sz w:val="28"/>
          <w:szCs w:val="28"/>
        </w:rPr>
      </w:pPr>
      <w:r w:rsidRPr="009A3FDA">
        <w:rPr>
          <w:sz w:val="28"/>
          <w:szCs w:val="28"/>
        </w:rPr>
        <w:t>нарушение срока предоставления муниципальной услуги;</w:t>
      </w:r>
    </w:p>
    <w:p w:rsidR="00317290" w:rsidRPr="009A3FDA" w:rsidRDefault="00317290" w:rsidP="002A0D87">
      <w:pPr>
        <w:widowControl/>
        <w:numPr>
          <w:ilvl w:val="0"/>
          <w:numId w:val="17"/>
        </w:numPr>
        <w:autoSpaceDE w:val="0"/>
        <w:autoSpaceDN w:val="0"/>
        <w:adjustRightInd w:val="0"/>
        <w:ind w:left="0" w:firstLine="709"/>
        <w:jc w:val="both"/>
        <w:outlineLvl w:val="1"/>
        <w:rPr>
          <w:sz w:val="28"/>
          <w:szCs w:val="28"/>
        </w:rPr>
      </w:pPr>
      <w:r w:rsidRPr="009A3FDA">
        <w:rPr>
          <w:sz w:val="28"/>
          <w:szCs w:val="28"/>
        </w:rPr>
        <w:t>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317290" w:rsidRPr="009A3FDA" w:rsidRDefault="00317290" w:rsidP="002A0D87">
      <w:pPr>
        <w:widowControl/>
        <w:numPr>
          <w:ilvl w:val="0"/>
          <w:numId w:val="17"/>
        </w:numPr>
        <w:autoSpaceDE w:val="0"/>
        <w:autoSpaceDN w:val="0"/>
        <w:adjustRightInd w:val="0"/>
        <w:ind w:left="0" w:firstLine="709"/>
        <w:jc w:val="both"/>
        <w:outlineLvl w:val="1"/>
        <w:rPr>
          <w:sz w:val="28"/>
          <w:szCs w:val="28"/>
        </w:rPr>
      </w:pPr>
      <w:r w:rsidRPr="009A3FDA">
        <w:rPr>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317290" w:rsidRPr="009A3FDA" w:rsidRDefault="00317290" w:rsidP="002A0D87">
      <w:pPr>
        <w:widowControl/>
        <w:numPr>
          <w:ilvl w:val="0"/>
          <w:numId w:val="17"/>
        </w:numPr>
        <w:autoSpaceDE w:val="0"/>
        <w:autoSpaceDN w:val="0"/>
        <w:adjustRightInd w:val="0"/>
        <w:ind w:left="0" w:firstLine="709"/>
        <w:jc w:val="both"/>
        <w:outlineLvl w:val="1"/>
        <w:rPr>
          <w:sz w:val="28"/>
          <w:szCs w:val="28"/>
        </w:rPr>
      </w:pPr>
      <w:proofErr w:type="gramStart"/>
      <w:r w:rsidRPr="009A3FDA">
        <w:rPr>
          <w:sz w:val="28"/>
          <w:szCs w:val="28"/>
        </w:rPr>
        <w:t>отказ</w:t>
      </w:r>
      <w:proofErr w:type="gramEnd"/>
      <w:r w:rsidRPr="009A3FDA">
        <w:rPr>
          <w:sz w:val="28"/>
          <w:szCs w:val="28"/>
        </w:rPr>
        <w:t xml:space="preserve">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17290" w:rsidRPr="009A3FDA" w:rsidRDefault="00317290" w:rsidP="002A0D87">
      <w:pPr>
        <w:widowControl/>
        <w:numPr>
          <w:ilvl w:val="0"/>
          <w:numId w:val="17"/>
        </w:numPr>
        <w:autoSpaceDE w:val="0"/>
        <w:autoSpaceDN w:val="0"/>
        <w:adjustRightInd w:val="0"/>
        <w:ind w:left="0" w:firstLine="709"/>
        <w:jc w:val="both"/>
        <w:outlineLvl w:val="1"/>
        <w:rPr>
          <w:sz w:val="28"/>
          <w:szCs w:val="28"/>
        </w:rPr>
      </w:pPr>
      <w:r w:rsidRPr="009A3FDA">
        <w:rPr>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17290" w:rsidRDefault="00317290" w:rsidP="002A0D87">
      <w:pPr>
        <w:widowControl/>
        <w:numPr>
          <w:ilvl w:val="0"/>
          <w:numId w:val="17"/>
        </w:numPr>
        <w:autoSpaceDE w:val="0"/>
        <w:autoSpaceDN w:val="0"/>
        <w:adjustRightInd w:val="0"/>
        <w:ind w:left="0" w:firstLine="709"/>
        <w:jc w:val="both"/>
        <w:outlineLvl w:val="1"/>
        <w:rPr>
          <w:sz w:val="28"/>
          <w:szCs w:val="28"/>
        </w:rPr>
      </w:pPr>
      <w:proofErr w:type="gramStart"/>
      <w:r w:rsidRPr="009A3FDA">
        <w:rPr>
          <w:sz w:val="28"/>
          <w:szCs w:val="28"/>
        </w:rPr>
        <w:t>отказ</w:t>
      </w:r>
      <w:proofErr w:type="gramEnd"/>
      <w:r w:rsidRPr="009A3FDA">
        <w:rPr>
          <w:sz w:val="28"/>
          <w:szCs w:val="28"/>
        </w:rPr>
        <w:t xml:space="preserve">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w:t>
      </w:r>
      <w:r w:rsidRPr="009A3FDA">
        <w:rPr>
          <w:sz w:val="28"/>
          <w:szCs w:val="28"/>
        </w:rPr>
        <w:lastRenderedPageBreak/>
        <w:t>предоставления муниципальной услуги документах либо нарушение установленного срока таких исправлений.</w:t>
      </w:r>
    </w:p>
    <w:p w:rsidR="002A0D87" w:rsidRPr="009A3FDA" w:rsidRDefault="002A0D87" w:rsidP="002A0D87">
      <w:pPr>
        <w:widowControl/>
        <w:autoSpaceDE w:val="0"/>
        <w:autoSpaceDN w:val="0"/>
        <w:adjustRightInd w:val="0"/>
        <w:ind w:left="709"/>
        <w:jc w:val="both"/>
        <w:outlineLvl w:val="1"/>
        <w:rPr>
          <w:sz w:val="28"/>
          <w:szCs w:val="28"/>
        </w:rPr>
      </w:pPr>
    </w:p>
    <w:p w:rsidR="00317290" w:rsidRDefault="00317290" w:rsidP="002A0D87">
      <w:pPr>
        <w:autoSpaceDE w:val="0"/>
        <w:autoSpaceDN w:val="0"/>
        <w:adjustRightInd w:val="0"/>
        <w:jc w:val="center"/>
        <w:rPr>
          <w:b/>
          <w:sz w:val="28"/>
          <w:szCs w:val="28"/>
        </w:rPr>
      </w:pPr>
      <w:r w:rsidRPr="009A3FDA">
        <w:rPr>
          <w:b/>
          <w:sz w:val="28"/>
          <w:szCs w:val="28"/>
        </w:rPr>
        <w:t>33. Органы местного самоуправления и должностные лица, которым может быть адресована жалоба (претензия) заявителя в досудебном (внесудебном) порядке</w:t>
      </w:r>
    </w:p>
    <w:p w:rsidR="002A0D87" w:rsidRPr="009A3FDA" w:rsidRDefault="002A0D87" w:rsidP="002A0D87">
      <w:pPr>
        <w:autoSpaceDE w:val="0"/>
        <w:autoSpaceDN w:val="0"/>
        <w:adjustRightInd w:val="0"/>
        <w:jc w:val="center"/>
        <w:rPr>
          <w:b/>
          <w:sz w:val="28"/>
          <w:szCs w:val="28"/>
        </w:rPr>
      </w:pPr>
    </w:p>
    <w:p w:rsidR="00317290" w:rsidRPr="009A3FDA" w:rsidRDefault="00317290" w:rsidP="00FD20AE">
      <w:pPr>
        <w:ind w:firstLine="709"/>
        <w:jc w:val="both"/>
        <w:rPr>
          <w:sz w:val="28"/>
          <w:szCs w:val="28"/>
        </w:rPr>
      </w:pPr>
      <w:r w:rsidRPr="009A3FDA">
        <w:rPr>
          <w:sz w:val="28"/>
          <w:szCs w:val="28"/>
        </w:rPr>
        <w:t>10</w:t>
      </w:r>
      <w:r w:rsidR="002A0D87">
        <w:rPr>
          <w:sz w:val="28"/>
          <w:szCs w:val="28"/>
        </w:rPr>
        <w:t>3</w:t>
      </w:r>
      <w:r w:rsidRPr="009A3FDA">
        <w:rPr>
          <w:sz w:val="28"/>
          <w:szCs w:val="28"/>
        </w:rPr>
        <w:t xml:space="preserve">. Для обжалования действия (бездействия) и </w:t>
      </w:r>
      <w:proofErr w:type="gramStart"/>
      <w:r w:rsidRPr="009A3FDA">
        <w:rPr>
          <w:sz w:val="28"/>
          <w:szCs w:val="28"/>
        </w:rPr>
        <w:t>решения  должностных</w:t>
      </w:r>
      <w:proofErr w:type="gramEnd"/>
      <w:r w:rsidRPr="009A3FDA">
        <w:rPr>
          <w:sz w:val="28"/>
          <w:szCs w:val="28"/>
        </w:rPr>
        <w:t xml:space="preserve"> лиц администрации заявители вправе обратиться к главе администрации либо к его заместителям.</w:t>
      </w:r>
    </w:p>
    <w:p w:rsidR="00317290" w:rsidRPr="009A3FDA" w:rsidRDefault="00317290" w:rsidP="00FD20AE">
      <w:pPr>
        <w:ind w:firstLine="709"/>
        <w:jc w:val="both"/>
        <w:rPr>
          <w:sz w:val="28"/>
          <w:szCs w:val="28"/>
        </w:rPr>
      </w:pPr>
      <w:r w:rsidRPr="009A3FDA">
        <w:rPr>
          <w:sz w:val="28"/>
          <w:szCs w:val="28"/>
        </w:rPr>
        <w:t>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муниципального образования в сети Интернет и на информационных стендах.</w:t>
      </w:r>
    </w:p>
    <w:p w:rsidR="00317290" w:rsidRPr="009A3FDA" w:rsidRDefault="00317290" w:rsidP="00FD20AE">
      <w:pPr>
        <w:ind w:firstLine="709"/>
        <w:contextualSpacing/>
        <w:jc w:val="both"/>
        <w:rPr>
          <w:sz w:val="28"/>
          <w:szCs w:val="28"/>
        </w:rPr>
      </w:pPr>
      <w:r w:rsidRPr="009A3FDA">
        <w:rPr>
          <w:sz w:val="28"/>
          <w:szCs w:val="28"/>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главы администрации, осуществляющего прием.</w:t>
      </w:r>
    </w:p>
    <w:p w:rsidR="00317290" w:rsidRPr="009A3FDA" w:rsidRDefault="00317290" w:rsidP="00FD20AE">
      <w:pPr>
        <w:ind w:firstLine="709"/>
        <w:contextualSpacing/>
        <w:jc w:val="both"/>
        <w:rPr>
          <w:sz w:val="28"/>
          <w:szCs w:val="28"/>
        </w:rPr>
      </w:pPr>
    </w:p>
    <w:p w:rsidR="00317290" w:rsidRDefault="00317290" w:rsidP="002A0D87">
      <w:pPr>
        <w:autoSpaceDE w:val="0"/>
        <w:autoSpaceDN w:val="0"/>
        <w:adjustRightInd w:val="0"/>
        <w:jc w:val="center"/>
        <w:rPr>
          <w:b/>
          <w:sz w:val="28"/>
          <w:szCs w:val="28"/>
        </w:rPr>
      </w:pPr>
      <w:r w:rsidRPr="009A3FDA">
        <w:rPr>
          <w:b/>
          <w:sz w:val="28"/>
          <w:szCs w:val="28"/>
        </w:rPr>
        <w:t>34. Порядок подачи и рассмотрения жалобы</w:t>
      </w:r>
    </w:p>
    <w:p w:rsidR="002A0D87" w:rsidRPr="009A3FDA" w:rsidRDefault="002A0D87" w:rsidP="00FD20AE">
      <w:pPr>
        <w:autoSpaceDE w:val="0"/>
        <w:autoSpaceDN w:val="0"/>
        <w:adjustRightInd w:val="0"/>
        <w:ind w:firstLine="709"/>
        <w:jc w:val="both"/>
        <w:rPr>
          <w:b/>
          <w:sz w:val="28"/>
          <w:szCs w:val="28"/>
        </w:rPr>
      </w:pPr>
    </w:p>
    <w:p w:rsidR="00317290" w:rsidRPr="009A3FDA" w:rsidRDefault="00317290" w:rsidP="00FD20AE">
      <w:pPr>
        <w:autoSpaceDE w:val="0"/>
        <w:autoSpaceDN w:val="0"/>
        <w:adjustRightInd w:val="0"/>
        <w:ind w:firstLine="709"/>
        <w:jc w:val="both"/>
        <w:rPr>
          <w:sz w:val="28"/>
          <w:szCs w:val="28"/>
        </w:rPr>
      </w:pPr>
      <w:r w:rsidRPr="009A3FDA">
        <w:rPr>
          <w:sz w:val="28"/>
          <w:szCs w:val="28"/>
        </w:rPr>
        <w:t>10</w:t>
      </w:r>
      <w:r w:rsidR="002A0D87">
        <w:rPr>
          <w:sz w:val="28"/>
          <w:szCs w:val="28"/>
        </w:rPr>
        <w:t>4</w:t>
      </w:r>
      <w:r w:rsidRPr="009A3FDA">
        <w:rPr>
          <w:sz w:val="28"/>
          <w:szCs w:val="28"/>
        </w:rPr>
        <w:t xml:space="preserve">. Основанием для начала процедуры досудебного (внесудебного) обжалования является поступление в администрацию обращения от заявителя лично или почтовым отправлением, а также по номерам телефонов и адресу электронной почты администрации, указанным на официальном сайте </w:t>
      </w:r>
      <w:proofErr w:type="gramStart"/>
      <w:r w:rsidRPr="009A3FDA">
        <w:rPr>
          <w:sz w:val="28"/>
          <w:szCs w:val="28"/>
        </w:rPr>
        <w:t>администрации,  а</w:t>
      </w:r>
      <w:proofErr w:type="gramEnd"/>
      <w:r w:rsidRPr="009A3FDA">
        <w:rPr>
          <w:sz w:val="28"/>
          <w:szCs w:val="28"/>
        </w:rPr>
        <w:t xml:space="preserve"> так же в п. 6 настоящего регламента.</w:t>
      </w:r>
    </w:p>
    <w:p w:rsidR="00317290" w:rsidRPr="009A3FDA" w:rsidRDefault="00317290" w:rsidP="00FD20AE">
      <w:pPr>
        <w:ind w:firstLine="709"/>
        <w:jc w:val="both"/>
        <w:outlineLvl w:val="1"/>
        <w:rPr>
          <w:sz w:val="28"/>
          <w:szCs w:val="28"/>
        </w:rPr>
      </w:pPr>
      <w:r w:rsidRPr="009A3FDA">
        <w:rPr>
          <w:sz w:val="28"/>
          <w:szCs w:val="28"/>
        </w:rPr>
        <w:t>10</w:t>
      </w:r>
      <w:r w:rsidR="002A0D87">
        <w:rPr>
          <w:sz w:val="28"/>
          <w:szCs w:val="28"/>
        </w:rPr>
        <w:t>5</w:t>
      </w:r>
      <w:r w:rsidRPr="009A3FDA">
        <w:rPr>
          <w:sz w:val="28"/>
          <w:szCs w:val="28"/>
        </w:rPr>
        <w:t>. Если документы, имеющие существенное значение для рассмотрения жалобы, не приложены к жалобе, решение принимается без учета доводов, в подтверждение которых документы не представлены.</w:t>
      </w:r>
    </w:p>
    <w:p w:rsidR="00317290" w:rsidRDefault="00317290" w:rsidP="00FD20AE">
      <w:pPr>
        <w:ind w:firstLine="709"/>
        <w:jc w:val="both"/>
        <w:outlineLvl w:val="1"/>
        <w:rPr>
          <w:sz w:val="28"/>
          <w:szCs w:val="28"/>
        </w:rPr>
      </w:pPr>
      <w:r w:rsidRPr="009A3FDA">
        <w:rPr>
          <w:sz w:val="28"/>
          <w:szCs w:val="28"/>
        </w:rPr>
        <w:t>По результатам личного приема или рассмотрения жалобы принимается решение об удовлетворении требований либо об отказе в её удовлетворении.</w:t>
      </w:r>
    </w:p>
    <w:p w:rsidR="002A0D87" w:rsidRPr="009A3FDA" w:rsidRDefault="002A0D87" w:rsidP="00FD20AE">
      <w:pPr>
        <w:ind w:firstLine="709"/>
        <w:jc w:val="both"/>
        <w:outlineLvl w:val="1"/>
        <w:rPr>
          <w:sz w:val="28"/>
          <w:szCs w:val="28"/>
        </w:rPr>
      </w:pPr>
    </w:p>
    <w:p w:rsidR="00317290" w:rsidRDefault="00317290" w:rsidP="002A0D87">
      <w:pPr>
        <w:autoSpaceDE w:val="0"/>
        <w:autoSpaceDN w:val="0"/>
        <w:adjustRightInd w:val="0"/>
        <w:jc w:val="center"/>
        <w:rPr>
          <w:b/>
          <w:sz w:val="28"/>
          <w:szCs w:val="28"/>
        </w:rPr>
      </w:pPr>
      <w:r w:rsidRPr="009A3FDA">
        <w:rPr>
          <w:b/>
          <w:sz w:val="28"/>
          <w:szCs w:val="28"/>
        </w:rPr>
        <w:t>35. Сроки рассмотрения жалобы (претензии)</w:t>
      </w:r>
    </w:p>
    <w:p w:rsidR="002A0D87" w:rsidRPr="009A3FDA" w:rsidRDefault="002A0D87" w:rsidP="002A0D87">
      <w:pPr>
        <w:autoSpaceDE w:val="0"/>
        <w:autoSpaceDN w:val="0"/>
        <w:adjustRightInd w:val="0"/>
        <w:jc w:val="center"/>
        <w:rPr>
          <w:b/>
          <w:sz w:val="28"/>
          <w:szCs w:val="28"/>
        </w:rPr>
      </w:pPr>
    </w:p>
    <w:p w:rsidR="00317290" w:rsidRPr="009A3FDA" w:rsidRDefault="00317290" w:rsidP="00FD20AE">
      <w:pPr>
        <w:ind w:firstLine="709"/>
        <w:jc w:val="both"/>
        <w:rPr>
          <w:sz w:val="28"/>
          <w:szCs w:val="28"/>
        </w:rPr>
      </w:pPr>
      <w:r w:rsidRPr="009A3FDA">
        <w:rPr>
          <w:sz w:val="28"/>
          <w:szCs w:val="28"/>
        </w:rPr>
        <w:t>10</w:t>
      </w:r>
      <w:r w:rsidR="002A0D87">
        <w:rPr>
          <w:sz w:val="28"/>
          <w:szCs w:val="28"/>
        </w:rPr>
        <w:t>6</w:t>
      </w:r>
      <w:r w:rsidRPr="009A3FDA">
        <w:rPr>
          <w:sz w:val="28"/>
          <w:szCs w:val="28"/>
        </w:rPr>
        <w:t>. Поступившее в администрацию письменное обращение рассматривается по существу в срок, не превышающий 15 дней со дня его регистрации.</w:t>
      </w:r>
    </w:p>
    <w:p w:rsidR="00317290" w:rsidRPr="009A3FDA" w:rsidRDefault="00317290" w:rsidP="00FD20AE">
      <w:pPr>
        <w:ind w:firstLine="709"/>
        <w:jc w:val="both"/>
        <w:rPr>
          <w:sz w:val="28"/>
          <w:szCs w:val="28"/>
        </w:rPr>
      </w:pPr>
      <w:r w:rsidRPr="009A3FDA">
        <w:rPr>
          <w:sz w:val="28"/>
          <w:szCs w:val="28"/>
        </w:rPr>
        <w:t>10</w:t>
      </w:r>
      <w:r w:rsidR="002A0D87">
        <w:rPr>
          <w:sz w:val="28"/>
          <w:szCs w:val="28"/>
        </w:rPr>
        <w:t>7</w:t>
      </w:r>
      <w:r w:rsidRPr="009A3FDA">
        <w:rPr>
          <w:sz w:val="28"/>
          <w:szCs w:val="28"/>
        </w:rPr>
        <w:t>.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317290" w:rsidRDefault="00317290" w:rsidP="00FD20AE">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10</w:t>
      </w:r>
      <w:r w:rsidR="002A0D87">
        <w:rPr>
          <w:rFonts w:ascii="Times New Roman" w:hAnsi="Times New Roman" w:cs="Times New Roman"/>
          <w:sz w:val="28"/>
          <w:szCs w:val="28"/>
        </w:rPr>
        <w:t>8</w:t>
      </w:r>
      <w:r w:rsidRPr="009A3FDA">
        <w:rPr>
          <w:rFonts w:ascii="Times New Roman" w:hAnsi="Times New Roman" w:cs="Times New Roman"/>
          <w:sz w:val="28"/>
          <w:szCs w:val="28"/>
        </w:rPr>
        <w:t xml:space="preserve">. В случаях принятия решения главой администрации о проведении проверки, необходимости направления запроса в другие государственные </w:t>
      </w:r>
      <w:r w:rsidRPr="009A3FDA">
        <w:rPr>
          <w:rFonts w:ascii="Times New Roman" w:hAnsi="Times New Roman" w:cs="Times New Roman"/>
          <w:sz w:val="28"/>
          <w:szCs w:val="28"/>
        </w:rPr>
        <w:lastRenderedPageBreak/>
        <w:t>органы, органы местного самоуправления и иным должностным лицам для получения необходимых для рассмотрения обращения документов и материалов, глава администрации вправе продлить срок рассмотрения обращения не более чем на 30 дней, уведомив заявителя о продлении срока рассмотрения обращения.</w:t>
      </w:r>
    </w:p>
    <w:p w:rsidR="002A0D87" w:rsidRPr="009A3FDA" w:rsidRDefault="002A0D87" w:rsidP="00FD20AE">
      <w:pPr>
        <w:pStyle w:val="ConsPlusNormal"/>
        <w:ind w:firstLine="709"/>
        <w:jc w:val="both"/>
        <w:rPr>
          <w:rFonts w:ascii="Times New Roman" w:hAnsi="Times New Roman" w:cs="Times New Roman"/>
          <w:sz w:val="28"/>
          <w:szCs w:val="28"/>
        </w:rPr>
      </w:pPr>
    </w:p>
    <w:p w:rsidR="00317290" w:rsidRDefault="00317290" w:rsidP="002A0D87">
      <w:pPr>
        <w:pStyle w:val="ConsPlusNormal"/>
        <w:ind w:firstLine="0"/>
        <w:jc w:val="center"/>
        <w:rPr>
          <w:rFonts w:ascii="Times New Roman" w:hAnsi="Times New Roman" w:cs="Times New Roman"/>
          <w:b/>
          <w:sz w:val="28"/>
          <w:szCs w:val="28"/>
        </w:rPr>
      </w:pPr>
      <w:r w:rsidRPr="009A3FDA">
        <w:rPr>
          <w:rFonts w:ascii="Times New Roman" w:hAnsi="Times New Roman" w:cs="Times New Roman"/>
          <w:b/>
          <w:sz w:val="28"/>
          <w:szCs w:val="28"/>
        </w:rPr>
        <w:t>36. Перечень оснований для приостановления рассмотрения жалобы (претензии) и случаев, в которых ответ на жалобу (претензию) не дается</w:t>
      </w:r>
    </w:p>
    <w:p w:rsidR="002A0D87" w:rsidRPr="009A3FDA" w:rsidRDefault="002A0D87" w:rsidP="00FD20AE">
      <w:pPr>
        <w:pStyle w:val="ConsPlusNormal"/>
        <w:ind w:firstLine="709"/>
        <w:jc w:val="both"/>
        <w:rPr>
          <w:rFonts w:ascii="Times New Roman" w:hAnsi="Times New Roman" w:cs="Times New Roman"/>
          <w:b/>
          <w:sz w:val="28"/>
          <w:szCs w:val="28"/>
        </w:rPr>
      </w:pPr>
    </w:p>
    <w:p w:rsidR="00317290" w:rsidRPr="009A3FDA" w:rsidRDefault="00317290" w:rsidP="00FD20AE">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10</w:t>
      </w:r>
      <w:r w:rsidR="002A0D87">
        <w:rPr>
          <w:rFonts w:ascii="Times New Roman" w:hAnsi="Times New Roman" w:cs="Times New Roman"/>
          <w:sz w:val="28"/>
          <w:szCs w:val="28"/>
        </w:rPr>
        <w:t>9</w:t>
      </w:r>
      <w:r w:rsidRPr="009A3FDA">
        <w:rPr>
          <w:rFonts w:ascii="Times New Roman" w:hAnsi="Times New Roman" w:cs="Times New Roman"/>
          <w:sz w:val="28"/>
          <w:szCs w:val="28"/>
        </w:rPr>
        <w:t>. Если в письменной жалобе (претензии) не указаны фамилия заявителя, наименование юридического лица и почтовый адрес, по которому должен быть направлен ответ, ответ на жалобу (претензию) не дается.</w:t>
      </w:r>
    </w:p>
    <w:p w:rsidR="00317290" w:rsidRPr="009A3FDA" w:rsidRDefault="00317290" w:rsidP="00FD20AE">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1</w:t>
      </w:r>
      <w:r w:rsidR="002A0D87">
        <w:rPr>
          <w:rFonts w:ascii="Times New Roman" w:hAnsi="Times New Roman" w:cs="Times New Roman"/>
          <w:sz w:val="28"/>
          <w:szCs w:val="28"/>
        </w:rPr>
        <w:t>1</w:t>
      </w:r>
      <w:r w:rsidRPr="009A3FDA">
        <w:rPr>
          <w:rFonts w:ascii="Times New Roman" w:hAnsi="Times New Roman" w:cs="Times New Roman"/>
          <w:sz w:val="28"/>
          <w:szCs w:val="28"/>
        </w:rPr>
        <w:t>0. При получении письменной жалобы (претензии), в которой содержатся нецензурные либо оскорбительные выражения, угрозы жизни, здоровью и имуществу должностного лица, а также членам его семьи, администрация вправе оставить жалобу (претензию) без ответа по существу поставленных в ней вопросов и сообщить заявителю, направившему жалобу (претензию), о недопустимости злоупотребления правом.</w:t>
      </w:r>
    </w:p>
    <w:p w:rsidR="00317290" w:rsidRPr="009A3FDA" w:rsidRDefault="00317290" w:rsidP="00FD20AE">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11</w:t>
      </w:r>
      <w:r w:rsidR="002A0D87">
        <w:rPr>
          <w:rFonts w:ascii="Times New Roman" w:hAnsi="Times New Roman" w:cs="Times New Roman"/>
          <w:sz w:val="28"/>
          <w:szCs w:val="28"/>
        </w:rPr>
        <w:t>1</w:t>
      </w:r>
      <w:r w:rsidRPr="009A3FDA">
        <w:rPr>
          <w:rFonts w:ascii="Times New Roman" w:hAnsi="Times New Roman" w:cs="Times New Roman"/>
          <w:sz w:val="28"/>
          <w:szCs w:val="28"/>
        </w:rPr>
        <w:t>. Если текст письменной жалобы (претензии) не поддается прочтению, ответ на жалобу (претензию) не дается, о чем сообщается заявителю, направившему жалобу (претензию), если его фамилия и почтовый адрес поддаются прочтению.</w:t>
      </w:r>
    </w:p>
    <w:p w:rsidR="00317290" w:rsidRPr="009A3FDA" w:rsidRDefault="00317290" w:rsidP="00FD20AE">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11</w:t>
      </w:r>
      <w:r w:rsidR="002A0D87">
        <w:rPr>
          <w:rFonts w:ascii="Times New Roman" w:hAnsi="Times New Roman" w:cs="Times New Roman"/>
          <w:sz w:val="28"/>
          <w:szCs w:val="28"/>
        </w:rPr>
        <w:t>2</w:t>
      </w:r>
      <w:r w:rsidRPr="009A3FDA">
        <w:rPr>
          <w:rFonts w:ascii="Times New Roman" w:hAnsi="Times New Roman" w:cs="Times New Roman"/>
          <w:sz w:val="28"/>
          <w:szCs w:val="28"/>
        </w:rPr>
        <w:t>. Если в письменной жалобе (претензии) содержится вопрос, на который многократно давались письменные ответы по существу в связи с ранее направляемыми жалобами (претензиями), и при этом в жалобе (претензии) не приводятся новые доводы или обстоятельства, уполномоченное на то должностное лицо вправе принять решение о безосновательности очередной жалобы (претензии) и прекращении переписки по данному вопросу. О данном решении уведомляется заявитель, направивший жалобу (претензию).</w:t>
      </w:r>
    </w:p>
    <w:p w:rsidR="00317290" w:rsidRPr="009A3FDA" w:rsidRDefault="00317290" w:rsidP="00FD20AE">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11</w:t>
      </w:r>
      <w:r w:rsidR="002A0D87">
        <w:rPr>
          <w:rFonts w:ascii="Times New Roman" w:hAnsi="Times New Roman" w:cs="Times New Roman"/>
          <w:sz w:val="28"/>
          <w:szCs w:val="28"/>
        </w:rPr>
        <w:t>3</w:t>
      </w:r>
      <w:r w:rsidRPr="009A3FDA">
        <w:rPr>
          <w:rFonts w:ascii="Times New Roman" w:hAnsi="Times New Roman" w:cs="Times New Roman"/>
          <w:sz w:val="28"/>
          <w:szCs w:val="28"/>
        </w:rPr>
        <w:t>. Если ответ по существу поставленного в жалобе (претензии)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(претензию), сообщается о невозможности дать ответ по существу поставленного в ней вопроса в связи с недопустимостью разглашения указанных сведений.</w:t>
      </w:r>
    </w:p>
    <w:p w:rsidR="00317290" w:rsidRDefault="00317290" w:rsidP="00FD20AE">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11</w:t>
      </w:r>
      <w:r w:rsidR="002A0D87">
        <w:rPr>
          <w:rFonts w:ascii="Times New Roman" w:hAnsi="Times New Roman" w:cs="Times New Roman"/>
          <w:sz w:val="28"/>
          <w:szCs w:val="28"/>
        </w:rPr>
        <w:t>4</w:t>
      </w:r>
      <w:r w:rsidRPr="009A3FDA">
        <w:rPr>
          <w:rFonts w:ascii="Times New Roman" w:hAnsi="Times New Roman" w:cs="Times New Roman"/>
          <w:sz w:val="28"/>
          <w:szCs w:val="28"/>
        </w:rPr>
        <w:t>. Если причины, по которым ответ по существу поставленных в жалобе (претензии) вопросов не мог быть дан, в последующем были устранены, заявитель вправе направить повторную жалобу (претензию).</w:t>
      </w:r>
    </w:p>
    <w:p w:rsidR="002A0D87" w:rsidRPr="009A3FDA" w:rsidRDefault="002A0D87" w:rsidP="00FD20AE">
      <w:pPr>
        <w:pStyle w:val="ConsPlusNormal"/>
        <w:ind w:firstLine="709"/>
        <w:jc w:val="both"/>
        <w:rPr>
          <w:rFonts w:ascii="Times New Roman" w:hAnsi="Times New Roman" w:cs="Times New Roman"/>
          <w:sz w:val="28"/>
          <w:szCs w:val="28"/>
        </w:rPr>
      </w:pPr>
    </w:p>
    <w:p w:rsidR="00317290" w:rsidRDefault="00317290" w:rsidP="002A0D87">
      <w:pPr>
        <w:autoSpaceDE w:val="0"/>
        <w:autoSpaceDN w:val="0"/>
        <w:adjustRightInd w:val="0"/>
        <w:jc w:val="center"/>
        <w:rPr>
          <w:b/>
          <w:sz w:val="28"/>
          <w:szCs w:val="28"/>
        </w:rPr>
      </w:pPr>
      <w:r w:rsidRPr="009A3FDA">
        <w:rPr>
          <w:b/>
          <w:sz w:val="28"/>
          <w:szCs w:val="28"/>
        </w:rPr>
        <w:t>37. Результат досудебного (внесудебного) обжалования</w:t>
      </w:r>
    </w:p>
    <w:p w:rsidR="002A0D87" w:rsidRPr="009A3FDA" w:rsidRDefault="002A0D87" w:rsidP="002A0D87">
      <w:pPr>
        <w:autoSpaceDE w:val="0"/>
        <w:autoSpaceDN w:val="0"/>
        <w:adjustRightInd w:val="0"/>
        <w:ind w:firstLine="709"/>
        <w:jc w:val="center"/>
        <w:rPr>
          <w:b/>
          <w:sz w:val="28"/>
          <w:szCs w:val="28"/>
        </w:rPr>
      </w:pPr>
    </w:p>
    <w:p w:rsidR="00317290" w:rsidRPr="009A3FDA" w:rsidRDefault="00317290" w:rsidP="00FD20AE">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11</w:t>
      </w:r>
      <w:r w:rsidR="00B84108">
        <w:rPr>
          <w:rFonts w:ascii="Times New Roman" w:hAnsi="Times New Roman" w:cs="Times New Roman"/>
          <w:sz w:val="28"/>
          <w:szCs w:val="28"/>
        </w:rPr>
        <w:t>5</w:t>
      </w:r>
      <w:r w:rsidRPr="009A3FDA">
        <w:rPr>
          <w:rFonts w:ascii="Times New Roman" w:hAnsi="Times New Roman" w:cs="Times New Roman"/>
          <w:sz w:val="28"/>
          <w:szCs w:val="28"/>
        </w:rPr>
        <w:t>.  По результатам рассмотрения жалобы (претензии) главой администрации или его заместителями принимается решение об удовлетворении требований заявителя либо об отказе в удовлетворении.</w:t>
      </w:r>
    </w:p>
    <w:p w:rsidR="00317290" w:rsidRPr="009A3FDA" w:rsidRDefault="00317290" w:rsidP="00FD20AE">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lastRenderedPageBreak/>
        <w:t>11</w:t>
      </w:r>
      <w:r w:rsidR="00B84108">
        <w:rPr>
          <w:rFonts w:ascii="Times New Roman" w:hAnsi="Times New Roman" w:cs="Times New Roman"/>
          <w:sz w:val="28"/>
          <w:szCs w:val="28"/>
        </w:rPr>
        <w:t>6</w:t>
      </w:r>
      <w:r w:rsidRPr="009A3FDA">
        <w:rPr>
          <w:rFonts w:ascii="Times New Roman" w:hAnsi="Times New Roman" w:cs="Times New Roman"/>
          <w:sz w:val="28"/>
          <w:szCs w:val="28"/>
        </w:rPr>
        <w:t>. Письменный ответ, содержащий результаты рассмотрения жалобы (претензии), направляется заявителю в срок, не превышающий 30 дней с момента регистрации жалобы (претензии).</w:t>
      </w:r>
    </w:p>
    <w:p w:rsidR="00317290" w:rsidRPr="009A3FDA" w:rsidRDefault="00317290" w:rsidP="00FD20AE">
      <w:pPr>
        <w:autoSpaceDE w:val="0"/>
        <w:autoSpaceDN w:val="0"/>
        <w:adjustRightInd w:val="0"/>
        <w:ind w:firstLine="709"/>
        <w:jc w:val="both"/>
        <w:rPr>
          <w:sz w:val="28"/>
          <w:szCs w:val="28"/>
        </w:rPr>
      </w:pPr>
      <w:r w:rsidRPr="009A3FDA">
        <w:rPr>
          <w:sz w:val="28"/>
          <w:szCs w:val="28"/>
        </w:rPr>
        <w:t>11</w:t>
      </w:r>
      <w:r w:rsidR="00B84108">
        <w:rPr>
          <w:sz w:val="28"/>
          <w:szCs w:val="28"/>
        </w:rPr>
        <w:t>7</w:t>
      </w:r>
      <w:r w:rsidRPr="009A3FDA">
        <w:rPr>
          <w:sz w:val="28"/>
          <w:szCs w:val="28"/>
        </w:rPr>
        <w:t>.  Заявитель вправе обжаловать действия (бездействие) и решения, принятые (осуществляемые) в ходе выполнения настоящего административного регламента, в суде в порядке, установленном федеральными законами.</w:t>
      </w:r>
    </w:p>
    <w:p w:rsidR="00317290" w:rsidRPr="009A3FDA" w:rsidRDefault="00317290" w:rsidP="00FD20AE">
      <w:pPr>
        <w:autoSpaceDE w:val="0"/>
        <w:autoSpaceDN w:val="0"/>
        <w:adjustRightInd w:val="0"/>
        <w:ind w:firstLine="709"/>
        <w:jc w:val="both"/>
        <w:rPr>
          <w:sz w:val="28"/>
          <w:szCs w:val="28"/>
        </w:rPr>
      </w:pPr>
      <w:r w:rsidRPr="009A3FDA">
        <w:rPr>
          <w:sz w:val="28"/>
          <w:szCs w:val="28"/>
        </w:rPr>
        <w:t>11</w:t>
      </w:r>
      <w:r w:rsidR="00B84108">
        <w:rPr>
          <w:sz w:val="28"/>
          <w:szCs w:val="28"/>
        </w:rPr>
        <w:t>8</w:t>
      </w:r>
      <w:r w:rsidRPr="009A3FDA">
        <w:rPr>
          <w:sz w:val="28"/>
          <w:szCs w:val="28"/>
        </w:rPr>
        <w:t xml:space="preserve">.  Жалоба считается рассмотренной, если рассмотрены все поставленные в ней вопросы, приняты необходимые меры и даны письменные (в том числе в электронной форме) и устные с согласия заявителя ответы. </w:t>
      </w:r>
    </w:p>
    <w:p w:rsidR="00317290" w:rsidRDefault="00317290" w:rsidP="00FD20AE">
      <w:pPr>
        <w:autoSpaceDE w:val="0"/>
        <w:autoSpaceDN w:val="0"/>
        <w:adjustRightInd w:val="0"/>
        <w:ind w:firstLine="709"/>
        <w:jc w:val="both"/>
        <w:rPr>
          <w:sz w:val="28"/>
          <w:szCs w:val="28"/>
        </w:rPr>
      </w:pPr>
      <w:r w:rsidRPr="009A3FDA">
        <w:rPr>
          <w:sz w:val="28"/>
          <w:szCs w:val="28"/>
        </w:rPr>
        <w:t>11</w:t>
      </w:r>
      <w:r w:rsidR="00B84108">
        <w:rPr>
          <w:sz w:val="28"/>
          <w:szCs w:val="28"/>
        </w:rPr>
        <w:t>9</w:t>
      </w:r>
      <w:r w:rsidRPr="009A3FDA">
        <w:rPr>
          <w:sz w:val="28"/>
          <w:szCs w:val="28"/>
        </w:rPr>
        <w:t>. Если в ходе рассмотрения жалобы или по его результатам установлены признаки административного правонарушения или преступления, то должностное лицо, наделенное полномочиями по рассмотрению жалоб, незамедлительно направляет имеющиеся материалы в органы прокуратуры.</w:t>
      </w:r>
    </w:p>
    <w:p w:rsidR="00B84108" w:rsidRPr="009A3FDA" w:rsidRDefault="00B84108" w:rsidP="00FD20AE">
      <w:pPr>
        <w:autoSpaceDE w:val="0"/>
        <w:autoSpaceDN w:val="0"/>
        <w:adjustRightInd w:val="0"/>
        <w:ind w:firstLine="709"/>
        <w:jc w:val="both"/>
        <w:rPr>
          <w:sz w:val="28"/>
          <w:szCs w:val="28"/>
        </w:rPr>
      </w:pPr>
    </w:p>
    <w:p w:rsidR="00317290" w:rsidRDefault="00317290" w:rsidP="00B84108">
      <w:pPr>
        <w:pStyle w:val="ConsPlusNormal"/>
        <w:ind w:firstLine="0"/>
        <w:jc w:val="center"/>
        <w:rPr>
          <w:rFonts w:ascii="Times New Roman" w:hAnsi="Times New Roman" w:cs="Times New Roman"/>
          <w:b/>
          <w:sz w:val="28"/>
          <w:szCs w:val="28"/>
        </w:rPr>
      </w:pPr>
      <w:r w:rsidRPr="009A3FDA">
        <w:rPr>
          <w:rFonts w:ascii="Times New Roman" w:hAnsi="Times New Roman" w:cs="Times New Roman"/>
          <w:b/>
          <w:sz w:val="28"/>
          <w:szCs w:val="28"/>
        </w:rPr>
        <w:t>38. Порядок информирования заявителя о результатах рассмотрения жалобы</w:t>
      </w:r>
    </w:p>
    <w:p w:rsidR="00B84108" w:rsidRPr="009A3FDA" w:rsidRDefault="00B84108" w:rsidP="00B84108">
      <w:pPr>
        <w:pStyle w:val="ConsPlusNormal"/>
        <w:ind w:firstLine="0"/>
        <w:jc w:val="center"/>
        <w:rPr>
          <w:rFonts w:ascii="Times New Roman" w:hAnsi="Times New Roman" w:cs="Times New Roman"/>
          <w:b/>
          <w:sz w:val="28"/>
          <w:szCs w:val="28"/>
        </w:rPr>
      </w:pPr>
    </w:p>
    <w:p w:rsidR="00317290" w:rsidRDefault="00317290" w:rsidP="00FD20AE">
      <w:pPr>
        <w:ind w:firstLine="709"/>
        <w:jc w:val="both"/>
        <w:rPr>
          <w:sz w:val="28"/>
          <w:szCs w:val="28"/>
        </w:rPr>
      </w:pPr>
      <w:r w:rsidRPr="009A3FDA">
        <w:rPr>
          <w:sz w:val="28"/>
          <w:szCs w:val="28"/>
        </w:rPr>
        <w:t>1</w:t>
      </w:r>
      <w:r w:rsidR="00B84108">
        <w:rPr>
          <w:sz w:val="28"/>
          <w:szCs w:val="28"/>
        </w:rPr>
        <w:t>20</w:t>
      </w:r>
      <w:r w:rsidRPr="009A3FDA">
        <w:rPr>
          <w:sz w:val="28"/>
          <w:szCs w:val="28"/>
        </w:rPr>
        <w:t>.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84108" w:rsidRPr="009A3FDA" w:rsidRDefault="00B84108" w:rsidP="00FD20AE">
      <w:pPr>
        <w:ind w:firstLine="709"/>
        <w:jc w:val="both"/>
        <w:rPr>
          <w:sz w:val="28"/>
          <w:szCs w:val="28"/>
        </w:rPr>
      </w:pPr>
    </w:p>
    <w:p w:rsidR="00317290" w:rsidRDefault="00317290" w:rsidP="00B84108">
      <w:pPr>
        <w:pStyle w:val="ConsPlusNormal"/>
        <w:ind w:firstLine="0"/>
        <w:jc w:val="center"/>
        <w:rPr>
          <w:rFonts w:ascii="Times New Roman" w:hAnsi="Times New Roman" w:cs="Times New Roman"/>
          <w:b/>
          <w:sz w:val="28"/>
          <w:szCs w:val="28"/>
        </w:rPr>
      </w:pPr>
      <w:r w:rsidRPr="009A3FDA">
        <w:rPr>
          <w:rFonts w:ascii="Times New Roman" w:hAnsi="Times New Roman" w:cs="Times New Roman"/>
          <w:b/>
          <w:sz w:val="28"/>
          <w:szCs w:val="28"/>
        </w:rPr>
        <w:t>39. Порядок обжалования решения по жалобе</w:t>
      </w:r>
      <w:r w:rsidR="00B84108">
        <w:rPr>
          <w:rFonts w:ascii="Times New Roman" w:hAnsi="Times New Roman" w:cs="Times New Roman"/>
          <w:b/>
          <w:sz w:val="28"/>
          <w:szCs w:val="28"/>
        </w:rPr>
        <w:t xml:space="preserve"> </w:t>
      </w:r>
    </w:p>
    <w:p w:rsidR="00B84108" w:rsidRPr="009A3FDA" w:rsidRDefault="00B84108" w:rsidP="00B84108">
      <w:pPr>
        <w:pStyle w:val="ConsPlusNormal"/>
        <w:ind w:firstLine="0"/>
        <w:jc w:val="center"/>
        <w:rPr>
          <w:rFonts w:ascii="Times New Roman" w:hAnsi="Times New Roman" w:cs="Times New Roman"/>
          <w:b/>
          <w:sz w:val="28"/>
          <w:szCs w:val="28"/>
        </w:rPr>
      </w:pPr>
    </w:p>
    <w:p w:rsidR="00317290" w:rsidRDefault="00317290" w:rsidP="00FD20AE">
      <w:pPr>
        <w:ind w:firstLine="709"/>
        <w:jc w:val="both"/>
        <w:outlineLvl w:val="1"/>
        <w:rPr>
          <w:sz w:val="28"/>
          <w:szCs w:val="28"/>
        </w:rPr>
      </w:pPr>
      <w:r w:rsidRPr="009A3FDA">
        <w:rPr>
          <w:sz w:val="28"/>
          <w:szCs w:val="28"/>
        </w:rPr>
        <w:t>12</w:t>
      </w:r>
      <w:r w:rsidR="00B84108">
        <w:rPr>
          <w:sz w:val="28"/>
          <w:szCs w:val="28"/>
        </w:rPr>
        <w:t>1</w:t>
      </w:r>
      <w:r w:rsidRPr="009A3FDA">
        <w:rPr>
          <w:sz w:val="28"/>
          <w:szCs w:val="28"/>
        </w:rPr>
        <w:t xml:space="preserve">. В случае несогласия с результатами обжалования в </w:t>
      </w:r>
      <w:proofErr w:type="gramStart"/>
      <w:r w:rsidRPr="009A3FDA">
        <w:rPr>
          <w:sz w:val="28"/>
          <w:szCs w:val="28"/>
        </w:rPr>
        <w:t>досудебном  порядке</w:t>
      </w:r>
      <w:proofErr w:type="gramEnd"/>
      <w:r w:rsidRPr="009A3FDA">
        <w:rPr>
          <w:sz w:val="28"/>
          <w:szCs w:val="28"/>
        </w:rPr>
        <w:t>, а также на любой стадии рассмотрения спорных вопросов в ходе досудебного обжалования заинтересованные лица имеют право обратиться в суд в соответствии с законодательством Российской Федерации.</w:t>
      </w:r>
    </w:p>
    <w:p w:rsidR="00B84108" w:rsidRPr="009A3FDA" w:rsidRDefault="00B84108" w:rsidP="00FD20AE">
      <w:pPr>
        <w:ind w:firstLine="709"/>
        <w:jc w:val="both"/>
        <w:outlineLvl w:val="1"/>
        <w:rPr>
          <w:sz w:val="28"/>
          <w:szCs w:val="28"/>
        </w:rPr>
      </w:pPr>
    </w:p>
    <w:p w:rsidR="00317290" w:rsidRDefault="00317290" w:rsidP="00B84108">
      <w:pPr>
        <w:pStyle w:val="ConsPlusNormal"/>
        <w:ind w:firstLine="0"/>
        <w:jc w:val="center"/>
        <w:rPr>
          <w:rFonts w:ascii="Times New Roman" w:hAnsi="Times New Roman" w:cs="Times New Roman"/>
          <w:b/>
          <w:sz w:val="28"/>
          <w:szCs w:val="28"/>
        </w:rPr>
      </w:pPr>
      <w:r w:rsidRPr="009A3FDA">
        <w:rPr>
          <w:rFonts w:ascii="Times New Roman" w:hAnsi="Times New Roman" w:cs="Times New Roman"/>
          <w:b/>
          <w:sz w:val="28"/>
          <w:szCs w:val="28"/>
        </w:rPr>
        <w:t>40. Право заявителя на получение информации и документов, необходимых для обоснования и рассмотрения обращения</w:t>
      </w:r>
    </w:p>
    <w:p w:rsidR="00B84108" w:rsidRPr="009A3FDA" w:rsidRDefault="00B84108" w:rsidP="00FD20AE">
      <w:pPr>
        <w:pStyle w:val="ConsPlusNormal"/>
        <w:ind w:firstLine="709"/>
        <w:jc w:val="both"/>
        <w:rPr>
          <w:rFonts w:ascii="Times New Roman" w:hAnsi="Times New Roman" w:cs="Times New Roman"/>
          <w:b/>
          <w:sz w:val="28"/>
          <w:szCs w:val="28"/>
        </w:rPr>
      </w:pPr>
    </w:p>
    <w:p w:rsidR="00317290" w:rsidRDefault="00317290" w:rsidP="00FD20AE">
      <w:pPr>
        <w:autoSpaceDE w:val="0"/>
        <w:autoSpaceDN w:val="0"/>
        <w:adjustRightInd w:val="0"/>
        <w:ind w:firstLine="709"/>
        <w:jc w:val="both"/>
        <w:rPr>
          <w:sz w:val="28"/>
          <w:szCs w:val="28"/>
        </w:rPr>
      </w:pPr>
      <w:r w:rsidRPr="009A3FDA">
        <w:rPr>
          <w:sz w:val="28"/>
          <w:szCs w:val="28"/>
        </w:rPr>
        <w:t>12</w:t>
      </w:r>
      <w:r w:rsidR="00B84108">
        <w:rPr>
          <w:sz w:val="28"/>
          <w:szCs w:val="28"/>
        </w:rPr>
        <w:t>2</w:t>
      </w:r>
      <w:r w:rsidRPr="009A3FDA">
        <w:rPr>
          <w:sz w:val="28"/>
          <w:szCs w:val="28"/>
        </w:rPr>
        <w:t>. Заявитель имеет право на получение информации и документов, необходимых для обоснования и рассмотрения обращения в установленном законом порядке,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федеральным законодательством тайну.</w:t>
      </w:r>
    </w:p>
    <w:p w:rsidR="00B84108" w:rsidRPr="009A3FDA" w:rsidRDefault="00B84108" w:rsidP="00B84108">
      <w:pPr>
        <w:autoSpaceDE w:val="0"/>
        <w:autoSpaceDN w:val="0"/>
        <w:adjustRightInd w:val="0"/>
        <w:jc w:val="center"/>
        <w:rPr>
          <w:sz w:val="28"/>
          <w:szCs w:val="28"/>
        </w:rPr>
      </w:pPr>
    </w:p>
    <w:p w:rsidR="00B84108" w:rsidRDefault="00317290" w:rsidP="00B84108">
      <w:pPr>
        <w:pStyle w:val="ConsPlusNormal"/>
        <w:ind w:firstLine="0"/>
        <w:jc w:val="center"/>
        <w:rPr>
          <w:rFonts w:ascii="Times New Roman" w:hAnsi="Times New Roman" w:cs="Times New Roman"/>
          <w:b/>
          <w:sz w:val="28"/>
          <w:szCs w:val="28"/>
        </w:rPr>
      </w:pPr>
      <w:r w:rsidRPr="009A3FDA">
        <w:rPr>
          <w:rFonts w:ascii="Times New Roman" w:hAnsi="Times New Roman" w:cs="Times New Roman"/>
          <w:b/>
          <w:sz w:val="28"/>
          <w:szCs w:val="28"/>
        </w:rPr>
        <w:t>41. Способы информирования заявителей о порядке подачи</w:t>
      </w:r>
    </w:p>
    <w:p w:rsidR="00317290" w:rsidRDefault="00317290" w:rsidP="00B84108">
      <w:pPr>
        <w:pStyle w:val="ConsPlusNormal"/>
        <w:ind w:firstLine="0"/>
        <w:jc w:val="center"/>
        <w:rPr>
          <w:rFonts w:ascii="Times New Roman" w:hAnsi="Times New Roman" w:cs="Times New Roman"/>
          <w:b/>
          <w:sz w:val="28"/>
          <w:szCs w:val="28"/>
        </w:rPr>
      </w:pPr>
      <w:bookmarkStart w:id="9" w:name="_GoBack"/>
      <w:bookmarkEnd w:id="9"/>
      <w:r w:rsidRPr="009A3FDA">
        <w:rPr>
          <w:rFonts w:ascii="Times New Roman" w:hAnsi="Times New Roman" w:cs="Times New Roman"/>
          <w:b/>
          <w:sz w:val="28"/>
          <w:szCs w:val="28"/>
        </w:rPr>
        <w:t>и рассмотрения жалобы</w:t>
      </w:r>
    </w:p>
    <w:p w:rsidR="00B84108" w:rsidRPr="009A3FDA" w:rsidRDefault="00B84108" w:rsidP="00FD20AE">
      <w:pPr>
        <w:pStyle w:val="ConsPlusNormal"/>
        <w:ind w:firstLine="709"/>
        <w:jc w:val="both"/>
        <w:rPr>
          <w:rFonts w:ascii="Times New Roman" w:hAnsi="Times New Roman" w:cs="Times New Roman"/>
          <w:b/>
          <w:sz w:val="28"/>
          <w:szCs w:val="28"/>
        </w:rPr>
      </w:pPr>
    </w:p>
    <w:p w:rsidR="00317290" w:rsidRPr="009A3FDA" w:rsidRDefault="00317290" w:rsidP="00FD20AE">
      <w:pPr>
        <w:autoSpaceDE w:val="0"/>
        <w:autoSpaceDN w:val="0"/>
        <w:adjustRightInd w:val="0"/>
        <w:ind w:firstLine="709"/>
        <w:jc w:val="both"/>
        <w:rPr>
          <w:b/>
          <w:sz w:val="28"/>
          <w:szCs w:val="28"/>
        </w:rPr>
      </w:pPr>
      <w:r w:rsidRPr="009A3FDA">
        <w:rPr>
          <w:sz w:val="28"/>
          <w:szCs w:val="28"/>
        </w:rPr>
        <w:t>12</w:t>
      </w:r>
      <w:r w:rsidR="00B84108">
        <w:rPr>
          <w:sz w:val="28"/>
          <w:szCs w:val="28"/>
        </w:rPr>
        <w:t>3</w:t>
      </w:r>
      <w:r w:rsidRPr="009A3FDA">
        <w:rPr>
          <w:sz w:val="28"/>
          <w:szCs w:val="28"/>
        </w:rPr>
        <w:t xml:space="preserve">. Информирование о порядке подаче и рассмотрения жалобы по </w:t>
      </w:r>
      <w:r w:rsidRPr="009A3FDA">
        <w:rPr>
          <w:sz w:val="28"/>
          <w:szCs w:val="28"/>
        </w:rPr>
        <w:lastRenderedPageBreak/>
        <w:t>порядку предоставления муниципальной услуги осуществляется в администрации муниципального образования и МФЦ, с использованием средств почтовой, телефонной связи, электронного информирования, публикаций в средствах массовой информации, а также с использованием РПГУ.</w:t>
      </w:r>
    </w:p>
    <w:p w:rsidR="00317290" w:rsidRPr="009A3FDA" w:rsidRDefault="00317290" w:rsidP="00FD20AE">
      <w:pPr>
        <w:autoSpaceDE w:val="0"/>
        <w:autoSpaceDN w:val="0"/>
        <w:adjustRightInd w:val="0"/>
        <w:ind w:firstLine="709"/>
        <w:jc w:val="both"/>
        <w:rPr>
          <w:b/>
          <w:sz w:val="28"/>
          <w:szCs w:val="28"/>
        </w:rPr>
      </w:pPr>
    </w:p>
    <w:p w:rsidR="00317290" w:rsidRPr="009A3FDA" w:rsidRDefault="00317290" w:rsidP="00FD20AE">
      <w:pPr>
        <w:widowControl/>
        <w:rPr>
          <w:sz w:val="26"/>
          <w:szCs w:val="26"/>
        </w:rPr>
      </w:pPr>
      <w:r w:rsidRPr="009A3FDA">
        <w:rPr>
          <w:sz w:val="26"/>
          <w:szCs w:val="26"/>
        </w:rPr>
        <w:br w:type="page"/>
      </w:r>
    </w:p>
    <w:p w:rsidR="00317290" w:rsidRPr="009A3FDA" w:rsidRDefault="00317290" w:rsidP="00317290">
      <w:pPr>
        <w:tabs>
          <w:tab w:val="left" w:pos="400"/>
        </w:tabs>
        <w:ind w:firstLine="600"/>
        <w:jc w:val="both"/>
        <w:rPr>
          <w:sz w:val="26"/>
          <w:szCs w:val="26"/>
        </w:rPr>
      </w:pPr>
    </w:p>
    <w:p w:rsidR="00743800" w:rsidRDefault="00317290" w:rsidP="00743800">
      <w:pPr>
        <w:widowControl/>
        <w:tabs>
          <w:tab w:val="left" w:pos="400"/>
        </w:tabs>
        <w:autoSpaceDE w:val="0"/>
        <w:autoSpaceDN w:val="0"/>
        <w:adjustRightInd w:val="0"/>
        <w:jc w:val="right"/>
        <w:outlineLvl w:val="1"/>
        <w:rPr>
          <w:bCs/>
        </w:rPr>
      </w:pPr>
      <w:r w:rsidRPr="009A3FDA">
        <w:rPr>
          <w:bCs/>
        </w:rPr>
        <w:t>Приложение № 1</w:t>
      </w:r>
    </w:p>
    <w:p w:rsidR="00743800" w:rsidRDefault="00743800" w:rsidP="00743800">
      <w:pPr>
        <w:widowControl/>
        <w:tabs>
          <w:tab w:val="left" w:pos="400"/>
        </w:tabs>
        <w:autoSpaceDE w:val="0"/>
        <w:autoSpaceDN w:val="0"/>
        <w:adjustRightInd w:val="0"/>
        <w:jc w:val="right"/>
        <w:outlineLvl w:val="1"/>
        <w:rPr>
          <w:bCs/>
        </w:rPr>
      </w:pPr>
    </w:p>
    <w:p w:rsidR="00317290" w:rsidRPr="006B1493" w:rsidRDefault="00317290" w:rsidP="00743800">
      <w:pPr>
        <w:widowControl/>
        <w:tabs>
          <w:tab w:val="left" w:pos="400"/>
        </w:tabs>
        <w:autoSpaceDE w:val="0"/>
        <w:autoSpaceDN w:val="0"/>
        <w:adjustRightInd w:val="0"/>
        <w:jc w:val="right"/>
        <w:outlineLvl w:val="1"/>
        <w:rPr>
          <w:sz w:val="26"/>
          <w:szCs w:val="26"/>
        </w:rPr>
      </w:pPr>
      <w:r w:rsidRPr="009A3FDA">
        <w:rPr>
          <w:b/>
          <w:sz w:val="24"/>
          <w:szCs w:val="24"/>
        </w:rPr>
        <w:t>В администрацию муниципального образования</w:t>
      </w:r>
    </w:p>
    <w:p w:rsidR="00317290" w:rsidRPr="009A3FDA" w:rsidRDefault="00317290" w:rsidP="00317290">
      <w:pPr>
        <w:pStyle w:val="ConsPlusNonformat"/>
        <w:jc w:val="right"/>
        <w:rPr>
          <w:rFonts w:ascii="Times New Roman" w:hAnsi="Times New Roman" w:cs="Times New Roman"/>
          <w:sz w:val="24"/>
          <w:szCs w:val="24"/>
        </w:rPr>
      </w:pPr>
      <w:r w:rsidRPr="009A3FDA">
        <w:rPr>
          <w:rFonts w:ascii="Times New Roman" w:hAnsi="Times New Roman" w:cs="Times New Roman"/>
          <w:b/>
          <w:sz w:val="24"/>
          <w:szCs w:val="24"/>
        </w:rPr>
        <w:t xml:space="preserve"> </w:t>
      </w:r>
      <w:r w:rsidRPr="009A3FDA">
        <w:rPr>
          <w:rFonts w:ascii="Times New Roman" w:hAnsi="Times New Roman" w:cs="Times New Roman"/>
          <w:sz w:val="24"/>
          <w:szCs w:val="24"/>
        </w:rPr>
        <w:t>(</w:t>
      </w:r>
      <w:proofErr w:type="gramStart"/>
      <w:r w:rsidRPr="009A3FDA">
        <w:rPr>
          <w:rFonts w:ascii="Times New Roman" w:hAnsi="Times New Roman" w:cs="Times New Roman"/>
          <w:sz w:val="24"/>
          <w:szCs w:val="24"/>
        </w:rPr>
        <w:t>либо</w:t>
      </w:r>
      <w:proofErr w:type="gramEnd"/>
      <w:r w:rsidRPr="009A3FDA">
        <w:rPr>
          <w:rFonts w:ascii="Times New Roman" w:hAnsi="Times New Roman" w:cs="Times New Roman"/>
          <w:sz w:val="24"/>
          <w:szCs w:val="24"/>
        </w:rPr>
        <w:t xml:space="preserve"> в многофункциональный центр предоставления</w:t>
      </w:r>
    </w:p>
    <w:p w:rsidR="00317290" w:rsidRPr="009A3FDA" w:rsidRDefault="00317290" w:rsidP="00317290">
      <w:pPr>
        <w:pStyle w:val="ConsPlusNonformat"/>
        <w:jc w:val="right"/>
        <w:rPr>
          <w:rFonts w:ascii="Times New Roman" w:hAnsi="Times New Roman" w:cs="Times New Roman"/>
          <w:b/>
          <w:sz w:val="24"/>
          <w:szCs w:val="24"/>
        </w:rPr>
      </w:pPr>
      <w:r w:rsidRPr="009A3FDA">
        <w:rPr>
          <w:rFonts w:ascii="Times New Roman" w:hAnsi="Times New Roman" w:cs="Times New Roman"/>
          <w:sz w:val="24"/>
          <w:szCs w:val="24"/>
        </w:rPr>
        <w:t>государственных и муниципальных услуг)</w:t>
      </w:r>
      <w:r w:rsidRPr="009A3FDA">
        <w:rPr>
          <w:rFonts w:ascii="Times New Roman" w:hAnsi="Times New Roman" w:cs="Times New Roman"/>
          <w:b/>
          <w:sz w:val="24"/>
          <w:szCs w:val="24"/>
        </w:rPr>
        <w:t xml:space="preserve">                                 </w:t>
      </w:r>
    </w:p>
    <w:p w:rsidR="00317290" w:rsidRPr="009A3FDA" w:rsidRDefault="00317290" w:rsidP="00317290">
      <w:pPr>
        <w:pStyle w:val="ConsPlusNonformat"/>
        <w:jc w:val="right"/>
        <w:rPr>
          <w:rFonts w:ascii="Times New Roman" w:hAnsi="Times New Roman" w:cs="Times New Roman"/>
        </w:rPr>
      </w:pPr>
      <w:r w:rsidRPr="009A3FDA">
        <w:rPr>
          <w:rFonts w:ascii="Times New Roman" w:hAnsi="Times New Roman" w:cs="Times New Roman"/>
        </w:rPr>
        <w:t>Адрес:_____________________________________</w:t>
      </w:r>
    </w:p>
    <w:p w:rsidR="00317290" w:rsidRPr="009A3FDA" w:rsidRDefault="00317290" w:rsidP="00317290">
      <w:pPr>
        <w:pStyle w:val="ConsPlusNonformat"/>
        <w:jc w:val="right"/>
        <w:rPr>
          <w:rFonts w:ascii="Times New Roman" w:hAnsi="Times New Roman" w:cs="Times New Roman"/>
          <w:b/>
          <w:sz w:val="24"/>
          <w:szCs w:val="24"/>
        </w:rPr>
      </w:pPr>
      <w:r w:rsidRPr="009A3FDA">
        <w:rPr>
          <w:rFonts w:ascii="Times New Roman" w:hAnsi="Times New Roman" w:cs="Times New Roman"/>
        </w:rPr>
        <w:t xml:space="preserve">                                                                                </w:t>
      </w:r>
      <w:r w:rsidRPr="009A3FDA">
        <w:rPr>
          <w:rFonts w:ascii="Times New Roman" w:hAnsi="Times New Roman" w:cs="Times New Roman"/>
          <w:b/>
          <w:sz w:val="24"/>
          <w:szCs w:val="24"/>
        </w:rPr>
        <w:t>от юридического лица</w:t>
      </w:r>
    </w:p>
    <w:p w:rsidR="00317290" w:rsidRPr="009A3FDA" w:rsidRDefault="00317290" w:rsidP="00317290">
      <w:pPr>
        <w:pStyle w:val="ConsPlusNonformat"/>
        <w:jc w:val="right"/>
        <w:rPr>
          <w:rFonts w:ascii="Times New Roman" w:hAnsi="Times New Roman" w:cs="Times New Roman"/>
        </w:rPr>
      </w:pPr>
      <w:r w:rsidRPr="009A3FDA">
        <w:rPr>
          <w:rFonts w:ascii="Times New Roman" w:hAnsi="Times New Roman" w:cs="Times New Roman"/>
        </w:rPr>
        <w:t xml:space="preserve">                                       ______________________________________</w:t>
      </w:r>
    </w:p>
    <w:p w:rsidR="00317290" w:rsidRPr="009A3FDA" w:rsidRDefault="00317290" w:rsidP="00317290">
      <w:pPr>
        <w:pStyle w:val="ConsPlusNonformat"/>
        <w:rPr>
          <w:rFonts w:ascii="Times New Roman" w:hAnsi="Times New Roman" w:cs="Times New Roman"/>
          <w:sz w:val="16"/>
          <w:szCs w:val="16"/>
        </w:rPr>
      </w:pPr>
      <w:r w:rsidRPr="009A3FDA">
        <w:rPr>
          <w:rFonts w:ascii="Times New Roman" w:hAnsi="Times New Roman" w:cs="Times New Roman"/>
        </w:rPr>
        <w:t xml:space="preserve">                                            </w:t>
      </w:r>
      <w:r w:rsidR="007C0FE6">
        <w:rPr>
          <w:rFonts w:ascii="Times New Roman" w:hAnsi="Times New Roman" w:cs="Times New Roman"/>
        </w:rPr>
        <w:t xml:space="preserve">                                                                                         </w:t>
      </w:r>
      <w:r w:rsidRPr="009A3FDA">
        <w:rPr>
          <w:rFonts w:ascii="Times New Roman" w:hAnsi="Times New Roman" w:cs="Times New Roman"/>
        </w:rPr>
        <w:t xml:space="preserve">       </w:t>
      </w:r>
      <w:r w:rsidRPr="009A3FDA">
        <w:rPr>
          <w:rFonts w:ascii="Times New Roman" w:hAnsi="Times New Roman" w:cs="Times New Roman"/>
          <w:sz w:val="16"/>
          <w:szCs w:val="16"/>
        </w:rPr>
        <w:t>(</w:t>
      </w:r>
      <w:proofErr w:type="gramStart"/>
      <w:r w:rsidRPr="009A3FDA">
        <w:rPr>
          <w:rFonts w:ascii="Times New Roman" w:hAnsi="Times New Roman" w:cs="Times New Roman"/>
          <w:sz w:val="16"/>
          <w:szCs w:val="16"/>
        </w:rPr>
        <w:t>полное</w:t>
      </w:r>
      <w:proofErr w:type="gramEnd"/>
      <w:r w:rsidRPr="009A3FDA">
        <w:rPr>
          <w:rFonts w:ascii="Times New Roman" w:hAnsi="Times New Roman" w:cs="Times New Roman"/>
          <w:sz w:val="16"/>
          <w:szCs w:val="16"/>
        </w:rPr>
        <w:t xml:space="preserve"> наименование, ИНН,</w:t>
      </w:r>
    </w:p>
    <w:p w:rsidR="00317290" w:rsidRPr="009A3FDA" w:rsidRDefault="00317290" w:rsidP="00317290">
      <w:pPr>
        <w:pStyle w:val="ConsPlusNonformat"/>
        <w:jc w:val="right"/>
        <w:rPr>
          <w:rFonts w:ascii="Times New Roman" w:hAnsi="Times New Roman" w:cs="Times New Roman"/>
        </w:rPr>
      </w:pPr>
      <w:r w:rsidRPr="009A3FDA">
        <w:rPr>
          <w:rFonts w:ascii="Times New Roman" w:hAnsi="Times New Roman" w:cs="Times New Roman"/>
        </w:rPr>
        <w:t xml:space="preserve">                                       ______________________________________</w:t>
      </w:r>
    </w:p>
    <w:p w:rsidR="00317290" w:rsidRPr="009A3FDA" w:rsidRDefault="00317290" w:rsidP="00317290">
      <w:pPr>
        <w:pStyle w:val="ConsPlusNonformat"/>
        <w:rPr>
          <w:rFonts w:ascii="Times New Roman" w:hAnsi="Times New Roman" w:cs="Times New Roman"/>
          <w:sz w:val="16"/>
          <w:szCs w:val="16"/>
        </w:rPr>
      </w:pPr>
      <w:r w:rsidRPr="009A3FDA">
        <w:rPr>
          <w:rFonts w:ascii="Times New Roman" w:hAnsi="Times New Roman" w:cs="Times New Roman"/>
        </w:rPr>
        <w:t xml:space="preserve">                                         </w:t>
      </w:r>
      <w:r w:rsidR="007C0FE6">
        <w:rPr>
          <w:rFonts w:ascii="Times New Roman" w:hAnsi="Times New Roman" w:cs="Times New Roman"/>
        </w:rPr>
        <w:t xml:space="preserve">                                                                              </w:t>
      </w:r>
      <w:r w:rsidRPr="009A3FDA">
        <w:rPr>
          <w:rFonts w:ascii="Times New Roman" w:hAnsi="Times New Roman" w:cs="Times New Roman"/>
        </w:rPr>
        <w:t xml:space="preserve">        </w:t>
      </w:r>
      <w:r w:rsidRPr="009A3FDA">
        <w:rPr>
          <w:rFonts w:ascii="Times New Roman" w:hAnsi="Times New Roman" w:cs="Times New Roman"/>
          <w:sz w:val="16"/>
          <w:szCs w:val="16"/>
        </w:rPr>
        <w:t>номер государственной регистрации,</w:t>
      </w:r>
    </w:p>
    <w:p w:rsidR="00317290" w:rsidRPr="009A3FDA" w:rsidRDefault="00317290" w:rsidP="00317290">
      <w:pPr>
        <w:pStyle w:val="ConsPlusNonformat"/>
        <w:jc w:val="right"/>
        <w:rPr>
          <w:rFonts w:ascii="Times New Roman" w:hAnsi="Times New Roman" w:cs="Times New Roman"/>
        </w:rPr>
      </w:pPr>
      <w:r w:rsidRPr="009A3FDA">
        <w:rPr>
          <w:rFonts w:ascii="Times New Roman" w:hAnsi="Times New Roman" w:cs="Times New Roman"/>
        </w:rPr>
        <w:t xml:space="preserve">                                       ______________________________________</w:t>
      </w:r>
    </w:p>
    <w:p w:rsidR="00317290" w:rsidRPr="009A3FDA" w:rsidRDefault="00317290" w:rsidP="00317290">
      <w:pPr>
        <w:pStyle w:val="ConsPlusNonformat"/>
        <w:rPr>
          <w:rFonts w:ascii="Times New Roman" w:hAnsi="Times New Roman" w:cs="Times New Roman"/>
          <w:sz w:val="16"/>
          <w:szCs w:val="16"/>
        </w:rPr>
      </w:pPr>
      <w:r w:rsidRPr="009A3FDA">
        <w:rPr>
          <w:rFonts w:ascii="Times New Roman" w:hAnsi="Times New Roman" w:cs="Times New Roman"/>
        </w:rPr>
        <w:t xml:space="preserve">                                          </w:t>
      </w:r>
      <w:r w:rsidR="007C0FE6">
        <w:rPr>
          <w:rFonts w:ascii="Times New Roman" w:hAnsi="Times New Roman" w:cs="Times New Roman"/>
        </w:rPr>
        <w:t xml:space="preserve">                                                                                     </w:t>
      </w:r>
      <w:r w:rsidRPr="009A3FDA">
        <w:rPr>
          <w:rFonts w:ascii="Times New Roman" w:hAnsi="Times New Roman" w:cs="Times New Roman"/>
        </w:rPr>
        <w:t xml:space="preserve">       </w:t>
      </w:r>
      <w:r w:rsidRPr="009A3FDA">
        <w:rPr>
          <w:rFonts w:ascii="Times New Roman" w:hAnsi="Times New Roman" w:cs="Times New Roman"/>
          <w:sz w:val="16"/>
          <w:szCs w:val="16"/>
        </w:rPr>
        <w:t>юридический адрес, почтовый адрес)</w:t>
      </w:r>
    </w:p>
    <w:p w:rsidR="00317290" w:rsidRPr="009A3FDA" w:rsidRDefault="00317290" w:rsidP="00317290">
      <w:pPr>
        <w:pStyle w:val="ConsPlusNonformat"/>
        <w:jc w:val="right"/>
        <w:rPr>
          <w:rFonts w:ascii="Times New Roman" w:hAnsi="Times New Roman" w:cs="Times New Roman"/>
        </w:rPr>
      </w:pPr>
      <w:r w:rsidRPr="009A3FDA">
        <w:rPr>
          <w:rFonts w:ascii="Times New Roman" w:hAnsi="Times New Roman" w:cs="Times New Roman"/>
        </w:rPr>
        <w:t xml:space="preserve">                                    ______________________________________</w:t>
      </w:r>
    </w:p>
    <w:p w:rsidR="00317290" w:rsidRPr="009A3FDA" w:rsidRDefault="00317290" w:rsidP="00317290">
      <w:pPr>
        <w:pStyle w:val="ConsPlusNonformat"/>
        <w:rPr>
          <w:rFonts w:ascii="Times New Roman" w:hAnsi="Times New Roman" w:cs="Times New Roman"/>
          <w:sz w:val="16"/>
          <w:szCs w:val="16"/>
        </w:rPr>
      </w:pPr>
      <w:r w:rsidRPr="009A3FDA">
        <w:rPr>
          <w:rFonts w:ascii="Times New Roman" w:hAnsi="Times New Roman" w:cs="Times New Roman"/>
        </w:rPr>
        <w:t xml:space="preserve">                                               </w:t>
      </w:r>
      <w:r w:rsidR="007C0FE6">
        <w:rPr>
          <w:rFonts w:ascii="Times New Roman" w:hAnsi="Times New Roman" w:cs="Times New Roman"/>
        </w:rPr>
        <w:t xml:space="preserve">                                                                                </w:t>
      </w:r>
      <w:r w:rsidRPr="009A3FDA">
        <w:rPr>
          <w:rFonts w:ascii="Times New Roman" w:hAnsi="Times New Roman" w:cs="Times New Roman"/>
        </w:rPr>
        <w:t xml:space="preserve">   </w:t>
      </w:r>
      <w:r w:rsidRPr="009A3FDA">
        <w:rPr>
          <w:rFonts w:ascii="Times New Roman" w:hAnsi="Times New Roman" w:cs="Times New Roman"/>
          <w:sz w:val="16"/>
          <w:szCs w:val="16"/>
        </w:rPr>
        <w:t>(Ф.И.О, должность представителя)</w:t>
      </w:r>
    </w:p>
    <w:p w:rsidR="00317290" w:rsidRPr="009A3FDA" w:rsidRDefault="00317290" w:rsidP="00317290">
      <w:pPr>
        <w:pStyle w:val="ConsPlusNonformat"/>
        <w:jc w:val="right"/>
        <w:rPr>
          <w:rFonts w:ascii="Times New Roman" w:hAnsi="Times New Roman" w:cs="Times New Roman"/>
        </w:rPr>
      </w:pPr>
      <w:r w:rsidRPr="009A3FDA">
        <w:rPr>
          <w:rFonts w:ascii="Times New Roman" w:hAnsi="Times New Roman" w:cs="Times New Roman"/>
        </w:rPr>
        <w:t>______________________________________</w:t>
      </w:r>
    </w:p>
    <w:p w:rsidR="00317290" w:rsidRPr="009A3FDA" w:rsidRDefault="00317290" w:rsidP="00317290">
      <w:pPr>
        <w:pStyle w:val="ConsPlusNonformat"/>
        <w:rPr>
          <w:rFonts w:ascii="Times New Roman" w:hAnsi="Times New Roman" w:cs="Times New Roman"/>
          <w:sz w:val="16"/>
          <w:szCs w:val="16"/>
        </w:rPr>
      </w:pPr>
      <w:r w:rsidRPr="009A3FDA">
        <w:rPr>
          <w:rFonts w:ascii="Times New Roman" w:hAnsi="Times New Roman" w:cs="Times New Roman"/>
        </w:rPr>
        <w:t xml:space="preserve">                                      </w:t>
      </w:r>
    </w:p>
    <w:p w:rsidR="00317290" w:rsidRPr="009A3FDA" w:rsidRDefault="00317290" w:rsidP="00317290">
      <w:pPr>
        <w:pStyle w:val="ConsPlusNonformat"/>
        <w:rPr>
          <w:rFonts w:ascii="Times New Roman" w:hAnsi="Times New Roman" w:cs="Times New Roman"/>
        </w:rPr>
      </w:pPr>
      <w:r w:rsidRPr="009A3FDA">
        <w:rPr>
          <w:rFonts w:ascii="Times New Roman" w:hAnsi="Times New Roman" w:cs="Times New Roman"/>
          <w:sz w:val="24"/>
          <w:szCs w:val="24"/>
        </w:rPr>
        <w:t xml:space="preserve">                                                                              </w:t>
      </w:r>
      <w:r w:rsidR="007C0FE6">
        <w:rPr>
          <w:rFonts w:ascii="Times New Roman" w:hAnsi="Times New Roman" w:cs="Times New Roman"/>
          <w:sz w:val="24"/>
          <w:szCs w:val="24"/>
        </w:rPr>
        <w:t xml:space="preserve">            </w:t>
      </w:r>
      <w:r w:rsidRPr="009A3FDA">
        <w:rPr>
          <w:rFonts w:ascii="Times New Roman" w:hAnsi="Times New Roman" w:cs="Times New Roman"/>
          <w:sz w:val="24"/>
          <w:szCs w:val="24"/>
        </w:rPr>
        <w:t xml:space="preserve">  </w:t>
      </w:r>
      <w:proofErr w:type="gramStart"/>
      <w:r w:rsidRPr="009A3FDA">
        <w:rPr>
          <w:rFonts w:ascii="Times New Roman" w:hAnsi="Times New Roman" w:cs="Times New Roman"/>
        </w:rPr>
        <w:t>действующего</w:t>
      </w:r>
      <w:proofErr w:type="gramEnd"/>
      <w:r w:rsidRPr="009A3FDA">
        <w:rPr>
          <w:rFonts w:ascii="Times New Roman" w:hAnsi="Times New Roman" w:cs="Times New Roman"/>
        </w:rPr>
        <w:t xml:space="preserve"> на основании</w:t>
      </w:r>
    </w:p>
    <w:p w:rsidR="00317290" w:rsidRPr="009A3FDA" w:rsidRDefault="00317290" w:rsidP="00317290">
      <w:pPr>
        <w:pStyle w:val="ConsPlusNonformat"/>
        <w:jc w:val="right"/>
        <w:rPr>
          <w:rFonts w:ascii="Times New Roman" w:hAnsi="Times New Roman" w:cs="Times New Roman"/>
        </w:rPr>
      </w:pPr>
      <w:r w:rsidRPr="009A3FDA">
        <w:rPr>
          <w:rFonts w:ascii="Times New Roman" w:hAnsi="Times New Roman" w:cs="Times New Roman"/>
        </w:rPr>
        <w:t xml:space="preserve">                                       ______________________________________</w:t>
      </w:r>
    </w:p>
    <w:p w:rsidR="00317290" w:rsidRPr="009A3FDA" w:rsidRDefault="00317290" w:rsidP="00317290">
      <w:pPr>
        <w:pStyle w:val="ConsPlusNonformat"/>
        <w:rPr>
          <w:rFonts w:ascii="Times New Roman" w:hAnsi="Times New Roman" w:cs="Times New Roman"/>
          <w:sz w:val="16"/>
          <w:szCs w:val="16"/>
        </w:rPr>
      </w:pPr>
      <w:r w:rsidRPr="009A3FDA">
        <w:rPr>
          <w:rFonts w:ascii="Times New Roman" w:hAnsi="Times New Roman" w:cs="Times New Roman"/>
        </w:rPr>
        <w:t xml:space="preserve">                                               </w:t>
      </w:r>
      <w:r w:rsidR="007C0FE6">
        <w:rPr>
          <w:rFonts w:ascii="Times New Roman" w:hAnsi="Times New Roman" w:cs="Times New Roman"/>
        </w:rPr>
        <w:t xml:space="preserve">                                                                                </w:t>
      </w:r>
      <w:r w:rsidRPr="009A3FDA">
        <w:rPr>
          <w:rFonts w:ascii="Times New Roman" w:hAnsi="Times New Roman" w:cs="Times New Roman"/>
        </w:rPr>
        <w:t xml:space="preserve">      </w:t>
      </w:r>
      <w:r w:rsidRPr="009A3FDA">
        <w:rPr>
          <w:rFonts w:ascii="Times New Roman" w:hAnsi="Times New Roman" w:cs="Times New Roman"/>
          <w:sz w:val="16"/>
          <w:szCs w:val="16"/>
        </w:rPr>
        <w:t>(название документа)</w:t>
      </w:r>
    </w:p>
    <w:p w:rsidR="00317290" w:rsidRPr="009A3FDA" w:rsidRDefault="00317290" w:rsidP="00317290">
      <w:pPr>
        <w:pStyle w:val="ConsPlusNonformat"/>
        <w:jc w:val="right"/>
        <w:rPr>
          <w:rFonts w:ascii="Times New Roman" w:hAnsi="Times New Roman" w:cs="Times New Roman"/>
        </w:rPr>
      </w:pPr>
      <w:r w:rsidRPr="009A3FDA">
        <w:rPr>
          <w:rFonts w:ascii="Times New Roman" w:hAnsi="Times New Roman" w:cs="Times New Roman"/>
        </w:rPr>
        <w:t>______________________________________</w:t>
      </w:r>
    </w:p>
    <w:p w:rsidR="00317290" w:rsidRPr="009A3FDA" w:rsidRDefault="00317290" w:rsidP="00317290">
      <w:pPr>
        <w:pStyle w:val="ConsPlusNonformat"/>
        <w:tabs>
          <w:tab w:val="center" w:pos="4819"/>
          <w:tab w:val="right" w:pos="9638"/>
        </w:tabs>
        <w:rPr>
          <w:rFonts w:ascii="Times New Roman" w:hAnsi="Times New Roman" w:cs="Times New Roman"/>
          <w:sz w:val="16"/>
          <w:szCs w:val="16"/>
        </w:rPr>
      </w:pPr>
      <w:r w:rsidRPr="009A3FDA">
        <w:rPr>
          <w:rFonts w:ascii="Times New Roman" w:hAnsi="Times New Roman" w:cs="Times New Roman"/>
          <w:sz w:val="16"/>
          <w:szCs w:val="16"/>
        </w:rPr>
        <w:tab/>
        <w:t xml:space="preserve">                             </w:t>
      </w:r>
      <w:r w:rsidR="007C0FE6">
        <w:rPr>
          <w:rFonts w:ascii="Times New Roman" w:hAnsi="Times New Roman" w:cs="Times New Roman"/>
          <w:sz w:val="16"/>
          <w:szCs w:val="16"/>
        </w:rPr>
        <w:t xml:space="preserve">                         </w:t>
      </w:r>
      <w:r w:rsidRPr="009A3FDA">
        <w:rPr>
          <w:rFonts w:ascii="Times New Roman" w:hAnsi="Times New Roman" w:cs="Times New Roman"/>
          <w:sz w:val="16"/>
          <w:szCs w:val="16"/>
        </w:rPr>
        <w:t xml:space="preserve">                                                                                        (контактный телефон, адрес эл. почты)</w:t>
      </w:r>
      <w:r w:rsidRPr="009A3FDA">
        <w:rPr>
          <w:rFonts w:ascii="Times New Roman" w:hAnsi="Times New Roman" w:cs="Times New Roman"/>
          <w:sz w:val="16"/>
          <w:szCs w:val="16"/>
        </w:rPr>
        <w:tab/>
      </w:r>
    </w:p>
    <w:p w:rsidR="00317290" w:rsidRPr="009A3FDA" w:rsidRDefault="00317290" w:rsidP="00317290">
      <w:pPr>
        <w:pStyle w:val="ConsPlusNormal"/>
        <w:ind w:left="4956" w:firstLine="708"/>
        <w:jc w:val="center"/>
        <w:rPr>
          <w:rFonts w:ascii="Times New Roman" w:hAnsi="Times New Roman" w:cs="Times New Roman"/>
          <w:b/>
          <w:sz w:val="24"/>
          <w:szCs w:val="24"/>
        </w:rPr>
      </w:pPr>
      <w:r w:rsidRPr="009A3FDA">
        <w:rPr>
          <w:rFonts w:ascii="Times New Roman" w:hAnsi="Times New Roman" w:cs="Times New Roman"/>
          <w:b/>
          <w:sz w:val="24"/>
          <w:szCs w:val="24"/>
        </w:rPr>
        <w:t xml:space="preserve">                    от физического лица</w:t>
      </w:r>
    </w:p>
    <w:p w:rsidR="00317290" w:rsidRPr="009A3FDA" w:rsidRDefault="00317290" w:rsidP="00317290">
      <w:pPr>
        <w:pStyle w:val="ConsPlusNonformat"/>
        <w:jc w:val="right"/>
        <w:rPr>
          <w:rFonts w:ascii="Times New Roman" w:hAnsi="Times New Roman" w:cs="Times New Roman"/>
        </w:rPr>
      </w:pPr>
      <w:r w:rsidRPr="009A3FDA">
        <w:rPr>
          <w:rFonts w:ascii="Times New Roman" w:hAnsi="Times New Roman" w:cs="Times New Roman"/>
        </w:rPr>
        <w:t xml:space="preserve">                                       ______________________________________</w:t>
      </w:r>
    </w:p>
    <w:p w:rsidR="00317290" w:rsidRPr="009A3FDA" w:rsidRDefault="00317290" w:rsidP="00317290">
      <w:pPr>
        <w:pStyle w:val="ConsPlusNonformat"/>
        <w:rPr>
          <w:rFonts w:ascii="Times New Roman" w:hAnsi="Times New Roman" w:cs="Times New Roman"/>
          <w:sz w:val="16"/>
          <w:szCs w:val="16"/>
        </w:rPr>
      </w:pPr>
      <w:r w:rsidRPr="009A3FDA">
        <w:rPr>
          <w:rFonts w:ascii="Times New Roman" w:hAnsi="Times New Roman" w:cs="Times New Roman"/>
        </w:rPr>
        <w:t xml:space="preserve">                                               </w:t>
      </w:r>
      <w:r w:rsidR="007C0FE6">
        <w:rPr>
          <w:rFonts w:ascii="Times New Roman" w:hAnsi="Times New Roman" w:cs="Times New Roman"/>
        </w:rPr>
        <w:t xml:space="preserve">                                                                               </w:t>
      </w:r>
      <w:r w:rsidRPr="009A3FDA">
        <w:rPr>
          <w:rFonts w:ascii="Times New Roman" w:hAnsi="Times New Roman" w:cs="Times New Roman"/>
        </w:rPr>
        <w:t xml:space="preserve">    </w:t>
      </w:r>
      <w:r w:rsidRPr="009A3FDA">
        <w:rPr>
          <w:rFonts w:ascii="Times New Roman" w:hAnsi="Times New Roman" w:cs="Times New Roman"/>
          <w:sz w:val="16"/>
          <w:szCs w:val="16"/>
        </w:rPr>
        <w:t>(ФИО, паспортные данные)</w:t>
      </w:r>
    </w:p>
    <w:p w:rsidR="00317290" w:rsidRPr="009A3FDA" w:rsidRDefault="00317290" w:rsidP="00317290">
      <w:pPr>
        <w:pStyle w:val="ConsPlusNonformat"/>
        <w:jc w:val="right"/>
        <w:rPr>
          <w:rFonts w:ascii="Times New Roman" w:hAnsi="Times New Roman" w:cs="Times New Roman"/>
        </w:rPr>
      </w:pPr>
      <w:r w:rsidRPr="009A3FDA">
        <w:rPr>
          <w:rFonts w:ascii="Times New Roman" w:hAnsi="Times New Roman" w:cs="Times New Roman"/>
        </w:rPr>
        <w:t xml:space="preserve">                                       ______________________________________</w:t>
      </w:r>
    </w:p>
    <w:p w:rsidR="00317290" w:rsidRPr="009A3FDA" w:rsidRDefault="00317290" w:rsidP="00317290">
      <w:pPr>
        <w:pStyle w:val="ConsPlusNonformat"/>
        <w:jc w:val="right"/>
        <w:rPr>
          <w:rFonts w:ascii="Times New Roman" w:hAnsi="Times New Roman" w:cs="Times New Roman"/>
        </w:rPr>
      </w:pPr>
      <w:r w:rsidRPr="009A3FDA">
        <w:rPr>
          <w:rFonts w:ascii="Times New Roman" w:hAnsi="Times New Roman" w:cs="Times New Roman"/>
        </w:rPr>
        <w:t xml:space="preserve">                                       ______________________________________</w:t>
      </w:r>
    </w:p>
    <w:p w:rsidR="00317290" w:rsidRPr="009A3FDA" w:rsidRDefault="007C0FE6" w:rsidP="00317290">
      <w:pPr>
        <w:pStyle w:val="ConsPlusNonformat"/>
        <w:ind w:left="6372"/>
        <w:rPr>
          <w:rFonts w:ascii="Times New Roman" w:hAnsi="Times New Roman" w:cs="Times New Roman"/>
          <w:sz w:val="16"/>
          <w:szCs w:val="16"/>
        </w:rPr>
      </w:pPr>
      <w:r>
        <w:rPr>
          <w:rFonts w:ascii="Times New Roman" w:hAnsi="Times New Roman" w:cs="Times New Roman"/>
          <w:sz w:val="16"/>
          <w:szCs w:val="16"/>
        </w:rPr>
        <w:t xml:space="preserve">         </w:t>
      </w:r>
      <w:r w:rsidR="00317290" w:rsidRPr="009A3FDA">
        <w:rPr>
          <w:rFonts w:ascii="Times New Roman" w:hAnsi="Times New Roman" w:cs="Times New Roman"/>
          <w:sz w:val="16"/>
          <w:szCs w:val="16"/>
        </w:rPr>
        <w:t>( почтовый адрес)</w:t>
      </w:r>
    </w:p>
    <w:p w:rsidR="00317290" w:rsidRPr="009A3FDA" w:rsidRDefault="00317290" w:rsidP="00317290">
      <w:pPr>
        <w:pStyle w:val="ConsPlusNonformat"/>
        <w:jc w:val="right"/>
        <w:rPr>
          <w:rFonts w:ascii="Times New Roman" w:hAnsi="Times New Roman" w:cs="Times New Roman"/>
        </w:rPr>
      </w:pPr>
      <w:r w:rsidRPr="009A3FDA">
        <w:rPr>
          <w:rFonts w:ascii="Times New Roman" w:hAnsi="Times New Roman" w:cs="Times New Roman"/>
        </w:rPr>
        <w:t xml:space="preserve">                                    ______________________________________</w:t>
      </w:r>
    </w:p>
    <w:p w:rsidR="00317290" w:rsidRPr="009A3FDA" w:rsidRDefault="00317290" w:rsidP="00317290">
      <w:pPr>
        <w:pStyle w:val="ConsPlusNonformat"/>
        <w:jc w:val="center"/>
        <w:rPr>
          <w:rFonts w:ascii="Times New Roman" w:hAnsi="Times New Roman" w:cs="Times New Roman"/>
          <w:sz w:val="16"/>
          <w:szCs w:val="16"/>
        </w:rPr>
      </w:pPr>
      <w:r w:rsidRPr="009A3FDA">
        <w:rPr>
          <w:rFonts w:ascii="Times New Roman" w:hAnsi="Times New Roman" w:cs="Times New Roman"/>
          <w:sz w:val="16"/>
          <w:szCs w:val="16"/>
        </w:rPr>
        <w:t xml:space="preserve">                                                                            </w:t>
      </w:r>
      <w:r w:rsidR="007C0FE6">
        <w:rPr>
          <w:rFonts w:ascii="Times New Roman" w:hAnsi="Times New Roman" w:cs="Times New Roman"/>
          <w:sz w:val="16"/>
          <w:szCs w:val="16"/>
        </w:rPr>
        <w:t xml:space="preserve">          </w:t>
      </w:r>
      <w:r w:rsidRPr="009A3FDA">
        <w:rPr>
          <w:rFonts w:ascii="Times New Roman" w:hAnsi="Times New Roman" w:cs="Times New Roman"/>
          <w:sz w:val="16"/>
          <w:szCs w:val="16"/>
        </w:rPr>
        <w:t xml:space="preserve">                                             (контактный телефон, адрес эл. почты)</w:t>
      </w:r>
    </w:p>
    <w:p w:rsidR="00317290" w:rsidRPr="009A3FDA" w:rsidRDefault="00317290" w:rsidP="00317290">
      <w:pPr>
        <w:pStyle w:val="ConsPlusNonformat"/>
        <w:tabs>
          <w:tab w:val="center" w:pos="4819"/>
          <w:tab w:val="right" w:pos="9638"/>
        </w:tabs>
        <w:rPr>
          <w:rFonts w:ascii="Times New Roman" w:hAnsi="Times New Roman" w:cs="Times New Roman"/>
          <w:sz w:val="16"/>
          <w:szCs w:val="16"/>
        </w:rPr>
      </w:pPr>
    </w:p>
    <w:p w:rsidR="00317290" w:rsidRPr="009A3FDA" w:rsidRDefault="00317290" w:rsidP="00317290">
      <w:pPr>
        <w:pStyle w:val="ConsPlusNormal"/>
        <w:ind w:firstLine="0"/>
        <w:jc w:val="center"/>
        <w:rPr>
          <w:rFonts w:ascii="Times New Roman" w:hAnsi="Times New Roman" w:cs="Times New Roman"/>
        </w:rPr>
      </w:pPr>
    </w:p>
    <w:p w:rsidR="00317290" w:rsidRPr="009A3FDA" w:rsidRDefault="00317290" w:rsidP="00317290">
      <w:pPr>
        <w:pStyle w:val="ConsPlusNormal"/>
        <w:ind w:firstLine="0"/>
        <w:jc w:val="center"/>
        <w:rPr>
          <w:rFonts w:ascii="Times New Roman" w:hAnsi="Times New Roman" w:cs="Times New Roman"/>
          <w:b/>
          <w:sz w:val="24"/>
          <w:szCs w:val="24"/>
        </w:rPr>
      </w:pPr>
      <w:r w:rsidRPr="009A3FDA">
        <w:rPr>
          <w:rFonts w:ascii="Times New Roman" w:hAnsi="Times New Roman" w:cs="Times New Roman"/>
          <w:b/>
          <w:sz w:val="24"/>
          <w:szCs w:val="24"/>
        </w:rPr>
        <w:t>Заявление</w:t>
      </w:r>
    </w:p>
    <w:p w:rsidR="00317290" w:rsidRPr="007C0FE6" w:rsidRDefault="00317290" w:rsidP="00317290">
      <w:pPr>
        <w:jc w:val="center"/>
        <w:rPr>
          <w:b/>
          <w:sz w:val="24"/>
          <w:szCs w:val="24"/>
        </w:rPr>
      </w:pPr>
      <w:r w:rsidRPr="007C0FE6">
        <w:rPr>
          <w:b/>
          <w:sz w:val="24"/>
          <w:szCs w:val="24"/>
        </w:rPr>
        <w:t xml:space="preserve">о </w:t>
      </w:r>
      <w:r w:rsidR="007C0FE6">
        <w:rPr>
          <w:b/>
          <w:sz w:val="24"/>
          <w:szCs w:val="24"/>
        </w:rPr>
        <w:t>п</w:t>
      </w:r>
      <w:r w:rsidR="007C0FE6" w:rsidRPr="007C0FE6">
        <w:rPr>
          <w:b/>
          <w:sz w:val="24"/>
          <w:szCs w:val="24"/>
        </w:rPr>
        <w:t>одготовк</w:t>
      </w:r>
      <w:r w:rsidR="007C0FE6">
        <w:rPr>
          <w:b/>
          <w:sz w:val="24"/>
          <w:szCs w:val="24"/>
        </w:rPr>
        <w:t>е</w:t>
      </w:r>
      <w:r w:rsidR="007C0FE6" w:rsidRPr="007C0FE6">
        <w:rPr>
          <w:b/>
          <w:sz w:val="24"/>
          <w:szCs w:val="24"/>
        </w:rPr>
        <w:t>, утверждени</w:t>
      </w:r>
      <w:r w:rsidR="007C0FE6">
        <w:rPr>
          <w:b/>
          <w:sz w:val="24"/>
          <w:szCs w:val="24"/>
        </w:rPr>
        <w:t>и и выдаче</w:t>
      </w:r>
      <w:r w:rsidR="007C0FE6" w:rsidRPr="007C0FE6">
        <w:rPr>
          <w:b/>
          <w:sz w:val="24"/>
          <w:szCs w:val="24"/>
        </w:rPr>
        <w:t xml:space="preserve"> градостроительного плана земельного участка</w:t>
      </w:r>
      <w:r w:rsidRPr="007C0FE6">
        <w:rPr>
          <w:b/>
          <w:sz w:val="24"/>
          <w:szCs w:val="24"/>
        </w:rPr>
        <w:t>.</w:t>
      </w:r>
    </w:p>
    <w:p w:rsidR="00317290" w:rsidRPr="009A3FDA" w:rsidRDefault="00317290" w:rsidP="00317290">
      <w:pPr>
        <w:jc w:val="center"/>
        <w:rPr>
          <w:b/>
        </w:rPr>
      </w:pPr>
    </w:p>
    <w:p w:rsidR="00997B5C" w:rsidRPr="00702FAF" w:rsidRDefault="00997B5C" w:rsidP="00997B5C">
      <w:pPr>
        <w:pStyle w:val="ConsPlusNonformat"/>
        <w:widowControl/>
        <w:rPr>
          <w:rFonts w:ascii="Times New Roman" w:hAnsi="Times New Roman" w:cs="Times New Roman"/>
          <w:sz w:val="24"/>
          <w:szCs w:val="24"/>
        </w:rPr>
      </w:pPr>
      <w:r w:rsidRPr="00702FAF">
        <w:rPr>
          <w:rFonts w:ascii="Times New Roman" w:hAnsi="Times New Roman" w:cs="Times New Roman"/>
          <w:sz w:val="24"/>
          <w:szCs w:val="24"/>
        </w:rPr>
        <w:t xml:space="preserve">Прошу выдать градостроительный план земельного участка, расположенного  </w:t>
      </w:r>
      <w:r w:rsidR="00862864" w:rsidRPr="004E6C07">
        <w:rPr>
          <w:rFonts w:ascii="Times New Roman" w:hAnsi="Times New Roman" w:cs="Times New Roman"/>
          <w:sz w:val="24"/>
          <w:szCs w:val="24"/>
        </w:rPr>
        <w:t>по адресу</w:t>
      </w:r>
    </w:p>
    <w:p w:rsidR="00997B5C" w:rsidRDefault="00997B5C" w:rsidP="00997B5C">
      <w:pPr>
        <w:pStyle w:val="ConsPlusNonformat"/>
        <w:widowControl/>
        <w:rPr>
          <w:rFonts w:ascii="Times New Roman" w:hAnsi="Times New Roman" w:cs="Times New Roman"/>
          <w:sz w:val="24"/>
          <w:szCs w:val="24"/>
        </w:rPr>
      </w:pPr>
      <w:r w:rsidRPr="00702FAF">
        <w:rPr>
          <w:rFonts w:ascii="Times New Roman" w:hAnsi="Times New Roman" w:cs="Times New Roman"/>
          <w:sz w:val="24"/>
          <w:szCs w:val="24"/>
        </w:rPr>
        <w:t>_____________________________________________________________________________,</w:t>
      </w:r>
    </w:p>
    <w:p w:rsidR="00997B5C" w:rsidRDefault="00997B5C" w:rsidP="00997B5C">
      <w:pPr>
        <w:pStyle w:val="ConsPlusNonformat"/>
        <w:widowControl/>
        <w:jc w:val="center"/>
        <w:rPr>
          <w:rFonts w:ascii="Times New Roman" w:hAnsi="Times New Roman" w:cs="Times New Roman"/>
          <w:sz w:val="12"/>
          <w:szCs w:val="12"/>
        </w:rPr>
      </w:pPr>
      <w:r w:rsidRPr="00997B5C">
        <w:rPr>
          <w:rFonts w:ascii="Times New Roman" w:hAnsi="Times New Roman" w:cs="Times New Roman"/>
          <w:sz w:val="12"/>
          <w:szCs w:val="12"/>
        </w:rPr>
        <w:t>(местоположение земельного участка)</w:t>
      </w:r>
    </w:p>
    <w:p w:rsidR="00862864" w:rsidRPr="00997B5C" w:rsidRDefault="00862864" w:rsidP="00862864">
      <w:pPr>
        <w:pStyle w:val="ConsPlusNonformat"/>
        <w:widowControl/>
        <w:rPr>
          <w:rFonts w:ascii="Times New Roman" w:hAnsi="Times New Roman" w:cs="Times New Roman"/>
          <w:sz w:val="12"/>
          <w:szCs w:val="12"/>
        </w:rPr>
      </w:pPr>
      <w:r w:rsidRPr="004E6C07">
        <w:rPr>
          <w:rFonts w:ascii="Times New Roman" w:hAnsi="Times New Roman" w:cs="Times New Roman"/>
          <w:sz w:val="24"/>
          <w:szCs w:val="24"/>
        </w:rPr>
        <w:t>кадастровый номер _____________________</w:t>
      </w:r>
      <w:r>
        <w:rPr>
          <w:rFonts w:ascii="Times New Roman" w:hAnsi="Times New Roman" w:cs="Times New Roman"/>
          <w:sz w:val="24"/>
          <w:szCs w:val="24"/>
        </w:rPr>
        <w:t>_____</w:t>
      </w:r>
      <w:r w:rsidRPr="004E6C07">
        <w:rPr>
          <w:rFonts w:ascii="Times New Roman" w:hAnsi="Times New Roman" w:cs="Times New Roman"/>
          <w:sz w:val="24"/>
          <w:szCs w:val="24"/>
        </w:rPr>
        <w:t>,</w:t>
      </w:r>
    </w:p>
    <w:p w:rsidR="00997B5C" w:rsidRDefault="00862864" w:rsidP="00997B5C">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для </w:t>
      </w:r>
      <w:r w:rsidR="00997B5C" w:rsidRPr="00702FAF">
        <w:rPr>
          <w:rFonts w:ascii="Times New Roman" w:hAnsi="Times New Roman" w:cs="Times New Roman"/>
          <w:sz w:val="24"/>
          <w:szCs w:val="24"/>
        </w:rPr>
        <w:t xml:space="preserve"> </w:t>
      </w:r>
      <w:r>
        <w:rPr>
          <w:rFonts w:ascii="Times New Roman" w:hAnsi="Times New Roman" w:cs="Times New Roman"/>
          <w:sz w:val="24"/>
          <w:szCs w:val="24"/>
        </w:rPr>
        <w:t>целей</w:t>
      </w:r>
      <w:r w:rsidR="00997B5C" w:rsidRPr="00702FAF">
        <w:rPr>
          <w:rFonts w:ascii="Times New Roman" w:hAnsi="Times New Roman" w:cs="Times New Roman"/>
          <w:sz w:val="24"/>
          <w:szCs w:val="24"/>
        </w:rPr>
        <w:t>____________________________</w:t>
      </w:r>
      <w:r>
        <w:rPr>
          <w:rFonts w:ascii="Times New Roman" w:hAnsi="Times New Roman" w:cs="Times New Roman"/>
          <w:sz w:val="24"/>
          <w:szCs w:val="24"/>
        </w:rPr>
        <w:t>_______________________________,</w:t>
      </w:r>
    </w:p>
    <w:p w:rsidR="00862864" w:rsidRPr="00862864" w:rsidRDefault="00862864" w:rsidP="00862864">
      <w:pPr>
        <w:pStyle w:val="ConsPlusNonformat"/>
        <w:widowControl/>
        <w:jc w:val="center"/>
        <w:rPr>
          <w:rFonts w:ascii="Times New Roman" w:hAnsi="Times New Roman" w:cs="Times New Roman"/>
          <w:sz w:val="12"/>
          <w:szCs w:val="12"/>
        </w:rPr>
      </w:pPr>
      <w:r w:rsidRPr="00862864">
        <w:rPr>
          <w:rFonts w:ascii="Times New Roman" w:hAnsi="Times New Roman" w:cs="Times New Roman"/>
          <w:sz w:val="12"/>
          <w:szCs w:val="12"/>
        </w:rPr>
        <w:t xml:space="preserve"> (указывается предполагаемый вид использования)</w:t>
      </w:r>
    </w:p>
    <w:p w:rsidR="00862864" w:rsidRDefault="00862864" w:rsidP="00862864">
      <w:pPr>
        <w:pStyle w:val="ConsPlusNonformat"/>
        <w:widowControl/>
        <w:jc w:val="both"/>
        <w:rPr>
          <w:rFonts w:ascii="Times New Roman" w:hAnsi="Times New Roman" w:cs="Times New Roman"/>
          <w:sz w:val="24"/>
          <w:szCs w:val="24"/>
        </w:rPr>
      </w:pPr>
      <w:r w:rsidRPr="004E6C07">
        <w:rPr>
          <w:rFonts w:ascii="Times New Roman" w:hAnsi="Times New Roman" w:cs="Times New Roman"/>
          <w:sz w:val="24"/>
          <w:szCs w:val="24"/>
        </w:rPr>
        <w:t>___________________________________________________________________________</w:t>
      </w:r>
      <w:r>
        <w:rPr>
          <w:rFonts w:ascii="Times New Roman" w:hAnsi="Times New Roman" w:cs="Times New Roman"/>
          <w:sz w:val="24"/>
          <w:szCs w:val="24"/>
        </w:rPr>
        <w:t>__</w:t>
      </w:r>
    </w:p>
    <w:p w:rsidR="00997B5C" w:rsidRPr="00862864" w:rsidRDefault="00862864" w:rsidP="00862864">
      <w:pPr>
        <w:pStyle w:val="ConsPlusNonformat"/>
        <w:widowControl/>
        <w:jc w:val="center"/>
        <w:rPr>
          <w:rFonts w:ascii="Times New Roman" w:hAnsi="Times New Roman" w:cs="Times New Roman"/>
          <w:sz w:val="12"/>
          <w:szCs w:val="12"/>
        </w:rPr>
      </w:pPr>
      <w:r w:rsidRPr="00862864">
        <w:rPr>
          <w:rFonts w:ascii="Times New Roman" w:hAnsi="Times New Roman" w:cs="Times New Roman"/>
          <w:sz w:val="12"/>
          <w:szCs w:val="12"/>
        </w:rPr>
        <w:t>(указывается цель, для которой запрашивается градостроительный план -  строительство, реконструкция, капитальный ремонт)</w:t>
      </w:r>
    </w:p>
    <w:p w:rsidR="00862864" w:rsidRPr="00EA66AD" w:rsidRDefault="00862864" w:rsidP="00862864">
      <w:pPr>
        <w:autoSpaceDE w:val="0"/>
        <w:autoSpaceDN w:val="0"/>
        <w:adjustRightInd w:val="0"/>
        <w:spacing w:beforeLines="100" w:before="240" w:afterLines="100" w:after="240"/>
        <w:jc w:val="both"/>
      </w:pPr>
      <w:r w:rsidRPr="00EA66AD">
        <w:t>Для получения Услуги прилагаются следующие документы:</w:t>
      </w:r>
    </w:p>
    <w:p w:rsidR="00862864" w:rsidRPr="00EA66AD" w:rsidRDefault="00862864" w:rsidP="00862864">
      <w:pPr>
        <w:autoSpaceDE w:val="0"/>
        <w:autoSpaceDN w:val="0"/>
        <w:adjustRightInd w:val="0"/>
        <w:spacing w:beforeLines="100" w:before="240" w:afterLines="100" w:after="240"/>
        <w:jc w:val="both"/>
      </w:pPr>
      <w:r w:rsidRPr="00EA66AD">
        <w:t>1._________________________________________________________________</w:t>
      </w:r>
    </w:p>
    <w:p w:rsidR="00862864" w:rsidRPr="00EA66AD" w:rsidRDefault="00862864" w:rsidP="00862864">
      <w:pPr>
        <w:autoSpaceDE w:val="0"/>
        <w:autoSpaceDN w:val="0"/>
        <w:adjustRightInd w:val="0"/>
        <w:spacing w:beforeLines="100" w:before="240" w:afterLines="100" w:after="240"/>
        <w:jc w:val="both"/>
      </w:pPr>
      <w:r w:rsidRPr="00EA66AD">
        <w:t>2._________________________________________________________________</w:t>
      </w:r>
    </w:p>
    <w:p w:rsidR="00862864" w:rsidRPr="00EA66AD" w:rsidRDefault="00862864" w:rsidP="00862864">
      <w:pPr>
        <w:autoSpaceDE w:val="0"/>
        <w:autoSpaceDN w:val="0"/>
        <w:adjustRightInd w:val="0"/>
        <w:spacing w:beforeLines="100" w:before="240" w:afterLines="100" w:after="240"/>
        <w:jc w:val="both"/>
      </w:pPr>
      <w:r w:rsidRPr="00EA66AD">
        <w:t>3._________________________________________________________________</w:t>
      </w:r>
    </w:p>
    <w:p w:rsidR="00317290" w:rsidRDefault="00317290" w:rsidP="00862864">
      <w:pPr>
        <w:jc w:val="both"/>
        <w:rPr>
          <w:sz w:val="24"/>
          <w:szCs w:val="24"/>
        </w:rPr>
      </w:pPr>
    </w:p>
    <w:p w:rsidR="0037144B" w:rsidRPr="009A3FDA" w:rsidRDefault="0037144B" w:rsidP="00317290">
      <w:pPr>
        <w:jc w:val="both"/>
        <w:rPr>
          <w:sz w:val="24"/>
          <w:szCs w:val="24"/>
        </w:rPr>
      </w:pPr>
    </w:p>
    <w:p w:rsidR="00317290" w:rsidRPr="009A3FDA" w:rsidRDefault="00317290" w:rsidP="00317290">
      <w:pPr>
        <w:autoSpaceDE w:val="0"/>
        <w:autoSpaceDN w:val="0"/>
        <w:adjustRightInd w:val="0"/>
        <w:jc w:val="both"/>
      </w:pPr>
      <w:r w:rsidRPr="009A3FDA">
        <w:t>*Конечный результат предоставления Услуги прошу:</w:t>
      </w:r>
    </w:p>
    <w:p w:rsidR="00317290" w:rsidRPr="009A3FDA" w:rsidRDefault="00317290" w:rsidP="00317290">
      <w:pPr>
        <w:autoSpaceDE w:val="0"/>
        <w:autoSpaceDN w:val="0"/>
        <w:adjustRightInd w:val="0"/>
        <w:ind w:firstLine="720"/>
        <w:jc w:val="both"/>
      </w:pPr>
      <w:proofErr w:type="gramStart"/>
      <w:r w:rsidRPr="009A3FDA">
        <w:t>вручить</w:t>
      </w:r>
      <w:proofErr w:type="gramEnd"/>
      <w:r w:rsidRPr="009A3FDA">
        <w:t xml:space="preserve">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317290" w:rsidRPr="009A3FDA" w:rsidRDefault="00317290" w:rsidP="00317290">
      <w:pPr>
        <w:autoSpaceDE w:val="0"/>
        <w:autoSpaceDN w:val="0"/>
        <w:adjustRightInd w:val="0"/>
        <w:jc w:val="both"/>
      </w:pPr>
      <w:r w:rsidRPr="009A3FDA">
        <w:t xml:space="preserve">*Решение об отказе в приеме запроса и документов (информации, сведений, данных), необходимых для получения Услуги, прошу: </w:t>
      </w:r>
    </w:p>
    <w:p w:rsidR="00317290" w:rsidRPr="009A3FDA" w:rsidRDefault="00317290" w:rsidP="00317290">
      <w:pPr>
        <w:autoSpaceDE w:val="0"/>
        <w:autoSpaceDN w:val="0"/>
        <w:adjustRightInd w:val="0"/>
        <w:ind w:firstLine="720"/>
        <w:jc w:val="both"/>
      </w:pPr>
      <w:proofErr w:type="gramStart"/>
      <w:r w:rsidRPr="009A3FDA">
        <w:t>вручить</w:t>
      </w:r>
      <w:proofErr w:type="gramEnd"/>
      <w:r w:rsidRPr="009A3FDA">
        <w:t xml:space="preserve"> лично, направить по месту фактического проживания (месту нахождения) в форме </w:t>
      </w:r>
      <w:r w:rsidRPr="009A3FDA">
        <w:lastRenderedPageBreak/>
        <w:t>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317290" w:rsidRPr="009A3FDA" w:rsidRDefault="00317290" w:rsidP="00317290">
      <w:pPr>
        <w:autoSpaceDE w:val="0"/>
        <w:autoSpaceDN w:val="0"/>
        <w:adjustRightInd w:val="0"/>
        <w:jc w:val="both"/>
      </w:pPr>
      <w:r w:rsidRPr="009A3FDA">
        <w:t xml:space="preserve">*Решение о приостановлении предоставления Услуги прошу: </w:t>
      </w:r>
    </w:p>
    <w:p w:rsidR="00317290" w:rsidRPr="009A3FDA" w:rsidRDefault="00317290" w:rsidP="00317290">
      <w:pPr>
        <w:autoSpaceDE w:val="0"/>
        <w:autoSpaceDN w:val="0"/>
        <w:adjustRightInd w:val="0"/>
        <w:ind w:firstLine="720"/>
        <w:jc w:val="both"/>
      </w:pPr>
      <w:proofErr w:type="gramStart"/>
      <w:r w:rsidRPr="009A3FDA">
        <w:t>вручить</w:t>
      </w:r>
      <w:proofErr w:type="gramEnd"/>
      <w:r w:rsidRPr="009A3FDA">
        <w:t xml:space="preserve">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317290" w:rsidRPr="009A3FDA" w:rsidRDefault="00317290" w:rsidP="00317290">
      <w:pPr>
        <w:autoSpaceDE w:val="0"/>
        <w:autoSpaceDN w:val="0"/>
        <w:adjustRightInd w:val="0"/>
        <w:jc w:val="both"/>
      </w:pPr>
      <w:r w:rsidRPr="009A3FDA">
        <w:t xml:space="preserve">*Решение об отказе в предоставлении Услуги прошу: </w:t>
      </w:r>
    </w:p>
    <w:p w:rsidR="00317290" w:rsidRPr="009A3FDA" w:rsidRDefault="00317290" w:rsidP="00317290">
      <w:pPr>
        <w:autoSpaceDE w:val="0"/>
        <w:autoSpaceDN w:val="0"/>
        <w:adjustRightInd w:val="0"/>
        <w:ind w:firstLine="720"/>
        <w:jc w:val="both"/>
      </w:pPr>
      <w:proofErr w:type="gramStart"/>
      <w:r w:rsidRPr="009A3FDA">
        <w:t>вручить</w:t>
      </w:r>
      <w:proofErr w:type="gramEnd"/>
      <w:r w:rsidRPr="009A3FDA">
        <w:t xml:space="preserve">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317290" w:rsidRPr="009A3FDA" w:rsidRDefault="00317290" w:rsidP="00317290">
      <w:pPr>
        <w:jc w:val="both"/>
        <w:rPr>
          <w:sz w:val="24"/>
          <w:szCs w:val="24"/>
        </w:rPr>
      </w:pPr>
    </w:p>
    <w:p w:rsidR="00317290" w:rsidRPr="009A3FDA" w:rsidRDefault="00317290" w:rsidP="00317290">
      <w:pPr>
        <w:pStyle w:val="2"/>
        <w:spacing w:line="240" w:lineRule="auto"/>
        <w:ind w:left="0" w:firstLine="720"/>
        <w:jc w:val="both"/>
        <w:rPr>
          <w:sz w:val="24"/>
          <w:szCs w:val="24"/>
        </w:rPr>
      </w:pPr>
      <w:r w:rsidRPr="009A3FDA">
        <w:rPr>
          <w:sz w:val="24"/>
          <w:szCs w:val="24"/>
        </w:rPr>
        <w:t>Банковские реквизиты (наименование банка, ИНН банка, расчетный счет, корр. счет, БИК и т.п., фамилия, имя, отчество руководителя) - для юридических лиц</w:t>
      </w:r>
    </w:p>
    <w:p w:rsidR="00317290" w:rsidRPr="009A3FDA" w:rsidRDefault="00317290" w:rsidP="00317290">
      <w:pPr>
        <w:pStyle w:val="aa"/>
        <w:jc w:val="right"/>
        <w:rPr>
          <w:rFonts w:ascii="Times New Roman" w:hAnsi="Times New Roman"/>
          <w:sz w:val="24"/>
          <w:szCs w:val="24"/>
        </w:rPr>
      </w:pPr>
      <w:r w:rsidRPr="009A3FDA">
        <w:rPr>
          <w:rFonts w:ascii="Times New Roman" w:hAnsi="Times New Roman"/>
          <w:sz w:val="24"/>
          <w:szCs w:val="24"/>
        </w:rPr>
        <w:t xml:space="preserve">                                                                                                                                                                                                                                                                                                                 ___________/_________</w:t>
      </w:r>
    </w:p>
    <w:p w:rsidR="00317290" w:rsidRPr="009A3FDA" w:rsidRDefault="00317290" w:rsidP="00317290">
      <w:pPr>
        <w:pStyle w:val="aa"/>
        <w:rPr>
          <w:rFonts w:ascii="Times New Roman" w:hAnsi="Times New Roman"/>
          <w:sz w:val="24"/>
          <w:szCs w:val="24"/>
        </w:rPr>
      </w:pPr>
      <w:r w:rsidRPr="009A3FDA">
        <w:rPr>
          <w:rFonts w:ascii="Times New Roman" w:hAnsi="Times New Roman"/>
          <w:sz w:val="24"/>
          <w:szCs w:val="24"/>
        </w:rPr>
        <w:t xml:space="preserve"> М.П                                                                                                                          </w:t>
      </w:r>
      <w:proofErr w:type="gramStart"/>
      <w:r w:rsidRPr="009A3FDA">
        <w:rPr>
          <w:rFonts w:ascii="Times New Roman" w:hAnsi="Times New Roman"/>
          <w:sz w:val="24"/>
          <w:szCs w:val="24"/>
        </w:rPr>
        <w:t xml:space="preserve">   </w:t>
      </w:r>
      <w:r w:rsidRPr="009A3FDA">
        <w:rPr>
          <w:rFonts w:ascii="Times New Roman" w:hAnsi="Times New Roman"/>
          <w:sz w:val="16"/>
          <w:szCs w:val="16"/>
        </w:rPr>
        <w:t>(</w:t>
      </w:r>
      <w:proofErr w:type="gramEnd"/>
      <w:r w:rsidRPr="009A3FDA">
        <w:rPr>
          <w:rFonts w:ascii="Times New Roman" w:hAnsi="Times New Roman"/>
          <w:sz w:val="16"/>
          <w:szCs w:val="16"/>
        </w:rPr>
        <w:t>подпись)</w:t>
      </w:r>
    </w:p>
    <w:p w:rsidR="00317290" w:rsidRPr="009A3FDA" w:rsidRDefault="00317290" w:rsidP="00317290">
      <w:pPr>
        <w:pStyle w:val="ConsPlusNonformat"/>
        <w:jc w:val="both"/>
        <w:rPr>
          <w:rFonts w:ascii="Times New Roman" w:hAnsi="Times New Roman" w:cs="Times New Roman"/>
          <w:sz w:val="24"/>
          <w:szCs w:val="24"/>
        </w:rPr>
      </w:pPr>
      <w:r w:rsidRPr="009A3FDA">
        <w:rPr>
          <w:rFonts w:ascii="Times New Roman" w:hAnsi="Times New Roman" w:cs="Times New Roman"/>
          <w:sz w:val="24"/>
          <w:szCs w:val="24"/>
        </w:rPr>
        <w:t xml:space="preserve">    __________                                                                                                   ______/____________</w:t>
      </w:r>
    </w:p>
    <w:p w:rsidR="00317290" w:rsidRPr="009A3FDA" w:rsidRDefault="00317290" w:rsidP="00317290">
      <w:pPr>
        <w:pStyle w:val="ConsPlusNonformat"/>
        <w:rPr>
          <w:rFonts w:ascii="Times New Roman" w:hAnsi="Times New Roman" w:cs="Times New Roman"/>
          <w:sz w:val="16"/>
          <w:szCs w:val="16"/>
        </w:rPr>
      </w:pPr>
      <w:r w:rsidRPr="009A3FDA">
        <w:rPr>
          <w:rFonts w:ascii="Times New Roman" w:hAnsi="Times New Roman" w:cs="Times New Roman"/>
          <w:sz w:val="16"/>
          <w:szCs w:val="16"/>
        </w:rPr>
        <w:t xml:space="preserve">           (дата)                                                                                                                                                                          (подпись заявителя)</w:t>
      </w:r>
    </w:p>
    <w:p w:rsidR="00317290" w:rsidRPr="009A3FDA" w:rsidRDefault="00317290" w:rsidP="00317290">
      <w:pPr>
        <w:jc w:val="both"/>
        <w:rPr>
          <w:sz w:val="24"/>
          <w:szCs w:val="24"/>
        </w:rPr>
      </w:pPr>
    </w:p>
    <w:p w:rsidR="00317290" w:rsidRPr="009A3FDA" w:rsidRDefault="00317290" w:rsidP="00317290">
      <w:pPr>
        <w:pStyle w:val="ConsPlusNormal"/>
        <w:spacing w:before="100" w:after="100"/>
        <w:ind w:firstLine="709"/>
        <w:jc w:val="both"/>
        <w:outlineLvl w:val="1"/>
        <w:rPr>
          <w:rFonts w:ascii="Times New Roman" w:hAnsi="Times New Roman" w:cs="Times New Roman"/>
          <w:sz w:val="24"/>
          <w:szCs w:val="24"/>
        </w:rPr>
      </w:pPr>
      <w:r w:rsidRPr="009A3FDA">
        <w:rPr>
          <w:rFonts w:ascii="Times New Roman" w:hAnsi="Times New Roman" w:cs="Times New Roman"/>
          <w:sz w:val="24"/>
          <w:szCs w:val="24"/>
        </w:rPr>
        <w:t xml:space="preserve">                                                  </w:t>
      </w:r>
    </w:p>
    <w:p w:rsidR="00317290" w:rsidRPr="009A3FDA" w:rsidRDefault="00317290" w:rsidP="00317290">
      <w:pPr>
        <w:widowControl/>
        <w:jc w:val="center"/>
        <w:rPr>
          <w:b/>
          <w:sz w:val="24"/>
          <w:szCs w:val="24"/>
        </w:rPr>
      </w:pPr>
      <w:r w:rsidRPr="009A3FDA">
        <w:rPr>
          <w:b/>
          <w:sz w:val="24"/>
          <w:szCs w:val="24"/>
        </w:rPr>
        <w:t xml:space="preserve">СОГЛАСИЕ </w:t>
      </w:r>
    </w:p>
    <w:p w:rsidR="00317290" w:rsidRPr="009A3FDA" w:rsidRDefault="00317290" w:rsidP="00317290">
      <w:pPr>
        <w:jc w:val="center"/>
        <w:rPr>
          <w:b/>
        </w:rPr>
      </w:pPr>
      <w:r w:rsidRPr="009A3FDA">
        <w:rPr>
          <w:b/>
        </w:rPr>
        <w:t xml:space="preserve">на обработку персональных данных гражданина, </w:t>
      </w:r>
    </w:p>
    <w:p w:rsidR="00317290" w:rsidRPr="009A3FDA" w:rsidRDefault="00317290" w:rsidP="00317290">
      <w:pPr>
        <w:jc w:val="center"/>
        <w:rPr>
          <w:b/>
        </w:rPr>
      </w:pPr>
      <w:proofErr w:type="gramStart"/>
      <w:r w:rsidRPr="009A3FDA">
        <w:rPr>
          <w:b/>
        </w:rPr>
        <w:t>обратившегося</w:t>
      </w:r>
      <w:proofErr w:type="gramEnd"/>
      <w:r w:rsidRPr="009A3FDA">
        <w:rPr>
          <w:b/>
        </w:rPr>
        <w:t xml:space="preserve"> за предоставлением муниципальной услуги</w:t>
      </w:r>
    </w:p>
    <w:p w:rsidR="00317290" w:rsidRPr="009A3FDA" w:rsidRDefault="00317290" w:rsidP="00317290">
      <w:pPr>
        <w:jc w:val="center"/>
      </w:pPr>
    </w:p>
    <w:p w:rsidR="00317290" w:rsidRPr="009A3FDA" w:rsidRDefault="00317290" w:rsidP="00317290">
      <w:pPr>
        <w:ind w:firstLine="720"/>
        <w:jc w:val="both"/>
        <w:rPr>
          <w:sz w:val="24"/>
          <w:szCs w:val="24"/>
        </w:rPr>
      </w:pPr>
      <w:r w:rsidRPr="009A3FDA">
        <w:rPr>
          <w:sz w:val="24"/>
          <w:szCs w:val="24"/>
        </w:rPr>
        <w:t>В соответствии с требованиями статьи 9 Федерального закона от 27.07.2006 г. № 152-ФЗ «О персональных данных», подтверждаю свое согласие на обработку моих персональных данных, необходимых для предоставления муниципальной услуги при условии, что обработка персональных данных осуществляется строго лицом, уполномоченным на осуществление работы с персональными данными, обязанным сохранять служебную информацию, ставшую ему известной в связи с исполнением должностных обязанностей.</w:t>
      </w:r>
    </w:p>
    <w:p w:rsidR="00317290" w:rsidRPr="009A3FDA" w:rsidRDefault="00317290" w:rsidP="00317290">
      <w:pPr>
        <w:ind w:firstLine="720"/>
        <w:jc w:val="both"/>
        <w:rPr>
          <w:sz w:val="24"/>
          <w:szCs w:val="24"/>
        </w:rPr>
      </w:pPr>
      <w:r w:rsidRPr="009A3FDA">
        <w:rPr>
          <w:sz w:val="24"/>
          <w:szCs w:val="24"/>
        </w:rPr>
        <w:t xml:space="preserve">Специалист, получающий для работы конфиденциальный документ, несет ответственность за сохранность носителя и конфиденциальность информации. </w:t>
      </w:r>
    </w:p>
    <w:p w:rsidR="00317290" w:rsidRPr="009A3FDA" w:rsidRDefault="00317290" w:rsidP="00317290">
      <w:pPr>
        <w:ind w:firstLine="720"/>
        <w:jc w:val="both"/>
        <w:rPr>
          <w:sz w:val="24"/>
          <w:szCs w:val="24"/>
        </w:rPr>
      </w:pPr>
      <w:r w:rsidRPr="009A3FDA">
        <w:rPr>
          <w:sz w:val="24"/>
          <w:szCs w:val="24"/>
        </w:rPr>
        <w:t>Подтверждаю, что ознакомлен(а) с положениями Федерального закона от 27.07.2006 г. № 152-ФЗ «О персональных данных», права и обязанности в области защиты персональных данных мне разъяснены.</w:t>
      </w:r>
    </w:p>
    <w:p w:rsidR="00317290" w:rsidRPr="009A3FDA" w:rsidRDefault="00317290" w:rsidP="00317290">
      <w:pPr>
        <w:ind w:firstLine="567"/>
        <w:jc w:val="both"/>
        <w:rPr>
          <w:sz w:val="24"/>
          <w:szCs w:val="24"/>
        </w:rPr>
      </w:pPr>
    </w:p>
    <w:p w:rsidR="00317290" w:rsidRPr="009A3FDA" w:rsidRDefault="00317290" w:rsidP="00317290">
      <w:pPr>
        <w:jc w:val="both"/>
        <w:rPr>
          <w:sz w:val="24"/>
          <w:szCs w:val="24"/>
        </w:rPr>
      </w:pPr>
      <w:r w:rsidRPr="009A3FDA">
        <w:rPr>
          <w:sz w:val="24"/>
          <w:szCs w:val="24"/>
        </w:rPr>
        <w:t xml:space="preserve"> </w:t>
      </w:r>
    </w:p>
    <w:p w:rsidR="00317290" w:rsidRPr="009A3FDA" w:rsidRDefault="00317290" w:rsidP="00317290">
      <w:pPr>
        <w:jc w:val="right"/>
        <w:rPr>
          <w:sz w:val="24"/>
          <w:szCs w:val="24"/>
        </w:rPr>
      </w:pPr>
      <w:r w:rsidRPr="009A3FDA">
        <w:rPr>
          <w:sz w:val="24"/>
          <w:szCs w:val="24"/>
        </w:rPr>
        <w:t xml:space="preserve">                                                                    ___________/__________ </w:t>
      </w:r>
    </w:p>
    <w:p w:rsidR="00317290" w:rsidRPr="009A3FDA" w:rsidRDefault="00317290" w:rsidP="00317290">
      <w:pPr>
        <w:pStyle w:val="ConsPlusNormal"/>
        <w:ind w:firstLine="0"/>
        <w:jc w:val="right"/>
        <w:outlineLvl w:val="1"/>
        <w:rPr>
          <w:rFonts w:ascii="Times New Roman" w:hAnsi="Times New Roman" w:cs="Times New Roman"/>
          <w:sz w:val="16"/>
          <w:szCs w:val="16"/>
        </w:rPr>
      </w:pPr>
      <w:r w:rsidRPr="009A3FDA">
        <w:rPr>
          <w:rFonts w:ascii="Times New Roman" w:hAnsi="Times New Roman" w:cs="Times New Roman"/>
          <w:sz w:val="16"/>
          <w:szCs w:val="16"/>
        </w:rPr>
        <w:t>(подпись заявителя)</w:t>
      </w:r>
    </w:p>
    <w:p w:rsidR="00317290" w:rsidRPr="009A3FDA" w:rsidRDefault="00317290" w:rsidP="00317290">
      <w:pPr>
        <w:pStyle w:val="ConsPlusNormal"/>
        <w:spacing w:before="100" w:after="100"/>
        <w:ind w:firstLine="709"/>
        <w:jc w:val="both"/>
        <w:outlineLvl w:val="1"/>
        <w:rPr>
          <w:rFonts w:ascii="Times New Roman" w:hAnsi="Times New Roman" w:cs="Times New Roman"/>
          <w:sz w:val="24"/>
          <w:szCs w:val="24"/>
        </w:rPr>
      </w:pPr>
    </w:p>
    <w:p w:rsidR="00317290" w:rsidRPr="009A3FDA" w:rsidRDefault="00317290" w:rsidP="00317290">
      <w:pPr>
        <w:tabs>
          <w:tab w:val="left" w:pos="400"/>
        </w:tabs>
        <w:ind w:firstLine="600"/>
        <w:jc w:val="both"/>
        <w:rPr>
          <w:sz w:val="26"/>
          <w:szCs w:val="26"/>
        </w:rPr>
      </w:pPr>
      <w:r w:rsidRPr="009A3FDA">
        <w:rPr>
          <w:sz w:val="18"/>
          <w:szCs w:val="18"/>
        </w:rPr>
        <w:br w:type="page"/>
      </w:r>
    </w:p>
    <w:p w:rsidR="00317290" w:rsidRPr="009A3FDA" w:rsidRDefault="00317290" w:rsidP="00317290">
      <w:pPr>
        <w:widowControl/>
        <w:tabs>
          <w:tab w:val="left" w:pos="400"/>
        </w:tabs>
        <w:autoSpaceDE w:val="0"/>
        <w:autoSpaceDN w:val="0"/>
        <w:adjustRightInd w:val="0"/>
        <w:jc w:val="right"/>
        <w:outlineLvl w:val="1"/>
        <w:rPr>
          <w:bCs/>
        </w:rPr>
      </w:pPr>
      <w:r w:rsidRPr="009A3FDA">
        <w:rPr>
          <w:bCs/>
        </w:rPr>
        <w:lastRenderedPageBreak/>
        <w:t>Приложение № 2</w:t>
      </w:r>
    </w:p>
    <w:p w:rsidR="00317290" w:rsidRPr="009A3FDA" w:rsidRDefault="00317290" w:rsidP="00317290">
      <w:pPr>
        <w:tabs>
          <w:tab w:val="left" w:pos="400"/>
        </w:tabs>
        <w:ind w:firstLine="600"/>
        <w:jc w:val="both"/>
        <w:rPr>
          <w:sz w:val="26"/>
          <w:szCs w:val="26"/>
        </w:rPr>
      </w:pPr>
    </w:p>
    <w:p w:rsidR="00317290" w:rsidRPr="009A3FDA" w:rsidRDefault="00317290" w:rsidP="00862864">
      <w:pPr>
        <w:pStyle w:val="ConsPlusNormal"/>
        <w:ind w:firstLine="0"/>
        <w:jc w:val="center"/>
        <w:outlineLvl w:val="1"/>
        <w:rPr>
          <w:rFonts w:ascii="Times New Roman" w:hAnsi="Times New Roman" w:cs="Times New Roman"/>
          <w:b/>
          <w:sz w:val="28"/>
          <w:szCs w:val="28"/>
        </w:rPr>
      </w:pPr>
      <w:r w:rsidRPr="009A3FDA">
        <w:rPr>
          <w:rFonts w:ascii="Times New Roman" w:hAnsi="Times New Roman" w:cs="Times New Roman"/>
          <w:b/>
          <w:sz w:val="28"/>
          <w:szCs w:val="28"/>
        </w:rPr>
        <w:t>Блок-схема предоставления муниципальной услуги</w:t>
      </w:r>
    </w:p>
    <w:p w:rsidR="00317290" w:rsidRPr="001F202A" w:rsidRDefault="00317290" w:rsidP="00862864">
      <w:pPr>
        <w:pStyle w:val="a7"/>
        <w:tabs>
          <w:tab w:val="left" w:pos="400"/>
        </w:tabs>
        <w:ind w:firstLine="0"/>
        <w:jc w:val="center"/>
        <w:rPr>
          <w:b/>
          <w:sz w:val="22"/>
          <w:szCs w:val="22"/>
        </w:rPr>
      </w:pPr>
      <w:r w:rsidRPr="001F202A">
        <w:rPr>
          <w:b/>
          <w:sz w:val="22"/>
          <w:szCs w:val="22"/>
        </w:rPr>
        <w:t>«</w:t>
      </w:r>
      <w:r w:rsidR="001F202A" w:rsidRPr="001F202A">
        <w:rPr>
          <w:b/>
          <w:sz w:val="22"/>
          <w:szCs w:val="22"/>
        </w:rPr>
        <w:t>Подготовка, утверждение и выдача градостроительного плана земельного участка</w:t>
      </w:r>
      <w:r w:rsidRPr="001F202A">
        <w:rPr>
          <w:b/>
          <w:sz w:val="22"/>
          <w:szCs w:val="22"/>
        </w:rPr>
        <w:t>»</w:t>
      </w:r>
    </w:p>
    <w:p w:rsidR="00317290" w:rsidRPr="009A3FDA" w:rsidRDefault="00317290" w:rsidP="00317290">
      <w:pPr>
        <w:pStyle w:val="a7"/>
        <w:tabs>
          <w:tab w:val="left" w:pos="400"/>
        </w:tabs>
        <w:ind w:firstLine="600"/>
        <w:jc w:val="center"/>
        <w:rPr>
          <w:b/>
          <w:sz w:val="24"/>
          <w:szCs w:val="24"/>
        </w:rPr>
      </w:pPr>
    </w:p>
    <w:p w:rsidR="00317290" w:rsidRPr="009A3FDA" w:rsidRDefault="007C0FE6" w:rsidP="00317290">
      <w:pPr>
        <w:pStyle w:val="ConsPlusNonformat"/>
        <w:widowControl/>
        <w:tabs>
          <w:tab w:val="left" w:pos="400"/>
        </w:tabs>
        <w:ind w:firstLine="851"/>
        <w:jc w:val="both"/>
        <w:rPr>
          <w:rFonts w:ascii="Times New Roman" w:hAnsi="Times New Roman" w:cs="Times New Roman"/>
          <w:sz w:val="26"/>
          <w:szCs w:val="26"/>
        </w:rPr>
      </w:pPr>
      <w:r>
        <w:object w:dxaOrig="8879" w:dyaOrig="132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1.4pt;height:597.6pt" o:ole="">
            <v:imagedata r:id="rId13" o:title=""/>
          </v:shape>
          <o:OLEObject Type="Embed" ProgID="Visio.Drawing.11" ShapeID="_x0000_i1025" DrawAspect="Content" ObjectID="_1448278979" r:id="rId14"/>
        </w:object>
      </w:r>
    </w:p>
    <w:p w:rsidR="00055CE7" w:rsidRDefault="00055CE7">
      <w:pPr>
        <w:widowControl/>
        <w:spacing w:after="200" w:line="276" w:lineRule="auto"/>
        <w:rPr>
          <w:sz w:val="26"/>
          <w:szCs w:val="26"/>
        </w:rPr>
      </w:pPr>
      <w:r>
        <w:rPr>
          <w:sz w:val="26"/>
          <w:szCs w:val="26"/>
        </w:rPr>
        <w:br w:type="page"/>
      </w:r>
    </w:p>
    <w:p w:rsidR="00055CE7" w:rsidRDefault="00055CE7" w:rsidP="00CF7F8B">
      <w:pPr>
        <w:widowControl/>
        <w:jc w:val="right"/>
        <w:rPr>
          <w:bCs/>
        </w:rPr>
      </w:pPr>
      <w:r w:rsidRPr="009A3FDA">
        <w:rPr>
          <w:bCs/>
        </w:rPr>
        <w:lastRenderedPageBreak/>
        <w:t>Приложение № 3</w:t>
      </w:r>
    </w:p>
    <w:tbl>
      <w:tblPr>
        <w:tblW w:w="0" w:type="auto"/>
        <w:jc w:val="right"/>
        <w:tblLook w:val="04A0" w:firstRow="1" w:lastRow="0" w:firstColumn="1" w:lastColumn="0" w:noHBand="0" w:noVBand="1"/>
      </w:tblPr>
      <w:tblGrid>
        <w:gridCol w:w="4785"/>
        <w:gridCol w:w="4785"/>
      </w:tblGrid>
      <w:tr w:rsidR="00055CE7" w:rsidRPr="00010C1E" w:rsidTr="00C01F6B">
        <w:trPr>
          <w:jc w:val="right"/>
        </w:trPr>
        <w:tc>
          <w:tcPr>
            <w:tcW w:w="9570" w:type="dxa"/>
            <w:gridSpan w:val="2"/>
            <w:vAlign w:val="center"/>
          </w:tcPr>
          <w:p w:rsidR="00B405DC" w:rsidRDefault="00B405DC" w:rsidP="00055CE7">
            <w:pPr>
              <w:autoSpaceDE w:val="0"/>
              <w:autoSpaceDN w:val="0"/>
              <w:adjustRightInd w:val="0"/>
              <w:jc w:val="center"/>
              <w:rPr>
                <w:b/>
                <w:sz w:val="28"/>
                <w:szCs w:val="28"/>
              </w:rPr>
            </w:pPr>
          </w:p>
          <w:p w:rsidR="00B405DC" w:rsidRDefault="00B405DC" w:rsidP="00055CE7">
            <w:pPr>
              <w:autoSpaceDE w:val="0"/>
              <w:autoSpaceDN w:val="0"/>
              <w:adjustRightInd w:val="0"/>
              <w:jc w:val="center"/>
              <w:rPr>
                <w:b/>
                <w:sz w:val="28"/>
                <w:szCs w:val="28"/>
              </w:rPr>
            </w:pPr>
          </w:p>
          <w:p w:rsidR="00055CE7" w:rsidRPr="00010C1E" w:rsidRDefault="00055CE7" w:rsidP="00055CE7">
            <w:pPr>
              <w:autoSpaceDE w:val="0"/>
              <w:autoSpaceDN w:val="0"/>
              <w:adjustRightInd w:val="0"/>
              <w:jc w:val="center"/>
              <w:rPr>
                <w:b/>
                <w:sz w:val="28"/>
                <w:szCs w:val="28"/>
              </w:rPr>
            </w:pPr>
            <w:r w:rsidRPr="00010C1E">
              <w:rPr>
                <w:b/>
                <w:sz w:val="28"/>
                <w:szCs w:val="28"/>
              </w:rPr>
              <w:t xml:space="preserve">Муниципальное образование </w:t>
            </w:r>
            <w:r>
              <w:rPr>
                <w:b/>
                <w:sz w:val="28"/>
                <w:szCs w:val="28"/>
              </w:rPr>
              <w:t>…</w:t>
            </w:r>
          </w:p>
        </w:tc>
      </w:tr>
      <w:tr w:rsidR="00055CE7" w:rsidRPr="00010C1E" w:rsidTr="00C01F6B">
        <w:trPr>
          <w:jc w:val="right"/>
        </w:trPr>
        <w:tc>
          <w:tcPr>
            <w:tcW w:w="9570" w:type="dxa"/>
            <w:gridSpan w:val="2"/>
            <w:vAlign w:val="center"/>
          </w:tcPr>
          <w:p w:rsidR="00055CE7" w:rsidRPr="00010C1E" w:rsidRDefault="00055CE7" w:rsidP="00C01F6B">
            <w:pPr>
              <w:autoSpaceDE w:val="0"/>
              <w:autoSpaceDN w:val="0"/>
              <w:adjustRightInd w:val="0"/>
              <w:jc w:val="center"/>
              <w:rPr>
                <w:b/>
                <w:sz w:val="28"/>
                <w:szCs w:val="28"/>
              </w:rPr>
            </w:pPr>
            <w:r w:rsidRPr="00010C1E">
              <w:rPr>
                <w:b/>
                <w:sz w:val="28"/>
                <w:szCs w:val="28"/>
              </w:rPr>
              <w:t>Администрация</w:t>
            </w:r>
          </w:p>
          <w:p w:rsidR="00055CE7" w:rsidRPr="00010C1E" w:rsidRDefault="00055CE7" w:rsidP="00C01F6B">
            <w:pPr>
              <w:autoSpaceDE w:val="0"/>
              <w:autoSpaceDN w:val="0"/>
              <w:adjustRightInd w:val="0"/>
              <w:jc w:val="center"/>
              <w:rPr>
                <w:b/>
                <w:sz w:val="28"/>
                <w:szCs w:val="28"/>
              </w:rPr>
            </w:pPr>
          </w:p>
          <w:p w:rsidR="00055CE7" w:rsidRPr="00010C1E" w:rsidRDefault="00055CE7" w:rsidP="00C01F6B">
            <w:pPr>
              <w:autoSpaceDE w:val="0"/>
              <w:autoSpaceDN w:val="0"/>
              <w:adjustRightInd w:val="0"/>
              <w:jc w:val="center"/>
              <w:rPr>
                <w:b/>
                <w:sz w:val="28"/>
                <w:szCs w:val="28"/>
              </w:rPr>
            </w:pPr>
          </w:p>
        </w:tc>
      </w:tr>
      <w:tr w:rsidR="00055CE7" w:rsidRPr="00010C1E" w:rsidTr="00C01F6B">
        <w:trPr>
          <w:jc w:val="right"/>
        </w:trPr>
        <w:tc>
          <w:tcPr>
            <w:tcW w:w="9570" w:type="dxa"/>
            <w:gridSpan w:val="2"/>
            <w:vAlign w:val="center"/>
          </w:tcPr>
          <w:p w:rsidR="00055CE7" w:rsidRPr="00010C1E" w:rsidRDefault="00055CE7" w:rsidP="00C01F6B">
            <w:pPr>
              <w:autoSpaceDE w:val="0"/>
              <w:autoSpaceDN w:val="0"/>
              <w:adjustRightInd w:val="0"/>
              <w:jc w:val="center"/>
              <w:rPr>
                <w:b/>
                <w:sz w:val="28"/>
                <w:szCs w:val="28"/>
              </w:rPr>
            </w:pPr>
            <w:r w:rsidRPr="00010C1E">
              <w:rPr>
                <w:b/>
                <w:sz w:val="28"/>
                <w:szCs w:val="28"/>
              </w:rPr>
              <w:t>ПОСТАНОВЛЕНИЕ</w:t>
            </w:r>
          </w:p>
        </w:tc>
      </w:tr>
      <w:tr w:rsidR="00055CE7" w:rsidRPr="00010C1E" w:rsidTr="00C01F6B">
        <w:trPr>
          <w:jc w:val="right"/>
        </w:trPr>
        <w:tc>
          <w:tcPr>
            <w:tcW w:w="9570" w:type="dxa"/>
            <w:gridSpan w:val="2"/>
            <w:vAlign w:val="center"/>
          </w:tcPr>
          <w:p w:rsidR="00055CE7" w:rsidRPr="00010C1E" w:rsidRDefault="00055CE7" w:rsidP="00C01F6B">
            <w:pPr>
              <w:autoSpaceDE w:val="0"/>
              <w:autoSpaceDN w:val="0"/>
              <w:adjustRightInd w:val="0"/>
              <w:jc w:val="center"/>
              <w:rPr>
                <w:b/>
                <w:sz w:val="28"/>
                <w:szCs w:val="28"/>
              </w:rPr>
            </w:pPr>
          </w:p>
        </w:tc>
      </w:tr>
      <w:tr w:rsidR="00055CE7" w:rsidRPr="00010C1E" w:rsidTr="00C01F6B">
        <w:trPr>
          <w:jc w:val="right"/>
        </w:trPr>
        <w:tc>
          <w:tcPr>
            <w:tcW w:w="4785" w:type="dxa"/>
            <w:vAlign w:val="center"/>
          </w:tcPr>
          <w:p w:rsidR="00055CE7" w:rsidRPr="00010C1E" w:rsidRDefault="00055CE7" w:rsidP="00C01F6B">
            <w:pPr>
              <w:autoSpaceDE w:val="0"/>
              <w:autoSpaceDN w:val="0"/>
              <w:adjustRightInd w:val="0"/>
              <w:jc w:val="center"/>
              <w:rPr>
                <w:b/>
                <w:sz w:val="28"/>
                <w:szCs w:val="28"/>
              </w:rPr>
            </w:pPr>
            <w:proofErr w:type="gramStart"/>
            <w:r w:rsidRPr="00010C1E">
              <w:rPr>
                <w:b/>
                <w:sz w:val="28"/>
                <w:szCs w:val="28"/>
              </w:rPr>
              <w:t>от</w:t>
            </w:r>
            <w:proofErr w:type="gramEnd"/>
            <w:r w:rsidRPr="00010C1E">
              <w:rPr>
                <w:b/>
                <w:sz w:val="28"/>
                <w:szCs w:val="28"/>
              </w:rPr>
              <w:t xml:space="preserve"> _________________ г.</w:t>
            </w:r>
          </w:p>
        </w:tc>
        <w:tc>
          <w:tcPr>
            <w:tcW w:w="4785" w:type="dxa"/>
            <w:vAlign w:val="center"/>
          </w:tcPr>
          <w:p w:rsidR="00055CE7" w:rsidRPr="00010C1E" w:rsidRDefault="00055CE7" w:rsidP="00C01F6B">
            <w:pPr>
              <w:autoSpaceDE w:val="0"/>
              <w:autoSpaceDN w:val="0"/>
              <w:adjustRightInd w:val="0"/>
              <w:jc w:val="center"/>
              <w:rPr>
                <w:b/>
                <w:sz w:val="28"/>
                <w:szCs w:val="28"/>
              </w:rPr>
            </w:pPr>
            <w:r w:rsidRPr="00010C1E">
              <w:rPr>
                <w:b/>
                <w:sz w:val="28"/>
                <w:szCs w:val="28"/>
              </w:rPr>
              <w:t>№ ____________</w:t>
            </w:r>
          </w:p>
        </w:tc>
      </w:tr>
    </w:tbl>
    <w:p w:rsidR="00055CE7" w:rsidRPr="00010C1E" w:rsidRDefault="00055CE7" w:rsidP="00055CE7">
      <w:pPr>
        <w:autoSpaceDE w:val="0"/>
        <w:autoSpaceDN w:val="0"/>
        <w:adjustRightInd w:val="0"/>
        <w:jc w:val="center"/>
        <w:rPr>
          <w:b/>
          <w:sz w:val="28"/>
          <w:szCs w:val="28"/>
        </w:rPr>
      </w:pPr>
    </w:p>
    <w:p w:rsidR="00055CE7" w:rsidRPr="00010C1E" w:rsidRDefault="00055CE7" w:rsidP="00055CE7">
      <w:pPr>
        <w:autoSpaceDE w:val="0"/>
        <w:autoSpaceDN w:val="0"/>
        <w:adjustRightInd w:val="0"/>
        <w:jc w:val="center"/>
        <w:rPr>
          <w:b/>
          <w:sz w:val="28"/>
          <w:szCs w:val="28"/>
        </w:rPr>
      </w:pPr>
    </w:p>
    <w:p w:rsidR="00055CE7" w:rsidRPr="00010C1E" w:rsidRDefault="00055CE7" w:rsidP="00055CE7">
      <w:pPr>
        <w:autoSpaceDE w:val="0"/>
        <w:autoSpaceDN w:val="0"/>
        <w:adjustRightInd w:val="0"/>
        <w:jc w:val="center"/>
        <w:rPr>
          <w:b/>
          <w:sz w:val="28"/>
          <w:szCs w:val="28"/>
        </w:rPr>
      </w:pPr>
    </w:p>
    <w:p w:rsidR="00055CE7" w:rsidRPr="00010C1E" w:rsidRDefault="00055CE7" w:rsidP="00055CE7">
      <w:pPr>
        <w:autoSpaceDE w:val="0"/>
        <w:autoSpaceDN w:val="0"/>
        <w:adjustRightInd w:val="0"/>
        <w:jc w:val="center"/>
        <w:rPr>
          <w:b/>
          <w:sz w:val="28"/>
          <w:szCs w:val="28"/>
        </w:rPr>
      </w:pPr>
      <w:r w:rsidRPr="00010C1E">
        <w:rPr>
          <w:b/>
          <w:sz w:val="28"/>
          <w:szCs w:val="28"/>
        </w:rPr>
        <w:t>Об утверждении градостроительного плана земельного участка, расположенного по адресу: ________________________________</w:t>
      </w:r>
    </w:p>
    <w:p w:rsidR="00055CE7" w:rsidRPr="00010C1E" w:rsidRDefault="00055CE7" w:rsidP="00055CE7">
      <w:pPr>
        <w:autoSpaceDE w:val="0"/>
        <w:autoSpaceDN w:val="0"/>
        <w:adjustRightInd w:val="0"/>
        <w:rPr>
          <w:b/>
          <w:sz w:val="28"/>
          <w:szCs w:val="28"/>
        </w:rPr>
      </w:pPr>
    </w:p>
    <w:p w:rsidR="00055CE7" w:rsidRPr="00010C1E" w:rsidRDefault="00055CE7" w:rsidP="00055CE7">
      <w:pPr>
        <w:autoSpaceDE w:val="0"/>
        <w:autoSpaceDN w:val="0"/>
        <w:adjustRightInd w:val="0"/>
        <w:jc w:val="both"/>
        <w:rPr>
          <w:b/>
          <w:sz w:val="28"/>
          <w:szCs w:val="28"/>
        </w:rPr>
      </w:pPr>
    </w:p>
    <w:p w:rsidR="00055CE7" w:rsidRPr="00010C1E" w:rsidRDefault="00055CE7" w:rsidP="00055CE7">
      <w:pPr>
        <w:autoSpaceDE w:val="0"/>
        <w:autoSpaceDN w:val="0"/>
        <w:adjustRightInd w:val="0"/>
        <w:jc w:val="both"/>
        <w:rPr>
          <w:b/>
          <w:sz w:val="28"/>
          <w:szCs w:val="28"/>
        </w:rPr>
      </w:pPr>
    </w:p>
    <w:p w:rsidR="00055CE7" w:rsidRDefault="00055CE7" w:rsidP="00055CE7">
      <w:pPr>
        <w:autoSpaceDE w:val="0"/>
        <w:autoSpaceDN w:val="0"/>
        <w:adjustRightInd w:val="0"/>
        <w:ind w:firstLine="709"/>
        <w:jc w:val="both"/>
        <w:rPr>
          <w:sz w:val="28"/>
          <w:szCs w:val="28"/>
        </w:rPr>
      </w:pPr>
      <w:r w:rsidRPr="00010C1E">
        <w:rPr>
          <w:sz w:val="28"/>
          <w:szCs w:val="28"/>
        </w:rPr>
        <w:t>В соответствии с Градостроительным кодексом РФ, постановлением правительства Российской Федерации от 29.12.2005 г. «О форме градостроительного плана земельного участка», приказом Министерства регионального развития Российской Федерации от 11.08.2006 г. № 93 «Об утверждении инструкции о порядке заполнения формы градостроительного плана земельного участка», рассмотрев документы, предоставленные ________________________, на основании Устава муниципального образования</w:t>
      </w:r>
      <w:proofErr w:type="gramStart"/>
      <w:r w:rsidRPr="00010C1E">
        <w:rPr>
          <w:sz w:val="28"/>
          <w:szCs w:val="28"/>
        </w:rPr>
        <w:t xml:space="preserve"> </w:t>
      </w:r>
      <w:r>
        <w:rPr>
          <w:sz w:val="28"/>
          <w:szCs w:val="28"/>
        </w:rPr>
        <w:t>….</w:t>
      </w:r>
      <w:proofErr w:type="gramEnd"/>
      <w:r w:rsidRPr="00010C1E">
        <w:rPr>
          <w:sz w:val="28"/>
          <w:szCs w:val="28"/>
        </w:rPr>
        <w:t xml:space="preserve">, администрация муниципального образования </w:t>
      </w:r>
      <w:r>
        <w:rPr>
          <w:sz w:val="28"/>
          <w:szCs w:val="28"/>
        </w:rPr>
        <w:t>…</w:t>
      </w:r>
    </w:p>
    <w:p w:rsidR="00055CE7" w:rsidRPr="00010C1E" w:rsidRDefault="00055CE7" w:rsidP="00055CE7">
      <w:pPr>
        <w:autoSpaceDE w:val="0"/>
        <w:autoSpaceDN w:val="0"/>
        <w:adjustRightInd w:val="0"/>
        <w:ind w:firstLine="709"/>
        <w:jc w:val="both"/>
        <w:rPr>
          <w:sz w:val="28"/>
          <w:szCs w:val="28"/>
        </w:rPr>
      </w:pPr>
      <w:r w:rsidRPr="00010C1E">
        <w:rPr>
          <w:sz w:val="28"/>
          <w:szCs w:val="28"/>
        </w:rPr>
        <w:t xml:space="preserve"> ПОСТАНОВЛЯЕТ:</w:t>
      </w:r>
    </w:p>
    <w:p w:rsidR="00055CE7" w:rsidRPr="00010C1E" w:rsidRDefault="00055CE7" w:rsidP="00055CE7">
      <w:pPr>
        <w:autoSpaceDE w:val="0"/>
        <w:autoSpaceDN w:val="0"/>
        <w:adjustRightInd w:val="0"/>
        <w:ind w:firstLine="709"/>
        <w:jc w:val="both"/>
        <w:rPr>
          <w:sz w:val="28"/>
          <w:szCs w:val="28"/>
        </w:rPr>
      </w:pPr>
      <w:r w:rsidRPr="00010C1E">
        <w:rPr>
          <w:sz w:val="28"/>
          <w:szCs w:val="28"/>
        </w:rPr>
        <w:t>1. Утвердить градостроительный план земельного участка с кадастровым номером __________________, расположенного  по адресу: ______________________________________________________________.</w:t>
      </w:r>
    </w:p>
    <w:p w:rsidR="00055CE7" w:rsidRPr="00010C1E" w:rsidRDefault="00055CE7" w:rsidP="00055CE7">
      <w:pPr>
        <w:autoSpaceDE w:val="0"/>
        <w:autoSpaceDN w:val="0"/>
        <w:adjustRightInd w:val="0"/>
        <w:ind w:firstLine="709"/>
        <w:jc w:val="both"/>
        <w:rPr>
          <w:sz w:val="28"/>
          <w:szCs w:val="28"/>
        </w:rPr>
      </w:pPr>
      <w:r w:rsidRPr="00010C1E">
        <w:rPr>
          <w:sz w:val="28"/>
          <w:szCs w:val="28"/>
        </w:rPr>
        <w:t>2. Постановление вступает в силу со дня подписания.</w:t>
      </w:r>
    </w:p>
    <w:p w:rsidR="00317290" w:rsidRPr="009A3FDA" w:rsidRDefault="00317290" w:rsidP="00CF7F8B">
      <w:pPr>
        <w:widowControl/>
        <w:jc w:val="right"/>
        <w:rPr>
          <w:bCs/>
        </w:rPr>
      </w:pPr>
      <w:r w:rsidRPr="009A3FDA">
        <w:rPr>
          <w:bCs/>
        </w:rPr>
        <w:br w:type="page"/>
      </w:r>
      <w:r w:rsidR="00055CE7">
        <w:rPr>
          <w:bCs/>
        </w:rPr>
        <w:lastRenderedPageBreak/>
        <w:t>Приложение № 4</w:t>
      </w:r>
    </w:p>
    <w:p w:rsidR="00EE757F" w:rsidRDefault="00EE757F" w:rsidP="00EE757F">
      <w:pPr>
        <w:spacing w:after="600"/>
        <w:ind w:left="6300"/>
        <w:jc w:val="right"/>
        <w:rPr>
          <w:sz w:val="18"/>
          <w:szCs w:val="18"/>
        </w:rPr>
      </w:pPr>
    </w:p>
    <w:p w:rsidR="00EE757F" w:rsidRDefault="00EE757F" w:rsidP="00EE757F">
      <w:pPr>
        <w:spacing w:after="600"/>
        <w:ind w:left="6300"/>
        <w:jc w:val="right"/>
        <w:rPr>
          <w:sz w:val="18"/>
          <w:szCs w:val="18"/>
        </w:rPr>
      </w:pPr>
      <w:r>
        <w:rPr>
          <w:sz w:val="18"/>
          <w:szCs w:val="18"/>
        </w:rPr>
        <w:t>Приложение</w:t>
      </w:r>
      <w:r>
        <w:rPr>
          <w:sz w:val="18"/>
          <w:szCs w:val="18"/>
        </w:rPr>
        <w:br/>
        <w:t>к Приказу Министерства регионального развития Российской Федерации</w:t>
      </w:r>
      <w:r>
        <w:rPr>
          <w:sz w:val="18"/>
          <w:szCs w:val="18"/>
        </w:rPr>
        <w:br/>
        <w:t>от 10.05.2011 № 207</w:t>
      </w:r>
    </w:p>
    <w:p w:rsidR="00EE757F" w:rsidRDefault="00EE757F" w:rsidP="00EE757F">
      <w:pPr>
        <w:spacing w:after="120"/>
        <w:jc w:val="center"/>
        <w:rPr>
          <w:b/>
          <w:bCs/>
          <w:sz w:val="26"/>
          <w:szCs w:val="26"/>
        </w:rPr>
      </w:pPr>
      <w:r>
        <w:rPr>
          <w:b/>
          <w:bCs/>
          <w:sz w:val="26"/>
          <w:szCs w:val="26"/>
        </w:rPr>
        <w:t>Форма градостроительного плана земельного участка</w:t>
      </w:r>
    </w:p>
    <w:p w:rsidR="00EE757F" w:rsidRDefault="00EE757F" w:rsidP="00EE757F">
      <w:pPr>
        <w:rPr>
          <w:sz w:val="22"/>
          <w:szCs w:val="22"/>
        </w:rPr>
      </w:pPr>
    </w:p>
    <w:p w:rsidR="00EE757F" w:rsidRDefault="00EE757F" w:rsidP="00EE757F">
      <w:pPr>
        <w:pBdr>
          <w:top w:val="single" w:sz="4" w:space="1" w:color="auto"/>
        </w:pBdr>
        <w:spacing w:after="240"/>
        <w:rPr>
          <w:sz w:val="2"/>
          <w:szCs w:val="2"/>
        </w:rPr>
      </w:pPr>
    </w:p>
    <w:p w:rsidR="00EE757F" w:rsidRDefault="00EE757F" w:rsidP="00EE757F">
      <w:pPr>
        <w:rPr>
          <w:b/>
          <w:bCs/>
        </w:rPr>
      </w:pPr>
      <w:r>
        <w:rPr>
          <w:b/>
          <w:bCs/>
        </w:rPr>
        <w:t>Градостроительный план земельного участка</w:t>
      </w:r>
    </w:p>
    <w:p w:rsidR="00EE757F" w:rsidRDefault="00EE757F" w:rsidP="00EE757F">
      <w:pPr>
        <w:spacing w:after="20"/>
      </w:pP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10"/>
        <w:gridCol w:w="711"/>
        <w:gridCol w:w="711"/>
        <w:gridCol w:w="711"/>
        <w:gridCol w:w="710"/>
        <w:gridCol w:w="711"/>
        <w:gridCol w:w="711"/>
        <w:gridCol w:w="711"/>
        <w:gridCol w:w="711"/>
        <w:gridCol w:w="710"/>
        <w:gridCol w:w="711"/>
        <w:gridCol w:w="711"/>
        <w:gridCol w:w="711"/>
        <w:gridCol w:w="711"/>
      </w:tblGrid>
      <w:tr w:rsidR="00EE757F" w:rsidTr="00C01F6B">
        <w:tc>
          <w:tcPr>
            <w:tcW w:w="710" w:type="dxa"/>
            <w:tcBorders>
              <w:top w:val="single" w:sz="4" w:space="0" w:color="auto"/>
              <w:left w:val="single" w:sz="4" w:space="0" w:color="auto"/>
              <w:bottom w:val="single" w:sz="4" w:space="0" w:color="auto"/>
              <w:right w:val="single" w:sz="4" w:space="0" w:color="auto"/>
            </w:tcBorders>
            <w:vAlign w:val="center"/>
          </w:tcPr>
          <w:p w:rsidR="00EE757F" w:rsidRDefault="00EE757F" w:rsidP="00C01F6B">
            <w:pPr>
              <w:jc w:val="center"/>
            </w:pPr>
          </w:p>
        </w:tc>
        <w:tc>
          <w:tcPr>
            <w:tcW w:w="711" w:type="dxa"/>
            <w:tcBorders>
              <w:top w:val="single" w:sz="4" w:space="0" w:color="auto"/>
              <w:left w:val="single" w:sz="4" w:space="0" w:color="auto"/>
              <w:bottom w:val="single" w:sz="4" w:space="0" w:color="auto"/>
              <w:right w:val="single" w:sz="4" w:space="0" w:color="auto"/>
            </w:tcBorders>
            <w:vAlign w:val="center"/>
          </w:tcPr>
          <w:p w:rsidR="00EE757F" w:rsidRDefault="00EE757F" w:rsidP="00C01F6B">
            <w:pPr>
              <w:jc w:val="center"/>
            </w:pPr>
          </w:p>
        </w:tc>
        <w:tc>
          <w:tcPr>
            <w:tcW w:w="711" w:type="dxa"/>
            <w:tcBorders>
              <w:top w:val="single" w:sz="4" w:space="0" w:color="auto"/>
              <w:left w:val="single" w:sz="4" w:space="0" w:color="auto"/>
              <w:bottom w:val="single" w:sz="4" w:space="0" w:color="auto"/>
              <w:right w:val="single" w:sz="4" w:space="0" w:color="auto"/>
            </w:tcBorders>
            <w:vAlign w:val="center"/>
          </w:tcPr>
          <w:p w:rsidR="00EE757F" w:rsidRDefault="00EE757F" w:rsidP="00C01F6B">
            <w:pPr>
              <w:jc w:val="center"/>
            </w:pPr>
          </w:p>
        </w:tc>
        <w:tc>
          <w:tcPr>
            <w:tcW w:w="711" w:type="dxa"/>
            <w:tcBorders>
              <w:top w:val="single" w:sz="4" w:space="0" w:color="auto"/>
              <w:left w:val="single" w:sz="4" w:space="0" w:color="auto"/>
              <w:bottom w:val="single" w:sz="4" w:space="0" w:color="auto"/>
              <w:right w:val="single" w:sz="4" w:space="0" w:color="auto"/>
            </w:tcBorders>
            <w:vAlign w:val="center"/>
          </w:tcPr>
          <w:p w:rsidR="00EE757F" w:rsidRDefault="00EE757F" w:rsidP="00C01F6B">
            <w:pPr>
              <w:jc w:val="center"/>
            </w:pPr>
          </w:p>
        </w:tc>
        <w:tc>
          <w:tcPr>
            <w:tcW w:w="710" w:type="dxa"/>
            <w:tcBorders>
              <w:top w:val="single" w:sz="4" w:space="0" w:color="auto"/>
              <w:left w:val="single" w:sz="4" w:space="0" w:color="auto"/>
              <w:bottom w:val="single" w:sz="4" w:space="0" w:color="auto"/>
              <w:right w:val="single" w:sz="4" w:space="0" w:color="auto"/>
            </w:tcBorders>
            <w:vAlign w:val="center"/>
          </w:tcPr>
          <w:p w:rsidR="00EE757F" w:rsidRDefault="00EE757F" w:rsidP="00C01F6B">
            <w:pPr>
              <w:jc w:val="center"/>
            </w:pPr>
          </w:p>
        </w:tc>
        <w:tc>
          <w:tcPr>
            <w:tcW w:w="711" w:type="dxa"/>
            <w:tcBorders>
              <w:top w:val="single" w:sz="4" w:space="0" w:color="auto"/>
              <w:left w:val="single" w:sz="4" w:space="0" w:color="auto"/>
              <w:bottom w:val="single" w:sz="4" w:space="0" w:color="auto"/>
              <w:right w:val="single" w:sz="4" w:space="0" w:color="auto"/>
            </w:tcBorders>
            <w:vAlign w:val="center"/>
          </w:tcPr>
          <w:p w:rsidR="00EE757F" w:rsidRDefault="00EE757F" w:rsidP="00C01F6B">
            <w:pPr>
              <w:jc w:val="center"/>
            </w:pPr>
          </w:p>
        </w:tc>
        <w:tc>
          <w:tcPr>
            <w:tcW w:w="711" w:type="dxa"/>
            <w:tcBorders>
              <w:top w:val="single" w:sz="4" w:space="0" w:color="auto"/>
              <w:left w:val="single" w:sz="4" w:space="0" w:color="auto"/>
              <w:bottom w:val="single" w:sz="4" w:space="0" w:color="auto"/>
              <w:right w:val="single" w:sz="4" w:space="0" w:color="auto"/>
            </w:tcBorders>
            <w:vAlign w:val="center"/>
          </w:tcPr>
          <w:p w:rsidR="00EE757F" w:rsidRDefault="00EE757F" w:rsidP="00C01F6B">
            <w:pPr>
              <w:jc w:val="center"/>
            </w:pPr>
          </w:p>
        </w:tc>
        <w:tc>
          <w:tcPr>
            <w:tcW w:w="711" w:type="dxa"/>
            <w:tcBorders>
              <w:top w:val="single" w:sz="4" w:space="0" w:color="auto"/>
              <w:left w:val="single" w:sz="4" w:space="0" w:color="auto"/>
              <w:bottom w:val="single" w:sz="4" w:space="0" w:color="auto"/>
              <w:right w:val="single" w:sz="4" w:space="0" w:color="auto"/>
            </w:tcBorders>
            <w:vAlign w:val="center"/>
          </w:tcPr>
          <w:p w:rsidR="00EE757F" w:rsidRDefault="00EE757F" w:rsidP="00C01F6B">
            <w:pPr>
              <w:jc w:val="center"/>
            </w:pPr>
          </w:p>
        </w:tc>
        <w:tc>
          <w:tcPr>
            <w:tcW w:w="711" w:type="dxa"/>
            <w:tcBorders>
              <w:top w:val="single" w:sz="4" w:space="0" w:color="auto"/>
              <w:left w:val="single" w:sz="4" w:space="0" w:color="auto"/>
              <w:bottom w:val="single" w:sz="4" w:space="0" w:color="auto"/>
              <w:right w:val="single" w:sz="4" w:space="0" w:color="auto"/>
            </w:tcBorders>
            <w:vAlign w:val="center"/>
          </w:tcPr>
          <w:p w:rsidR="00EE757F" w:rsidRDefault="00EE757F" w:rsidP="00C01F6B">
            <w:pPr>
              <w:jc w:val="center"/>
            </w:pPr>
          </w:p>
        </w:tc>
        <w:tc>
          <w:tcPr>
            <w:tcW w:w="710" w:type="dxa"/>
            <w:tcBorders>
              <w:top w:val="single" w:sz="4" w:space="0" w:color="auto"/>
              <w:left w:val="single" w:sz="4" w:space="0" w:color="auto"/>
              <w:bottom w:val="single" w:sz="4" w:space="0" w:color="auto"/>
              <w:right w:val="single" w:sz="4" w:space="0" w:color="auto"/>
            </w:tcBorders>
            <w:vAlign w:val="center"/>
          </w:tcPr>
          <w:p w:rsidR="00EE757F" w:rsidRDefault="00EE757F" w:rsidP="00C01F6B">
            <w:pPr>
              <w:jc w:val="center"/>
            </w:pPr>
          </w:p>
        </w:tc>
        <w:tc>
          <w:tcPr>
            <w:tcW w:w="711" w:type="dxa"/>
            <w:tcBorders>
              <w:top w:val="single" w:sz="4" w:space="0" w:color="auto"/>
              <w:left w:val="single" w:sz="4" w:space="0" w:color="auto"/>
              <w:bottom w:val="single" w:sz="4" w:space="0" w:color="auto"/>
              <w:right w:val="single" w:sz="4" w:space="0" w:color="auto"/>
            </w:tcBorders>
            <w:vAlign w:val="center"/>
          </w:tcPr>
          <w:p w:rsidR="00EE757F" w:rsidRDefault="00EE757F" w:rsidP="00C01F6B">
            <w:pPr>
              <w:jc w:val="center"/>
            </w:pPr>
          </w:p>
        </w:tc>
        <w:tc>
          <w:tcPr>
            <w:tcW w:w="711" w:type="dxa"/>
            <w:tcBorders>
              <w:top w:val="single" w:sz="4" w:space="0" w:color="auto"/>
              <w:left w:val="single" w:sz="4" w:space="0" w:color="auto"/>
              <w:bottom w:val="single" w:sz="4" w:space="0" w:color="auto"/>
              <w:right w:val="single" w:sz="4" w:space="0" w:color="auto"/>
            </w:tcBorders>
            <w:vAlign w:val="center"/>
          </w:tcPr>
          <w:p w:rsidR="00EE757F" w:rsidRDefault="00EE757F" w:rsidP="00C01F6B">
            <w:pPr>
              <w:jc w:val="center"/>
            </w:pPr>
          </w:p>
        </w:tc>
        <w:tc>
          <w:tcPr>
            <w:tcW w:w="711" w:type="dxa"/>
            <w:tcBorders>
              <w:top w:val="single" w:sz="4" w:space="0" w:color="auto"/>
              <w:left w:val="single" w:sz="4" w:space="0" w:color="auto"/>
              <w:bottom w:val="single" w:sz="4" w:space="0" w:color="auto"/>
              <w:right w:val="single" w:sz="4" w:space="0" w:color="auto"/>
            </w:tcBorders>
            <w:vAlign w:val="center"/>
          </w:tcPr>
          <w:p w:rsidR="00EE757F" w:rsidRDefault="00EE757F" w:rsidP="00C01F6B">
            <w:pPr>
              <w:jc w:val="center"/>
            </w:pPr>
          </w:p>
        </w:tc>
        <w:tc>
          <w:tcPr>
            <w:tcW w:w="711" w:type="dxa"/>
            <w:tcBorders>
              <w:top w:val="single" w:sz="4" w:space="0" w:color="auto"/>
              <w:left w:val="single" w:sz="4" w:space="0" w:color="auto"/>
              <w:bottom w:val="single" w:sz="4" w:space="0" w:color="auto"/>
              <w:right w:val="single" w:sz="4" w:space="0" w:color="auto"/>
            </w:tcBorders>
            <w:vAlign w:val="center"/>
          </w:tcPr>
          <w:p w:rsidR="00EE757F" w:rsidRDefault="00EE757F" w:rsidP="00C01F6B">
            <w:pPr>
              <w:jc w:val="center"/>
            </w:pPr>
          </w:p>
        </w:tc>
      </w:tr>
    </w:tbl>
    <w:p w:rsidR="00EE757F" w:rsidRDefault="00EE757F" w:rsidP="00EE757F">
      <w:pPr>
        <w:spacing w:before="240"/>
      </w:pPr>
      <w:r>
        <w:t>Градостроительный план земельного участка подготовлен на основании</w:t>
      </w:r>
    </w:p>
    <w:p w:rsidR="00EE757F" w:rsidRDefault="00EE757F" w:rsidP="00EE757F"/>
    <w:p w:rsidR="00EE757F" w:rsidRDefault="00EE757F" w:rsidP="00EE757F">
      <w:pPr>
        <w:pBdr>
          <w:top w:val="single" w:sz="4" w:space="1" w:color="auto"/>
        </w:pBdr>
        <w:rPr>
          <w:sz w:val="2"/>
          <w:szCs w:val="2"/>
        </w:rPr>
      </w:pPr>
    </w:p>
    <w:p w:rsidR="00EE757F" w:rsidRDefault="00EE757F" w:rsidP="00EE757F">
      <w:pPr>
        <w:tabs>
          <w:tab w:val="right" w:pos="9922"/>
        </w:tabs>
      </w:pPr>
    </w:p>
    <w:p w:rsidR="00EE757F" w:rsidRDefault="00EE757F" w:rsidP="00EE757F">
      <w:pPr>
        <w:pBdr>
          <w:top w:val="single" w:sz="4" w:space="1" w:color="auto"/>
        </w:pBdr>
        <w:jc w:val="center"/>
        <w:rPr>
          <w:sz w:val="18"/>
          <w:szCs w:val="18"/>
        </w:rPr>
      </w:pPr>
      <w:r>
        <w:rPr>
          <w:sz w:val="18"/>
          <w:szCs w:val="18"/>
        </w:rPr>
        <w:t>(реквизиты решения уполномоченного федерального органа исполнительной власти, или органа исполнительной власти субъекта Российской Федерации, или органа местного самоуправления о подготовке документации по планировке</w:t>
      </w:r>
      <w:r>
        <w:rPr>
          <w:sz w:val="18"/>
          <w:szCs w:val="18"/>
        </w:rPr>
        <w:br/>
        <w:t xml:space="preserve">территории, либо реквизиты обращения и </w:t>
      </w:r>
      <w:proofErr w:type="spellStart"/>
      <w:r>
        <w:rPr>
          <w:sz w:val="18"/>
          <w:szCs w:val="18"/>
        </w:rPr>
        <w:t>ф.и.о.</w:t>
      </w:r>
      <w:proofErr w:type="spellEnd"/>
      <w:r>
        <w:rPr>
          <w:sz w:val="18"/>
          <w:szCs w:val="18"/>
        </w:rPr>
        <w:t xml:space="preserve"> заявителя – физического лица, либо реквизиты обращения</w:t>
      </w:r>
      <w:r>
        <w:rPr>
          <w:sz w:val="18"/>
          <w:szCs w:val="18"/>
        </w:rPr>
        <w:br/>
        <w:t>и наименование заявителя – юридического лица о выдаче градостроительного плана земельного участка)</w:t>
      </w:r>
    </w:p>
    <w:p w:rsidR="00EE757F" w:rsidRDefault="00EE757F" w:rsidP="00EE757F">
      <w:pPr>
        <w:spacing w:before="240"/>
      </w:pPr>
      <w:r>
        <w:t>Местонахождение земельного участка</w:t>
      </w:r>
    </w:p>
    <w:p w:rsidR="00EE757F" w:rsidRDefault="00EE757F" w:rsidP="00EE757F"/>
    <w:p w:rsidR="00EE757F" w:rsidRDefault="00EE757F" w:rsidP="00EE757F">
      <w:pPr>
        <w:pBdr>
          <w:top w:val="single" w:sz="4" w:space="1" w:color="auto"/>
        </w:pBdr>
        <w:jc w:val="center"/>
        <w:rPr>
          <w:sz w:val="18"/>
          <w:szCs w:val="18"/>
        </w:rPr>
      </w:pPr>
      <w:r>
        <w:rPr>
          <w:sz w:val="18"/>
          <w:szCs w:val="18"/>
        </w:rPr>
        <w:t>(субъект Российской Федерации)</w:t>
      </w:r>
    </w:p>
    <w:p w:rsidR="00EE757F" w:rsidRDefault="00EE757F" w:rsidP="00EE757F"/>
    <w:p w:rsidR="00EE757F" w:rsidRDefault="00EE757F" w:rsidP="00EE757F">
      <w:pPr>
        <w:pBdr>
          <w:top w:val="single" w:sz="4" w:space="1" w:color="auto"/>
        </w:pBdr>
        <w:jc w:val="center"/>
        <w:rPr>
          <w:sz w:val="18"/>
          <w:szCs w:val="18"/>
        </w:rPr>
      </w:pPr>
      <w:r>
        <w:rPr>
          <w:sz w:val="18"/>
          <w:szCs w:val="18"/>
        </w:rPr>
        <w:t>(муниципальный район или городской округ)</w:t>
      </w:r>
    </w:p>
    <w:p w:rsidR="00EE757F" w:rsidRDefault="00EE757F" w:rsidP="00EE757F">
      <w:pPr>
        <w:tabs>
          <w:tab w:val="center" w:pos="4962"/>
          <w:tab w:val="right" w:pos="9922"/>
        </w:tabs>
      </w:pPr>
      <w:r>
        <w:tab/>
      </w:r>
      <w:r>
        <w:tab/>
        <w:t>.</w:t>
      </w:r>
    </w:p>
    <w:p w:rsidR="00EE757F" w:rsidRDefault="00EE757F" w:rsidP="00EE757F">
      <w:pPr>
        <w:pBdr>
          <w:top w:val="single" w:sz="4" w:space="1" w:color="auto"/>
        </w:pBdr>
        <w:ind w:right="141"/>
        <w:jc w:val="center"/>
        <w:rPr>
          <w:sz w:val="18"/>
          <w:szCs w:val="18"/>
        </w:rPr>
      </w:pPr>
      <w:r>
        <w:rPr>
          <w:sz w:val="18"/>
          <w:szCs w:val="18"/>
        </w:rPr>
        <w:t>(поселение)</w:t>
      </w:r>
    </w:p>
    <w:p w:rsidR="00EE757F" w:rsidRDefault="00EE757F" w:rsidP="00EE757F">
      <w:pPr>
        <w:tabs>
          <w:tab w:val="right" w:pos="9922"/>
        </w:tabs>
        <w:spacing w:before="240"/>
      </w:pPr>
      <w:r>
        <w:t xml:space="preserve">Кадастровый номер земельного участка  </w:t>
      </w:r>
      <w:r>
        <w:tab/>
        <w:t>.</w:t>
      </w:r>
    </w:p>
    <w:p w:rsidR="00EE757F" w:rsidRDefault="00EE757F" w:rsidP="00EE757F">
      <w:pPr>
        <w:pBdr>
          <w:top w:val="single" w:sz="4" w:space="1" w:color="auto"/>
        </w:pBdr>
        <w:ind w:left="3515" w:right="113"/>
        <w:jc w:val="center"/>
        <w:rPr>
          <w:sz w:val="2"/>
          <w:szCs w:val="2"/>
        </w:rPr>
      </w:pPr>
    </w:p>
    <w:p w:rsidR="00EE757F" w:rsidRDefault="00EE757F" w:rsidP="00EE757F">
      <w:pPr>
        <w:spacing w:before="240"/>
      </w:pPr>
      <w:r>
        <w:t xml:space="preserve">Описание местоположения границ земельного участка  </w:t>
      </w:r>
    </w:p>
    <w:p w:rsidR="00EE757F" w:rsidRDefault="00EE757F" w:rsidP="00EE757F">
      <w:pPr>
        <w:pBdr>
          <w:top w:val="single" w:sz="4" w:space="1" w:color="auto"/>
        </w:pBdr>
        <w:ind w:left="4763"/>
        <w:rPr>
          <w:sz w:val="2"/>
          <w:szCs w:val="2"/>
        </w:rPr>
      </w:pPr>
    </w:p>
    <w:p w:rsidR="00EE757F" w:rsidRDefault="00EE757F" w:rsidP="00EE757F"/>
    <w:p w:rsidR="00EE757F" w:rsidRDefault="00EE757F" w:rsidP="00EE757F">
      <w:pPr>
        <w:pBdr>
          <w:top w:val="single" w:sz="4" w:space="1" w:color="auto"/>
        </w:pBdr>
        <w:rPr>
          <w:sz w:val="2"/>
          <w:szCs w:val="2"/>
        </w:rPr>
      </w:pPr>
    </w:p>
    <w:p w:rsidR="00EE757F" w:rsidRDefault="00EE757F" w:rsidP="00EE757F">
      <w:pPr>
        <w:spacing w:before="240"/>
      </w:pPr>
      <w:r>
        <w:t xml:space="preserve">Площадь земельного участка  </w:t>
      </w:r>
    </w:p>
    <w:p w:rsidR="00EE757F" w:rsidRDefault="00EE757F" w:rsidP="00EE757F">
      <w:pPr>
        <w:pBdr>
          <w:top w:val="single" w:sz="4" w:space="1" w:color="auto"/>
        </w:pBdr>
        <w:ind w:left="2586"/>
        <w:rPr>
          <w:sz w:val="2"/>
          <w:szCs w:val="2"/>
        </w:rPr>
      </w:pPr>
    </w:p>
    <w:p w:rsidR="00EE757F" w:rsidRDefault="00EE757F" w:rsidP="00EE757F">
      <w:pPr>
        <w:spacing w:before="240"/>
      </w:pPr>
      <w:r>
        <w:t>Описание местоположения проектируемого объекта на земельном участке</w:t>
      </w:r>
      <w:r>
        <w:br/>
        <w:t xml:space="preserve">(объекта капитального строительства)  </w:t>
      </w:r>
    </w:p>
    <w:p w:rsidR="00EE757F" w:rsidRDefault="00EE757F" w:rsidP="00EE757F">
      <w:pPr>
        <w:pBdr>
          <w:top w:val="single" w:sz="4" w:space="1" w:color="auto"/>
        </w:pBdr>
        <w:ind w:left="3345"/>
        <w:rPr>
          <w:sz w:val="2"/>
          <w:szCs w:val="2"/>
        </w:rPr>
      </w:pPr>
    </w:p>
    <w:p w:rsidR="00EE757F" w:rsidRDefault="00EE757F" w:rsidP="00EE757F"/>
    <w:p w:rsidR="00EE757F" w:rsidRDefault="00EE757F" w:rsidP="00EE757F">
      <w:pPr>
        <w:pBdr>
          <w:top w:val="single" w:sz="4" w:space="1" w:color="auto"/>
        </w:pBdr>
        <w:rPr>
          <w:sz w:val="2"/>
          <w:szCs w:val="2"/>
        </w:rPr>
      </w:pPr>
    </w:p>
    <w:p w:rsidR="00EE757F" w:rsidRDefault="00EE757F" w:rsidP="00EE757F">
      <w:pPr>
        <w:tabs>
          <w:tab w:val="right" w:pos="9923"/>
        </w:tabs>
        <w:spacing w:before="240"/>
      </w:pPr>
      <w:r>
        <w:t xml:space="preserve">План подготовлен  </w:t>
      </w:r>
    </w:p>
    <w:p w:rsidR="00EE757F" w:rsidRDefault="00EE757F" w:rsidP="00EE757F">
      <w:pPr>
        <w:pBdr>
          <w:top w:val="single" w:sz="4" w:space="1" w:color="auto"/>
        </w:pBdr>
        <w:spacing w:after="240"/>
      </w:pPr>
      <w:r>
        <w:t>(</w:t>
      </w:r>
      <w:proofErr w:type="spellStart"/>
      <w:r>
        <w:t>ф.и.о.</w:t>
      </w:r>
      <w:proofErr w:type="spellEnd"/>
      <w:r>
        <w:t>, должность уполномоченного лица, наименование органа или организации)</w:t>
      </w:r>
    </w:p>
    <w:tbl>
      <w:tblPr>
        <w:tblW w:w="0" w:type="auto"/>
        <w:tblLayout w:type="fixed"/>
        <w:tblCellMar>
          <w:left w:w="28" w:type="dxa"/>
          <w:right w:w="28" w:type="dxa"/>
        </w:tblCellMar>
        <w:tblLook w:val="0000" w:firstRow="0" w:lastRow="0" w:firstColumn="0" w:lastColumn="0" w:noHBand="0" w:noVBand="0"/>
      </w:tblPr>
      <w:tblGrid>
        <w:gridCol w:w="567"/>
        <w:gridCol w:w="1985"/>
        <w:gridCol w:w="170"/>
        <w:gridCol w:w="1985"/>
        <w:gridCol w:w="170"/>
        <w:gridCol w:w="2835"/>
        <w:gridCol w:w="142"/>
      </w:tblGrid>
      <w:tr w:rsidR="00EE757F" w:rsidTr="00C01F6B">
        <w:trPr>
          <w:cantSplit/>
        </w:trPr>
        <w:tc>
          <w:tcPr>
            <w:tcW w:w="567" w:type="dxa"/>
            <w:tcBorders>
              <w:top w:val="nil"/>
              <w:left w:val="nil"/>
              <w:bottom w:val="nil"/>
              <w:right w:val="nil"/>
            </w:tcBorders>
            <w:vAlign w:val="bottom"/>
          </w:tcPr>
          <w:p w:rsidR="00EE757F" w:rsidRDefault="00EE757F" w:rsidP="00C01F6B">
            <w:r>
              <w:t>М.П.</w:t>
            </w:r>
          </w:p>
        </w:tc>
        <w:tc>
          <w:tcPr>
            <w:tcW w:w="1985" w:type="dxa"/>
            <w:tcBorders>
              <w:top w:val="nil"/>
              <w:left w:val="nil"/>
              <w:bottom w:val="single" w:sz="4" w:space="0" w:color="auto"/>
              <w:right w:val="nil"/>
            </w:tcBorders>
            <w:vAlign w:val="bottom"/>
          </w:tcPr>
          <w:p w:rsidR="00EE757F" w:rsidRDefault="00EE757F" w:rsidP="00C01F6B">
            <w:pPr>
              <w:jc w:val="center"/>
            </w:pPr>
          </w:p>
        </w:tc>
        <w:tc>
          <w:tcPr>
            <w:tcW w:w="170" w:type="dxa"/>
            <w:tcBorders>
              <w:top w:val="nil"/>
              <w:left w:val="nil"/>
              <w:bottom w:val="nil"/>
              <w:right w:val="nil"/>
            </w:tcBorders>
            <w:vAlign w:val="bottom"/>
          </w:tcPr>
          <w:p w:rsidR="00EE757F" w:rsidRDefault="00EE757F" w:rsidP="00C01F6B"/>
        </w:tc>
        <w:tc>
          <w:tcPr>
            <w:tcW w:w="1985" w:type="dxa"/>
            <w:tcBorders>
              <w:top w:val="nil"/>
              <w:left w:val="nil"/>
              <w:bottom w:val="single" w:sz="4" w:space="0" w:color="auto"/>
              <w:right w:val="nil"/>
            </w:tcBorders>
            <w:vAlign w:val="bottom"/>
          </w:tcPr>
          <w:p w:rsidR="00EE757F" w:rsidRDefault="00EE757F" w:rsidP="00C01F6B">
            <w:pPr>
              <w:jc w:val="center"/>
            </w:pPr>
          </w:p>
        </w:tc>
        <w:tc>
          <w:tcPr>
            <w:tcW w:w="170" w:type="dxa"/>
            <w:tcBorders>
              <w:top w:val="nil"/>
              <w:left w:val="nil"/>
              <w:bottom w:val="nil"/>
              <w:right w:val="nil"/>
            </w:tcBorders>
            <w:vAlign w:val="bottom"/>
          </w:tcPr>
          <w:p w:rsidR="00EE757F" w:rsidRDefault="00EE757F" w:rsidP="00C01F6B">
            <w:pPr>
              <w:jc w:val="right"/>
            </w:pPr>
            <w:r>
              <w:t>/</w:t>
            </w:r>
          </w:p>
        </w:tc>
        <w:tc>
          <w:tcPr>
            <w:tcW w:w="2835" w:type="dxa"/>
            <w:tcBorders>
              <w:top w:val="nil"/>
              <w:left w:val="nil"/>
              <w:bottom w:val="single" w:sz="4" w:space="0" w:color="auto"/>
              <w:right w:val="nil"/>
            </w:tcBorders>
            <w:vAlign w:val="bottom"/>
          </w:tcPr>
          <w:p w:rsidR="00EE757F" w:rsidRDefault="00EE757F" w:rsidP="00C01F6B">
            <w:pPr>
              <w:jc w:val="center"/>
            </w:pPr>
          </w:p>
        </w:tc>
        <w:tc>
          <w:tcPr>
            <w:tcW w:w="142" w:type="dxa"/>
            <w:tcBorders>
              <w:top w:val="nil"/>
              <w:left w:val="nil"/>
              <w:bottom w:val="nil"/>
              <w:right w:val="nil"/>
            </w:tcBorders>
            <w:vAlign w:val="bottom"/>
          </w:tcPr>
          <w:p w:rsidR="00EE757F" w:rsidRDefault="00EE757F" w:rsidP="00C01F6B">
            <w:r>
              <w:t>/</w:t>
            </w:r>
          </w:p>
        </w:tc>
      </w:tr>
      <w:tr w:rsidR="00EE757F" w:rsidTr="00C01F6B">
        <w:trPr>
          <w:cantSplit/>
        </w:trPr>
        <w:tc>
          <w:tcPr>
            <w:tcW w:w="567" w:type="dxa"/>
            <w:tcBorders>
              <w:top w:val="nil"/>
              <w:left w:val="nil"/>
              <w:bottom w:val="nil"/>
              <w:right w:val="nil"/>
            </w:tcBorders>
          </w:tcPr>
          <w:p w:rsidR="00EE757F" w:rsidRDefault="00EE757F" w:rsidP="00C01F6B">
            <w:pPr>
              <w:rPr>
                <w:sz w:val="18"/>
                <w:szCs w:val="18"/>
              </w:rPr>
            </w:pPr>
          </w:p>
        </w:tc>
        <w:tc>
          <w:tcPr>
            <w:tcW w:w="1985" w:type="dxa"/>
            <w:tcBorders>
              <w:top w:val="nil"/>
              <w:left w:val="nil"/>
              <w:bottom w:val="nil"/>
              <w:right w:val="nil"/>
            </w:tcBorders>
          </w:tcPr>
          <w:p w:rsidR="00EE757F" w:rsidRDefault="00EE757F" w:rsidP="00C01F6B">
            <w:pPr>
              <w:jc w:val="center"/>
              <w:rPr>
                <w:sz w:val="18"/>
                <w:szCs w:val="18"/>
              </w:rPr>
            </w:pPr>
            <w:r>
              <w:rPr>
                <w:sz w:val="18"/>
                <w:szCs w:val="18"/>
              </w:rPr>
              <w:t>(дата)</w:t>
            </w:r>
          </w:p>
        </w:tc>
        <w:tc>
          <w:tcPr>
            <w:tcW w:w="170" w:type="dxa"/>
            <w:tcBorders>
              <w:top w:val="nil"/>
              <w:left w:val="nil"/>
              <w:bottom w:val="nil"/>
              <w:right w:val="nil"/>
            </w:tcBorders>
          </w:tcPr>
          <w:p w:rsidR="00EE757F" w:rsidRDefault="00EE757F" w:rsidP="00C01F6B">
            <w:pPr>
              <w:rPr>
                <w:sz w:val="18"/>
                <w:szCs w:val="18"/>
              </w:rPr>
            </w:pPr>
          </w:p>
        </w:tc>
        <w:tc>
          <w:tcPr>
            <w:tcW w:w="1985" w:type="dxa"/>
            <w:tcBorders>
              <w:top w:val="nil"/>
              <w:left w:val="nil"/>
              <w:bottom w:val="nil"/>
              <w:right w:val="nil"/>
            </w:tcBorders>
          </w:tcPr>
          <w:p w:rsidR="00EE757F" w:rsidRDefault="00EE757F" w:rsidP="00C01F6B">
            <w:pPr>
              <w:jc w:val="center"/>
              <w:rPr>
                <w:sz w:val="18"/>
                <w:szCs w:val="18"/>
              </w:rPr>
            </w:pPr>
            <w:r>
              <w:rPr>
                <w:sz w:val="18"/>
                <w:szCs w:val="18"/>
              </w:rPr>
              <w:t>(подпись)</w:t>
            </w:r>
          </w:p>
        </w:tc>
        <w:tc>
          <w:tcPr>
            <w:tcW w:w="170" w:type="dxa"/>
            <w:tcBorders>
              <w:top w:val="nil"/>
              <w:left w:val="nil"/>
              <w:bottom w:val="nil"/>
              <w:right w:val="nil"/>
            </w:tcBorders>
          </w:tcPr>
          <w:p w:rsidR="00EE757F" w:rsidRDefault="00EE757F" w:rsidP="00C01F6B">
            <w:pPr>
              <w:rPr>
                <w:sz w:val="18"/>
                <w:szCs w:val="18"/>
              </w:rPr>
            </w:pPr>
          </w:p>
        </w:tc>
        <w:tc>
          <w:tcPr>
            <w:tcW w:w="2835" w:type="dxa"/>
            <w:tcBorders>
              <w:top w:val="nil"/>
              <w:left w:val="nil"/>
              <w:bottom w:val="nil"/>
              <w:right w:val="nil"/>
            </w:tcBorders>
          </w:tcPr>
          <w:p w:rsidR="00EE757F" w:rsidRDefault="00EE757F" w:rsidP="00C01F6B">
            <w:pPr>
              <w:jc w:val="center"/>
              <w:rPr>
                <w:sz w:val="18"/>
                <w:szCs w:val="18"/>
              </w:rPr>
            </w:pPr>
            <w:r>
              <w:rPr>
                <w:sz w:val="18"/>
                <w:szCs w:val="18"/>
              </w:rPr>
              <w:t>(расшифровка подписи)</w:t>
            </w:r>
          </w:p>
        </w:tc>
        <w:tc>
          <w:tcPr>
            <w:tcW w:w="142" w:type="dxa"/>
            <w:tcBorders>
              <w:top w:val="nil"/>
              <w:left w:val="nil"/>
              <w:bottom w:val="nil"/>
              <w:right w:val="nil"/>
            </w:tcBorders>
          </w:tcPr>
          <w:p w:rsidR="00EE757F" w:rsidRDefault="00EE757F" w:rsidP="00C01F6B">
            <w:pPr>
              <w:rPr>
                <w:sz w:val="18"/>
                <w:szCs w:val="18"/>
              </w:rPr>
            </w:pPr>
          </w:p>
        </w:tc>
      </w:tr>
    </w:tbl>
    <w:p w:rsidR="00EE757F" w:rsidRDefault="00EE757F" w:rsidP="00EE757F">
      <w:pPr>
        <w:tabs>
          <w:tab w:val="center" w:pos="5529"/>
          <w:tab w:val="right" w:pos="9922"/>
        </w:tabs>
        <w:spacing w:before="240"/>
      </w:pPr>
      <w:proofErr w:type="gramStart"/>
      <w:r>
        <w:t xml:space="preserve">Представлен  </w:t>
      </w:r>
      <w:r>
        <w:tab/>
      </w:r>
      <w:proofErr w:type="gramEnd"/>
      <w:r>
        <w:tab/>
        <w:t>.</w:t>
      </w:r>
    </w:p>
    <w:p w:rsidR="00EE757F" w:rsidRDefault="00EE757F" w:rsidP="00EE757F">
      <w:pPr>
        <w:pBdr>
          <w:top w:val="single" w:sz="4" w:space="1" w:color="auto"/>
        </w:pBdr>
        <w:ind w:left="1174" w:right="142"/>
        <w:jc w:val="center"/>
        <w:rPr>
          <w:sz w:val="18"/>
          <w:szCs w:val="18"/>
        </w:rPr>
      </w:pPr>
      <w:r>
        <w:rPr>
          <w:sz w:val="18"/>
          <w:szCs w:val="18"/>
        </w:rPr>
        <w:t>(наименование уполномоченного федерального органа исполнительной власти, или органа исполнительной власти субъекта Российской Федерации, или органа местного самоуправления)</w:t>
      </w:r>
    </w:p>
    <w:p w:rsidR="00EE757F" w:rsidRDefault="00EE757F" w:rsidP="00EE757F">
      <w:pPr>
        <w:spacing w:before="120"/>
        <w:ind w:right="7795"/>
        <w:jc w:val="center"/>
      </w:pPr>
    </w:p>
    <w:p w:rsidR="00EE757F" w:rsidRDefault="00EE757F" w:rsidP="00EE757F">
      <w:pPr>
        <w:pBdr>
          <w:top w:val="single" w:sz="4" w:space="1" w:color="auto"/>
        </w:pBdr>
        <w:ind w:right="7795"/>
        <w:jc w:val="center"/>
        <w:rPr>
          <w:sz w:val="18"/>
          <w:szCs w:val="18"/>
        </w:rPr>
      </w:pPr>
      <w:r>
        <w:rPr>
          <w:sz w:val="18"/>
          <w:szCs w:val="18"/>
        </w:rPr>
        <w:t>(дата)</w:t>
      </w:r>
    </w:p>
    <w:p w:rsidR="00EE757F" w:rsidRDefault="00EE757F" w:rsidP="00EE757F">
      <w:pPr>
        <w:tabs>
          <w:tab w:val="center" w:pos="5529"/>
          <w:tab w:val="right" w:pos="9922"/>
        </w:tabs>
        <w:spacing w:before="240"/>
      </w:pPr>
      <w:r>
        <w:t xml:space="preserve">Утвержден  </w:t>
      </w:r>
      <w:r>
        <w:tab/>
      </w:r>
      <w:r>
        <w:tab/>
        <w:t>.</w:t>
      </w:r>
    </w:p>
    <w:p w:rsidR="00EE757F" w:rsidRDefault="00EE757F" w:rsidP="00EE757F">
      <w:pPr>
        <w:pBdr>
          <w:top w:val="single" w:sz="4" w:space="1" w:color="auto"/>
        </w:pBdr>
        <w:ind w:left="1035" w:right="142"/>
        <w:jc w:val="center"/>
        <w:rPr>
          <w:sz w:val="18"/>
          <w:szCs w:val="18"/>
        </w:rPr>
      </w:pPr>
      <w:r>
        <w:rPr>
          <w:sz w:val="18"/>
          <w:szCs w:val="18"/>
        </w:rPr>
        <w:lastRenderedPageBreak/>
        <w:t xml:space="preserve">(реквизиты акта Правительства Российской Федерации, или высшего исполнительного органа государственной власти субъекта Российской Федерации, или главы местной администрации об утверждении) </w:t>
      </w:r>
    </w:p>
    <w:p w:rsidR="00EE757F" w:rsidRDefault="00EE757F" w:rsidP="00EE757F">
      <w:pPr>
        <w:pBdr>
          <w:top w:val="single" w:sz="4" w:space="1" w:color="auto"/>
        </w:pBdr>
        <w:ind w:left="1035" w:right="142"/>
        <w:jc w:val="center"/>
        <w:rPr>
          <w:b/>
          <w:bCs/>
        </w:rPr>
      </w:pPr>
      <w:r>
        <w:rPr>
          <w:b/>
          <w:bCs/>
        </w:rPr>
        <w:t xml:space="preserve">1. Чертеж градостроительного плана земельного участка и линий градостроительного регулирования </w:t>
      </w:r>
      <w:r>
        <w:rPr>
          <w:rStyle w:val="af8"/>
        </w:rPr>
        <w:endnoteReference w:customMarkFollows="1" w:id="1"/>
        <w:t>1</w:t>
      </w:r>
    </w:p>
    <w:tbl>
      <w:tblPr>
        <w:tblW w:w="97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762"/>
      </w:tblGrid>
      <w:tr w:rsidR="00EE757F" w:rsidTr="00C01F6B">
        <w:trPr>
          <w:trHeight w:val="880"/>
        </w:trPr>
        <w:tc>
          <w:tcPr>
            <w:tcW w:w="9762" w:type="dxa"/>
            <w:tcBorders>
              <w:top w:val="single" w:sz="4" w:space="0" w:color="auto"/>
              <w:left w:val="single" w:sz="4" w:space="0" w:color="auto"/>
              <w:bottom w:val="single" w:sz="4" w:space="0" w:color="auto"/>
              <w:right w:val="single" w:sz="4" w:space="0" w:color="auto"/>
            </w:tcBorders>
          </w:tcPr>
          <w:p w:rsidR="00EE757F" w:rsidRDefault="00EE757F" w:rsidP="00C01F6B"/>
        </w:tc>
      </w:tr>
    </w:tbl>
    <w:p w:rsidR="00EE757F" w:rsidRPr="005378E8" w:rsidRDefault="00EE757F" w:rsidP="00EE757F">
      <w:pPr>
        <w:tabs>
          <w:tab w:val="left" w:pos="2410"/>
        </w:tabs>
        <w:spacing w:before="240"/>
        <w:ind w:right="-1"/>
        <w:rPr>
          <w:sz w:val="22"/>
          <w:szCs w:val="22"/>
        </w:rPr>
      </w:pPr>
      <w:r w:rsidRPr="005378E8">
        <w:rPr>
          <w:sz w:val="22"/>
          <w:szCs w:val="22"/>
        </w:rPr>
        <w:tab/>
        <w:t>(масштаб)</w:t>
      </w:r>
    </w:p>
    <w:p w:rsidR="00EE757F" w:rsidRPr="005378E8" w:rsidRDefault="00EE757F" w:rsidP="00EE757F">
      <w:pPr>
        <w:pBdr>
          <w:top w:val="single" w:sz="4" w:space="1" w:color="auto"/>
        </w:pBdr>
        <w:ind w:right="7654"/>
        <w:rPr>
          <w:sz w:val="22"/>
          <w:szCs w:val="22"/>
        </w:rPr>
      </w:pPr>
    </w:p>
    <w:p w:rsidR="00EE757F" w:rsidRPr="005378E8" w:rsidRDefault="00EE757F" w:rsidP="00EE757F">
      <w:pPr>
        <w:ind w:firstLine="567"/>
        <w:jc w:val="both"/>
        <w:rPr>
          <w:sz w:val="22"/>
          <w:szCs w:val="22"/>
        </w:rPr>
      </w:pPr>
      <w:r w:rsidRPr="005378E8">
        <w:rPr>
          <w:sz w:val="22"/>
          <w:szCs w:val="22"/>
        </w:rPr>
        <w:t xml:space="preserve">Градостроительный план земельного участка создается на основе материалов картографических работ, выполненных в соответствии с требованиями федерального законодательства </w:t>
      </w:r>
      <w:r w:rsidRPr="005378E8">
        <w:rPr>
          <w:rStyle w:val="af8"/>
          <w:sz w:val="22"/>
          <w:szCs w:val="22"/>
        </w:rPr>
        <w:endnoteReference w:customMarkFollows="1" w:id="2"/>
        <w:t>2</w:t>
      </w:r>
      <w:r w:rsidRPr="005378E8">
        <w:rPr>
          <w:sz w:val="22"/>
          <w:szCs w:val="22"/>
          <w:vertAlign w:val="superscript"/>
        </w:rPr>
        <w:t xml:space="preserve">, </w:t>
      </w:r>
      <w:r w:rsidRPr="005378E8">
        <w:rPr>
          <w:rStyle w:val="af8"/>
          <w:sz w:val="22"/>
          <w:szCs w:val="22"/>
        </w:rPr>
        <w:endnoteReference w:customMarkFollows="1" w:id="3"/>
        <w:t>3</w:t>
      </w:r>
    </w:p>
    <w:p w:rsidR="00EE757F" w:rsidRPr="005378E8" w:rsidRDefault="00EE757F" w:rsidP="00EE757F">
      <w:pPr>
        <w:tabs>
          <w:tab w:val="left" w:pos="2410"/>
        </w:tabs>
        <w:spacing w:before="240"/>
        <w:ind w:right="-1"/>
        <w:rPr>
          <w:sz w:val="22"/>
          <w:szCs w:val="22"/>
        </w:rPr>
      </w:pPr>
      <w:r w:rsidRPr="005378E8">
        <w:rPr>
          <w:sz w:val="22"/>
          <w:szCs w:val="22"/>
        </w:rPr>
        <w:tab/>
        <w:t>(масштаб)</w:t>
      </w:r>
    </w:p>
    <w:p w:rsidR="00EE757F" w:rsidRPr="005378E8" w:rsidRDefault="00EE757F" w:rsidP="00EE757F">
      <w:pPr>
        <w:pBdr>
          <w:top w:val="single" w:sz="4" w:space="1" w:color="auto"/>
        </w:pBdr>
        <w:ind w:right="7654"/>
        <w:rPr>
          <w:sz w:val="22"/>
          <w:szCs w:val="22"/>
        </w:rPr>
      </w:pPr>
    </w:p>
    <w:p w:rsidR="00EE757F" w:rsidRPr="005378E8" w:rsidRDefault="00EE757F" w:rsidP="00EE757F">
      <w:pPr>
        <w:ind w:firstLine="567"/>
        <w:jc w:val="both"/>
        <w:rPr>
          <w:sz w:val="22"/>
          <w:szCs w:val="22"/>
        </w:rPr>
      </w:pPr>
      <w:r w:rsidRPr="005378E8">
        <w:rPr>
          <w:sz w:val="22"/>
          <w:szCs w:val="22"/>
        </w:rPr>
        <w:t>Градостроительный план на линейные объекты создается на основании картографического материала, выполненного в масштабе: 1:50 000, 1:100 000, 1:200 000, 1:500 000 (при подготовке картографического материала необходимо руководствоваться требованиями федерального/регионального законодательства)</w:t>
      </w:r>
      <w:r w:rsidRPr="005378E8">
        <w:rPr>
          <w:rStyle w:val="af8"/>
          <w:sz w:val="22"/>
          <w:szCs w:val="22"/>
        </w:rPr>
        <w:endnoteReference w:customMarkFollows="1" w:id="4"/>
        <w:t>4</w:t>
      </w:r>
    </w:p>
    <w:p w:rsidR="00EE757F" w:rsidRPr="005378E8" w:rsidRDefault="00EE757F" w:rsidP="00EE757F">
      <w:pPr>
        <w:tabs>
          <w:tab w:val="center" w:pos="4640"/>
          <w:tab w:val="left" w:pos="6237"/>
        </w:tabs>
        <w:spacing w:before="240"/>
        <w:rPr>
          <w:sz w:val="22"/>
          <w:szCs w:val="22"/>
          <w:vertAlign w:val="superscript"/>
        </w:rPr>
      </w:pPr>
      <w:r w:rsidRPr="005378E8">
        <w:rPr>
          <w:sz w:val="22"/>
          <w:szCs w:val="22"/>
        </w:rPr>
        <w:t xml:space="preserve">Площадь земельного </w:t>
      </w:r>
      <w:proofErr w:type="gramStart"/>
      <w:r w:rsidRPr="005378E8">
        <w:rPr>
          <w:sz w:val="22"/>
          <w:szCs w:val="22"/>
        </w:rPr>
        <w:t xml:space="preserve">участка  </w:t>
      </w:r>
      <w:r w:rsidRPr="005378E8">
        <w:rPr>
          <w:sz w:val="22"/>
          <w:szCs w:val="22"/>
        </w:rPr>
        <w:tab/>
      </w:r>
      <w:proofErr w:type="gramEnd"/>
      <w:r w:rsidRPr="005378E8">
        <w:rPr>
          <w:sz w:val="22"/>
          <w:szCs w:val="22"/>
        </w:rPr>
        <w:tab/>
        <w:t>га.</w:t>
      </w:r>
      <w:r w:rsidRPr="005378E8">
        <w:rPr>
          <w:sz w:val="22"/>
          <w:szCs w:val="22"/>
          <w:vertAlign w:val="superscript"/>
        </w:rPr>
        <w:t>2, 3, 4</w:t>
      </w:r>
    </w:p>
    <w:p w:rsidR="00EE757F" w:rsidRPr="005378E8" w:rsidRDefault="00EE757F" w:rsidP="00EE757F">
      <w:pPr>
        <w:pBdr>
          <w:top w:val="single" w:sz="4" w:space="1" w:color="auto"/>
        </w:pBdr>
        <w:ind w:left="3158" w:right="3799"/>
        <w:jc w:val="center"/>
        <w:rPr>
          <w:sz w:val="22"/>
          <w:szCs w:val="22"/>
        </w:rPr>
      </w:pPr>
    </w:p>
    <w:p w:rsidR="00EE757F" w:rsidRPr="005378E8" w:rsidRDefault="00EE757F" w:rsidP="00EE757F">
      <w:pPr>
        <w:spacing w:before="240"/>
        <w:rPr>
          <w:sz w:val="22"/>
          <w:szCs w:val="22"/>
        </w:rPr>
      </w:pPr>
      <w:r w:rsidRPr="005378E8">
        <w:rPr>
          <w:sz w:val="22"/>
          <w:szCs w:val="22"/>
        </w:rPr>
        <w:t>На чертеже градостроительного плана земельного участка указываются:</w:t>
      </w:r>
    </w:p>
    <w:p w:rsidR="00EE757F" w:rsidRPr="005378E8" w:rsidRDefault="00EE757F" w:rsidP="00EE757F">
      <w:pPr>
        <w:jc w:val="both"/>
        <w:rPr>
          <w:sz w:val="22"/>
          <w:szCs w:val="22"/>
          <w:vertAlign w:val="superscript"/>
        </w:rPr>
      </w:pPr>
      <w:r w:rsidRPr="005378E8">
        <w:rPr>
          <w:sz w:val="22"/>
          <w:szCs w:val="22"/>
        </w:rPr>
        <w:t>- схема расположения земельного участка в окружении смежно расположенных земельных участков (ситуационный план);</w:t>
      </w:r>
      <w:r w:rsidRPr="005378E8">
        <w:rPr>
          <w:sz w:val="22"/>
          <w:szCs w:val="22"/>
          <w:vertAlign w:val="superscript"/>
        </w:rPr>
        <w:t>2, 4</w:t>
      </w:r>
    </w:p>
    <w:p w:rsidR="00EE757F" w:rsidRPr="005378E8" w:rsidRDefault="00EE757F" w:rsidP="00EE757F">
      <w:pPr>
        <w:rPr>
          <w:sz w:val="22"/>
          <w:szCs w:val="22"/>
          <w:vertAlign w:val="superscript"/>
        </w:rPr>
      </w:pPr>
      <w:r w:rsidRPr="005378E8">
        <w:rPr>
          <w:sz w:val="22"/>
          <w:szCs w:val="22"/>
        </w:rPr>
        <w:t>- границы земельного участка и координаты поворотных точек;</w:t>
      </w:r>
      <w:r w:rsidRPr="005378E8">
        <w:rPr>
          <w:sz w:val="22"/>
          <w:szCs w:val="22"/>
          <w:vertAlign w:val="superscript"/>
        </w:rPr>
        <w:t>2, 3, 4</w:t>
      </w:r>
    </w:p>
    <w:p w:rsidR="00EE757F" w:rsidRPr="005378E8" w:rsidRDefault="00EE757F" w:rsidP="00EE757F">
      <w:pPr>
        <w:rPr>
          <w:sz w:val="22"/>
          <w:szCs w:val="22"/>
          <w:vertAlign w:val="superscript"/>
        </w:rPr>
      </w:pPr>
      <w:r w:rsidRPr="005378E8">
        <w:rPr>
          <w:sz w:val="22"/>
          <w:szCs w:val="22"/>
        </w:rPr>
        <w:t>- красные линии;</w:t>
      </w:r>
      <w:r w:rsidRPr="005378E8">
        <w:rPr>
          <w:sz w:val="22"/>
          <w:szCs w:val="22"/>
          <w:vertAlign w:val="superscript"/>
        </w:rPr>
        <w:t>2, 3, 4</w:t>
      </w:r>
    </w:p>
    <w:p w:rsidR="00EE757F" w:rsidRPr="005378E8" w:rsidRDefault="00EE757F" w:rsidP="00EE757F">
      <w:pPr>
        <w:jc w:val="both"/>
        <w:rPr>
          <w:sz w:val="22"/>
          <w:szCs w:val="22"/>
          <w:vertAlign w:val="superscript"/>
        </w:rPr>
      </w:pPr>
      <w:r w:rsidRPr="005378E8">
        <w:rPr>
          <w:sz w:val="22"/>
          <w:szCs w:val="22"/>
        </w:rPr>
        <w:t>- обозначение существующих (на дату предоставления документа) объектов капитального строительства, объектов незавершенного строительства) и их номера по порядку, в том числе не соответствующих градостроительному регламенту;</w:t>
      </w:r>
      <w:r w:rsidRPr="005378E8">
        <w:rPr>
          <w:sz w:val="22"/>
          <w:szCs w:val="22"/>
          <w:vertAlign w:val="superscript"/>
        </w:rPr>
        <w:t>2, 4</w:t>
      </w:r>
    </w:p>
    <w:p w:rsidR="00EE757F" w:rsidRPr="005378E8" w:rsidRDefault="00EE757F" w:rsidP="00EE757F">
      <w:pPr>
        <w:jc w:val="both"/>
        <w:rPr>
          <w:sz w:val="22"/>
          <w:szCs w:val="22"/>
          <w:vertAlign w:val="superscript"/>
        </w:rPr>
      </w:pPr>
      <w:r w:rsidRPr="005378E8">
        <w:rPr>
          <w:sz w:val="22"/>
          <w:szCs w:val="22"/>
        </w:rPr>
        <w:t>- минимальные отступы от границ земельного участка в целях определения мест допустимого размещения объекта капитального строительства, за пределами которых запрещено строительство;</w:t>
      </w:r>
      <w:r w:rsidRPr="005378E8">
        <w:rPr>
          <w:sz w:val="22"/>
          <w:szCs w:val="22"/>
          <w:vertAlign w:val="superscript"/>
        </w:rPr>
        <w:t>2, 4</w:t>
      </w:r>
    </w:p>
    <w:p w:rsidR="00EE757F" w:rsidRPr="005378E8" w:rsidRDefault="00EE757F" w:rsidP="00EE757F">
      <w:pPr>
        <w:jc w:val="both"/>
        <w:rPr>
          <w:sz w:val="22"/>
          <w:szCs w:val="22"/>
          <w:vertAlign w:val="superscript"/>
        </w:rPr>
      </w:pPr>
      <w:r w:rsidRPr="005378E8">
        <w:rPr>
          <w:sz w:val="22"/>
          <w:szCs w:val="22"/>
        </w:rPr>
        <w:t>- границы зон планируемого размещения объектов капитального строительства для государственных или муниципальных нужд и номера этих зон по порядку (на основании документации по планировке территории, в соответствии с которой принято решение о выкупе, резервировании с последующим выкупом);</w:t>
      </w:r>
      <w:r w:rsidRPr="005378E8">
        <w:rPr>
          <w:sz w:val="22"/>
          <w:szCs w:val="22"/>
          <w:vertAlign w:val="superscript"/>
        </w:rPr>
        <w:t>2, 3, 4</w:t>
      </w:r>
    </w:p>
    <w:p w:rsidR="00EE757F" w:rsidRPr="005378E8" w:rsidRDefault="00EE757F" w:rsidP="00EE757F">
      <w:pPr>
        <w:rPr>
          <w:sz w:val="22"/>
          <w:szCs w:val="22"/>
          <w:vertAlign w:val="superscript"/>
        </w:rPr>
      </w:pPr>
      <w:r w:rsidRPr="005378E8">
        <w:rPr>
          <w:sz w:val="22"/>
          <w:szCs w:val="22"/>
        </w:rPr>
        <w:t>- места допустимого размещения объекта капитального строительства;</w:t>
      </w:r>
      <w:r w:rsidRPr="005378E8">
        <w:rPr>
          <w:sz w:val="22"/>
          <w:szCs w:val="22"/>
          <w:vertAlign w:val="superscript"/>
        </w:rPr>
        <w:t>2, 4</w:t>
      </w:r>
    </w:p>
    <w:p w:rsidR="00EE757F" w:rsidRPr="005378E8" w:rsidRDefault="00EE757F" w:rsidP="00EE757F">
      <w:pPr>
        <w:jc w:val="both"/>
        <w:rPr>
          <w:sz w:val="22"/>
          <w:szCs w:val="22"/>
          <w:vertAlign w:val="superscript"/>
        </w:rPr>
      </w:pPr>
      <w:r w:rsidRPr="005378E8">
        <w:rPr>
          <w:sz w:val="22"/>
          <w:szCs w:val="22"/>
        </w:rPr>
        <w:t xml:space="preserve">- информация об ограничениях в использовании земельного участка (зоны охраны объектов культурного наследия, санитарно-защитные, </w:t>
      </w:r>
      <w:proofErr w:type="spellStart"/>
      <w:r w:rsidRPr="005378E8">
        <w:rPr>
          <w:sz w:val="22"/>
          <w:szCs w:val="22"/>
        </w:rPr>
        <w:t>водоохранные</w:t>
      </w:r>
      <w:proofErr w:type="spellEnd"/>
      <w:r w:rsidRPr="005378E8">
        <w:rPr>
          <w:sz w:val="22"/>
          <w:szCs w:val="22"/>
        </w:rPr>
        <w:t xml:space="preserve"> зоны и иные зоны); </w:t>
      </w:r>
      <w:r w:rsidRPr="005378E8">
        <w:rPr>
          <w:sz w:val="22"/>
          <w:szCs w:val="22"/>
          <w:vertAlign w:val="superscript"/>
        </w:rPr>
        <w:t>2, 4</w:t>
      </w:r>
    </w:p>
    <w:p w:rsidR="00EE757F" w:rsidRPr="005378E8" w:rsidRDefault="00EE757F" w:rsidP="00EE757F">
      <w:pPr>
        <w:rPr>
          <w:sz w:val="22"/>
          <w:szCs w:val="22"/>
          <w:vertAlign w:val="superscript"/>
        </w:rPr>
      </w:pPr>
      <w:r w:rsidRPr="005378E8">
        <w:rPr>
          <w:sz w:val="22"/>
          <w:szCs w:val="22"/>
        </w:rPr>
        <w:t>- границы зон действия публичных сервитутов (при наличии);</w:t>
      </w:r>
      <w:r w:rsidRPr="005378E8">
        <w:rPr>
          <w:sz w:val="22"/>
          <w:szCs w:val="22"/>
          <w:vertAlign w:val="superscript"/>
        </w:rPr>
        <w:t>2, 3, 4</w:t>
      </w:r>
    </w:p>
    <w:p w:rsidR="00EE757F" w:rsidRPr="005378E8" w:rsidRDefault="00EE757F" w:rsidP="00EE757F">
      <w:pPr>
        <w:rPr>
          <w:sz w:val="22"/>
          <w:szCs w:val="22"/>
          <w:vertAlign w:val="superscript"/>
        </w:rPr>
      </w:pPr>
      <w:r w:rsidRPr="005378E8">
        <w:rPr>
          <w:sz w:val="22"/>
          <w:szCs w:val="22"/>
        </w:rPr>
        <w:t>- параметры разрешенного строительства.</w:t>
      </w:r>
      <w:r w:rsidRPr="005378E8">
        <w:rPr>
          <w:sz w:val="22"/>
          <w:szCs w:val="22"/>
          <w:vertAlign w:val="superscript"/>
        </w:rPr>
        <w:t>2</w:t>
      </w:r>
    </w:p>
    <w:p w:rsidR="00EE757F" w:rsidRPr="005378E8" w:rsidRDefault="00EE757F" w:rsidP="00EE757F">
      <w:pPr>
        <w:spacing w:before="240"/>
        <w:jc w:val="both"/>
      </w:pPr>
      <w:r w:rsidRPr="005378E8">
        <w:t>Чертеж градостроительного плана земельного участка разработан на топографической основе в масштабе</w:t>
      </w:r>
      <w:r w:rsidRPr="005378E8">
        <w:br/>
      </w:r>
    </w:p>
    <w:tbl>
      <w:tblPr>
        <w:tblW w:w="0" w:type="auto"/>
        <w:tblLayout w:type="fixed"/>
        <w:tblCellMar>
          <w:left w:w="28" w:type="dxa"/>
          <w:right w:w="28" w:type="dxa"/>
        </w:tblCellMar>
        <w:tblLook w:val="0000" w:firstRow="0" w:lastRow="0" w:firstColumn="0" w:lastColumn="0" w:noHBand="0" w:noVBand="0"/>
      </w:tblPr>
      <w:tblGrid>
        <w:gridCol w:w="284"/>
        <w:gridCol w:w="1134"/>
        <w:gridCol w:w="1417"/>
        <w:gridCol w:w="7031"/>
        <w:gridCol w:w="170"/>
      </w:tblGrid>
      <w:tr w:rsidR="00EE757F" w:rsidTr="00C01F6B">
        <w:tc>
          <w:tcPr>
            <w:tcW w:w="284" w:type="dxa"/>
            <w:tcBorders>
              <w:top w:val="nil"/>
              <w:left w:val="nil"/>
              <w:bottom w:val="nil"/>
              <w:right w:val="nil"/>
            </w:tcBorders>
            <w:vAlign w:val="bottom"/>
          </w:tcPr>
          <w:p w:rsidR="00EE757F" w:rsidRDefault="00EE757F" w:rsidP="00C01F6B">
            <w:r>
              <w:t>(1:</w:t>
            </w:r>
          </w:p>
        </w:tc>
        <w:tc>
          <w:tcPr>
            <w:tcW w:w="1134" w:type="dxa"/>
            <w:tcBorders>
              <w:top w:val="nil"/>
              <w:left w:val="nil"/>
              <w:bottom w:val="single" w:sz="4" w:space="0" w:color="auto"/>
              <w:right w:val="nil"/>
            </w:tcBorders>
            <w:vAlign w:val="bottom"/>
          </w:tcPr>
          <w:p w:rsidR="00EE757F" w:rsidRDefault="00EE757F" w:rsidP="00C01F6B"/>
        </w:tc>
        <w:tc>
          <w:tcPr>
            <w:tcW w:w="1417" w:type="dxa"/>
            <w:tcBorders>
              <w:top w:val="nil"/>
              <w:left w:val="nil"/>
              <w:bottom w:val="nil"/>
              <w:right w:val="nil"/>
            </w:tcBorders>
            <w:vAlign w:val="bottom"/>
          </w:tcPr>
          <w:p w:rsidR="00EE757F" w:rsidRDefault="00EE757F" w:rsidP="00C01F6B">
            <w:r>
              <w:t>), выполненной</w:t>
            </w:r>
          </w:p>
        </w:tc>
        <w:tc>
          <w:tcPr>
            <w:tcW w:w="7031" w:type="dxa"/>
            <w:tcBorders>
              <w:top w:val="nil"/>
              <w:left w:val="nil"/>
              <w:bottom w:val="single" w:sz="4" w:space="0" w:color="auto"/>
              <w:right w:val="nil"/>
            </w:tcBorders>
            <w:vAlign w:val="bottom"/>
          </w:tcPr>
          <w:p w:rsidR="00EE757F" w:rsidRDefault="00EE757F" w:rsidP="00C01F6B"/>
        </w:tc>
        <w:tc>
          <w:tcPr>
            <w:tcW w:w="170" w:type="dxa"/>
            <w:tcBorders>
              <w:top w:val="nil"/>
              <w:left w:val="nil"/>
              <w:bottom w:val="nil"/>
              <w:right w:val="nil"/>
            </w:tcBorders>
            <w:vAlign w:val="bottom"/>
          </w:tcPr>
          <w:p w:rsidR="00EE757F" w:rsidRDefault="00EE757F" w:rsidP="00C01F6B">
            <w:r>
              <w:t>.</w:t>
            </w:r>
          </w:p>
        </w:tc>
      </w:tr>
    </w:tbl>
    <w:p w:rsidR="00EE757F" w:rsidRDefault="00EE757F" w:rsidP="00EE757F">
      <w:pPr>
        <w:ind w:left="2807" w:right="141"/>
        <w:jc w:val="center"/>
        <w:rPr>
          <w:sz w:val="18"/>
          <w:szCs w:val="18"/>
        </w:rPr>
      </w:pPr>
      <w:r>
        <w:rPr>
          <w:sz w:val="18"/>
          <w:szCs w:val="18"/>
        </w:rPr>
        <w:t>(дата)</w:t>
      </w:r>
    </w:p>
    <w:p w:rsidR="00EE757F" w:rsidRDefault="00EE757F" w:rsidP="00EE757F"/>
    <w:p w:rsidR="00EE757F" w:rsidRDefault="00EE757F" w:rsidP="00EE757F">
      <w:pPr>
        <w:pBdr>
          <w:top w:val="single" w:sz="4" w:space="1" w:color="auto"/>
        </w:pBdr>
        <w:jc w:val="center"/>
        <w:rPr>
          <w:sz w:val="18"/>
          <w:szCs w:val="18"/>
        </w:rPr>
      </w:pPr>
      <w:r>
        <w:rPr>
          <w:sz w:val="18"/>
          <w:szCs w:val="18"/>
        </w:rPr>
        <w:t>(наименование кадастрового инженера)</w:t>
      </w:r>
    </w:p>
    <w:p w:rsidR="00EE757F" w:rsidRPr="001C5233" w:rsidRDefault="00EE757F" w:rsidP="00EE757F">
      <w:pPr>
        <w:spacing w:before="240"/>
        <w:rPr>
          <w:sz w:val="22"/>
          <w:szCs w:val="22"/>
        </w:rPr>
      </w:pPr>
      <w:r w:rsidRPr="001C5233">
        <w:rPr>
          <w:sz w:val="22"/>
          <w:szCs w:val="22"/>
        </w:rPr>
        <w:t>Чертеж градостроительного плана земельного участка разработан</w:t>
      </w:r>
    </w:p>
    <w:p w:rsidR="00EE757F" w:rsidRDefault="00EE757F" w:rsidP="00EE757F"/>
    <w:p w:rsidR="00EE757F" w:rsidRDefault="00EE757F" w:rsidP="00EE757F">
      <w:pPr>
        <w:pBdr>
          <w:top w:val="single" w:sz="4" w:space="1" w:color="auto"/>
        </w:pBdr>
        <w:jc w:val="center"/>
        <w:rPr>
          <w:sz w:val="18"/>
          <w:szCs w:val="18"/>
        </w:rPr>
      </w:pPr>
      <w:r>
        <w:rPr>
          <w:sz w:val="18"/>
          <w:szCs w:val="18"/>
        </w:rPr>
        <w:t>(дата, наименование организации)</w:t>
      </w:r>
    </w:p>
    <w:p w:rsidR="00EE757F" w:rsidRDefault="00EE757F" w:rsidP="00EE757F">
      <w:pPr>
        <w:spacing w:before="360" w:after="240"/>
        <w:jc w:val="both"/>
        <w:rPr>
          <w:vertAlign w:val="superscript"/>
        </w:rPr>
      </w:pPr>
      <w:r>
        <w:rPr>
          <w:b/>
          <w:bCs/>
        </w:rPr>
        <w:lastRenderedPageBreak/>
        <w:t xml:space="preserve">2. Информация о разрешенном использовании земельного участка, требованиях к назначению, параметрам и размещению объекта капитального строительства </w:t>
      </w:r>
      <w:r>
        <w:rPr>
          <w:vertAlign w:val="superscript"/>
        </w:rPr>
        <w:t>1, 2, 3, 4</w:t>
      </w:r>
    </w:p>
    <w:p w:rsidR="00EE757F" w:rsidRDefault="00EE757F" w:rsidP="00EE757F">
      <w:pPr>
        <w:pBdr>
          <w:top w:val="single" w:sz="4" w:space="1" w:color="auto"/>
        </w:pBdr>
        <w:jc w:val="both"/>
        <w:rPr>
          <w:sz w:val="2"/>
          <w:szCs w:val="2"/>
        </w:rPr>
      </w:pPr>
    </w:p>
    <w:p w:rsidR="00EE757F" w:rsidRDefault="00EE757F" w:rsidP="00EE757F">
      <w:pPr>
        <w:jc w:val="both"/>
      </w:pPr>
    </w:p>
    <w:p w:rsidR="00EE757F" w:rsidRDefault="00EE757F" w:rsidP="00EE757F">
      <w:pPr>
        <w:pBdr>
          <w:top w:val="single" w:sz="4" w:space="1" w:color="auto"/>
        </w:pBdr>
        <w:jc w:val="both"/>
        <w:rPr>
          <w:sz w:val="2"/>
          <w:szCs w:val="2"/>
        </w:rPr>
      </w:pPr>
    </w:p>
    <w:p w:rsidR="00EE757F" w:rsidRDefault="00EE757F" w:rsidP="00EE757F">
      <w:pPr>
        <w:pBdr>
          <w:top w:val="single" w:sz="4" w:space="1" w:color="auto"/>
        </w:pBdr>
        <w:jc w:val="center"/>
        <w:rPr>
          <w:sz w:val="18"/>
          <w:szCs w:val="18"/>
        </w:rPr>
      </w:pPr>
      <w:r>
        <w:rPr>
          <w:sz w:val="18"/>
          <w:szCs w:val="18"/>
        </w:rPr>
        <w:t xml:space="preserve"> (наименование представительного органа местного самоуправления, реквизиты акта об утверждении правил</w:t>
      </w:r>
      <w:r>
        <w:rPr>
          <w:sz w:val="18"/>
          <w:szCs w:val="18"/>
        </w:rPr>
        <w:br/>
        <w:t>землепользования и застройки, информация обо всех предусмотренных градостроительным регламентом видах</w:t>
      </w:r>
      <w:r>
        <w:rPr>
          <w:sz w:val="18"/>
          <w:szCs w:val="18"/>
        </w:rPr>
        <w:br/>
        <w:t>разрешенного использования земельного участка (за исключением случаев предоставления земельного участка</w:t>
      </w:r>
      <w:r>
        <w:rPr>
          <w:sz w:val="18"/>
          <w:szCs w:val="18"/>
        </w:rPr>
        <w:br/>
        <w:t>для государственных или муниципальных нужд))</w:t>
      </w:r>
    </w:p>
    <w:p w:rsidR="00EE757F" w:rsidRDefault="00EE757F" w:rsidP="00EE757F">
      <w:pPr>
        <w:keepNext/>
        <w:spacing w:before="240" w:after="240"/>
        <w:rPr>
          <w:vertAlign w:val="superscript"/>
        </w:rPr>
      </w:pPr>
      <w:r>
        <w:rPr>
          <w:b/>
          <w:bCs/>
        </w:rPr>
        <w:t>2.1. </w:t>
      </w:r>
      <w:r w:rsidRPr="001C5233">
        <w:rPr>
          <w:sz w:val="22"/>
          <w:szCs w:val="22"/>
        </w:rPr>
        <w:t>Информация о разрешенном использовании земельного участка</w:t>
      </w:r>
      <w:r>
        <w:t xml:space="preserve"> </w:t>
      </w:r>
      <w:r>
        <w:rPr>
          <w:vertAlign w:val="superscript"/>
        </w:rPr>
        <w:t>2, 3, 4</w:t>
      </w:r>
    </w:p>
    <w:p w:rsidR="00EE757F" w:rsidRDefault="00EE757F" w:rsidP="00EE757F">
      <w:r w:rsidRPr="001C5233">
        <w:rPr>
          <w:sz w:val="22"/>
          <w:szCs w:val="22"/>
        </w:rPr>
        <w:t>основные виды разрешенного использования земельного участка</w:t>
      </w:r>
      <w:r>
        <w:t>:</w:t>
      </w:r>
    </w:p>
    <w:p w:rsidR="00EE757F" w:rsidRDefault="00EE757F" w:rsidP="00EE757F">
      <w:pPr>
        <w:pBdr>
          <w:top w:val="single" w:sz="4" w:space="1" w:color="auto"/>
        </w:pBdr>
        <w:rPr>
          <w:sz w:val="2"/>
          <w:szCs w:val="2"/>
        </w:rPr>
      </w:pPr>
    </w:p>
    <w:p w:rsidR="00EE757F" w:rsidRDefault="00EE757F" w:rsidP="00EE757F">
      <w:pPr>
        <w:tabs>
          <w:tab w:val="right" w:pos="9922"/>
        </w:tabs>
      </w:pPr>
      <w:r>
        <w:tab/>
        <w:t>;</w:t>
      </w:r>
    </w:p>
    <w:p w:rsidR="00EE757F" w:rsidRDefault="00EE757F" w:rsidP="00EE757F">
      <w:pPr>
        <w:pBdr>
          <w:top w:val="single" w:sz="4" w:space="1" w:color="auto"/>
        </w:pBdr>
        <w:ind w:right="113"/>
        <w:rPr>
          <w:sz w:val="2"/>
          <w:szCs w:val="2"/>
        </w:rPr>
      </w:pPr>
    </w:p>
    <w:p w:rsidR="00EE757F" w:rsidRDefault="00EE757F" w:rsidP="00EE757F">
      <w:pPr>
        <w:spacing w:before="120"/>
      </w:pPr>
      <w:r>
        <w:t>условно разрешенные виды использования земельного участка:</w:t>
      </w:r>
    </w:p>
    <w:p w:rsidR="00EE757F" w:rsidRDefault="00EE757F" w:rsidP="00EE757F">
      <w:pPr>
        <w:pBdr>
          <w:top w:val="single" w:sz="4" w:space="1" w:color="auto"/>
        </w:pBdr>
        <w:rPr>
          <w:sz w:val="2"/>
          <w:szCs w:val="2"/>
        </w:rPr>
      </w:pPr>
    </w:p>
    <w:p w:rsidR="00EE757F" w:rsidRDefault="00EE757F" w:rsidP="00EE757F">
      <w:pPr>
        <w:tabs>
          <w:tab w:val="right" w:pos="9922"/>
        </w:tabs>
      </w:pPr>
      <w:r>
        <w:tab/>
        <w:t>;</w:t>
      </w:r>
    </w:p>
    <w:p w:rsidR="00EE757F" w:rsidRDefault="00EE757F" w:rsidP="00EE757F">
      <w:pPr>
        <w:pBdr>
          <w:top w:val="single" w:sz="4" w:space="1" w:color="auto"/>
        </w:pBdr>
        <w:ind w:right="113"/>
        <w:rPr>
          <w:sz w:val="2"/>
          <w:szCs w:val="2"/>
        </w:rPr>
      </w:pPr>
    </w:p>
    <w:p w:rsidR="00EE757F" w:rsidRDefault="00EE757F" w:rsidP="00EE757F">
      <w:pPr>
        <w:spacing w:before="120"/>
      </w:pPr>
      <w:r>
        <w:t>вспомогательные виды использования земельного участка:</w:t>
      </w:r>
    </w:p>
    <w:p w:rsidR="00EE757F" w:rsidRDefault="00EE757F" w:rsidP="00EE757F">
      <w:pPr>
        <w:tabs>
          <w:tab w:val="right" w:pos="9922"/>
        </w:tabs>
      </w:pPr>
      <w:r>
        <w:t>.</w:t>
      </w:r>
    </w:p>
    <w:p w:rsidR="00EE757F" w:rsidRDefault="00EE757F" w:rsidP="00EE757F">
      <w:pPr>
        <w:pBdr>
          <w:top w:val="single" w:sz="4" w:space="1" w:color="auto"/>
        </w:pBdr>
        <w:ind w:right="113"/>
        <w:rPr>
          <w:sz w:val="2"/>
          <w:szCs w:val="2"/>
        </w:rPr>
      </w:pPr>
    </w:p>
    <w:p w:rsidR="00EE757F" w:rsidRPr="001C5233" w:rsidRDefault="00EE757F" w:rsidP="00EE757F">
      <w:pPr>
        <w:spacing w:before="120"/>
        <w:jc w:val="both"/>
        <w:rPr>
          <w:sz w:val="22"/>
          <w:szCs w:val="22"/>
          <w:vertAlign w:val="superscript"/>
        </w:rPr>
      </w:pPr>
      <w:r>
        <w:rPr>
          <w:b/>
          <w:bCs/>
        </w:rPr>
        <w:t>2.2. </w:t>
      </w:r>
      <w:r w:rsidRPr="001C5233">
        <w:rPr>
          <w:sz w:val="22"/>
          <w:szCs w:val="22"/>
        </w:rPr>
        <w:t xml:space="preserve">Требования к назначению, параметрам и размещению объекта капитального строительства на указанном земельном участке. Назначение объекта капитального строительства </w:t>
      </w:r>
      <w:r w:rsidRPr="001C5233">
        <w:rPr>
          <w:sz w:val="22"/>
          <w:szCs w:val="22"/>
          <w:vertAlign w:val="superscript"/>
        </w:rPr>
        <w:t>2</w:t>
      </w:r>
    </w:p>
    <w:p w:rsidR="00EE757F" w:rsidRDefault="00EE757F" w:rsidP="00EE757F">
      <w:pPr>
        <w:ind w:firstLine="567"/>
      </w:pPr>
      <w:r>
        <w:t>Назначение объекта капитального строительства</w:t>
      </w:r>
    </w:p>
    <w:tbl>
      <w:tblPr>
        <w:tblW w:w="0" w:type="auto"/>
        <w:tblInd w:w="567" w:type="dxa"/>
        <w:tblLayout w:type="fixed"/>
        <w:tblCellMar>
          <w:left w:w="28" w:type="dxa"/>
          <w:right w:w="28" w:type="dxa"/>
        </w:tblCellMar>
        <w:tblLook w:val="0000" w:firstRow="0" w:lastRow="0" w:firstColumn="0" w:lastColumn="0" w:noHBand="0" w:noVBand="0"/>
      </w:tblPr>
      <w:tblGrid>
        <w:gridCol w:w="312"/>
        <w:gridCol w:w="2438"/>
        <w:gridCol w:w="170"/>
        <w:gridCol w:w="6379"/>
        <w:gridCol w:w="170"/>
      </w:tblGrid>
      <w:tr w:rsidR="00EE757F" w:rsidTr="00C01F6B">
        <w:tc>
          <w:tcPr>
            <w:tcW w:w="312" w:type="dxa"/>
            <w:tcBorders>
              <w:top w:val="nil"/>
              <w:left w:val="nil"/>
              <w:bottom w:val="nil"/>
              <w:right w:val="nil"/>
            </w:tcBorders>
            <w:vAlign w:val="bottom"/>
          </w:tcPr>
          <w:p w:rsidR="00EE757F" w:rsidRDefault="00EE757F" w:rsidP="00C01F6B">
            <w:r>
              <w:t>№</w:t>
            </w:r>
          </w:p>
        </w:tc>
        <w:tc>
          <w:tcPr>
            <w:tcW w:w="2438" w:type="dxa"/>
            <w:tcBorders>
              <w:top w:val="nil"/>
              <w:left w:val="nil"/>
              <w:bottom w:val="single" w:sz="4" w:space="0" w:color="auto"/>
              <w:right w:val="nil"/>
            </w:tcBorders>
            <w:vAlign w:val="bottom"/>
          </w:tcPr>
          <w:p w:rsidR="00EE757F" w:rsidRDefault="00EE757F" w:rsidP="00C01F6B">
            <w:pPr>
              <w:jc w:val="center"/>
            </w:pPr>
          </w:p>
        </w:tc>
        <w:tc>
          <w:tcPr>
            <w:tcW w:w="170" w:type="dxa"/>
            <w:tcBorders>
              <w:top w:val="nil"/>
              <w:left w:val="nil"/>
              <w:bottom w:val="nil"/>
              <w:right w:val="nil"/>
            </w:tcBorders>
            <w:vAlign w:val="bottom"/>
          </w:tcPr>
          <w:p w:rsidR="00EE757F" w:rsidRDefault="00EE757F" w:rsidP="00C01F6B">
            <w:r>
              <w:t>,</w:t>
            </w:r>
          </w:p>
        </w:tc>
        <w:tc>
          <w:tcPr>
            <w:tcW w:w="6379" w:type="dxa"/>
            <w:tcBorders>
              <w:top w:val="nil"/>
              <w:left w:val="nil"/>
              <w:bottom w:val="single" w:sz="4" w:space="0" w:color="auto"/>
              <w:right w:val="nil"/>
            </w:tcBorders>
            <w:vAlign w:val="bottom"/>
          </w:tcPr>
          <w:p w:rsidR="00EE757F" w:rsidRDefault="00EE757F" w:rsidP="00C01F6B">
            <w:pPr>
              <w:jc w:val="center"/>
            </w:pPr>
          </w:p>
        </w:tc>
        <w:tc>
          <w:tcPr>
            <w:tcW w:w="170" w:type="dxa"/>
            <w:tcBorders>
              <w:top w:val="nil"/>
              <w:left w:val="nil"/>
              <w:bottom w:val="nil"/>
              <w:right w:val="nil"/>
            </w:tcBorders>
            <w:vAlign w:val="bottom"/>
          </w:tcPr>
          <w:p w:rsidR="00EE757F" w:rsidRDefault="00EE757F" w:rsidP="00C01F6B">
            <w:r>
              <w:t>.</w:t>
            </w:r>
          </w:p>
        </w:tc>
      </w:tr>
      <w:tr w:rsidR="00EE757F" w:rsidTr="00C01F6B">
        <w:tc>
          <w:tcPr>
            <w:tcW w:w="312" w:type="dxa"/>
            <w:tcBorders>
              <w:top w:val="nil"/>
              <w:left w:val="nil"/>
              <w:bottom w:val="nil"/>
              <w:right w:val="nil"/>
            </w:tcBorders>
          </w:tcPr>
          <w:p w:rsidR="00EE757F" w:rsidRDefault="00EE757F" w:rsidP="00C01F6B">
            <w:pPr>
              <w:rPr>
                <w:sz w:val="18"/>
                <w:szCs w:val="18"/>
              </w:rPr>
            </w:pPr>
          </w:p>
        </w:tc>
        <w:tc>
          <w:tcPr>
            <w:tcW w:w="2438" w:type="dxa"/>
            <w:tcBorders>
              <w:top w:val="nil"/>
              <w:left w:val="nil"/>
              <w:bottom w:val="nil"/>
              <w:right w:val="nil"/>
            </w:tcBorders>
          </w:tcPr>
          <w:p w:rsidR="00EE757F" w:rsidRDefault="00EE757F" w:rsidP="00C01F6B">
            <w:pPr>
              <w:jc w:val="center"/>
              <w:rPr>
                <w:sz w:val="18"/>
                <w:szCs w:val="18"/>
              </w:rPr>
            </w:pPr>
            <w:r>
              <w:rPr>
                <w:sz w:val="18"/>
                <w:szCs w:val="18"/>
              </w:rPr>
              <w:t>(согласно чертежу)</w:t>
            </w:r>
          </w:p>
        </w:tc>
        <w:tc>
          <w:tcPr>
            <w:tcW w:w="170" w:type="dxa"/>
            <w:tcBorders>
              <w:top w:val="nil"/>
              <w:left w:val="nil"/>
              <w:bottom w:val="nil"/>
              <w:right w:val="nil"/>
            </w:tcBorders>
          </w:tcPr>
          <w:p w:rsidR="00EE757F" w:rsidRDefault="00EE757F" w:rsidP="00C01F6B">
            <w:pPr>
              <w:rPr>
                <w:sz w:val="18"/>
                <w:szCs w:val="18"/>
              </w:rPr>
            </w:pPr>
          </w:p>
        </w:tc>
        <w:tc>
          <w:tcPr>
            <w:tcW w:w="6379" w:type="dxa"/>
            <w:tcBorders>
              <w:top w:val="nil"/>
              <w:left w:val="nil"/>
              <w:bottom w:val="nil"/>
              <w:right w:val="nil"/>
            </w:tcBorders>
          </w:tcPr>
          <w:p w:rsidR="00EE757F" w:rsidRDefault="00EE757F" w:rsidP="00C01F6B">
            <w:pPr>
              <w:jc w:val="center"/>
              <w:rPr>
                <w:sz w:val="18"/>
                <w:szCs w:val="18"/>
              </w:rPr>
            </w:pPr>
            <w:r>
              <w:rPr>
                <w:sz w:val="18"/>
                <w:szCs w:val="18"/>
              </w:rPr>
              <w:t>(назначение объекта капитального строительства)</w:t>
            </w:r>
          </w:p>
        </w:tc>
        <w:tc>
          <w:tcPr>
            <w:tcW w:w="170" w:type="dxa"/>
            <w:tcBorders>
              <w:top w:val="nil"/>
              <w:left w:val="nil"/>
              <w:bottom w:val="nil"/>
              <w:right w:val="nil"/>
            </w:tcBorders>
          </w:tcPr>
          <w:p w:rsidR="00EE757F" w:rsidRDefault="00EE757F" w:rsidP="00C01F6B">
            <w:pPr>
              <w:rPr>
                <w:sz w:val="18"/>
                <w:szCs w:val="18"/>
              </w:rPr>
            </w:pPr>
          </w:p>
        </w:tc>
      </w:tr>
    </w:tbl>
    <w:p w:rsidR="00EE757F" w:rsidRDefault="00EE757F" w:rsidP="00EE757F">
      <w:pPr>
        <w:spacing w:before="240" w:after="240"/>
        <w:jc w:val="both"/>
      </w:pPr>
      <w:r>
        <w:rPr>
          <w:b/>
          <w:bCs/>
        </w:rPr>
        <w:t>2.2.1. </w:t>
      </w:r>
      <w:r>
        <w:t xml:space="preserve">Предельные (минимальные и (или) максимальные) размеры земельных участков и объектов капитального строительства, в том числе площадь </w:t>
      </w:r>
      <w:r>
        <w:rPr>
          <w:vertAlign w:val="superscript"/>
        </w:rPr>
        <w:t>2</w:t>
      </w:r>
      <w:r>
        <w:t>:</w:t>
      </w:r>
    </w:p>
    <w:tbl>
      <w:tblPr>
        <w:tblW w:w="9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34"/>
        <w:gridCol w:w="1021"/>
        <w:gridCol w:w="1049"/>
        <w:gridCol w:w="113"/>
        <w:gridCol w:w="680"/>
        <w:gridCol w:w="284"/>
        <w:gridCol w:w="1077"/>
        <w:gridCol w:w="1077"/>
        <w:gridCol w:w="1077"/>
        <w:gridCol w:w="680"/>
        <w:gridCol w:w="625"/>
        <w:gridCol w:w="55"/>
        <w:gridCol w:w="625"/>
        <w:gridCol w:w="454"/>
        <w:gridCol w:w="27"/>
      </w:tblGrid>
      <w:tr w:rsidR="00EE757F" w:rsidTr="00C01F6B">
        <w:trPr>
          <w:cantSplit/>
          <w:trHeight w:val="1074"/>
        </w:trPr>
        <w:tc>
          <w:tcPr>
            <w:tcW w:w="1134" w:type="dxa"/>
            <w:vMerge w:val="restart"/>
            <w:tcBorders>
              <w:top w:val="single" w:sz="4" w:space="0" w:color="auto"/>
              <w:left w:val="single" w:sz="4" w:space="0" w:color="auto"/>
              <w:bottom w:val="single" w:sz="4" w:space="0" w:color="auto"/>
              <w:right w:val="single" w:sz="4" w:space="0" w:color="auto"/>
            </w:tcBorders>
          </w:tcPr>
          <w:p w:rsidR="00EE757F" w:rsidRPr="00C073F0" w:rsidRDefault="00EE757F" w:rsidP="00C01F6B">
            <w:pPr>
              <w:jc w:val="center"/>
            </w:pPr>
            <w:r w:rsidRPr="00C073F0">
              <w:t>Кадастро</w:t>
            </w:r>
            <w:r w:rsidRPr="00C073F0">
              <w:softHyphen/>
              <w:t xml:space="preserve">вый номер земельного участка согласно чертежу </w:t>
            </w:r>
            <w:proofErr w:type="spellStart"/>
            <w:r w:rsidRPr="00C073F0">
              <w:t>градостр</w:t>
            </w:r>
            <w:proofErr w:type="spellEnd"/>
            <w:r w:rsidRPr="00C073F0">
              <w:t>. плана</w:t>
            </w:r>
          </w:p>
        </w:tc>
        <w:tc>
          <w:tcPr>
            <w:tcW w:w="1021" w:type="dxa"/>
            <w:vMerge w:val="restart"/>
            <w:tcBorders>
              <w:top w:val="single" w:sz="4" w:space="0" w:color="auto"/>
              <w:left w:val="single" w:sz="4" w:space="0" w:color="auto"/>
              <w:bottom w:val="single" w:sz="4" w:space="0" w:color="auto"/>
              <w:right w:val="single" w:sz="4" w:space="0" w:color="auto"/>
            </w:tcBorders>
          </w:tcPr>
          <w:p w:rsidR="00EE757F" w:rsidRDefault="00EE757F" w:rsidP="00C01F6B">
            <w:pPr>
              <w:jc w:val="center"/>
            </w:pPr>
            <w:r>
              <w:t>1. Длина (метров)</w:t>
            </w:r>
          </w:p>
        </w:tc>
        <w:tc>
          <w:tcPr>
            <w:tcW w:w="1049" w:type="dxa"/>
            <w:vMerge w:val="restart"/>
            <w:tcBorders>
              <w:top w:val="single" w:sz="4" w:space="0" w:color="auto"/>
              <w:left w:val="single" w:sz="4" w:space="0" w:color="auto"/>
              <w:bottom w:val="single" w:sz="4" w:space="0" w:color="auto"/>
              <w:right w:val="single" w:sz="4" w:space="0" w:color="auto"/>
            </w:tcBorders>
          </w:tcPr>
          <w:p w:rsidR="00EE757F" w:rsidRDefault="00EE757F" w:rsidP="00C01F6B">
            <w:pPr>
              <w:jc w:val="center"/>
            </w:pPr>
            <w:r>
              <w:t>2. Ширина (метров)</w:t>
            </w:r>
          </w:p>
        </w:tc>
        <w:tc>
          <w:tcPr>
            <w:tcW w:w="1077" w:type="dxa"/>
            <w:gridSpan w:val="3"/>
            <w:vMerge w:val="restart"/>
            <w:tcBorders>
              <w:top w:val="single" w:sz="4" w:space="0" w:color="auto"/>
              <w:left w:val="single" w:sz="4" w:space="0" w:color="auto"/>
              <w:bottom w:val="single" w:sz="4" w:space="0" w:color="auto"/>
              <w:right w:val="single" w:sz="4" w:space="0" w:color="auto"/>
            </w:tcBorders>
          </w:tcPr>
          <w:p w:rsidR="00EE757F" w:rsidRDefault="00EE757F" w:rsidP="00C01F6B">
            <w:pPr>
              <w:jc w:val="center"/>
            </w:pPr>
            <w:r>
              <w:t>3. Полоса отчужде</w:t>
            </w:r>
            <w:r>
              <w:softHyphen/>
              <w:t>ния</w:t>
            </w:r>
          </w:p>
        </w:tc>
        <w:tc>
          <w:tcPr>
            <w:tcW w:w="1077" w:type="dxa"/>
            <w:vMerge w:val="restart"/>
            <w:tcBorders>
              <w:top w:val="single" w:sz="4" w:space="0" w:color="auto"/>
              <w:left w:val="single" w:sz="4" w:space="0" w:color="auto"/>
              <w:bottom w:val="single" w:sz="4" w:space="0" w:color="auto"/>
              <w:right w:val="single" w:sz="4" w:space="0" w:color="auto"/>
            </w:tcBorders>
          </w:tcPr>
          <w:p w:rsidR="00EE757F" w:rsidRDefault="00EE757F" w:rsidP="00C01F6B">
            <w:pPr>
              <w:jc w:val="center"/>
            </w:pPr>
            <w:r>
              <w:t>4. Охран</w:t>
            </w:r>
            <w:r>
              <w:softHyphen/>
              <w:t>ные зоны</w:t>
            </w:r>
          </w:p>
        </w:tc>
        <w:tc>
          <w:tcPr>
            <w:tcW w:w="1077" w:type="dxa"/>
            <w:vMerge w:val="restart"/>
            <w:tcBorders>
              <w:top w:val="single" w:sz="4" w:space="0" w:color="auto"/>
              <w:left w:val="single" w:sz="4" w:space="0" w:color="auto"/>
              <w:bottom w:val="single" w:sz="4" w:space="0" w:color="auto"/>
              <w:right w:val="single" w:sz="4" w:space="0" w:color="auto"/>
            </w:tcBorders>
          </w:tcPr>
          <w:p w:rsidR="00EE757F" w:rsidRDefault="00EE757F" w:rsidP="00C01F6B">
            <w:pPr>
              <w:jc w:val="center"/>
            </w:pPr>
            <w:r>
              <w:t>5. Площадь земель</w:t>
            </w:r>
            <w:r>
              <w:softHyphen/>
              <w:t>ного участка</w:t>
            </w:r>
            <w:r>
              <w:br/>
              <w:t>(га)</w:t>
            </w:r>
          </w:p>
        </w:tc>
        <w:tc>
          <w:tcPr>
            <w:tcW w:w="1077" w:type="dxa"/>
            <w:vMerge w:val="restart"/>
            <w:tcBorders>
              <w:top w:val="single" w:sz="4" w:space="0" w:color="auto"/>
              <w:left w:val="single" w:sz="4" w:space="0" w:color="auto"/>
              <w:bottom w:val="single" w:sz="4" w:space="0" w:color="auto"/>
              <w:right w:val="single" w:sz="4" w:space="0" w:color="auto"/>
            </w:tcBorders>
          </w:tcPr>
          <w:p w:rsidR="00EE757F" w:rsidRPr="00C073F0" w:rsidRDefault="00EE757F" w:rsidP="00C01F6B">
            <w:pPr>
              <w:jc w:val="center"/>
            </w:pPr>
            <w:r w:rsidRPr="00C073F0">
              <w:t>6. Номер объекта кап</w:t>
            </w:r>
            <w:proofErr w:type="gramStart"/>
            <w:r w:rsidRPr="00C073F0">
              <w:t xml:space="preserve">. </w:t>
            </w:r>
            <w:proofErr w:type="spellStart"/>
            <w:r w:rsidRPr="00C073F0">
              <w:t>стр</w:t>
            </w:r>
            <w:proofErr w:type="gramEnd"/>
            <w:r w:rsidRPr="00C073F0">
              <w:t>-ва</w:t>
            </w:r>
            <w:proofErr w:type="spellEnd"/>
            <w:r w:rsidRPr="00C073F0">
              <w:t xml:space="preserve"> согласно чертежу </w:t>
            </w:r>
            <w:proofErr w:type="spellStart"/>
            <w:r w:rsidRPr="00C073F0">
              <w:t>градостр</w:t>
            </w:r>
            <w:proofErr w:type="spellEnd"/>
            <w:r w:rsidRPr="00C073F0">
              <w:t>. плана</w:t>
            </w:r>
          </w:p>
        </w:tc>
        <w:tc>
          <w:tcPr>
            <w:tcW w:w="1360" w:type="dxa"/>
            <w:gridSpan w:val="3"/>
            <w:tcBorders>
              <w:top w:val="single" w:sz="4" w:space="0" w:color="auto"/>
              <w:left w:val="single" w:sz="4" w:space="0" w:color="auto"/>
              <w:bottom w:val="single" w:sz="4" w:space="0" w:color="auto"/>
              <w:right w:val="single" w:sz="4" w:space="0" w:color="auto"/>
            </w:tcBorders>
          </w:tcPr>
          <w:p w:rsidR="00EE757F" w:rsidRDefault="00EE757F" w:rsidP="00C01F6B">
            <w:pPr>
              <w:jc w:val="center"/>
            </w:pPr>
            <w:r>
              <w:t>7. Размер</w:t>
            </w:r>
            <w:r>
              <w:br/>
              <w:t>(м)</w:t>
            </w:r>
          </w:p>
        </w:tc>
        <w:tc>
          <w:tcPr>
            <w:tcW w:w="1106" w:type="dxa"/>
            <w:gridSpan w:val="3"/>
            <w:vMerge w:val="restart"/>
            <w:tcBorders>
              <w:top w:val="single" w:sz="4" w:space="0" w:color="auto"/>
              <w:left w:val="single" w:sz="4" w:space="0" w:color="auto"/>
              <w:bottom w:val="single" w:sz="4" w:space="0" w:color="auto"/>
              <w:right w:val="single" w:sz="4" w:space="0" w:color="auto"/>
            </w:tcBorders>
          </w:tcPr>
          <w:p w:rsidR="00EE757F" w:rsidRDefault="00EE757F" w:rsidP="00C01F6B">
            <w:pPr>
              <w:jc w:val="center"/>
            </w:pPr>
            <w:r>
              <w:t>8. Площадь объекта кап</w:t>
            </w:r>
            <w:proofErr w:type="gramStart"/>
            <w:r>
              <w:t xml:space="preserve">. </w:t>
            </w:r>
            <w:proofErr w:type="spellStart"/>
            <w:r>
              <w:t>стр</w:t>
            </w:r>
            <w:proofErr w:type="gramEnd"/>
            <w:r>
              <w:t>-ва</w:t>
            </w:r>
            <w:proofErr w:type="spellEnd"/>
            <w:r>
              <w:br/>
              <w:t>(га)</w:t>
            </w:r>
          </w:p>
        </w:tc>
      </w:tr>
      <w:tr w:rsidR="00EE757F" w:rsidTr="00C01F6B">
        <w:trPr>
          <w:cantSplit/>
        </w:trPr>
        <w:tc>
          <w:tcPr>
            <w:tcW w:w="1134" w:type="dxa"/>
            <w:vMerge/>
            <w:tcBorders>
              <w:top w:val="single" w:sz="4" w:space="0" w:color="auto"/>
              <w:left w:val="single" w:sz="4" w:space="0" w:color="auto"/>
              <w:bottom w:val="single" w:sz="4" w:space="0" w:color="auto"/>
              <w:right w:val="single" w:sz="4" w:space="0" w:color="auto"/>
            </w:tcBorders>
          </w:tcPr>
          <w:p w:rsidR="00EE757F" w:rsidRDefault="00EE757F" w:rsidP="00C01F6B">
            <w:pPr>
              <w:jc w:val="center"/>
            </w:pPr>
          </w:p>
        </w:tc>
        <w:tc>
          <w:tcPr>
            <w:tcW w:w="1021" w:type="dxa"/>
            <w:vMerge/>
            <w:tcBorders>
              <w:top w:val="single" w:sz="4" w:space="0" w:color="auto"/>
              <w:left w:val="single" w:sz="4" w:space="0" w:color="auto"/>
              <w:bottom w:val="single" w:sz="4" w:space="0" w:color="auto"/>
              <w:right w:val="single" w:sz="4" w:space="0" w:color="auto"/>
            </w:tcBorders>
          </w:tcPr>
          <w:p w:rsidR="00EE757F" w:rsidRDefault="00EE757F" w:rsidP="00C01F6B">
            <w:pPr>
              <w:jc w:val="center"/>
            </w:pPr>
          </w:p>
        </w:tc>
        <w:tc>
          <w:tcPr>
            <w:tcW w:w="1049" w:type="dxa"/>
            <w:vMerge/>
            <w:tcBorders>
              <w:top w:val="single" w:sz="4" w:space="0" w:color="auto"/>
              <w:left w:val="single" w:sz="4" w:space="0" w:color="auto"/>
              <w:bottom w:val="single" w:sz="4" w:space="0" w:color="auto"/>
              <w:right w:val="single" w:sz="4" w:space="0" w:color="auto"/>
            </w:tcBorders>
          </w:tcPr>
          <w:p w:rsidR="00EE757F" w:rsidRDefault="00EE757F" w:rsidP="00C01F6B">
            <w:pPr>
              <w:jc w:val="center"/>
            </w:pPr>
          </w:p>
        </w:tc>
        <w:tc>
          <w:tcPr>
            <w:tcW w:w="1077" w:type="dxa"/>
            <w:gridSpan w:val="3"/>
            <w:vMerge/>
            <w:tcBorders>
              <w:top w:val="single" w:sz="4" w:space="0" w:color="auto"/>
              <w:left w:val="single" w:sz="4" w:space="0" w:color="auto"/>
              <w:bottom w:val="single" w:sz="4" w:space="0" w:color="auto"/>
              <w:right w:val="single" w:sz="4" w:space="0" w:color="auto"/>
            </w:tcBorders>
          </w:tcPr>
          <w:p w:rsidR="00EE757F" w:rsidRDefault="00EE757F" w:rsidP="00C01F6B">
            <w:pPr>
              <w:jc w:val="center"/>
            </w:pPr>
          </w:p>
        </w:tc>
        <w:tc>
          <w:tcPr>
            <w:tcW w:w="1077" w:type="dxa"/>
            <w:vMerge/>
            <w:tcBorders>
              <w:top w:val="single" w:sz="4" w:space="0" w:color="auto"/>
              <w:left w:val="single" w:sz="4" w:space="0" w:color="auto"/>
              <w:bottom w:val="single" w:sz="4" w:space="0" w:color="auto"/>
              <w:right w:val="single" w:sz="4" w:space="0" w:color="auto"/>
            </w:tcBorders>
          </w:tcPr>
          <w:p w:rsidR="00EE757F" w:rsidRDefault="00EE757F" w:rsidP="00C01F6B">
            <w:pPr>
              <w:jc w:val="center"/>
            </w:pPr>
          </w:p>
        </w:tc>
        <w:tc>
          <w:tcPr>
            <w:tcW w:w="1077" w:type="dxa"/>
            <w:vMerge/>
            <w:tcBorders>
              <w:top w:val="single" w:sz="4" w:space="0" w:color="auto"/>
              <w:left w:val="single" w:sz="4" w:space="0" w:color="auto"/>
              <w:bottom w:val="single" w:sz="4" w:space="0" w:color="auto"/>
              <w:right w:val="single" w:sz="4" w:space="0" w:color="auto"/>
            </w:tcBorders>
          </w:tcPr>
          <w:p w:rsidR="00EE757F" w:rsidRDefault="00EE757F" w:rsidP="00C01F6B">
            <w:pPr>
              <w:jc w:val="center"/>
            </w:pPr>
          </w:p>
        </w:tc>
        <w:tc>
          <w:tcPr>
            <w:tcW w:w="1077" w:type="dxa"/>
            <w:vMerge/>
            <w:tcBorders>
              <w:top w:val="single" w:sz="4" w:space="0" w:color="auto"/>
              <w:left w:val="single" w:sz="4" w:space="0" w:color="auto"/>
              <w:bottom w:val="single" w:sz="4" w:space="0" w:color="auto"/>
              <w:right w:val="single" w:sz="4" w:space="0" w:color="auto"/>
            </w:tcBorders>
          </w:tcPr>
          <w:p w:rsidR="00EE757F" w:rsidRDefault="00EE757F" w:rsidP="00C01F6B">
            <w:pPr>
              <w:jc w:val="center"/>
            </w:pPr>
          </w:p>
        </w:tc>
        <w:tc>
          <w:tcPr>
            <w:tcW w:w="680" w:type="dxa"/>
            <w:tcBorders>
              <w:top w:val="single" w:sz="4" w:space="0" w:color="auto"/>
              <w:left w:val="single" w:sz="4" w:space="0" w:color="auto"/>
              <w:bottom w:val="single" w:sz="4" w:space="0" w:color="auto"/>
              <w:right w:val="single" w:sz="4" w:space="0" w:color="auto"/>
            </w:tcBorders>
          </w:tcPr>
          <w:p w:rsidR="00EE757F" w:rsidRDefault="00EE757F" w:rsidP="00C01F6B">
            <w:pPr>
              <w:jc w:val="center"/>
            </w:pPr>
            <w:r>
              <w:t>макс.</w:t>
            </w:r>
          </w:p>
        </w:tc>
        <w:tc>
          <w:tcPr>
            <w:tcW w:w="680" w:type="dxa"/>
            <w:gridSpan w:val="2"/>
            <w:tcBorders>
              <w:top w:val="single" w:sz="4" w:space="0" w:color="auto"/>
              <w:left w:val="single" w:sz="4" w:space="0" w:color="auto"/>
              <w:bottom w:val="single" w:sz="4" w:space="0" w:color="auto"/>
              <w:right w:val="single" w:sz="4" w:space="0" w:color="auto"/>
            </w:tcBorders>
          </w:tcPr>
          <w:p w:rsidR="00EE757F" w:rsidRDefault="00EE757F" w:rsidP="00C01F6B">
            <w:pPr>
              <w:jc w:val="center"/>
            </w:pPr>
            <w:r>
              <w:t>мин.</w:t>
            </w:r>
          </w:p>
        </w:tc>
        <w:tc>
          <w:tcPr>
            <w:tcW w:w="1106" w:type="dxa"/>
            <w:gridSpan w:val="3"/>
            <w:vMerge/>
            <w:tcBorders>
              <w:top w:val="single" w:sz="4" w:space="0" w:color="auto"/>
              <w:left w:val="single" w:sz="4" w:space="0" w:color="auto"/>
              <w:bottom w:val="single" w:sz="4" w:space="0" w:color="auto"/>
              <w:right w:val="single" w:sz="4" w:space="0" w:color="auto"/>
            </w:tcBorders>
          </w:tcPr>
          <w:p w:rsidR="00EE757F" w:rsidRDefault="00EE757F" w:rsidP="00C01F6B">
            <w:pPr>
              <w:jc w:val="center"/>
            </w:pPr>
          </w:p>
        </w:tc>
      </w:tr>
      <w:tr w:rsidR="00EE757F" w:rsidTr="00C01F6B">
        <w:tc>
          <w:tcPr>
            <w:tcW w:w="1134" w:type="dxa"/>
            <w:tcBorders>
              <w:top w:val="single" w:sz="4" w:space="0" w:color="auto"/>
              <w:left w:val="single" w:sz="4" w:space="0" w:color="auto"/>
              <w:bottom w:val="single" w:sz="4" w:space="0" w:color="auto"/>
              <w:right w:val="single" w:sz="4" w:space="0" w:color="auto"/>
            </w:tcBorders>
          </w:tcPr>
          <w:p w:rsidR="00EE757F" w:rsidRDefault="00EE757F" w:rsidP="00C01F6B">
            <w:pPr>
              <w:jc w:val="center"/>
            </w:pPr>
          </w:p>
        </w:tc>
        <w:tc>
          <w:tcPr>
            <w:tcW w:w="1021" w:type="dxa"/>
            <w:tcBorders>
              <w:top w:val="single" w:sz="4" w:space="0" w:color="auto"/>
              <w:left w:val="single" w:sz="4" w:space="0" w:color="auto"/>
              <w:bottom w:val="single" w:sz="4" w:space="0" w:color="auto"/>
              <w:right w:val="single" w:sz="4" w:space="0" w:color="auto"/>
            </w:tcBorders>
          </w:tcPr>
          <w:p w:rsidR="00EE757F" w:rsidRDefault="00EE757F" w:rsidP="00C01F6B">
            <w:pPr>
              <w:jc w:val="center"/>
            </w:pPr>
          </w:p>
        </w:tc>
        <w:tc>
          <w:tcPr>
            <w:tcW w:w="1049" w:type="dxa"/>
            <w:tcBorders>
              <w:top w:val="single" w:sz="4" w:space="0" w:color="auto"/>
              <w:left w:val="single" w:sz="4" w:space="0" w:color="auto"/>
              <w:bottom w:val="single" w:sz="4" w:space="0" w:color="auto"/>
              <w:right w:val="single" w:sz="4" w:space="0" w:color="auto"/>
            </w:tcBorders>
          </w:tcPr>
          <w:p w:rsidR="00EE757F" w:rsidRDefault="00EE757F" w:rsidP="00C01F6B">
            <w:pPr>
              <w:jc w:val="center"/>
            </w:pPr>
          </w:p>
        </w:tc>
        <w:tc>
          <w:tcPr>
            <w:tcW w:w="1077" w:type="dxa"/>
            <w:gridSpan w:val="3"/>
            <w:tcBorders>
              <w:top w:val="single" w:sz="4" w:space="0" w:color="auto"/>
              <w:left w:val="single" w:sz="4" w:space="0" w:color="auto"/>
              <w:bottom w:val="single" w:sz="4" w:space="0" w:color="auto"/>
              <w:right w:val="single" w:sz="4" w:space="0" w:color="auto"/>
            </w:tcBorders>
          </w:tcPr>
          <w:p w:rsidR="00EE757F" w:rsidRDefault="00EE757F" w:rsidP="00C01F6B"/>
        </w:tc>
        <w:tc>
          <w:tcPr>
            <w:tcW w:w="1077" w:type="dxa"/>
            <w:tcBorders>
              <w:top w:val="single" w:sz="4" w:space="0" w:color="auto"/>
              <w:left w:val="single" w:sz="4" w:space="0" w:color="auto"/>
              <w:bottom w:val="single" w:sz="4" w:space="0" w:color="auto"/>
              <w:right w:val="single" w:sz="4" w:space="0" w:color="auto"/>
            </w:tcBorders>
          </w:tcPr>
          <w:p w:rsidR="00EE757F" w:rsidRDefault="00EE757F" w:rsidP="00C01F6B"/>
        </w:tc>
        <w:tc>
          <w:tcPr>
            <w:tcW w:w="1077" w:type="dxa"/>
            <w:tcBorders>
              <w:top w:val="single" w:sz="4" w:space="0" w:color="auto"/>
              <w:left w:val="single" w:sz="4" w:space="0" w:color="auto"/>
              <w:bottom w:val="single" w:sz="4" w:space="0" w:color="auto"/>
              <w:right w:val="single" w:sz="4" w:space="0" w:color="auto"/>
            </w:tcBorders>
          </w:tcPr>
          <w:p w:rsidR="00EE757F" w:rsidRDefault="00EE757F" w:rsidP="00C01F6B">
            <w:pPr>
              <w:jc w:val="center"/>
            </w:pPr>
          </w:p>
        </w:tc>
        <w:tc>
          <w:tcPr>
            <w:tcW w:w="1077" w:type="dxa"/>
            <w:tcBorders>
              <w:top w:val="single" w:sz="4" w:space="0" w:color="auto"/>
              <w:left w:val="single" w:sz="4" w:space="0" w:color="auto"/>
              <w:bottom w:val="single" w:sz="4" w:space="0" w:color="auto"/>
              <w:right w:val="single" w:sz="4" w:space="0" w:color="auto"/>
            </w:tcBorders>
          </w:tcPr>
          <w:p w:rsidR="00EE757F" w:rsidRDefault="00EE757F" w:rsidP="00C01F6B">
            <w:pPr>
              <w:jc w:val="center"/>
            </w:pPr>
          </w:p>
        </w:tc>
        <w:tc>
          <w:tcPr>
            <w:tcW w:w="680" w:type="dxa"/>
            <w:tcBorders>
              <w:top w:val="single" w:sz="4" w:space="0" w:color="auto"/>
              <w:left w:val="single" w:sz="4" w:space="0" w:color="auto"/>
              <w:bottom w:val="single" w:sz="4" w:space="0" w:color="auto"/>
              <w:right w:val="single" w:sz="4" w:space="0" w:color="auto"/>
            </w:tcBorders>
          </w:tcPr>
          <w:p w:rsidR="00EE757F" w:rsidRDefault="00EE757F" w:rsidP="00C01F6B">
            <w:pPr>
              <w:jc w:val="center"/>
            </w:pPr>
          </w:p>
        </w:tc>
        <w:tc>
          <w:tcPr>
            <w:tcW w:w="680" w:type="dxa"/>
            <w:gridSpan w:val="2"/>
            <w:tcBorders>
              <w:top w:val="single" w:sz="4" w:space="0" w:color="auto"/>
              <w:left w:val="single" w:sz="4" w:space="0" w:color="auto"/>
              <w:bottom w:val="single" w:sz="4" w:space="0" w:color="auto"/>
              <w:right w:val="single" w:sz="4" w:space="0" w:color="auto"/>
            </w:tcBorders>
          </w:tcPr>
          <w:p w:rsidR="00EE757F" w:rsidRDefault="00EE757F" w:rsidP="00C01F6B">
            <w:pPr>
              <w:jc w:val="center"/>
            </w:pPr>
          </w:p>
        </w:tc>
        <w:tc>
          <w:tcPr>
            <w:tcW w:w="1106" w:type="dxa"/>
            <w:gridSpan w:val="3"/>
            <w:tcBorders>
              <w:top w:val="single" w:sz="4" w:space="0" w:color="auto"/>
              <w:left w:val="single" w:sz="4" w:space="0" w:color="auto"/>
              <w:bottom w:val="single" w:sz="4" w:space="0" w:color="auto"/>
              <w:right w:val="single" w:sz="4" w:space="0" w:color="auto"/>
            </w:tcBorders>
          </w:tcPr>
          <w:p w:rsidR="00EE757F" w:rsidRDefault="00EE757F" w:rsidP="00C01F6B">
            <w:pPr>
              <w:jc w:val="center"/>
            </w:pPr>
          </w:p>
        </w:tc>
      </w:tr>
      <w:tr w:rsidR="00EE757F" w:rsidTr="00C01F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7" w:type="dxa"/>
        </w:trPr>
        <w:tc>
          <w:tcPr>
            <w:tcW w:w="3317" w:type="dxa"/>
            <w:gridSpan w:val="4"/>
            <w:tcBorders>
              <w:top w:val="nil"/>
              <w:left w:val="nil"/>
              <w:bottom w:val="nil"/>
              <w:right w:val="nil"/>
            </w:tcBorders>
            <w:vAlign w:val="bottom"/>
          </w:tcPr>
          <w:p w:rsidR="00EE757F" w:rsidRDefault="00EE757F" w:rsidP="00C01F6B">
            <w:r>
              <w:rPr>
                <w:b/>
                <w:bCs/>
              </w:rPr>
              <w:t>2.2.2. </w:t>
            </w:r>
            <w:r>
              <w:t>Предельное количество этажей</w:t>
            </w:r>
          </w:p>
        </w:tc>
        <w:tc>
          <w:tcPr>
            <w:tcW w:w="680" w:type="dxa"/>
            <w:tcBorders>
              <w:top w:val="nil"/>
              <w:left w:val="nil"/>
              <w:bottom w:val="single" w:sz="4" w:space="0" w:color="auto"/>
              <w:right w:val="nil"/>
            </w:tcBorders>
            <w:vAlign w:val="bottom"/>
          </w:tcPr>
          <w:p w:rsidR="00EE757F" w:rsidRDefault="00EE757F" w:rsidP="00C01F6B">
            <w:pPr>
              <w:jc w:val="center"/>
            </w:pPr>
          </w:p>
        </w:tc>
        <w:tc>
          <w:tcPr>
            <w:tcW w:w="4820" w:type="dxa"/>
            <w:gridSpan w:val="6"/>
            <w:tcBorders>
              <w:top w:val="nil"/>
              <w:left w:val="nil"/>
              <w:bottom w:val="nil"/>
              <w:right w:val="nil"/>
            </w:tcBorders>
            <w:vAlign w:val="bottom"/>
          </w:tcPr>
          <w:p w:rsidR="00EE757F" w:rsidRDefault="00EE757F" w:rsidP="00C01F6B">
            <w:pPr>
              <w:jc w:val="center"/>
            </w:pPr>
            <w:r>
              <w:t>или предельная высота зданий, строений, сооружений</w:t>
            </w:r>
          </w:p>
        </w:tc>
        <w:tc>
          <w:tcPr>
            <w:tcW w:w="680" w:type="dxa"/>
            <w:gridSpan w:val="2"/>
            <w:tcBorders>
              <w:top w:val="nil"/>
              <w:left w:val="nil"/>
              <w:bottom w:val="single" w:sz="4" w:space="0" w:color="auto"/>
              <w:right w:val="nil"/>
            </w:tcBorders>
            <w:vAlign w:val="bottom"/>
          </w:tcPr>
          <w:p w:rsidR="00EE757F" w:rsidRDefault="00EE757F" w:rsidP="00C01F6B">
            <w:pPr>
              <w:jc w:val="center"/>
            </w:pPr>
          </w:p>
        </w:tc>
        <w:tc>
          <w:tcPr>
            <w:tcW w:w="454" w:type="dxa"/>
            <w:tcBorders>
              <w:top w:val="nil"/>
              <w:left w:val="nil"/>
              <w:bottom w:val="nil"/>
              <w:right w:val="nil"/>
            </w:tcBorders>
            <w:vAlign w:val="bottom"/>
          </w:tcPr>
          <w:p w:rsidR="00EE757F" w:rsidRDefault="00EE757F" w:rsidP="00C01F6B">
            <w:pPr>
              <w:ind w:left="57"/>
              <w:rPr>
                <w:vertAlign w:val="superscript"/>
              </w:rPr>
            </w:pPr>
            <w:r>
              <w:t>м.</w:t>
            </w:r>
            <w:r>
              <w:rPr>
                <w:vertAlign w:val="superscript"/>
              </w:rPr>
              <w:t>2</w:t>
            </w:r>
          </w:p>
        </w:tc>
      </w:tr>
    </w:tbl>
    <w:p w:rsidR="00EE757F" w:rsidRDefault="00EE757F" w:rsidP="00EE757F">
      <w:pPr>
        <w:rPr>
          <w:sz w:val="2"/>
          <w:szCs w:val="2"/>
        </w:rPr>
      </w:pPr>
    </w:p>
    <w:tbl>
      <w:tblPr>
        <w:tblW w:w="0" w:type="auto"/>
        <w:tblLayout w:type="fixed"/>
        <w:tblCellMar>
          <w:left w:w="28" w:type="dxa"/>
          <w:right w:w="28" w:type="dxa"/>
        </w:tblCellMar>
        <w:tblLook w:val="0000" w:firstRow="0" w:lastRow="0" w:firstColumn="0" w:lastColumn="0" w:noHBand="0" w:noVBand="0"/>
      </w:tblPr>
      <w:tblGrid>
        <w:gridCol w:w="6294"/>
        <w:gridCol w:w="2098"/>
        <w:gridCol w:w="567"/>
      </w:tblGrid>
      <w:tr w:rsidR="00EE757F" w:rsidTr="00C01F6B">
        <w:tc>
          <w:tcPr>
            <w:tcW w:w="6294" w:type="dxa"/>
            <w:tcBorders>
              <w:top w:val="nil"/>
              <w:left w:val="nil"/>
              <w:bottom w:val="nil"/>
              <w:right w:val="nil"/>
            </w:tcBorders>
            <w:vAlign w:val="bottom"/>
          </w:tcPr>
          <w:p w:rsidR="00EE757F" w:rsidRDefault="00EE757F" w:rsidP="00C01F6B">
            <w:r>
              <w:rPr>
                <w:b/>
                <w:bCs/>
              </w:rPr>
              <w:t>2.2.3. </w:t>
            </w:r>
            <w:r>
              <w:t>Максимальный процент застройки в границах земельного участка</w:t>
            </w:r>
          </w:p>
        </w:tc>
        <w:tc>
          <w:tcPr>
            <w:tcW w:w="2098" w:type="dxa"/>
            <w:tcBorders>
              <w:top w:val="nil"/>
              <w:left w:val="nil"/>
              <w:bottom w:val="single" w:sz="4" w:space="0" w:color="auto"/>
              <w:right w:val="nil"/>
            </w:tcBorders>
            <w:vAlign w:val="bottom"/>
          </w:tcPr>
          <w:p w:rsidR="00EE757F" w:rsidRDefault="00EE757F" w:rsidP="00C01F6B">
            <w:pPr>
              <w:jc w:val="center"/>
            </w:pPr>
          </w:p>
        </w:tc>
        <w:tc>
          <w:tcPr>
            <w:tcW w:w="567" w:type="dxa"/>
            <w:tcBorders>
              <w:top w:val="nil"/>
              <w:left w:val="nil"/>
              <w:bottom w:val="nil"/>
              <w:right w:val="nil"/>
            </w:tcBorders>
            <w:vAlign w:val="bottom"/>
          </w:tcPr>
          <w:p w:rsidR="00EE757F" w:rsidRDefault="00EE757F" w:rsidP="00C01F6B">
            <w:r>
              <w:t xml:space="preserve">% </w:t>
            </w:r>
            <w:r>
              <w:rPr>
                <w:vertAlign w:val="superscript"/>
              </w:rPr>
              <w:t>2</w:t>
            </w:r>
            <w:r>
              <w:t>.</w:t>
            </w:r>
          </w:p>
        </w:tc>
      </w:tr>
    </w:tbl>
    <w:p w:rsidR="00EE757F" w:rsidRDefault="00EE757F" w:rsidP="00EE757F">
      <w:r>
        <w:rPr>
          <w:b/>
          <w:bCs/>
        </w:rPr>
        <w:t>2.2.4. </w:t>
      </w:r>
      <w:r>
        <w:t xml:space="preserve">Иные показатели </w:t>
      </w:r>
      <w:r>
        <w:rPr>
          <w:vertAlign w:val="superscript"/>
        </w:rPr>
        <w:t>2</w:t>
      </w:r>
      <w:r>
        <w:t>:</w:t>
      </w:r>
    </w:p>
    <w:p w:rsidR="00EE757F" w:rsidRDefault="00EE757F" w:rsidP="00EE757F"/>
    <w:p w:rsidR="00EE757F" w:rsidRDefault="00EE757F" w:rsidP="00EE757F">
      <w:pPr>
        <w:pBdr>
          <w:top w:val="single" w:sz="4" w:space="1" w:color="auto"/>
        </w:pBdr>
        <w:rPr>
          <w:sz w:val="2"/>
          <w:szCs w:val="2"/>
        </w:rPr>
      </w:pPr>
    </w:p>
    <w:p w:rsidR="00EE757F" w:rsidRDefault="00EE757F" w:rsidP="00EE757F">
      <w:pPr>
        <w:pBdr>
          <w:top w:val="single" w:sz="4" w:space="1" w:color="auto"/>
        </w:pBdr>
        <w:rPr>
          <w:sz w:val="2"/>
          <w:szCs w:val="2"/>
        </w:rPr>
      </w:pPr>
    </w:p>
    <w:p w:rsidR="00EE757F" w:rsidRDefault="00EE757F" w:rsidP="00EE757F">
      <w:pPr>
        <w:jc w:val="both"/>
        <w:rPr>
          <w:vertAlign w:val="superscript"/>
        </w:rPr>
      </w:pPr>
      <w:r>
        <w:rPr>
          <w:b/>
          <w:bCs/>
        </w:rPr>
        <w:t xml:space="preserve">2.2.5. Требования к назначению, параметрам и размещению объекта капитального строительства на указанном земельном участке </w:t>
      </w:r>
      <w:r>
        <w:rPr>
          <w:vertAlign w:val="superscript"/>
        </w:rPr>
        <w:t>3, 4</w:t>
      </w:r>
    </w:p>
    <w:p w:rsidR="00EE757F" w:rsidRPr="001C5233" w:rsidRDefault="00EE757F" w:rsidP="00EE757F">
      <w:pPr>
        <w:spacing w:before="240"/>
        <w:ind w:firstLine="567"/>
        <w:rPr>
          <w:sz w:val="22"/>
          <w:szCs w:val="22"/>
        </w:rPr>
      </w:pPr>
      <w:r w:rsidRPr="001C5233">
        <w:rPr>
          <w:sz w:val="22"/>
          <w:szCs w:val="22"/>
        </w:rPr>
        <w:t>Назначение объекта капитального строительства</w:t>
      </w:r>
    </w:p>
    <w:tbl>
      <w:tblPr>
        <w:tblW w:w="0" w:type="auto"/>
        <w:tblInd w:w="567" w:type="dxa"/>
        <w:tblLayout w:type="fixed"/>
        <w:tblCellMar>
          <w:left w:w="28" w:type="dxa"/>
          <w:right w:w="28" w:type="dxa"/>
        </w:tblCellMar>
        <w:tblLook w:val="0000" w:firstRow="0" w:lastRow="0" w:firstColumn="0" w:lastColumn="0" w:noHBand="0" w:noVBand="0"/>
      </w:tblPr>
      <w:tblGrid>
        <w:gridCol w:w="312"/>
        <w:gridCol w:w="2438"/>
        <w:gridCol w:w="170"/>
        <w:gridCol w:w="6379"/>
        <w:gridCol w:w="170"/>
      </w:tblGrid>
      <w:tr w:rsidR="00EE757F" w:rsidTr="00C01F6B">
        <w:tc>
          <w:tcPr>
            <w:tcW w:w="312" w:type="dxa"/>
            <w:tcBorders>
              <w:top w:val="nil"/>
              <w:left w:val="nil"/>
              <w:bottom w:val="nil"/>
              <w:right w:val="nil"/>
            </w:tcBorders>
            <w:vAlign w:val="bottom"/>
          </w:tcPr>
          <w:p w:rsidR="00EE757F" w:rsidRDefault="00EE757F" w:rsidP="00C01F6B">
            <w:r>
              <w:t>№</w:t>
            </w:r>
          </w:p>
        </w:tc>
        <w:tc>
          <w:tcPr>
            <w:tcW w:w="2438" w:type="dxa"/>
            <w:tcBorders>
              <w:top w:val="nil"/>
              <w:left w:val="nil"/>
              <w:bottom w:val="single" w:sz="4" w:space="0" w:color="auto"/>
              <w:right w:val="nil"/>
            </w:tcBorders>
            <w:vAlign w:val="bottom"/>
          </w:tcPr>
          <w:p w:rsidR="00EE757F" w:rsidRPr="001C5233" w:rsidRDefault="00EE757F" w:rsidP="00C01F6B">
            <w:pPr>
              <w:jc w:val="center"/>
              <w:rPr>
                <w:sz w:val="22"/>
                <w:szCs w:val="22"/>
              </w:rPr>
            </w:pPr>
          </w:p>
        </w:tc>
        <w:tc>
          <w:tcPr>
            <w:tcW w:w="170" w:type="dxa"/>
            <w:tcBorders>
              <w:top w:val="nil"/>
              <w:left w:val="nil"/>
              <w:bottom w:val="nil"/>
              <w:right w:val="nil"/>
            </w:tcBorders>
            <w:vAlign w:val="bottom"/>
          </w:tcPr>
          <w:p w:rsidR="00EE757F" w:rsidRDefault="00EE757F" w:rsidP="00C01F6B">
            <w:r>
              <w:t>,</w:t>
            </w:r>
          </w:p>
        </w:tc>
        <w:tc>
          <w:tcPr>
            <w:tcW w:w="6379" w:type="dxa"/>
            <w:tcBorders>
              <w:top w:val="nil"/>
              <w:left w:val="nil"/>
              <w:bottom w:val="single" w:sz="4" w:space="0" w:color="auto"/>
              <w:right w:val="nil"/>
            </w:tcBorders>
            <w:vAlign w:val="bottom"/>
          </w:tcPr>
          <w:p w:rsidR="00EE757F" w:rsidRPr="001C5233" w:rsidRDefault="00EE757F" w:rsidP="00C01F6B">
            <w:pPr>
              <w:jc w:val="center"/>
              <w:rPr>
                <w:sz w:val="22"/>
                <w:szCs w:val="22"/>
              </w:rPr>
            </w:pPr>
          </w:p>
        </w:tc>
        <w:tc>
          <w:tcPr>
            <w:tcW w:w="170" w:type="dxa"/>
            <w:tcBorders>
              <w:top w:val="nil"/>
              <w:left w:val="nil"/>
              <w:bottom w:val="nil"/>
              <w:right w:val="nil"/>
            </w:tcBorders>
            <w:vAlign w:val="bottom"/>
          </w:tcPr>
          <w:p w:rsidR="00EE757F" w:rsidRDefault="00EE757F" w:rsidP="00C01F6B">
            <w:r>
              <w:t>.</w:t>
            </w:r>
          </w:p>
        </w:tc>
      </w:tr>
      <w:tr w:rsidR="00EE757F" w:rsidTr="00C01F6B">
        <w:tc>
          <w:tcPr>
            <w:tcW w:w="312" w:type="dxa"/>
            <w:tcBorders>
              <w:top w:val="nil"/>
              <w:left w:val="nil"/>
              <w:bottom w:val="nil"/>
              <w:right w:val="nil"/>
            </w:tcBorders>
          </w:tcPr>
          <w:p w:rsidR="00EE757F" w:rsidRDefault="00EE757F" w:rsidP="00C01F6B">
            <w:pPr>
              <w:rPr>
                <w:sz w:val="18"/>
                <w:szCs w:val="18"/>
              </w:rPr>
            </w:pPr>
          </w:p>
        </w:tc>
        <w:tc>
          <w:tcPr>
            <w:tcW w:w="2438" w:type="dxa"/>
            <w:tcBorders>
              <w:top w:val="nil"/>
              <w:left w:val="nil"/>
              <w:bottom w:val="nil"/>
              <w:right w:val="nil"/>
            </w:tcBorders>
          </w:tcPr>
          <w:p w:rsidR="00EE757F" w:rsidRDefault="00EE757F" w:rsidP="00C01F6B">
            <w:pPr>
              <w:jc w:val="center"/>
              <w:rPr>
                <w:sz w:val="18"/>
                <w:szCs w:val="18"/>
              </w:rPr>
            </w:pPr>
            <w:r>
              <w:rPr>
                <w:sz w:val="18"/>
                <w:szCs w:val="18"/>
              </w:rPr>
              <w:t>(согласно чертежу)</w:t>
            </w:r>
          </w:p>
        </w:tc>
        <w:tc>
          <w:tcPr>
            <w:tcW w:w="170" w:type="dxa"/>
            <w:tcBorders>
              <w:top w:val="nil"/>
              <w:left w:val="nil"/>
              <w:bottom w:val="nil"/>
              <w:right w:val="nil"/>
            </w:tcBorders>
          </w:tcPr>
          <w:p w:rsidR="00EE757F" w:rsidRDefault="00EE757F" w:rsidP="00C01F6B">
            <w:pPr>
              <w:rPr>
                <w:sz w:val="18"/>
                <w:szCs w:val="18"/>
              </w:rPr>
            </w:pPr>
          </w:p>
        </w:tc>
        <w:tc>
          <w:tcPr>
            <w:tcW w:w="6379" w:type="dxa"/>
            <w:tcBorders>
              <w:top w:val="nil"/>
              <w:left w:val="nil"/>
              <w:bottom w:val="nil"/>
              <w:right w:val="nil"/>
            </w:tcBorders>
          </w:tcPr>
          <w:p w:rsidR="00EE757F" w:rsidRDefault="00EE757F" w:rsidP="00C01F6B">
            <w:pPr>
              <w:jc w:val="center"/>
              <w:rPr>
                <w:sz w:val="18"/>
                <w:szCs w:val="18"/>
              </w:rPr>
            </w:pPr>
            <w:r>
              <w:rPr>
                <w:sz w:val="18"/>
                <w:szCs w:val="18"/>
              </w:rPr>
              <w:t>(назначение объекта капитального строительства)</w:t>
            </w:r>
          </w:p>
        </w:tc>
        <w:tc>
          <w:tcPr>
            <w:tcW w:w="170" w:type="dxa"/>
            <w:tcBorders>
              <w:top w:val="nil"/>
              <w:left w:val="nil"/>
              <w:bottom w:val="nil"/>
              <w:right w:val="nil"/>
            </w:tcBorders>
          </w:tcPr>
          <w:p w:rsidR="00EE757F" w:rsidRDefault="00EE757F" w:rsidP="00C01F6B">
            <w:pPr>
              <w:rPr>
                <w:sz w:val="18"/>
                <w:szCs w:val="18"/>
              </w:rPr>
            </w:pPr>
          </w:p>
        </w:tc>
      </w:tr>
    </w:tbl>
    <w:p w:rsidR="00EE757F" w:rsidRDefault="00EE757F" w:rsidP="00EE757F">
      <w:pPr>
        <w:spacing w:before="240" w:after="240"/>
        <w:ind w:firstLine="567"/>
      </w:pPr>
      <w:r w:rsidRPr="001C5233">
        <w:rPr>
          <w:sz w:val="22"/>
          <w:szCs w:val="22"/>
        </w:rPr>
        <w:t>Предельные (минимальные и (или) максимальные) размеры земельных участков</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871"/>
        <w:gridCol w:w="1588"/>
        <w:gridCol w:w="1588"/>
        <w:gridCol w:w="1588"/>
        <w:gridCol w:w="1644"/>
        <w:gridCol w:w="1644"/>
      </w:tblGrid>
      <w:tr w:rsidR="00EE757F" w:rsidTr="00C01F6B">
        <w:tc>
          <w:tcPr>
            <w:tcW w:w="1871" w:type="dxa"/>
            <w:tcBorders>
              <w:top w:val="single" w:sz="4" w:space="0" w:color="auto"/>
              <w:left w:val="single" w:sz="4" w:space="0" w:color="auto"/>
              <w:bottom w:val="single" w:sz="4" w:space="0" w:color="auto"/>
              <w:right w:val="single" w:sz="4" w:space="0" w:color="auto"/>
            </w:tcBorders>
          </w:tcPr>
          <w:p w:rsidR="00EE757F" w:rsidRPr="00C073F0" w:rsidRDefault="00EE757F" w:rsidP="00C01F6B">
            <w:pPr>
              <w:jc w:val="center"/>
            </w:pPr>
            <w:r w:rsidRPr="00C073F0">
              <w:t>Номер участка согласно чертежу градострои</w:t>
            </w:r>
            <w:r w:rsidRPr="00C073F0">
              <w:softHyphen/>
              <w:t>тельного плана</w:t>
            </w:r>
          </w:p>
        </w:tc>
        <w:tc>
          <w:tcPr>
            <w:tcW w:w="1588" w:type="dxa"/>
            <w:tcBorders>
              <w:top w:val="single" w:sz="4" w:space="0" w:color="auto"/>
              <w:left w:val="single" w:sz="4" w:space="0" w:color="auto"/>
              <w:bottom w:val="single" w:sz="4" w:space="0" w:color="auto"/>
              <w:right w:val="single" w:sz="4" w:space="0" w:color="auto"/>
            </w:tcBorders>
          </w:tcPr>
          <w:p w:rsidR="00EE757F" w:rsidRDefault="00EE757F" w:rsidP="00C01F6B">
            <w:pPr>
              <w:jc w:val="center"/>
            </w:pPr>
            <w:r>
              <w:t>Длина (м)</w:t>
            </w:r>
          </w:p>
        </w:tc>
        <w:tc>
          <w:tcPr>
            <w:tcW w:w="1588" w:type="dxa"/>
            <w:tcBorders>
              <w:top w:val="single" w:sz="4" w:space="0" w:color="auto"/>
              <w:left w:val="single" w:sz="4" w:space="0" w:color="auto"/>
              <w:bottom w:val="single" w:sz="4" w:space="0" w:color="auto"/>
              <w:right w:val="single" w:sz="4" w:space="0" w:color="auto"/>
            </w:tcBorders>
          </w:tcPr>
          <w:p w:rsidR="00EE757F" w:rsidRDefault="00EE757F" w:rsidP="00C01F6B">
            <w:pPr>
              <w:jc w:val="center"/>
            </w:pPr>
            <w:r>
              <w:t>Ширина (м)</w:t>
            </w:r>
          </w:p>
        </w:tc>
        <w:tc>
          <w:tcPr>
            <w:tcW w:w="1588" w:type="dxa"/>
            <w:tcBorders>
              <w:top w:val="single" w:sz="4" w:space="0" w:color="auto"/>
              <w:left w:val="single" w:sz="4" w:space="0" w:color="auto"/>
              <w:bottom w:val="single" w:sz="4" w:space="0" w:color="auto"/>
              <w:right w:val="single" w:sz="4" w:space="0" w:color="auto"/>
            </w:tcBorders>
          </w:tcPr>
          <w:p w:rsidR="00EE757F" w:rsidRDefault="00EE757F" w:rsidP="00C01F6B">
            <w:pPr>
              <w:jc w:val="center"/>
            </w:pPr>
            <w:r>
              <w:t>Площадь (га)</w:t>
            </w:r>
          </w:p>
        </w:tc>
        <w:tc>
          <w:tcPr>
            <w:tcW w:w="1644" w:type="dxa"/>
            <w:tcBorders>
              <w:top w:val="single" w:sz="4" w:space="0" w:color="auto"/>
              <w:left w:val="single" w:sz="4" w:space="0" w:color="auto"/>
              <w:bottom w:val="single" w:sz="4" w:space="0" w:color="auto"/>
              <w:right w:val="single" w:sz="4" w:space="0" w:color="auto"/>
            </w:tcBorders>
          </w:tcPr>
          <w:p w:rsidR="00EE757F" w:rsidRDefault="00EE757F" w:rsidP="00C01F6B">
            <w:pPr>
              <w:jc w:val="center"/>
            </w:pPr>
            <w:r>
              <w:t>Полоса отчуждения</w:t>
            </w:r>
          </w:p>
        </w:tc>
        <w:tc>
          <w:tcPr>
            <w:tcW w:w="1644" w:type="dxa"/>
            <w:tcBorders>
              <w:top w:val="single" w:sz="4" w:space="0" w:color="auto"/>
              <w:left w:val="single" w:sz="4" w:space="0" w:color="auto"/>
              <w:bottom w:val="single" w:sz="4" w:space="0" w:color="auto"/>
              <w:right w:val="single" w:sz="4" w:space="0" w:color="auto"/>
            </w:tcBorders>
          </w:tcPr>
          <w:p w:rsidR="00EE757F" w:rsidRDefault="00EE757F" w:rsidP="00C01F6B">
            <w:pPr>
              <w:jc w:val="center"/>
            </w:pPr>
            <w:r>
              <w:t>Охранные зоны</w:t>
            </w:r>
          </w:p>
        </w:tc>
      </w:tr>
      <w:tr w:rsidR="00EE757F" w:rsidTr="00C01F6B">
        <w:tc>
          <w:tcPr>
            <w:tcW w:w="1871" w:type="dxa"/>
            <w:tcBorders>
              <w:top w:val="single" w:sz="4" w:space="0" w:color="auto"/>
              <w:left w:val="single" w:sz="4" w:space="0" w:color="auto"/>
              <w:bottom w:val="single" w:sz="4" w:space="0" w:color="auto"/>
              <w:right w:val="single" w:sz="4" w:space="0" w:color="auto"/>
            </w:tcBorders>
          </w:tcPr>
          <w:p w:rsidR="00EE757F" w:rsidRDefault="00EE757F" w:rsidP="00C01F6B">
            <w:pPr>
              <w:jc w:val="center"/>
            </w:pPr>
          </w:p>
        </w:tc>
        <w:tc>
          <w:tcPr>
            <w:tcW w:w="1588" w:type="dxa"/>
            <w:tcBorders>
              <w:top w:val="single" w:sz="4" w:space="0" w:color="auto"/>
              <w:left w:val="single" w:sz="4" w:space="0" w:color="auto"/>
              <w:bottom w:val="single" w:sz="4" w:space="0" w:color="auto"/>
              <w:right w:val="single" w:sz="4" w:space="0" w:color="auto"/>
            </w:tcBorders>
          </w:tcPr>
          <w:p w:rsidR="00EE757F" w:rsidRDefault="00EE757F" w:rsidP="00C01F6B">
            <w:pPr>
              <w:jc w:val="center"/>
            </w:pPr>
          </w:p>
        </w:tc>
        <w:tc>
          <w:tcPr>
            <w:tcW w:w="1588" w:type="dxa"/>
            <w:tcBorders>
              <w:top w:val="single" w:sz="4" w:space="0" w:color="auto"/>
              <w:left w:val="single" w:sz="4" w:space="0" w:color="auto"/>
              <w:bottom w:val="single" w:sz="4" w:space="0" w:color="auto"/>
              <w:right w:val="single" w:sz="4" w:space="0" w:color="auto"/>
            </w:tcBorders>
          </w:tcPr>
          <w:p w:rsidR="00EE757F" w:rsidRDefault="00EE757F" w:rsidP="00C01F6B">
            <w:pPr>
              <w:jc w:val="center"/>
            </w:pPr>
          </w:p>
        </w:tc>
        <w:tc>
          <w:tcPr>
            <w:tcW w:w="1588" w:type="dxa"/>
            <w:tcBorders>
              <w:top w:val="single" w:sz="4" w:space="0" w:color="auto"/>
              <w:left w:val="single" w:sz="4" w:space="0" w:color="auto"/>
              <w:bottom w:val="single" w:sz="4" w:space="0" w:color="auto"/>
              <w:right w:val="single" w:sz="4" w:space="0" w:color="auto"/>
            </w:tcBorders>
          </w:tcPr>
          <w:p w:rsidR="00EE757F" w:rsidRDefault="00EE757F" w:rsidP="00C01F6B">
            <w:pPr>
              <w:jc w:val="center"/>
            </w:pPr>
          </w:p>
        </w:tc>
        <w:tc>
          <w:tcPr>
            <w:tcW w:w="1644" w:type="dxa"/>
            <w:tcBorders>
              <w:top w:val="single" w:sz="4" w:space="0" w:color="auto"/>
              <w:left w:val="single" w:sz="4" w:space="0" w:color="auto"/>
              <w:bottom w:val="single" w:sz="4" w:space="0" w:color="auto"/>
              <w:right w:val="single" w:sz="4" w:space="0" w:color="auto"/>
            </w:tcBorders>
          </w:tcPr>
          <w:p w:rsidR="00EE757F" w:rsidRDefault="00EE757F" w:rsidP="00C01F6B"/>
        </w:tc>
        <w:tc>
          <w:tcPr>
            <w:tcW w:w="1644" w:type="dxa"/>
            <w:tcBorders>
              <w:top w:val="single" w:sz="4" w:space="0" w:color="auto"/>
              <w:left w:val="single" w:sz="4" w:space="0" w:color="auto"/>
              <w:bottom w:val="single" w:sz="4" w:space="0" w:color="auto"/>
              <w:right w:val="single" w:sz="4" w:space="0" w:color="auto"/>
            </w:tcBorders>
          </w:tcPr>
          <w:p w:rsidR="00EE757F" w:rsidRDefault="00EE757F" w:rsidP="00C01F6B"/>
        </w:tc>
      </w:tr>
    </w:tbl>
    <w:p w:rsidR="00EE757F" w:rsidRDefault="00EE757F" w:rsidP="00EE757F">
      <w:pPr>
        <w:spacing w:after="120"/>
        <w:jc w:val="both"/>
        <w:rPr>
          <w:vertAlign w:val="superscript"/>
        </w:rPr>
      </w:pPr>
      <w:r>
        <w:rPr>
          <w:b/>
          <w:bCs/>
        </w:rPr>
        <w:t xml:space="preserve">3. Информация о расположенных в границах земельного участка объектах капитального строительства и объектах культурного наследия </w:t>
      </w:r>
      <w:r>
        <w:rPr>
          <w:vertAlign w:val="superscript"/>
        </w:rPr>
        <w:t>1, 2, 3, 4</w:t>
      </w:r>
    </w:p>
    <w:p w:rsidR="00EE757F" w:rsidRDefault="00EE757F" w:rsidP="00EE757F">
      <w:pPr>
        <w:spacing w:after="240"/>
      </w:pPr>
      <w:r>
        <w:rPr>
          <w:b/>
          <w:bCs/>
        </w:rPr>
        <w:t>3.1. </w:t>
      </w:r>
      <w:r>
        <w:t>Объекты капитального строительства</w:t>
      </w:r>
    </w:p>
    <w:tbl>
      <w:tblPr>
        <w:tblW w:w="0" w:type="auto"/>
        <w:tblLayout w:type="fixed"/>
        <w:tblCellMar>
          <w:left w:w="28" w:type="dxa"/>
          <w:right w:w="28" w:type="dxa"/>
        </w:tblCellMar>
        <w:tblLook w:val="0000" w:firstRow="0" w:lastRow="0" w:firstColumn="0" w:lastColumn="0" w:noHBand="0" w:noVBand="0"/>
      </w:tblPr>
      <w:tblGrid>
        <w:gridCol w:w="312"/>
        <w:gridCol w:w="2835"/>
        <w:gridCol w:w="170"/>
        <w:gridCol w:w="6549"/>
        <w:gridCol w:w="170"/>
      </w:tblGrid>
      <w:tr w:rsidR="00EE757F" w:rsidTr="00C01F6B">
        <w:tc>
          <w:tcPr>
            <w:tcW w:w="312" w:type="dxa"/>
            <w:tcBorders>
              <w:top w:val="nil"/>
              <w:left w:val="nil"/>
              <w:bottom w:val="nil"/>
              <w:right w:val="nil"/>
            </w:tcBorders>
            <w:vAlign w:val="bottom"/>
          </w:tcPr>
          <w:p w:rsidR="00EE757F" w:rsidRDefault="00EE757F" w:rsidP="00C01F6B">
            <w:r>
              <w:t>№</w:t>
            </w:r>
          </w:p>
        </w:tc>
        <w:tc>
          <w:tcPr>
            <w:tcW w:w="2835" w:type="dxa"/>
            <w:tcBorders>
              <w:top w:val="nil"/>
              <w:left w:val="nil"/>
              <w:bottom w:val="single" w:sz="4" w:space="0" w:color="auto"/>
              <w:right w:val="nil"/>
            </w:tcBorders>
            <w:vAlign w:val="bottom"/>
          </w:tcPr>
          <w:p w:rsidR="00EE757F" w:rsidRDefault="00EE757F" w:rsidP="00C01F6B">
            <w:pPr>
              <w:jc w:val="center"/>
            </w:pPr>
          </w:p>
        </w:tc>
        <w:tc>
          <w:tcPr>
            <w:tcW w:w="170" w:type="dxa"/>
            <w:tcBorders>
              <w:top w:val="nil"/>
              <w:left w:val="nil"/>
              <w:bottom w:val="nil"/>
              <w:right w:val="nil"/>
            </w:tcBorders>
            <w:vAlign w:val="bottom"/>
          </w:tcPr>
          <w:p w:rsidR="00EE757F" w:rsidRDefault="00EE757F" w:rsidP="00C01F6B">
            <w:r>
              <w:t>,</w:t>
            </w:r>
          </w:p>
        </w:tc>
        <w:tc>
          <w:tcPr>
            <w:tcW w:w="6549" w:type="dxa"/>
            <w:tcBorders>
              <w:top w:val="nil"/>
              <w:left w:val="nil"/>
              <w:bottom w:val="single" w:sz="4" w:space="0" w:color="auto"/>
              <w:right w:val="nil"/>
            </w:tcBorders>
            <w:vAlign w:val="bottom"/>
          </w:tcPr>
          <w:p w:rsidR="00EE757F" w:rsidRDefault="00EE757F" w:rsidP="00C01F6B">
            <w:pPr>
              <w:jc w:val="center"/>
            </w:pPr>
          </w:p>
        </w:tc>
        <w:tc>
          <w:tcPr>
            <w:tcW w:w="170" w:type="dxa"/>
            <w:tcBorders>
              <w:top w:val="nil"/>
              <w:left w:val="nil"/>
              <w:bottom w:val="nil"/>
              <w:right w:val="nil"/>
            </w:tcBorders>
            <w:vAlign w:val="bottom"/>
          </w:tcPr>
          <w:p w:rsidR="00EE757F" w:rsidRDefault="00EE757F" w:rsidP="00C01F6B">
            <w:r>
              <w:t>,</w:t>
            </w:r>
          </w:p>
        </w:tc>
      </w:tr>
      <w:tr w:rsidR="00EE757F" w:rsidTr="00C01F6B">
        <w:tc>
          <w:tcPr>
            <w:tcW w:w="312" w:type="dxa"/>
            <w:tcBorders>
              <w:top w:val="nil"/>
              <w:left w:val="nil"/>
              <w:bottom w:val="nil"/>
              <w:right w:val="nil"/>
            </w:tcBorders>
          </w:tcPr>
          <w:p w:rsidR="00EE757F" w:rsidRDefault="00EE757F" w:rsidP="00C01F6B">
            <w:pPr>
              <w:rPr>
                <w:sz w:val="18"/>
                <w:szCs w:val="18"/>
              </w:rPr>
            </w:pPr>
          </w:p>
        </w:tc>
        <w:tc>
          <w:tcPr>
            <w:tcW w:w="2835" w:type="dxa"/>
            <w:tcBorders>
              <w:top w:val="nil"/>
              <w:left w:val="nil"/>
              <w:bottom w:val="nil"/>
              <w:right w:val="nil"/>
            </w:tcBorders>
          </w:tcPr>
          <w:p w:rsidR="00EE757F" w:rsidRDefault="00EE757F" w:rsidP="00C01F6B">
            <w:pPr>
              <w:jc w:val="center"/>
              <w:rPr>
                <w:sz w:val="18"/>
                <w:szCs w:val="18"/>
              </w:rPr>
            </w:pPr>
            <w:r>
              <w:rPr>
                <w:sz w:val="18"/>
                <w:szCs w:val="18"/>
              </w:rPr>
              <w:t>(согласно чертежу градостроительного плана)</w:t>
            </w:r>
          </w:p>
        </w:tc>
        <w:tc>
          <w:tcPr>
            <w:tcW w:w="170" w:type="dxa"/>
            <w:tcBorders>
              <w:top w:val="nil"/>
              <w:left w:val="nil"/>
              <w:bottom w:val="nil"/>
              <w:right w:val="nil"/>
            </w:tcBorders>
          </w:tcPr>
          <w:p w:rsidR="00EE757F" w:rsidRDefault="00EE757F" w:rsidP="00C01F6B">
            <w:pPr>
              <w:rPr>
                <w:sz w:val="18"/>
                <w:szCs w:val="18"/>
              </w:rPr>
            </w:pPr>
          </w:p>
        </w:tc>
        <w:tc>
          <w:tcPr>
            <w:tcW w:w="6549" w:type="dxa"/>
            <w:tcBorders>
              <w:top w:val="nil"/>
              <w:left w:val="nil"/>
              <w:bottom w:val="nil"/>
              <w:right w:val="nil"/>
            </w:tcBorders>
          </w:tcPr>
          <w:p w:rsidR="00EE757F" w:rsidRDefault="00EE757F" w:rsidP="00C01F6B">
            <w:pPr>
              <w:jc w:val="center"/>
              <w:rPr>
                <w:sz w:val="18"/>
                <w:szCs w:val="18"/>
              </w:rPr>
            </w:pPr>
            <w:r>
              <w:rPr>
                <w:sz w:val="18"/>
                <w:szCs w:val="18"/>
              </w:rPr>
              <w:t>(назначение объекта капитального строительства)</w:t>
            </w:r>
          </w:p>
        </w:tc>
        <w:tc>
          <w:tcPr>
            <w:tcW w:w="170" w:type="dxa"/>
            <w:tcBorders>
              <w:top w:val="nil"/>
              <w:left w:val="nil"/>
              <w:bottom w:val="nil"/>
              <w:right w:val="nil"/>
            </w:tcBorders>
          </w:tcPr>
          <w:p w:rsidR="00EE757F" w:rsidRDefault="00EE757F" w:rsidP="00C01F6B">
            <w:pPr>
              <w:rPr>
                <w:sz w:val="18"/>
                <w:szCs w:val="18"/>
              </w:rPr>
            </w:pPr>
          </w:p>
        </w:tc>
      </w:tr>
    </w:tbl>
    <w:p w:rsidR="00EE757F" w:rsidRDefault="00EE757F" w:rsidP="00EE757F">
      <w:pPr>
        <w:rPr>
          <w:sz w:val="2"/>
          <w:szCs w:val="2"/>
        </w:rPr>
      </w:pPr>
    </w:p>
    <w:tbl>
      <w:tblPr>
        <w:tblW w:w="0" w:type="auto"/>
        <w:tblInd w:w="3317" w:type="dxa"/>
        <w:tblLayout w:type="fixed"/>
        <w:tblCellMar>
          <w:left w:w="28" w:type="dxa"/>
          <w:right w:w="28" w:type="dxa"/>
        </w:tblCellMar>
        <w:tblLook w:val="0000" w:firstRow="0" w:lastRow="0" w:firstColumn="0" w:lastColumn="0" w:noHBand="0" w:noVBand="0"/>
      </w:tblPr>
      <w:tblGrid>
        <w:gridCol w:w="4026"/>
        <w:gridCol w:w="2523"/>
        <w:gridCol w:w="170"/>
      </w:tblGrid>
      <w:tr w:rsidR="00EE757F" w:rsidTr="00C01F6B">
        <w:tc>
          <w:tcPr>
            <w:tcW w:w="4026" w:type="dxa"/>
            <w:tcBorders>
              <w:top w:val="nil"/>
              <w:left w:val="nil"/>
              <w:bottom w:val="nil"/>
              <w:right w:val="nil"/>
            </w:tcBorders>
            <w:vAlign w:val="bottom"/>
          </w:tcPr>
          <w:p w:rsidR="00EE757F" w:rsidRPr="00EA63A4" w:rsidRDefault="00EE757F" w:rsidP="00C01F6B">
            <w:pPr>
              <w:rPr>
                <w:sz w:val="22"/>
                <w:szCs w:val="22"/>
              </w:rPr>
            </w:pPr>
            <w:r w:rsidRPr="00EA63A4">
              <w:rPr>
                <w:sz w:val="22"/>
                <w:szCs w:val="22"/>
              </w:rPr>
              <w:t>инвентаризационный или кадастровый номер</w:t>
            </w:r>
          </w:p>
        </w:tc>
        <w:tc>
          <w:tcPr>
            <w:tcW w:w="2523" w:type="dxa"/>
            <w:tcBorders>
              <w:top w:val="nil"/>
              <w:left w:val="nil"/>
              <w:bottom w:val="single" w:sz="4" w:space="0" w:color="auto"/>
              <w:right w:val="nil"/>
            </w:tcBorders>
            <w:vAlign w:val="bottom"/>
          </w:tcPr>
          <w:p w:rsidR="00EE757F" w:rsidRDefault="00EE757F" w:rsidP="00C01F6B">
            <w:pPr>
              <w:jc w:val="center"/>
            </w:pPr>
          </w:p>
        </w:tc>
        <w:tc>
          <w:tcPr>
            <w:tcW w:w="170" w:type="dxa"/>
            <w:tcBorders>
              <w:top w:val="nil"/>
              <w:left w:val="nil"/>
              <w:bottom w:val="nil"/>
              <w:right w:val="nil"/>
            </w:tcBorders>
            <w:vAlign w:val="bottom"/>
          </w:tcPr>
          <w:p w:rsidR="00EE757F" w:rsidRDefault="00EE757F" w:rsidP="00C01F6B">
            <w:r>
              <w:t>,</w:t>
            </w:r>
          </w:p>
        </w:tc>
      </w:tr>
    </w:tbl>
    <w:p w:rsidR="00EE757F" w:rsidRDefault="00EE757F" w:rsidP="00EE757F">
      <w:pPr>
        <w:rPr>
          <w:sz w:val="2"/>
          <w:szCs w:val="2"/>
        </w:rPr>
      </w:pPr>
    </w:p>
    <w:tbl>
      <w:tblPr>
        <w:tblW w:w="0" w:type="auto"/>
        <w:tblInd w:w="3317" w:type="dxa"/>
        <w:tblLayout w:type="fixed"/>
        <w:tblCellMar>
          <w:left w:w="28" w:type="dxa"/>
          <w:right w:w="28" w:type="dxa"/>
        </w:tblCellMar>
        <w:tblLook w:val="0000" w:firstRow="0" w:lastRow="0" w:firstColumn="0" w:lastColumn="0" w:noHBand="0" w:noVBand="0"/>
      </w:tblPr>
      <w:tblGrid>
        <w:gridCol w:w="5245"/>
        <w:gridCol w:w="1418"/>
        <w:gridCol w:w="170"/>
      </w:tblGrid>
      <w:tr w:rsidR="00EE757F" w:rsidTr="00C01F6B">
        <w:tc>
          <w:tcPr>
            <w:tcW w:w="5245" w:type="dxa"/>
            <w:tcBorders>
              <w:top w:val="nil"/>
              <w:left w:val="nil"/>
              <w:bottom w:val="nil"/>
              <w:right w:val="nil"/>
            </w:tcBorders>
            <w:vAlign w:val="bottom"/>
          </w:tcPr>
          <w:p w:rsidR="00EE757F" w:rsidRPr="00EA63A4" w:rsidRDefault="00EE757F" w:rsidP="00C01F6B">
            <w:pPr>
              <w:rPr>
                <w:sz w:val="22"/>
                <w:szCs w:val="22"/>
              </w:rPr>
            </w:pPr>
            <w:r w:rsidRPr="00EA63A4">
              <w:rPr>
                <w:sz w:val="22"/>
                <w:szCs w:val="22"/>
              </w:rPr>
              <w:t>технический или кадастровый паспорт объекта подготовлен</w:t>
            </w:r>
          </w:p>
        </w:tc>
        <w:tc>
          <w:tcPr>
            <w:tcW w:w="1418" w:type="dxa"/>
            <w:tcBorders>
              <w:top w:val="nil"/>
              <w:left w:val="nil"/>
              <w:bottom w:val="single" w:sz="4" w:space="0" w:color="auto"/>
              <w:right w:val="nil"/>
            </w:tcBorders>
            <w:vAlign w:val="bottom"/>
          </w:tcPr>
          <w:p w:rsidR="00EE757F" w:rsidRDefault="00EE757F" w:rsidP="00C01F6B">
            <w:pPr>
              <w:jc w:val="center"/>
            </w:pPr>
          </w:p>
        </w:tc>
        <w:tc>
          <w:tcPr>
            <w:tcW w:w="170" w:type="dxa"/>
            <w:tcBorders>
              <w:top w:val="nil"/>
              <w:left w:val="nil"/>
              <w:bottom w:val="nil"/>
              <w:right w:val="nil"/>
            </w:tcBorders>
            <w:vAlign w:val="bottom"/>
          </w:tcPr>
          <w:p w:rsidR="00EE757F" w:rsidRDefault="00EE757F" w:rsidP="00C01F6B"/>
        </w:tc>
      </w:tr>
    </w:tbl>
    <w:p w:rsidR="00EE757F" w:rsidRDefault="00EE757F" w:rsidP="00EE757F">
      <w:pPr>
        <w:ind w:left="8533"/>
        <w:jc w:val="center"/>
        <w:rPr>
          <w:sz w:val="18"/>
          <w:szCs w:val="18"/>
        </w:rPr>
      </w:pPr>
      <w:r>
        <w:rPr>
          <w:sz w:val="18"/>
          <w:szCs w:val="18"/>
        </w:rPr>
        <w:t>(дата)</w:t>
      </w:r>
    </w:p>
    <w:p w:rsidR="00EE757F" w:rsidRDefault="00EE757F" w:rsidP="00EE757F"/>
    <w:p w:rsidR="00EE757F" w:rsidRDefault="00EE757F" w:rsidP="00EE757F">
      <w:pPr>
        <w:pBdr>
          <w:top w:val="single" w:sz="4" w:space="1" w:color="auto"/>
        </w:pBdr>
        <w:jc w:val="center"/>
        <w:rPr>
          <w:sz w:val="18"/>
          <w:szCs w:val="18"/>
        </w:rPr>
      </w:pPr>
      <w:r>
        <w:rPr>
          <w:sz w:val="18"/>
          <w:szCs w:val="18"/>
        </w:rPr>
        <w:t>(наименование организации (органа) государственного кадастрового учета объектов недвижимости</w:t>
      </w:r>
      <w:r>
        <w:rPr>
          <w:sz w:val="18"/>
          <w:szCs w:val="18"/>
        </w:rPr>
        <w:br/>
        <w:t>или государственного технического учета и технической инвентаризации объектов капитального строительства)</w:t>
      </w:r>
    </w:p>
    <w:p w:rsidR="00EE757F" w:rsidRPr="00C073F0" w:rsidRDefault="00EE757F" w:rsidP="00EE757F">
      <w:pPr>
        <w:pBdr>
          <w:top w:val="single" w:sz="4" w:space="1" w:color="auto"/>
        </w:pBdr>
        <w:rPr>
          <w:sz w:val="18"/>
          <w:szCs w:val="18"/>
        </w:rPr>
      </w:pPr>
      <w:r>
        <w:rPr>
          <w:b/>
          <w:bCs/>
        </w:rPr>
        <w:t>3.2. </w:t>
      </w:r>
      <w:r>
        <w:t>Объекты, включенные в единый государственный реестр объектов культурного наследия (памятников истории и культуры) народов Российской Федерации</w:t>
      </w:r>
    </w:p>
    <w:tbl>
      <w:tblPr>
        <w:tblW w:w="0" w:type="auto"/>
        <w:tblLayout w:type="fixed"/>
        <w:tblCellMar>
          <w:left w:w="28" w:type="dxa"/>
          <w:right w:w="28" w:type="dxa"/>
        </w:tblCellMar>
        <w:tblLook w:val="0000" w:firstRow="0" w:lastRow="0" w:firstColumn="0" w:lastColumn="0" w:noHBand="0" w:noVBand="0"/>
      </w:tblPr>
      <w:tblGrid>
        <w:gridCol w:w="312"/>
        <w:gridCol w:w="2835"/>
        <w:gridCol w:w="170"/>
        <w:gridCol w:w="6549"/>
        <w:gridCol w:w="170"/>
      </w:tblGrid>
      <w:tr w:rsidR="00EE757F" w:rsidTr="00C01F6B">
        <w:tc>
          <w:tcPr>
            <w:tcW w:w="312" w:type="dxa"/>
            <w:tcBorders>
              <w:top w:val="nil"/>
              <w:left w:val="nil"/>
              <w:bottom w:val="nil"/>
              <w:right w:val="nil"/>
            </w:tcBorders>
            <w:vAlign w:val="bottom"/>
          </w:tcPr>
          <w:p w:rsidR="00EE757F" w:rsidRDefault="00EE757F" w:rsidP="00C01F6B">
            <w:r>
              <w:t>№</w:t>
            </w:r>
          </w:p>
        </w:tc>
        <w:tc>
          <w:tcPr>
            <w:tcW w:w="2835" w:type="dxa"/>
            <w:tcBorders>
              <w:top w:val="nil"/>
              <w:left w:val="nil"/>
              <w:bottom w:val="single" w:sz="4" w:space="0" w:color="auto"/>
              <w:right w:val="nil"/>
            </w:tcBorders>
            <w:vAlign w:val="bottom"/>
          </w:tcPr>
          <w:p w:rsidR="00EE757F" w:rsidRDefault="00EE757F" w:rsidP="00C01F6B">
            <w:pPr>
              <w:jc w:val="center"/>
            </w:pPr>
          </w:p>
        </w:tc>
        <w:tc>
          <w:tcPr>
            <w:tcW w:w="170" w:type="dxa"/>
            <w:tcBorders>
              <w:top w:val="nil"/>
              <w:left w:val="nil"/>
              <w:bottom w:val="nil"/>
              <w:right w:val="nil"/>
            </w:tcBorders>
            <w:vAlign w:val="bottom"/>
          </w:tcPr>
          <w:p w:rsidR="00EE757F" w:rsidRDefault="00EE757F" w:rsidP="00C01F6B">
            <w:r>
              <w:t>,</w:t>
            </w:r>
          </w:p>
        </w:tc>
        <w:tc>
          <w:tcPr>
            <w:tcW w:w="6549" w:type="dxa"/>
            <w:tcBorders>
              <w:top w:val="nil"/>
              <w:left w:val="nil"/>
              <w:bottom w:val="single" w:sz="4" w:space="0" w:color="auto"/>
              <w:right w:val="nil"/>
            </w:tcBorders>
            <w:vAlign w:val="bottom"/>
          </w:tcPr>
          <w:p w:rsidR="00EE757F" w:rsidRDefault="00EE757F" w:rsidP="00C01F6B">
            <w:pPr>
              <w:jc w:val="center"/>
            </w:pPr>
          </w:p>
        </w:tc>
        <w:tc>
          <w:tcPr>
            <w:tcW w:w="170" w:type="dxa"/>
            <w:tcBorders>
              <w:top w:val="nil"/>
              <w:left w:val="nil"/>
              <w:bottom w:val="nil"/>
              <w:right w:val="nil"/>
            </w:tcBorders>
            <w:vAlign w:val="bottom"/>
          </w:tcPr>
          <w:p w:rsidR="00EE757F" w:rsidRDefault="00EE757F" w:rsidP="00C01F6B">
            <w:r>
              <w:t>,</w:t>
            </w:r>
          </w:p>
        </w:tc>
      </w:tr>
      <w:tr w:rsidR="00EE757F" w:rsidTr="00C01F6B">
        <w:tc>
          <w:tcPr>
            <w:tcW w:w="312" w:type="dxa"/>
            <w:tcBorders>
              <w:top w:val="nil"/>
              <w:left w:val="nil"/>
              <w:bottom w:val="nil"/>
              <w:right w:val="nil"/>
            </w:tcBorders>
          </w:tcPr>
          <w:p w:rsidR="00EE757F" w:rsidRDefault="00EE757F" w:rsidP="00C01F6B">
            <w:pPr>
              <w:rPr>
                <w:sz w:val="18"/>
                <w:szCs w:val="18"/>
              </w:rPr>
            </w:pPr>
          </w:p>
        </w:tc>
        <w:tc>
          <w:tcPr>
            <w:tcW w:w="2835" w:type="dxa"/>
            <w:tcBorders>
              <w:top w:val="nil"/>
              <w:left w:val="nil"/>
              <w:bottom w:val="nil"/>
              <w:right w:val="nil"/>
            </w:tcBorders>
          </w:tcPr>
          <w:p w:rsidR="00EE757F" w:rsidRDefault="00EE757F" w:rsidP="00C01F6B">
            <w:pPr>
              <w:jc w:val="center"/>
              <w:rPr>
                <w:sz w:val="18"/>
                <w:szCs w:val="18"/>
              </w:rPr>
            </w:pPr>
            <w:r>
              <w:rPr>
                <w:sz w:val="18"/>
                <w:szCs w:val="18"/>
              </w:rPr>
              <w:t>(согласно чертежу градостроительного плана)</w:t>
            </w:r>
          </w:p>
        </w:tc>
        <w:tc>
          <w:tcPr>
            <w:tcW w:w="170" w:type="dxa"/>
            <w:tcBorders>
              <w:top w:val="nil"/>
              <w:left w:val="nil"/>
              <w:bottom w:val="nil"/>
              <w:right w:val="nil"/>
            </w:tcBorders>
          </w:tcPr>
          <w:p w:rsidR="00EE757F" w:rsidRDefault="00EE757F" w:rsidP="00C01F6B">
            <w:pPr>
              <w:rPr>
                <w:sz w:val="18"/>
                <w:szCs w:val="18"/>
              </w:rPr>
            </w:pPr>
          </w:p>
        </w:tc>
        <w:tc>
          <w:tcPr>
            <w:tcW w:w="6549" w:type="dxa"/>
            <w:tcBorders>
              <w:top w:val="nil"/>
              <w:left w:val="nil"/>
              <w:bottom w:val="nil"/>
              <w:right w:val="nil"/>
            </w:tcBorders>
          </w:tcPr>
          <w:p w:rsidR="00EE757F" w:rsidRDefault="00EE757F" w:rsidP="00C01F6B">
            <w:pPr>
              <w:jc w:val="center"/>
              <w:rPr>
                <w:sz w:val="18"/>
                <w:szCs w:val="18"/>
              </w:rPr>
            </w:pPr>
            <w:r>
              <w:rPr>
                <w:sz w:val="18"/>
                <w:szCs w:val="18"/>
              </w:rPr>
              <w:t>(назначение объекта культурного наследия)</w:t>
            </w:r>
          </w:p>
        </w:tc>
        <w:tc>
          <w:tcPr>
            <w:tcW w:w="170" w:type="dxa"/>
            <w:tcBorders>
              <w:top w:val="nil"/>
              <w:left w:val="nil"/>
              <w:bottom w:val="nil"/>
              <w:right w:val="nil"/>
            </w:tcBorders>
          </w:tcPr>
          <w:p w:rsidR="00EE757F" w:rsidRDefault="00EE757F" w:rsidP="00C01F6B">
            <w:pPr>
              <w:rPr>
                <w:sz w:val="18"/>
                <w:szCs w:val="18"/>
              </w:rPr>
            </w:pPr>
          </w:p>
        </w:tc>
      </w:tr>
    </w:tbl>
    <w:p w:rsidR="00EE757F" w:rsidRDefault="00EE757F" w:rsidP="00EE757F">
      <w:pPr>
        <w:tabs>
          <w:tab w:val="right" w:pos="9923"/>
        </w:tabs>
        <w:spacing w:before="120"/>
      </w:pPr>
      <w:r>
        <w:tab/>
        <w:t>,</w:t>
      </w:r>
    </w:p>
    <w:p w:rsidR="00EE757F" w:rsidRDefault="00EE757F" w:rsidP="00EE757F">
      <w:pPr>
        <w:pBdr>
          <w:top w:val="single" w:sz="4" w:space="1" w:color="auto"/>
        </w:pBdr>
        <w:ind w:right="113"/>
        <w:jc w:val="center"/>
        <w:rPr>
          <w:sz w:val="18"/>
          <w:szCs w:val="18"/>
        </w:rPr>
      </w:pPr>
      <w:r>
        <w:rPr>
          <w:sz w:val="18"/>
          <w:szCs w:val="18"/>
        </w:rPr>
        <w:t>(наименование органа государственной власти, принявшего решение о включении выявленного объекта</w:t>
      </w:r>
      <w:r>
        <w:rPr>
          <w:sz w:val="18"/>
          <w:szCs w:val="18"/>
        </w:rPr>
        <w:br/>
        <w:t>культурного наследия в реестр, реквизиты этого решения)</w:t>
      </w:r>
    </w:p>
    <w:tbl>
      <w:tblPr>
        <w:tblW w:w="0" w:type="auto"/>
        <w:tblLayout w:type="fixed"/>
        <w:tblCellMar>
          <w:left w:w="28" w:type="dxa"/>
          <w:right w:w="28" w:type="dxa"/>
        </w:tblCellMar>
        <w:tblLook w:val="0000" w:firstRow="0" w:lastRow="0" w:firstColumn="0" w:lastColumn="0" w:noHBand="0" w:noVBand="0"/>
      </w:tblPr>
      <w:tblGrid>
        <w:gridCol w:w="3062"/>
        <w:gridCol w:w="3232"/>
        <w:gridCol w:w="369"/>
        <w:gridCol w:w="3289"/>
      </w:tblGrid>
      <w:tr w:rsidR="00EE757F" w:rsidTr="00C01F6B">
        <w:trPr>
          <w:cantSplit/>
        </w:trPr>
        <w:tc>
          <w:tcPr>
            <w:tcW w:w="3062" w:type="dxa"/>
            <w:tcBorders>
              <w:top w:val="nil"/>
              <w:left w:val="nil"/>
              <w:bottom w:val="nil"/>
              <w:right w:val="nil"/>
            </w:tcBorders>
            <w:vAlign w:val="bottom"/>
          </w:tcPr>
          <w:p w:rsidR="00EE757F" w:rsidRPr="00EA63A4" w:rsidRDefault="00EE757F" w:rsidP="00C01F6B">
            <w:pPr>
              <w:rPr>
                <w:sz w:val="22"/>
                <w:szCs w:val="22"/>
              </w:rPr>
            </w:pPr>
            <w:r w:rsidRPr="00EA63A4">
              <w:rPr>
                <w:sz w:val="22"/>
                <w:szCs w:val="22"/>
              </w:rPr>
              <w:t>регистрационный номер в реестре</w:t>
            </w:r>
          </w:p>
        </w:tc>
        <w:tc>
          <w:tcPr>
            <w:tcW w:w="3232" w:type="dxa"/>
            <w:tcBorders>
              <w:top w:val="nil"/>
              <w:left w:val="nil"/>
              <w:bottom w:val="single" w:sz="4" w:space="0" w:color="auto"/>
              <w:right w:val="nil"/>
            </w:tcBorders>
            <w:vAlign w:val="bottom"/>
          </w:tcPr>
          <w:p w:rsidR="00EE757F" w:rsidRDefault="00EE757F" w:rsidP="00C01F6B">
            <w:pPr>
              <w:jc w:val="center"/>
            </w:pPr>
          </w:p>
        </w:tc>
        <w:tc>
          <w:tcPr>
            <w:tcW w:w="369" w:type="dxa"/>
            <w:tcBorders>
              <w:top w:val="nil"/>
              <w:left w:val="nil"/>
              <w:bottom w:val="nil"/>
              <w:right w:val="nil"/>
            </w:tcBorders>
            <w:vAlign w:val="bottom"/>
          </w:tcPr>
          <w:p w:rsidR="00EE757F" w:rsidRDefault="00EE757F" w:rsidP="00C01F6B">
            <w:pPr>
              <w:jc w:val="center"/>
            </w:pPr>
            <w:r>
              <w:t>от</w:t>
            </w:r>
          </w:p>
        </w:tc>
        <w:tc>
          <w:tcPr>
            <w:tcW w:w="3289" w:type="dxa"/>
            <w:tcBorders>
              <w:top w:val="nil"/>
              <w:left w:val="nil"/>
              <w:bottom w:val="single" w:sz="4" w:space="0" w:color="auto"/>
              <w:right w:val="nil"/>
            </w:tcBorders>
            <w:vAlign w:val="bottom"/>
          </w:tcPr>
          <w:p w:rsidR="00EE757F" w:rsidRDefault="00EE757F" w:rsidP="00C01F6B">
            <w:pPr>
              <w:jc w:val="center"/>
            </w:pPr>
          </w:p>
        </w:tc>
      </w:tr>
    </w:tbl>
    <w:p w:rsidR="00EE757F" w:rsidRDefault="00EE757F" w:rsidP="00EE757F">
      <w:pPr>
        <w:ind w:left="6663"/>
        <w:jc w:val="center"/>
        <w:rPr>
          <w:sz w:val="18"/>
          <w:szCs w:val="18"/>
        </w:rPr>
      </w:pPr>
      <w:r>
        <w:rPr>
          <w:sz w:val="18"/>
          <w:szCs w:val="18"/>
        </w:rPr>
        <w:t>(дата)</w:t>
      </w:r>
    </w:p>
    <w:p w:rsidR="00EE757F" w:rsidRDefault="00EE757F" w:rsidP="00EE757F">
      <w:pPr>
        <w:spacing w:before="240"/>
        <w:jc w:val="both"/>
        <w:rPr>
          <w:vertAlign w:val="superscript"/>
        </w:rPr>
      </w:pPr>
      <w:r>
        <w:rPr>
          <w:b/>
          <w:bCs/>
        </w:rPr>
        <w:t xml:space="preserve">4. Информация о разделении земельного участка </w:t>
      </w:r>
      <w:r>
        <w:rPr>
          <w:vertAlign w:val="superscript"/>
        </w:rPr>
        <w:t>2, 3, 4</w:t>
      </w:r>
    </w:p>
    <w:p w:rsidR="00EE757F" w:rsidRDefault="00EE757F" w:rsidP="00EE757F">
      <w:pPr>
        <w:tabs>
          <w:tab w:val="right" w:pos="9923"/>
        </w:tabs>
      </w:pPr>
      <w:r>
        <w:tab/>
        <w:t>.</w:t>
      </w:r>
    </w:p>
    <w:p w:rsidR="00EE757F" w:rsidRDefault="00EE757F" w:rsidP="00EE757F">
      <w:pPr>
        <w:pBdr>
          <w:top w:val="single" w:sz="4" w:space="1" w:color="auto"/>
        </w:pBdr>
        <w:ind w:right="113"/>
        <w:jc w:val="center"/>
      </w:pPr>
      <w:r>
        <w:rPr>
          <w:sz w:val="18"/>
          <w:szCs w:val="18"/>
        </w:rPr>
        <w:t>(наименование и реквизиты документа, определяющего возможность или невозможность разделения)</w:t>
      </w:r>
    </w:p>
    <w:p w:rsidR="00EE757F" w:rsidRDefault="00EE757F" w:rsidP="00EE757F"/>
    <w:p w:rsidR="00EE757F" w:rsidRDefault="00EE757F" w:rsidP="00EE757F"/>
    <w:p w:rsidR="00EE757F" w:rsidRDefault="00EE757F" w:rsidP="00EE757F">
      <w:pPr>
        <w:suppressLineNumbers/>
        <w:suppressAutoHyphens/>
      </w:pPr>
    </w:p>
    <w:p w:rsidR="00EE757F" w:rsidRDefault="00EE757F" w:rsidP="00EE757F">
      <w:pPr>
        <w:suppressLineNumbers/>
        <w:suppressAutoHyphens/>
        <w:rPr>
          <w:sz w:val="26"/>
          <w:szCs w:val="26"/>
        </w:rPr>
      </w:pPr>
      <w:r>
        <w:t xml:space="preserve">  </w:t>
      </w:r>
    </w:p>
    <w:p w:rsidR="00EE757F" w:rsidRDefault="00EE757F" w:rsidP="00EE757F">
      <w:pPr>
        <w:pStyle w:val="af6"/>
        <w:ind w:firstLine="567"/>
        <w:jc w:val="both"/>
      </w:pPr>
      <w:r>
        <w:rPr>
          <w:rStyle w:val="af8"/>
          <w:sz w:val="18"/>
          <w:szCs w:val="18"/>
        </w:rPr>
        <w:t>1</w:t>
      </w:r>
      <w:r>
        <w:rPr>
          <w:sz w:val="18"/>
          <w:szCs w:val="18"/>
        </w:rPr>
        <w:t> При отсутствии правил землепользования и застройки, но не позднее 1 января 2012 года заполняется на основании документации по планировке территории.</w:t>
      </w:r>
    </w:p>
    <w:p w:rsidR="00EE757F" w:rsidRDefault="00EE757F" w:rsidP="00EE757F">
      <w:pPr>
        <w:pStyle w:val="af6"/>
        <w:ind w:firstLine="567"/>
        <w:jc w:val="both"/>
      </w:pPr>
      <w:r>
        <w:rPr>
          <w:rStyle w:val="af8"/>
          <w:sz w:val="18"/>
          <w:szCs w:val="18"/>
        </w:rPr>
        <w:t>2</w:t>
      </w:r>
      <w:r>
        <w:rPr>
          <w:sz w:val="18"/>
          <w:szCs w:val="18"/>
        </w:rPr>
        <w:t> Заполняется на земельные участки, на которые действие градостроительного регламента распространяется.</w:t>
      </w:r>
    </w:p>
    <w:p w:rsidR="00EE757F" w:rsidRDefault="00EE757F" w:rsidP="00EE757F">
      <w:pPr>
        <w:pStyle w:val="af6"/>
        <w:ind w:firstLine="567"/>
        <w:jc w:val="both"/>
      </w:pPr>
      <w:r>
        <w:rPr>
          <w:rStyle w:val="af8"/>
          <w:sz w:val="18"/>
          <w:szCs w:val="18"/>
        </w:rPr>
        <w:t>3</w:t>
      </w:r>
      <w:r>
        <w:rPr>
          <w:sz w:val="18"/>
          <w:szCs w:val="18"/>
        </w:rPr>
        <w:t> Заполняется на земельный участок, на который градостроительный регламент не устанавливается.</w:t>
      </w:r>
    </w:p>
    <w:p w:rsidR="00EE757F" w:rsidRDefault="00EE757F" w:rsidP="00EE757F">
      <w:pPr>
        <w:pStyle w:val="af6"/>
        <w:ind w:firstLine="567"/>
        <w:jc w:val="both"/>
      </w:pPr>
      <w:r>
        <w:rPr>
          <w:rStyle w:val="af8"/>
          <w:sz w:val="18"/>
          <w:szCs w:val="18"/>
        </w:rPr>
        <w:t>4</w:t>
      </w:r>
      <w:r>
        <w:rPr>
          <w:sz w:val="18"/>
          <w:szCs w:val="18"/>
        </w:rPr>
        <w:t> Заполняется на земельный участок, на который градостроительный регламент не распространяется.</w:t>
      </w:r>
    </w:p>
    <w:p w:rsidR="00317290" w:rsidRPr="009A3FDA" w:rsidRDefault="00317290" w:rsidP="00317290">
      <w:pPr>
        <w:pStyle w:val="ConsPlusNonformat"/>
        <w:widowControl/>
        <w:tabs>
          <w:tab w:val="left" w:pos="400"/>
        </w:tabs>
        <w:jc w:val="both"/>
        <w:rPr>
          <w:rFonts w:ascii="Times New Roman" w:hAnsi="Times New Roman" w:cs="Times New Roman"/>
          <w:sz w:val="26"/>
          <w:szCs w:val="26"/>
        </w:rPr>
      </w:pPr>
    </w:p>
    <w:p w:rsidR="00C521D1" w:rsidRPr="009A3FDA" w:rsidRDefault="00317290" w:rsidP="006B1493">
      <w:r w:rsidRPr="009A3FDA">
        <w:rPr>
          <w:sz w:val="24"/>
          <w:szCs w:val="24"/>
        </w:rPr>
        <w:t xml:space="preserve">                                                                              </w:t>
      </w:r>
    </w:p>
    <w:sectPr w:rsidR="00C521D1" w:rsidRPr="009A3FDA" w:rsidSect="00FD20AE">
      <w:headerReference w:type="even" r:id="rId15"/>
      <w:headerReference w:type="default" r:id="rId16"/>
      <w:footerReference w:type="default" r:id="rId17"/>
      <w:endnotePr>
        <w:numFmt w:val="decimal"/>
      </w:endnotePr>
      <w:pgSz w:w="11907" w:h="16840" w:code="9"/>
      <w:pgMar w:top="1134" w:right="851" w:bottom="1134" w:left="1701" w:header="720" w:footer="720"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0917" w:rsidRDefault="00740917">
      <w:r>
        <w:separator/>
      </w:r>
    </w:p>
  </w:endnote>
  <w:endnote w:type="continuationSeparator" w:id="0">
    <w:p w:rsidR="00740917" w:rsidRDefault="00740917">
      <w:r>
        <w:continuationSeparator/>
      </w:r>
    </w:p>
  </w:endnote>
  <w:endnote w:id="1">
    <w:p w:rsidR="00740917" w:rsidRDefault="00740917" w:rsidP="00EE757F">
      <w:r>
        <w:t xml:space="preserve"> </w:t>
      </w:r>
    </w:p>
  </w:endnote>
  <w:endnote w:id="2">
    <w:p w:rsidR="00740917" w:rsidRDefault="00740917" w:rsidP="00EE757F">
      <w:r>
        <w:t> </w:t>
      </w:r>
    </w:p>
  </w:endnote>
  <w:endnote w:id="3">
    <w:p w:rsidR="00740917" w:rsidRDefault="00740917" w:rsidP="00EE757F">
      <w:r>
        <w:t> </w:t>
      </w:r>
    </w:p>
  </w:endnote>
  <w:endnote w:id="4">
    <w:p w:rsidR="00740917" w:rsidRDefault="00740917" w:rsidP="00EE757F"/>
    <w:p w:rsidR="00740917" w:rsidRDefault="00740917" w:rsidP="00EE757F"/>
    <w:p w:rsidR="00740917" w:rsidRDefault="00740917" w:rsidP="00EE757F"/>
    <w:p w:rsidR="00740917" w:rsidRDefault="00740917" w:rsidP="00EE757F"/>
    <w:p w:rsidR="00740917" w:rsidRDefault="00740917" w:rsidP="00EE757F"/>
    <w:p w:rsidR="00740917" w:rsidRDefault="00740917" w:rsidP="00EE757F"/>
    <w:p w:rsidR="00740917" w:rsidRDefault="00740917" w:rsidP="00EE757F"/>
    <w:p w:rsidR="00740917" w:rsidRDefault="00740917" w:rsidP="00EE757F"/>
    <w:p w:rsidR="00740917" w:rsidRDefault="00740917" w:rsidP="00EE75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ヒラギノ角ゴ Pro W3">
    <w:altName w:val="Times New Roman"/>
    <w:charset w:val="00"/>
    <w:family w:val="roman"/>
    <w:pitch w:val="default"/>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6945891"/>
      <w:docPartObj>
        <w:docPartGallery w:val="Page Numbers (Bottom of Page)"/>
        <w:docPartUnique/>
      </w:docPartObj>
    </w:sdtPr>
    <w:sdtEndPr>
      <w:rPr>
        <w:sz w:val="16"/>
        <w:szCs w:val="16"/>
      </w:rPr>
    </w:sdtEndPr>
    <w:sdtContent>
      <w:p w:rsidR="00740917" w:rsidRPr="00871A26" w:rsidRDefault="00740917">
        <w:pPr>
          <w:pStyle w:val="a5"/>
          <w:jc w:val="right"/>
          <w:rPr>
            <w:sz w:val="16"/>
            <w:szCs w:val="16"/>
          </w:rPr>
        </w:pPr>
        <w:r w:rsidRPr="00871A26">
          <w:rPr>
            <w:sz w:val="16"/>
            <w:szCs w:val="16"/>
          </w:rPr>
          <w:fldChar w:fldCharType="begin"/>
        </w:r>
        <w:r w:rsidRPr="00871A26">
          <w:rPr>
            <w:sz w:val="16"/>
            <w:szCs w:val="16"/>
          </w:rPr>
          <w:instrText>PAGE   \* MERGEFORMAT</w:instrText>
        </w:r>
        <w:r w:rsidRPr="00871A26">
          <w:rPr>
            <w:sz w:val="16"/>
            <w:szCs w:val="16"/>
          </w:rPr>
          <w:fldChar w:fldCharType="separate"/>
        </w:r>
        <w:r w:rsidR="00B84108">
          <w:rPr>
            <w:noProof/>
            <w:sz w:val="16"/>
            <w:szCs w:val="16"/>
          </w:rPr>
          <w:t>33</w:t>
        </w:r>
        <w:r w:rsidRPr="00871A26">
          <w:rPr>
            <w:sz w:val="16"/>
            <w:szCs w:val="16"/>
          </w:rPr>
          <w:fldChar w:fldCharType="end"/>
        </w:r>
      </w:p>
    </w:sdtContent>
  </w:sdt>
  <w:p w:rsidR="00740917" w:rsidRDefault="0074091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0917" w:rsidRDefault="00740917">
      <w:r>
        <w:separator/>
      </w:r>
    </w:p>
  </w:footnote>
  <w:footnote w:type="continuationSeparator" w:id="0">
    <w:p w:rsidR="00740917" w:rsidRDefault="007409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0917" w:rsidRDefault="00740917" w:rsidP="006E59BB">
    <w:pPr>
      <w:pStyle w:val="a3"/>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740917" w:rsidRDefault="0074091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0917" w:rsidRDefault="00740917" w:rsidP="006E59BB">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946EE"/>
    <w:multiLevelType w:val="hybridMultilevel"/>
    <w:tmpl w:val="DB9A2248"/>
    <w:lvl w:ilvl="0" w:tplc="BC52118E">
      <w:start w:val="1"/>
      <w:numFmt w:val="bullet"/>
      <w:lvlText w:val=""/>
      <w:lvlJc w:val="left"/>
      <w:pPr>
        <w:ind w:left="720" w:hanging="360"/>
      </w:pPr>
      <w:rPr>
        <w:rFonts w:ascii="Symbol" w:hAnsi="Symbol"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BD3524D"/>
    <w:multiLevelType w:val="hybridMultilevel"/>
    <w:tmpl w:val="4008FC56"/>
    <w:lvl w:ilvl="0" w:tplc="9CFA8B98">
      <w:start w:val="1"/>
      <w:numFmt w:val="bullet"/>
      <w:lvlText w:val=""/>
      <w:lvlJc w:val="left"/>
      <w:pPr>
        <w:ind w:left="1259" w:hanging="360"/>
      </w:pPr>
      <w:rPr>
        <w:rFonts w:ascii="Symbol" w:hAnsi="Symbol" w:hint="default"/>
        <w:color w:val="auto"/>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
    <w:nsid w:val="105675FD"/>
    <w:multiLevelType w:val="hybridMultilevel"/>
    <w:tmpl w:val="6C242494"/>
    <w:lvl w:ilvl="0" w:tplc="9CFA8B98">
      <w:start w:val="1"/>
      <w:numFmt w:val="bullet"/>
      <w:lvlText w:val=""/>
      <w:lvlJc w:val="left"/>
      <w:pPr>
        <w:ind w:left="1287"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nsid w:val="177F10A5"/>
    <w:multiLevelType w:val="hybridMultilevel"/>
    <w:tmpl w:val="7E76E2EC"/>
    <w:lvl w:ilvl="0" w:tplc="04190011">
      <w:start w:val="1"/>
      <w:numFmt w:val="decimal"/>
      <w:lvlText w:val="%1)"/>
      <w:lvlJc w:val="left"/>
      <w:pPr>
        <w:ind w:left="1287" w:hanging="360"/>
      </w:pPr>
      <w:rPr>
        <w:rFonts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19AB6460"/>
    <w:multiLevelType w:val="hybridMultilevel"/>
    <w:tmpl w:val="128263AA"/>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BFB14D1"/>
    <w:multiLevelType w:val="hybridMultilevel"/>
    <w:tmpl w:val="A03A3B0C"/>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EB949C1"/>
    <w:multiLevelType w:val="hybridMultilevel"/>
    <w:tmpl w:val="448AEC38"/>
    <w:lvl w:ilvl="0" w:tplc="9CFA8B9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6E85886"/>
    <w:multiLevelType w:val="hybridMultilevel"/>
    <w:tmpl w:val="B07AE92C"/>
    <w:lvl w:ilvl="0" w:tplc="9CFA8B9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8EB7A1D"/>
    <w:multiLevelType w:val="hybridMultilevel"/>
    <w:tmpl w:val="0060A0BE"/>
    <w:lvl w:ilvl="0" w:tplc="BC52118E">
      <w:start w:val="1"/>
      <w:numFmt w:val="bullet"/>
      <w:lvlText w:val=""/>
      <w:lvlJc w:val="left"/>
      <w:pPr>
        <w:ind w:left="1287" w:hanging="360"/>
      </w:pPr>
      <w:rPr>
        <w:rFonts w:ascii="Symbol" w:hAnsi="Symbol"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2E1A686D"/>
    <w:multiLevelType w:val="hybridMultilevel"/>
    <w:tmpl w:val="DBE4531A"/>
    <w:lvl w:ilvl="0" w:tplc="BC52118E">
      <w:start w:val="1"/>
      <w:numFmt w:val="bullet"/>
      <w:lvlText w:val=""/>
      <w:lvlJc w:val="left"/>
      <w:pPr>
        <w:ind w:left="1287" w:hanging="360"/>
      </w:pPr>
      <w:rPr>
        <w:rFonts w:ascii="Symbol" w:hAnsi="Symbol"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2E7F0703"/>
    <w:multiLevelType w:val="hybridMultilevel"/>
    <w:tmpl w:val="5F583B64"/>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31844DF6"/>
    <w:multiLevelType w:val="hybridMultilevel"/>
    <w:tmpl w:val="3C1C734A"/>
    <w:lvl w:ilvl="0" w:tplc="BC52118E">
      <w:start w:val="1"/>
      <w:numFmt w:val="bullet"/>
      <w:lvlText w:val=""/>
      <w:lvlJc w:val="left"/>
      <w:pPr>
        <w:ind w:left="644" w:hanging="360"/>
      </w:pPr>
      <w:rPr>
        <w:rFonts w:ascii="Symbol" w:hAnsi="Symbol" w:hint="default"/>
        <w:b/>
        <w:color w:val="auto"/>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2">
    <w:nsid w:val="31FF48D9"/>
    <w:multiLevelType w:val="hybridMultilevel"/>
    <w:tmpl w:val="B980D548"/>
    <w:lvl w:ilvl="0" w:tplc="C4AED376">
      <w:start w:val="1"/>
      <w:numFmt w:val="decimal"/>
      <w:lvlText w:val="%1."/>
      <w:lvlJc w:val="left"/>
      <w:pPr>
        <w:ind w:left="786" w:hanging="360"/>
      </w:pPr>
      <w:rPr>
        <w:rFonts w:hint="default"/>
        <w:b w:val="0"/>
        <w:color w:val="auto"/>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AE817A3"/>
    <w:multiLevelType w:val="hybridMultilevel"/>
    <w:tmpl w:val="08006D1E"/>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3EAA4D8B"/>
    <w:multiLevelType w:val="hybridMultilevel"/>
    <w:tmpl w:val="1D0CB5CE"/>
    <w:lvl w:ilvl="0" w:tplc="9CFA8B98">
      <w:start w:val="1"/>
      <w:numFmt w:val="bullet"/>
      <w:lvlText w:val=""/>
      <w:lvlJc w:val="left"/>
      <w:pPr>
        <w:ind w:left="1288" w:hanging="360"/>
      </w:pPr>
      <w:rPr>
        <w:rFonts w:ascii="Symbol" w:hAnsi="Symbol" w:hint="default"/>
        <w:color w:val="auto"/>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5">
    <w:nsid w:val="42B42DBE"/>
    <w:multiLevelType w:val="hybridMultilevel"/>
    <w:tmpl w:val="3B7A025C"/>
    <w:lvl w:ilvl="0" w:tplc="9CFA8B9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3E865BC"/>
    <w:multiLevelType w:val="hybridMultilevel"/>
    <w:tmpl w:val="524CA414"/>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4E374A9B"/>
    <w:multiLevelType w:val="hybridMultilevel"/>
    <w:tmpl w:val="AC9EC46E"/>
    <w:lvl w:ilvl="0" w:tplc="39EEC306">
      <w:start w:val="1"/>
      <w:numFmt w:val="decimal"/>
      <w:lvlText w:val="%1)"/>
      <w:lvlJc w:val="left"/>
      <w:pPr>
        <w:ind w:left="720" w:hanging="360"/>
      </w:pPr>
      <w:rPr>
        <w:b w:val="0"/>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8341298"/>
    <w:multiLevelType w:val="hybridMultilevel"/>
    <w:tmpl w:val="EB0CC1C8"/>
    <w:lvl w:ilvl="0" w:tplc="BC52118E">
      <w:start w:val="1"/>
      <w:numFmt w:val="bullet"/>
      <w:lvlText w:val=""/>
      <w:lvlJc w:val="left"/>
      <w:pPr>
        <w:ind w:left="720" w:hanging="360"/>
      </w:pPr>
      <w:rPr>
        <w:rFonts w:ascii="Symbol" w:hAnsi="Symbol"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14C7076"/>
    <w:multiLevelType w:val="hybridMultilevel"/>
    <w:tmpl w:val="73F636AC"/>
    <w:lvl w:ilvl="0" w:tplc="BC52118E">
      <w:start w:val="1"/>
      <w:numFmt w:val="bullet"/>
      <w:lvlText w:val=""/>
      <w:lvlJc w:val="left"/>
      <w:pPr>
        <w:ind w:left="1515" w:hanging="360"/>
      </w:pPr>
      <w:rPr>
        <w:rFonts w:ascii="Symbol" w:hAnsi="Symbol" w:hint="default"/>
        <w:b/>
        <w:color w:val="auto"/>
      </w:rPr>
    </w:lvl>
    <w:lvl w:ilvl="1" w:tplc="04190003">
      <w:start w:val="1"/>
      <w:numFmt w:val="bullet"/>
      <w:lvlText w:val="o"/>
      <w:lvlJc w:val="left"/>
      <w:pPr>
        <w:ind w:left="2235" w:hanging="360"/>
      </w:pPr>
      <w:rPr>
        <w:rFonts w:ascii="Courier New" w:hAnsi="Courier New" w:cs="Courier New" w:hint="default"/>
      </w:rPr>
    </w:lvl>
    <w:lvl w:ilvl="2" w:tplc="04190005">
      <w:start w:val="1"/>
      <w:numFmt w:val="bullet"/>
      <w:lvlText w:val=""/>
      <w:lvlJc w:val="left"/>
      <w:pPr>
        <w:ind w:left="2955" w:hanging="360"/>
      </w:pPr>
      <w:rPr>
        <w:rFonts w:ascii="Wingdings" w:hAnsi="Wingdings" w:hint="default"/>
      </w:rPr>
    </w:lvl>
    <w:lvl w:ilvl="3" w:tplc="04190001">
      <w:start w:val="1"/>
      <w:numFmt w:val="bullet"/>
      <w:lvlText w:val=""/>
      <w:lvlJc w:val="left"/>
      <w:pPr>
        <w:ind w:left="3675" w:hanging="360"/>
      </w:pPr>
      <w:rPr>
        <w:rFonts w:ascii="Symbol" w:hAnsi="Symbol" w:hint="default"/>
      </w:rPr>
    </w:lvl>
    <w:lvl w:ilvl="4" w:tplc="04190003">
      <w:start w:val="1"/>
      <w:numFmt w:val="bullet"/>
      <w:lvlText w:val="o"/>
      <w:lvlJc w:val="left"/>
      <w:pPr>
        <w:ind w:left="4395" w:hanging="360"/>
      </w:pPr>
      <w:rPr>
        <w:rFonts w:ascii="Courier New" w:hAnsi="Courier New" w:cs="Courier New" w:hint="default"/>
      </w:rPr>
    </w:lvl>
    <w:lvl w:ilvl="5" w:tplc="04190005">
      <w:start w:val="1"/>
      <w:numFmt w:val="bullet"/>
      <w:lvlText w:val=""/>
      <w:lvlJc w:val="left"/>
      <w:pPr>
        <w:ind w:left="5115" w:hanging="360"/>
      </w:pPr>
      <w:rPr>
        <w:rFonts w:ascii="Wingdings" w:hAnsi="Wingdings" w:hint="default"/>
      </w:rPr>
    </w:lvl>
    <w:lvl w:ilvl="6" w:tplc="04190001">
      <w:start w:val="1"/>
      <w:numFmt w:val="bullet"/>
      <w:lvlText w:val=""/>
      <w:lvlJc w:val="left"/>
      <w:pPr>
        <w:ind w:left="5835" w:hanging="360"/>
      </w:pPr>
      <w:rPr>
        <w:rFonts w:ascii="Symbol" w:hAnsi="Symbol" w:hint="default"/>
      </w:rPr>
    </w:lvl>
    <w:lvl w:ilvl="7" w:tplc="04190003">
      <w:start w:val="1"/>
      <w:numFmt w:val="bullet"/>
      <w:lvlText w:val="o"/>
      <w:lvlJc w:val="left"/>
      <w:pPr>
        <w:ind w:left="6555" w:hanging="360"/>
      </w:pPr>
      <w:rPr>
        <w:rFonts w:ascii="Courier New" w:hAnsi="Courier New" w:cs="Courier New" w:hint="default"/>
      </w:rPr>
    </w:lvl>
    <w:lvl w:ilvl="8" w:tplc="04190005">
      <w:start w:val="1"/>
      <w:numFmt w:val="bullet"/>
      <w:lvlText w:val=""/>
      <w:lvlJc w:val="left"/>
      <w:pPr>
        <w:ind w:left="7275" w:hanging="360"/>
      </w:pPr>
      <w:rPr>
        <w:rFonts w:ascii="Wingdings" w:hAnsi="Wingdings" w:hint="default"/>
      </w:rPr>
    </w:lvl>
  </w:abstractNum>
  <w:abstractNum w:abstractNumId="20">
    <w:nsid w:val="62F233A4"/>
    <w:multiLevelType w:val="hybridMultilevel"/>
    <w:tmpl w:val="AC9EC46E"/>
    <w:lvl w:ilvl="0" w:tplc="39EEC306">
      <w:start w:val="1"/>
      <w:numFmt w:val="decimal"/>
      <w:lvlText w:val="%1)"/>
      <w:lvlJc w:val="left"/>
      <w:pPr>
        <w:ind w:left="720" w:hanging="360"/>
      </w:pPr>
      <w:rPr>
        <w:b w:val="0"/>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5F93BBC"/>
    <w:multiLevelType w:val="hybridMultilevel"/>
    <w:tmpl w:val="9A6C98BE"/>
    <w:lvl w:ilvl="0" w:tplc="BC52118E">
      <w:start w:val="1"/>
      <w:numFmt w:val="bullet"/>
      <w:lvlText w:val=""/>
      <w:lvlJc w:val="left"/>
      <w:pPr>
        <w:ind w:left="786" w:hanging="360"/>
      </w:pPr>
      <w:rPr>
        <w:rFonts w:ascii="Symbol" w:hAnsi="Symbol" w:hint="default"/>
        <w:b/>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70594F96"/>
    <w:multiLevelType w:val="hybridMultilevel"/>
    <w:tmpl w:val="D562BA16"/>
    <w:lvl w:ilvl="0" w:tplc="9CFA8B98">
      <w:start w:val="1"/>
      <w:numFmt w:val="bullet"/>
      <w:lvlText w:val=""/>
      <w:lvlJc w:val="left"/>
      <w:pPr>
        <w:ind w:left="1070" w:hanging="360"/>
      </w:pPr>
      <w:rPr>
        <w:rFonts w:ascii="Symbol" w:hAnsi="Symbol" w:hint="default"/>
        <w:color w:val="auto"/>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3">
    <w:nsid w:val="70A77559"/>
    <w:multiLevelType w:val="hybridMultilevel"/>
    <w:tmpl w:val="50F42390"/>
    <w:lvl w:ilvl="0" w:tplc="04190011">
      <w:start w:val="1"/>
      <w:numFmt w:val="decimal"/>
      <w:lvlText w:val="%1)"/>
      <w:lvlJc w:val="left"/>
      <w:pPr>
        <w:ind w:left="786" w:hanging="360"/>
      </w:pPr>
      <w:rPr>
        <w:rFonts w:hint="default"/>
        <w:b w:val="0"/>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3387EC9"/>
    <w:multiLevelType w:val="hybridMultilevel"/>
    <w:tmpl w:val="EF3EAD9A"/>
    <w:lvl w:ilvl="0" w:tplc="BC52118E">
      <w:start w:val="1"/>
      <w:numFmt w:val="bullet"/>
      <w:lvlText w:val=""/>
      <w:lvlJc w:val="left"/>
      <w:pPr>
        <w:tabs>
          <w:tab w:val="num" w:pos="567"/>
        </w:tabs>
        <w:ind w:left="567" w:hanging="283"/>
      </w:pPr>
      <w:rPr>
        <w:rFonts w:ascii="Symbol" w:hAnsi="Symbol" w:hint="default"/>
        <w:b/>
        <w:color w:val="auto"/>
      </w:rPr>
    </w:lvl>
    <w:lvl w:ilvl="1" w:tplc="1AC45298">
      <w:start w:val="1"/>
      <w:numFmt w:val="decimal"/>
      <w:lvlText w:val="%2."/>
      <w:lvlJc w:val="left"/>
      <w:pPr>
        <w:tabs>
          <w:tab w:val="num" w:pos="1724"/>
        </w:tabs>
        <w:ind w:left="1724" w:hanging="360"/>
      </w:pPr>
      <w:rPr>
        <w:rFonts w:hint="default"/>
        <w:b w:val="0"/>
        <w:color w:val="auto"/>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25">
    <w:nsid w:val="77CF1112"/>
    <w:multiLevelType w:val="hybridMultilevel"/>
    <w:tmpl w:val="03B473B4"/>
    <w:lvl w:ilvl="0" w:tplc="C4AED376">
      <w:start w:val="1"/>
      <w:numFmt w:val="decimal"/>
      <w:lvlText w:val="%1."/>
      <w:lvlJc w:val="left"/>
      <w:pPr>
        <w:ind w:left="786" w:hanging="360"/>
      </w:pPr>
      <w:rPr>
        <w:rFonts w:hint="default"/>
        <w:b w:val="0"/>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8576D7F"/>
    <w:multiLevelType w:val="hybridMultilevel"/>
    <w:tmpl w:val="E0440C5A"/>
    <w:lvl w:ilvl="0" w:tplc="9CFA8B98">
      <w:start w:val="1"/>
      <w:numFmt w:val="bullet"/>
      <w:lvlText w:val=""/>
      <w:lvlJc w:val="left"/>
      <w:pPr>
        <w:ind w:left="1495" w:hanging="360"/>
      </w:pPr>
      <w:rPr>
        <w:rFonts w:ascii="Symbol" w:hAnsi="Symbol" w:hint="default"/>
        <w:color w:val="auto"/>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27">
    <w:nsid w:val="7F3E34BB"/>
    <w:multiLevelType w:val="hybridMultilevel"/>
    <w:tmpl w:val="37BCB81C"/>
    <w:lvl w:ilvl="0" w:tplc="BC52118E">
      <w:start w:val="1"/>
      <w:numFmt w:val="bullet"/>
      <w:lvlText w:val=""/>
      <w:lvlJc w:val="left"/>
      <w:pPr>
        <w:ind w:left="1260" w:hanging="360"/>
      </w:pPr>
      <w:rPr>
        <w:rFonts w:ascii="Symbol" w:hAnsi="Symbol" w:hint="default"/>
        <w:b/>
        <w:color w:val="auto"/>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4"/>
  </w:num>
  <w:num w:numId="2">
    <w:abstractNumId w:val="24"/>
  </w:num>
  <w:num w:numId="3">
    <w:abstractNumId w:val="27"/>
  </w:num>
  <w:num w:numId="4">
    <w:abstractNumId w:val="8"/>
  </w:num>
  <w:num w:numId="5">
    <w:abstractNumId w:val="11"/>
  </w:num>
  <w:num w:numId="6">
    <w:abstractNumId w:val="16"/>
  </w:num>
  <w:num w:numId="7">
    <w:abstractNumId w:val="21"/>
  </w:num>
  <w:num w:numId="8">
    <w:abstractNumId w:val="14"/>
  </w:num>
  <w:num w:numId="9">
    <w:abstractNumId w:val="6"/>
  </w:num>
  <w:num w:numId="10">
    <w:abstractNumId w:val="5"/>
  </w:num>
  <w:num w:numId="11">
    <w:abstractNumId w:val="10"/>
  </w:num>
  <w:num w:numId="12">
    <w:abstractNumId w:val="13"/>
  </w:num>
  <w:num w:numId="13">
    <w:abstractNumId w:val="22"/>
  </w:num>
  <w:num w:numId="14">
    <w:abstractNumId w:val="9"/>
  </w:num>
  <w:num w:numId="15">
    <w:abstractNumId w:val="26"/>
  </w:num>
  <w:num w:numId="16">
    <w:abstractNumId w:val="1"/>
  </w:num>
  <w:num w:numId="17">
    <w:abstractNumId w:val="7"/>
  </w:num>
  <w:num w:numId="18">
    <w:abstractNumId w:val="12"/>
  </w:num>
  <w:num w:numId="19">
    <w:abstractNumId w:val="25"/>
  </w:num>
  <w:num w:numId="20">
    <w:abstractNumId w:val="3"/>
  </w:num>
  <w:num w:numId="21">
    <w:abstractNumId w:val="0"/>
  </w:num>
  <w:num w:numId="22">
    <w:abstractNumId w:val="23"/>
  </w:num>
  <w:num w:numId="23">
    <w:abstractNumId w:val="18"/>
  </w:num>
  <w:num w:numId="24">
    <w:abstractNumId w:val="2"/>
  </w:num>
  <w:num w:numId="25">
    <w:abstractNumId w:val="15"/>
  </w:num>
  <w:num w:numId="26">
    <w:abstractNumId w:val="20"/>
  </w:num>
  <w:num w:numId="27">
    <w:abstractNumId w:val="17"/>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290"/>
    <w:rsid w:val="000002D0"/>
    <w:rsid w:val="00035160"/>
    <w:rsid w:val="00055CE7"/>
    <w:rsid w:val="0008106E"/>
    <w:rsid w:val="00094F57"/>
    <w:rsid w:val="000A1A95"/>
    <w:rsid w:val="00105CF2"/>
    <w:rsid w:val="00117884"/>
    <w:rsid w:val="00134202"/>
    <w:rsid w:val="00167438"/>
    <w:rsid w:val="00191E06"/>
    <w:rsid w:val="001B01C9"/>
    <w:rsid w:val="001D56AF"/>
    <w:rsid w:val="001F202A"/>
    <w:rsid w:val="00231103"/>
    <w:rsid w:val="00232B73"/>
    <w:rsid w:val="00262C0C"/>
    <w:rsid w:val="0027465E"/>
    <w:rsid w:val="0029050F"/>
    <w:rsid w:val="002947F9"/>
    <w:rsid w:val="002A0D87"/>
    <w:rsid w:val="002A780E"/>
    <w:rsid w:val="002E0A35"/>
    <w:rsid w:val="002E61DB"/>
    <w:rsid w:val="00301311"/>
    <w:rsid w:val="00304D13"/>
    <w:rsid w:val="00317290"/>
    <w:rsid w:val="0037144B"/>
    <w:rsid w:val="0037386E"/>
    <w:rsid w:val="003B24EA"/>
    <w:rsid w:val="003E1847"/>
    <w:rsid w:val="003E3A7B"/>
    <w:rsid w:val="004023EC"/>
    <w:rsid w:val="004171A2"/>
    <w:rsid w:val="0042209B"/>
    <w:rsid w:val="0044383D"/>
    <w:rsid w:val="00463609"/>
    <w:rsid w:val="004A06F4"/>
    <w:rsid w:val="004A1D08"/>
    <w:rsid w:val="004C5A0D"/>
    <w:rsid w:val="004D6C35"/>
    <w:rsid w:val="004D7596"/>
    <w:rsid w:val="004E2A15"/>
    <w:rsid w:val="0057686F"/>
    <w:rsid w:val="005A06BC"/>
    <w:rsid w:val="005A3C1A"/>
    <w:rsid w:val="005A46D4"/>
    <w:rsid w:val="005D60D0"/>
    <w:rsid w:val="005E05EB"/>
    <w:rsid w:val="00602200"/>
    <w:rsid w:val="00683A89"/>
    <w:rsid w:val="006A50A3"/>
    <w:rsid w:val="006A557D"/>
    <w:rsid w:val="006B1493"/>
    <w:rsid w:val="006C662E"/>
    <w:rsid w:val="006D2688"/>
    <w:rsid w:val="006E0483"/>
    <w:rsid w:val="006E59BB"/>
    <w:rsid w:val="00704F2F"/>
    <w:rsid w:val="00730CDC"/>
    <w:rsid w:val="00740917"/>
    <w:rsid w:val="007424AF"/>
    <w:rsid w:val="00743800"/>
    <w:rsid w:val="00747002"/>
    <w:rsid w:val="00757C42"/>
    <w:rsid w:val="007850E6"/>
    <w:rsid w:val="007A497A"/>
    <w:rsid w:val="007C0FE6"/>
    <w:rsid w:val="007C4916"/>
    <w:rsid w:val="007D4E2C"/>
    <w:rsid w:val="00815240"/>
    <w:rsid w:val="00851D53"/>
    <w:rsid w:val="00862864"/>
    <w:rsid w:val="00882006"/>
    <w:rsid w:val="00890BF4"/>
    <w:rsid w:val="008C54DF"/>
    <w:rsid w:val="008F0965"/>
    <w:rsid w:val="009141A6"/>
    <w:rsid w:val="00945C10"/>
    <w:rsid w:val="00997B5C"/>
    <w:rsid w:val="009A3FDA"/>
    <w:rsid w:val="009C0D79"/>
    <w:rsid w:val="009E0F1B"/>
    <w:rsid w:val="009F2780"/>
    <w:rsid w:val="00A4283D"/>
    <w:rsid w:val="00A43978"/>
    <w:rsid w:val="00A852E0"/>
    <w:rsid w:val="00AB3F52"/>
    <w:rsid w:val="00AD0B08"/>
    <w:rsid w:val="00B1154A"/>
    <w:rsid w:val="00B1384F"/>
    <w:rsid w:val="00B350D9"/>
    <w:rsid w:val="00B405DC"/>
    <w:rsid w:val="00B84108"/>
    <w:rsid w:val="00B8522B"/>
    <w:rsid w:val="00B94B1E"/>
    <w:rsid w:val="00B95234"/>
    <w:rsid w:val="00BA58AA"/>
    <w:rsid w:val="00BE4D48"/>
    <w:rsid w:val="00BF768F"/>
    <w:rsid w:val="00C01F6B"/>
    <w:rsid w:val="00C22E39"/>
    <w:rsid w:val="00C4608D"/>
    <w:rsid w:val="00C521D1"/>
    <w:rsid w:val="00C66B7C"/>
    <w:rsid w:val="00CA6BFF"/>
    <w:rsid w:val="00CD09DF"/>
    <w:rsid w:val="00CF7F8B"/>
    <w:rsid w:val="00D008C8"/>
    <w:rsid w:val="00D01D8D"/>
    <w:rsid w:val="00D13282"/>
    <w:rsid w:val="00D275A6"/>
    <w:rsid w:val="00D9157B"/>
    <w:rsid w:val="00E33A3B"/>
    <w:rsid w:val="00E40ED0"/>
    <w:rsid w:val="00E6490F"/>
    <w:rsid w:val="00EC0947"/>
    <w:rsid w:val="00EE2629"/>
    <w:rsid w:val="00EE757F"/>
    <w:rsid w:val="00F201F6"/>
    <w:rsid w:val="00F3401E"/>
    <w:rsid w:val="00F43A00"/>
    <w:rsid w:val="00F76BA2"/>
    <w:rsid w:val="00FA305A"/>
    <w:rsid w:val="00FB11C4"/>
    <w:rsid w:val="00FD20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0DB42011-8F58-43DA-81AC-E9E6A01F3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7290"/>
    <w:pPr>
      <w:widowControl w:val="0"/>
      <w:spacing w:after="0" w:line="240" w:lineRule="auto"/>
    </w:pPr>
    <w:rPr>
      <w:rFonts w:ascii="Times New Roman" w:eastAsia="Times New Roman" w:hAnsi="Times New Roman" w:cs="Times New Roman"/>
      <w:sz w:val="20"/>
      <w:szCs w:val="20"/>
      <w:lang w:eastAsia="ru-RU"/>
    </w:rPr>
  </w:style>
  <w:style w:type="paragraph" w:styleId="4">
    <w:name w:val="heading 4"/>
    <w:basedOn w:val="a"/>
    <w:next w:val="a"/>
    <w:link w:val="40"/>
    <w:semiHidden/>
    <w:unhideWhenUsed/>
    <w:qFormat/>
    <w:rsid w:val="00317290"/>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317290"/>
    <w:rPr>
      <w:rFonts w:asciiTheme="majorHAnsi" w:eastAsiaTheme="majorEastAsia" w:hAnsiTheme="majorHAnsi" w:cstheme="majorBidi"/>
      <w:b/>
      <w:bCs/>
      <w:i/>
      <w:iCs/>
      <w:color w:val="4F81BD" w:themeColor="accent1"/>
      <w:sz w:val="20"/>
      <w:szCs w:val="20"/>
      <w:lang w:eastAsia="ru-RU"/>
    </w:rPr>
  </w:style>
  <w:style w:type="paragraph" w:styleId="a3">
    <w:name w:val="header"/>
    <w:basedOn w:val="a"/>
    <w:link w:val="a4"/>
    <w:uiPriority w:val="99"/>
    <w:rsid w:val="00317290"/>
    <w:pPr>
      <w:tabs>
        <w:tab w:val="center" w:pos="4153"/>
        <w:tab w:val="right" w:pos="8306"/>
      </w:tabs>
    </w:pPr>
  </w:style>
  <w:style w:type="character" w:customStyle="1" w:styleId="a4">
    <w:name w:val="Верхний колонтитул Знак"/>
    <w:basedOn w:val="a0"/>
    <w:link w:val="a3"/>
    <w:uiPriority w:val="99"/>
    <w:rsid w:val="00317290"/>
    <w:rPr>
      <w:rFonts w:ascii="Times New Roman" w:eastAsia="Times New Roman" w:hAnsi="Times New Roman" w:cs="Times New Roman"/>
      <w:sz w:val="20"/>
      <w:szCs w:val="20"/>
      <w:lang w:eastAsia="ru-RU"/>
    </w:rPr>
  </w:style>
  <w:style w:type="paragraph" w:styleId="a5">
    <w:name w:val="footer"/>
    <w:basedOn w:val="a"/>
    <w:link w:val="a6"/>
    <w:uiPriority w:val="99"/>
    <w:rsid w:val="00317290"/>
    <w:pPr>
      <w:tabs>
        <w:tab w:val="center" w:pos="4153"/>
        <w:tab w:val="right" w:pos="8306"/>
      </w:tabs>
    </w:pPr>
  </w:style>
  <w:style w:type="character" w:customStyle="1" w:styleId="a6">
    <w:name w:val="Нижний колонтитул Знак"/>
    <w:basedOn w:val="a0"/>
    <w:link w:val="a5"/>
    <w:uiPriority w:val="99"/>
    <w:rsid w:val="00317290"/>
    <w:rPr>
      <w:rFonts w:ascii="Times New Roman" w:eastAsia="Times New Roman" w:hAnsi="Times New Roman" w:cs="Times New Roman"/>
      <w:sz w:val="20"/>
      <w:szCs w:val="20"/>
      <w:lang w:eastAsia="ru-RU"/>
    </w:rPr>
  </w:style>
  <w:style w:type="paragraph" w:customStyle="1" w:styleId="ConsPlusNormal">
    <w:name w:val="ConsPlusNormal"/>
    <w:rsid w:val="0031729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Body Text Indent"/>
    <w:basedOn w:val="a"/>
    <w:link w:val="a8"/>
    <w:rsid w:val="00317290"/>
    <w:pPr>
      <w:widowControl/>
      <w:ind w:firstLine="851"/>
      <w:jc w:val="both"/>
    </w:pPr>
    <w:rPr>
      <w:sz w:val="28"/>
    </w:rPr>
  </w:style>
  <w:style w:type="character" w:customStyle="1" w:styleId="a8">
    <w:name w:val="Основной текст с отступом Знак"/>
    <w:basedOn w:val="a0"/>
    <w:link w:val="a7"/>
    <w:rsid w:val="00317290"/>
    <w:rPr>
      <w:rFonts w:ascii="Times New Roman" w:eastAsia="Times New Roman" w:hAnsi="Times New Roman" w:cs="Times New Roman"/>
      <w:sz w:val="28"/>
      <w:szCs w:val="20"/>
      <w:lang w:eastAsia="ru-RU"/>
    </w:rPr>
  </w:style>
  <w:style w:type="character" w:styleId="a9">
    <w:name w:val="page number"/>
    <w:basedOn w:val="a0"/>
    <w:rsid w:val="00317290"/>
  </w:style>
  <w:style w:type="paragraph" w:customStyle="1" w:styleId="ConsPlusNonformat">
    <w:name w:val="ConsPlusNonformat"/>
    <w:uiPriority w:val="99"/>
    <w:rsid w:val="0031729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a">
    <w:name w:val="Plain Text"/>
    <w:basedOn w:val="a"/>
    <w:link w:val="ab"/>
    <w:uiPriority w:val="99"/>
    <w:rsid w:val="00317290"/>
    <w:pPr>
      <w:widowControl/>
    </w:pPr>
    <w:rPr>
      <w:rFonts w:ascii="Courier New" w:hAnsi="Courier New"/>
    </w:rPr>
  </w:style>
  <w:style w:type="character" w:customStyle="1" w:styleId="ab">
    <w:name w:val="Текст Знак"/>
    <w:basedOn w:val="a0"/>
    <w:link w:val="aa"/>
    <w:uiPriority w:val="99"/>
    <w:rsid w:val="00317290"/>
    <w:rPr>
      <w:rFonts w:ascii="Courier New" w:eastAsia="Times New Roman" w:hAnsi="Courier New" w:cs="Times New Roman"/>
      <w:sz w:val="20"/>
      <w:szCs w:val="20"/>
      <w:lang w:eastAsia="ru-RU"/>
    </w:rPr>
  </w:style>
  <w:style w:type="paragraph" w:styleId="ac">
    <w:name w:val="Body Text"/>
    <w:basedOn w:val="a"/>
    <w:link w:val="ad"/>
    <w:rsid w:val="00317290"/>
    <w:pPr>
      <w:spacing w:after="120"/>
    </w:pPr>
  </w:style>
  <w:style w:type="character" w:customStyle="1" w:styleId="ad">
    <w:name w:val="Основной текст Знак"/>
    <w:basedOn w:val="a0"/>
    <w:link w:val="ac"/>
    <w:rsid w:val="00317290"/>
    <w:rPr>
      <w:rFonts w:ascii="Times New Roman" w:eastAsia="Times New Roman" w:hAnsi="Times New Roman" w:cs="Times New Roman"/>
      <w:sz w:val="20"/>
      <w:szCs w:val="20"/>
      <w:lang w:eastAsia="ru-RU"/>
    </w:rPr>
  </w:style>
  <w:style w:type="paragraph" w:styleId="2">
    <w:name w:val="Body Text Indent 2"/>
    <w:basedOn w:val="a"/>
    <w:link w:val="20"/>
    <w:rsid w:val="00317290"/>
    <w:pPr>
      <w:spacing w:after="120" w:line="480" w:lineRule="auto"/>
      <w:ind w:left="283"/>
    </w:pPr>
  </w:style>
  <w:style w:type="character" w:customStyle="1" w:styleId="20">
    <w:name w:val="Основной текст с отступом 2 Знак"/>
    <w:basedOn w:val="a0"/>
    <w:link w:val="2"/>
    <w:rsid w:val="00317290"/>
    <w:rPr>
      <w:rFonts w:ascii="Times New Roman" w:eastAsia="Times New Roman" w:hAnsi="Times New Roman" w:cs="Times New Roman"/>
      <w:sz w:val="20"/>
      <w:szCs w:val="20"/>
      <w:lang w:eastAsia="ru-RU"/>
    </w:rPr>
  </w:style>
  <w:style w:type="paragraph" w:styleId="ae">
    <w:name w:val="No Spacing"/>
    <w:uiPriority w:val="1"/>
    <w:qFormat/>
    <w:rsid w:val="00317290"/>
    <w:pPr>
      <w:spacing w:after="0" w:line="240" w:lineRule="auto"/>
    </w:pPr>
    <w:rPr>
      <w:rFonts w:ascii="Times New Roman" w:eastAsia="Times New Roman" w:hAnsi="Times New Roman" w:cs="Times New Roman"/>
      <w:sz w:val="20"/>
      <w:szCs w:val="20"/>
      <w:lang w:eastAsia="ru-RU"/>
    </w:rPr>
  </w:style>
  <w:style w:type="paragraph" w:styleId="af">
    <w:name w:val="List Paragraph"/>
    <w:basedOn w:val="a"/>
    <w:uiPriority w:val="34"/>
    <w:qFormat/>
    <w:rsid w:val="00317290"/>
    <w:pPr>
      <w:ind w:left="720"/>
      <w:contextualSpacing/>
    </w:pPr>
  </w:style>
  <w:style w:type="paragraph" w:customStyle="1" w:styleId="21">
    <w:name w:val="Обычный2"/>
    <w:uiPriority w:val="99"/>
    <w:rsid w:val="00317290"/>
    <w:pPr>
      <w:spacing w:after="0" w:line="240" w:lineRule="auto"/>
    </w:pPr>
    <w:rPr>
      <w:rFonts w:ascii="Times New Roman" w:eastAsia="ヒラギノ角ゴ Pro W3" w:hAnsi="Times New Roman" w:cs="Times New Roman"/>
      <w:color w:val="000000"/>
      <w:sz w:val="24"/>
      <w:szCs w:val="20"/>
      <w:lang w:eastAsia="ru-RU"/>
    </w:rPr>
  </w:style>
  <w:style w:type="paragraph" w:styleId="af0">
    <w:name w:val="Normal (Web)"/>
    <w:basedOn w:val="a"/>
    <w:unhideWhenUsed/>
    <w:rsid w:val="00317290"/>
    <w:pPr>
      <w:widowControl/>
      <w:spacing w:before="100" w:beforeAutospacing="1" w:after="100" w:afterAutospacing="1"/>
    </w:pPr>
    <w:rPr>
      <w:sz w:val="24"/>
      <w:szCs w:val="24"/>
    </w:rPr>
  </w:style>
  <w:style w:type="paragraph" w:styleId="af1">
    <w:name w:val="Balloon Text"/>
    <w:basedOn w:val="a"/>
    <w:link w:val="af2"/>
    <w:uiPriority w:val="99"/>
    <w:semiHidden/>
    <w:unhideWhenUsed/>
    <w:rsid w:val="00317290"/>
    <w:rPr>
      <w:rFonts w:ascii="Tahoma" w:hAnsi="Tahoma" w:cs="Tahoma"/>
      <w:sz w:val="16"/>
      <w:szCs w:val="16"/>
    </w:rPr>
  </w:style>
  <w:style w:type="character" w:customStyle="1" w:styleId="af2">
    <w:name w:val="Текст выноски Знак"/>
    <w:basedOn w:val="a0"/>
    <w:link w:val="af1"/>
    <w:uiPriority w:val="99"/>
    <w:semiHidden/>
    <w:rsid w:val="00317290"/>
    <w:rPr>
      <w:rFonts w:ascii="Tahoma" w:eastAsia="Times New Roman" w:hAnsi="Tahoma" w:cs="Tahoma"/>
      <w:sz w:val="16"/>
      <w:szCs w:val="16"/>
      <w:lang w:eastAsia="ru-RU"/>
    </w:rPr>
  </w:style>
  <w:style w:type="paragraph" w:styleId="af3">
    <w:name w:val="footnote text"/>
    <w:basedOn w:val="a"/>
    <w:link w:val="af4"/>
    <w:semiHidden/>
    <w:unhideWhenUsed/>
    <w:rsid w:val="00B1384F"/>
    <w:pPr>
      <w:widowControl/>
    </w:pPr>
  </w:style>
  <w:style w:type="character" w:customStyle="1" w:styleId="af4">
    <w:name w:val="Текст сноски Знак"/>
    <w:basedOn w:val="a0"/>
    <w:link w:val="af3"/>
    <w:semiHidden/>
    <w:rsid w:val="00B1384F"/>
    <w:rPr>
      <w:rFonts w:ascii="Times New Roman" w:eastAsia="Times New Roman" w:hAnsi="Times New Roman" w:cs="Times New Roman"/>
      <w:sz w:val="20"/>
      <w:szCs w:val="20"/>
      <w:lang w:eastAsia="ru-RU"/>
    </w:rPr>
  </w:style>
  <w:style w:type="character" w:customStyle="1" w:styleId="22">
    <w:name w:val="Основной шрифт абзаца2"/>
    <w:rsid w:val="00191E06"/>
  </w:style>
  <w:style w:type="paragraph" w:customStyle="1" w:styleId="af5">
    <w:name w:val="Знак Знак Знак Знак Знак Знак Знак"/>
    <w:basedOn w:val="a"/>
    <w:rsid w:val="002947F9"/>
    <w:pPr>
      <w:adjustRightInd w:val="0"/>
      <w:spacing w:after="160" w:line="240" w:lineRule="exact"/>
      <w:jc w:val="right"/>
    </w:pPr>
    <w:rPr>
      <w:lang w:val="en-GB" w:eastAsia="en-US"/>
    </w:rPr>
  </w:style>
  <w:style w:type="paragraph" w:styleId="af6">
    <w:name w:val="endnote text"/>
    <w:basedOn w:val="a"/>
    <w:link w:val="af7"/>
    <w:semiHidden/>
    <w:rsid w:val="00EE757F"/>
    <w:pPr>
      <w:widowControl/>
      <w:autoSpaceDE w:val="0"/>
      <w:autoSpaceDN w:val="0"/>
    </w:pPr>
  </w:style>
  <w:style w:type="character" w:customStyle="1" w:styleId="af7">
    <w:name w:val="Текст концевой сноски Знак"/>
    <w:basedOn w:val="a0"/>
    <w:link w:val="af6"/>
    <w:semiHidden/>
    <w:rsid w:val="00EE757F"/>
    <w:rPr>
      <w:rFonts w:ascii="Times New Roman" w:eastAsia="Times New Roman" w:hAnsi="Times New Roman" w:cs="Times New Roman"/>
      <w:sz w:val="20"/>
      <w:szCs w:val="20"/>
      <w:lang w:eastAsia="ru-RU"/>
    </w:rPr>
  </w:style>
  <w:style w:type="character" w:styleId="af8">
    <w:name w:val="endnote reference"/>
    <w:semiHidden/>
    <w:rsid w:val="00EE757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1616091">
      <w:bodyDiv w:val="1"/>
      <w:marLeft w:val="0"/>
      <w:marRight w:val="0"/>
      <w:marTop w:val="0"/>
      <w:marBottom w:val="0"/>
      <w:divBdr>
        <w:top w:val="none" w:sz="0" w:space="0" w:color="auto"/>
        <w:left w:val="none" w:sz="0" w:space="0" w:color="auto"/>
        <w:bottom w:val="none" w:sz="0" w:space="0" w:color="auto"/>
        <w:right w:val="none" w:sz="0" w:space="0" w:color="auto"/>
      </w:divBdr>
    </w:div>
    <w:div w:id="498738667">
      <w:bodyDiv w:val="1"/>
      <w:marLeft w:val="0"/>
      <w:marRight w:val="0"/>
      <w:marTop w:val="0"/>
      <w:marBottom w:val="0"/>
      <w:divBdr>
        <w:top w:val="none" w:sz="0" w:space="0" w:color="auto"/>
        <w:left w:val="none" w:sz="0" w:space="0" w:color="auto"/>
        <w:bottom w:val="none" w:sz="0" w:space="0" w:color="auto"/>
        <w:right w:val="none" w:sz="0" w:space="0" w:color="auto"/>
      </w:divBdr>
    </w:div>
    <w:div w:id="1325668287">
      <w:bodyDiv w:val="1"/>
      <w:marLeft w:val="0"/>
      <w:marRight w:val="0"/>
      <w:marTop w:val="0"/>
      <w:marBottom w:val="0"/>
      <w:divBdr>
        <w:top w:val="none" w:sz="0" w:space="0" w:color="auto"/>
        <w:left w:val="none" w:sz="0" w:space="0" w:color="auto"/>
        <w:bottom w:val="none" w:sz="0" w:space="0" w:color="auto"/>
        <w:right w:val="none" w:sz="0" w:space="0" w:color="auto"/>
      </w:divBdr>
    </w:div>
    <w:div w:id="1337535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3F7BBCEBDD5B191D8EB6BF37065B6AF1EF83B2BC8A75F553C47BB47B33A747F40C59213C8674752AAE2FDeCn3J" TargetMode="External"/><Relationship Id="rId13" Type="http://schemas.openxmlformats.org/officeDocument/2006/relationships/image" Target="media/image1.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03F7BBCEBDD5B191D8EB6BF37065B6AF1EF83B2BC8A75F553C47BB47B33A747F40C59213C8674752AAE2FAeCnAJ" TargetMode="External"/><Relationship Id="rId12" Type="http://schemas.openxmlformats.org/officeDocument/2006/relationships/hyperlink" Target="consultantplus://offline/ref=03F7BBCEBDD5B191D8EB6BF37065B6AF1EF83B2BC8A75F553C47BB47B33A747F40C59213C8674752AAE2FDeCn3J"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085E0C756A47BB2B4A3E4FCBDB1D96ECB8958F7B918F65592C4424B59498C0E01E0507B50BF69D3d7g9I"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consultantplus://offline/ref=377E108BE0C1D37D9961E051D9DB2A4AE004A4C7A0E26B190CE3FB6C92691D1AC38F625AFAFF9AdCUFK"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377E108BE0C1D37D9961E051D9DB2A4AE302A4C6A0EA361304BAF76E9566420DC4C66E5BFAFF9DCEd9UDK" TargetMode="External"/><Relationship Id="rId14"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222</TotalTime>
  <Pages>34</Pages>
  <Words>10966</Words>
  <Characters>62511</Characters>
  <Application>Microsoft Office Word</Application>
  <DocSecurity>0</DocSecurity>
  <Lines>520</Lines>
  <Paragraphs>146</Paragraphs>
  <ScaleCrop>false</ScaleCrop>
  <HeadingPairs>
    <vt:vector size="2" baseType="variant">
      <vt:variant>
        <vt:lpstr>Название</vt:lpstr>
      </vt:variant>
      <vt:variant>
        <vt:i4>1</vt:i4>
      </vt:variant>
    </vt:vector>
  </HeadingPairs>
  <TitlesOfParts>
    <vt:vector size="1" baseType="lpstr">
      <vt:lpstr>ТИПОВОЙ АДМИНИСТРАТИВНЫЙ РЕГЛАМЕНТ предоставления муниципальной услуги «Выдача разрешений на строительство при осуществлении строительства, реконструкции объектов капитального строительства, расположенных на территории муниципального образования»</vt:lpstr>
    </vt:vector>
  </TitlesOfParts>
  <Company/>
  <LinksUpToDate>false</LinksUpToDate>
  <CharactersWithSpaces>73331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ТИПОВОЙ АДМИНИСТРАТИВНЫЙ РЕГЛАМЕНТ предоставления муниципальной услуги «Выдача разрешений на строительство при осуществлении строительства, реконструкции объектов капитального строительства, расположенных на территории муниципального образования»</dc:title>
  <dc:creator>Аверкова Татьяна Евгеньевна</dc:creator>
  <cp:lastModifiedBy>Admin</cp:lastModifiedBy>
  <cp:revision>23</cp:revision>
  <dcterms:created xsi:type="dcterms:W3CDTF">2013-06-14T12:34:00Z</dcterms:created>
  <dcterms:modified xsi:type="dcterms:W3CDTF">2013-12-11T11:57:00Z</dcterms:modified>
</cp:coreProperties>
</file>