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FF" w:rsidRDefault="0028342F">
      <w:pPr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8634FF" w:rsidRDefault="0028342F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8634FF" w:rsidRDefault="0028342F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8634FF" w:rsidRDefault="008634F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8634FF" w:rsidRDefault="0028342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8634FF" w:rsidRDefault="008634FF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ook w:val="04A0" w:firstRow="1" w:lastRow="0" w:firstColumn="1" w:lastColumn="0" w:noHBand="0" w:noVBand="1"/>
      </w:tblPr>
      <w:tblGrid>
        <w:gridCol w:w="5848"/>
        <w:gridCol w:w="2407"/>
      </w:tblGrid>
      <w:tr w:rsidR="008634FF">
        <w:trPr>
          <w:trHeight w:val="146"/>
        </w:trPr>
        <w:tc>
          <w:tcPr>
            <w:tcW w:w="5847" w:type="dxa"/>
            <w:shd w:val="clear" w:color="auto" w:fill="auto"/>
          </w:tcPr>
          <w:p w:rsidR="008634FF" w:rsidRDefault="0028342F" w:rsidP="0028342F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20.12.2023</w:t>
            </w:r>
          </w:p>
        </w:tc>
        <w:tc>
          <w:tcPr>
            <w:tcW w:w="2407" w:type="dxa"/>
            <w:shd w:val="clear" w:color="auto" w:fill="auto"/>
          </w:tcPr>
          <w:p w:rsidR="008634FF" w:rsidRDefault="0028342F" w:rsidP="0028342F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1639</w:t>
            </w:r>
          </w:p>
        </w:tc>
      </w:tr>
    </w:tbl>
    <w:p w:rsidR="008634FF" w:rsidRDefault="008634FF">
      <w:pPr>
        <w:rPr>
          <w:rFonts w:ascii="PT Astra Serif" w:hAnsi="PT Astra Serif" w:cs="PT Astra Serif"/>
          <w:sz w:val="28"/>
          <w:szCs w:val="28"/>
        </w:rPr>
      </w:pPr>
    </w:p>
    <w:p w:rsidR="008634FF" w:rsidRDefault="008634FF">
      <w:pPr>
        <w:rPr>
          <w:rFonts w:ascii="PT Astra Serif" w:hAnsi="PT Astra Serif" w:cs="PT Astra Serif"/>
          <w:sz w:val="28"/>
          <w:szCs w:val="28"/>
        </w:rPr>
      </w:pPr>
    </w:p>
    <w:p w:rsidR="008634FF" w:rsidRDefault="008634FF">
      <w:pPr>
        <w:rPr>
          <w:rFonts w:ascii="PT Astra Serif" w:hAnsi="PT Astra Serif" w:cs="PT Astra Serif"/>
          <w:sz w:val="28"/>
          <w:szCs w:val="28"/>
        </w:rPr>
      </w:pPr>
    </w:p>
    <w:p w:rsidR="008634FF" w:rsidRDefault="0028342F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запрете выхода людей и выезда транспортных средств на лёд водных объектов муниципального образования </w:t>
      </w: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8634FF" w:rsidRDefault="0028342F">
      <w:pPr>
        <w:spacing w:line="360" w:lineRule="exact"/>
        <w:jc w:val="center"/>
      </w:pPr>
      <w:r>
        <w:rPr>
          <w:b/>
          <w:sz w:val="28"/>
          <w:szCs w:val="28"/>
        </w:rPr>
        <w:t xml:space="preserve"> в осенне-зимний период 2023-2024 годов</w:t>
      </w:r>
    </w:p>
    <w:p w:rsidR="008634FF" w:rsidRDefault="008634FF">
      <w:pPr>
        <w:spacing w:line="300" w:lineRule="exact"/>
        <w:jc w:val="center"/>
      </w:pPr>
    </w:p>
    <w:p w:rsidR="008634FF" w:rsidRDefault="008634FF">
      <w:pPr>
        <w:spacing w:line="276" w:lineRule="auto"/>
        <w:jc w:val="center"/>
      </w:pPr>
    </w:p>
    <w:p w:rsidR="008634FF" w:rsidRDefault="0028342F">
      <w:pPr>
        <w:pStyle w:val="1"/>
        <w:shd w:val="clear" w:color="auto" w:fill="FFFFFF"/>
        <w:spacing w:line="360" w:lineRule="exact"/>
        <w:ind w:firstLine="709"/>
        <w:jc w:val="both"/>
        <w:rPr>
          <w:b/>
          <w:szCs w:val="28"/>
        </w:rPr>
      </w:pPr>
      <w:proofErr w:type="gramStart"/>
      <w:r>
        <w:rPr>
          <w:szCs w:val="28"/>
        </w:rPr>
        <w:t xml:space="preserve">В связи с началом периода становления ледового покрова водных объектов, в целях недопущения гибели людей, в соответствии с постановлением администрации Тульской области от 04.04.2006 №164 «Об утверждении правил охраны жизни людей на водных объектах в Тульской области и правил пользования водными объектами для плавания на маломерных судах в Тульской области», на основании Устава муниципального образования </w:t>
      </w:r>
      <w:proofErr w:type="spellStart"/>
      <w:r>
        <w:rPr>
          <w:szCs w:val="28"/>
        </w:rPr>
        <w:t>Веневский</w:t>
      </w:r>
      <w:proofErr w:type="spellEnd"/>
      <w:r>
        <w:rPr>
          <w:szCs w:val="28"/>
        </w:rPr>
        <w:t xml:space="preserve"> район, администрация муниципального образования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Веневский</w:t>
      </w:r>
      <w:proofErr w:type="spellEnd"/>
      <w:r>
        <w:rPr>
          <w:szCs w:val="28"/>
        </w:rPr>
        <w:t xml:space="preserve"> район ПОСТАНОВЛЯЕТ:</w:t>
      </w:r>
    </w:p>
    <w:p w:rsidR="008634FF" w:rsidRDefault="0028342F">
      <w:pPr>
        <w:spacing w:line="360" w:lineRule="exact"/>
        <w:ind w:firstLine="709"/>
        <w:jc w:val="both"/>
      </w:pPr>
      <w:r>
        <w:rPr>
          <w:sz w:val="28"/>
          <w:szCs w:val="28"/>
        </w:rPr>
        <w:t xml:space="preserve">1. Запретить выход людей и выезд транспортных средств на лед водных объектов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 в осенне-зимний период 2023¬2024 годов с началом ледостава до достижения безопасной толщины ледового покрытия.</w:t>
      </w:r>
    </w:p>
    <w:p w:rsidR="008634FF" w:rsidRDefault="0028342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Главам администраций муниципальных образований поселений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района:</w:t>
      </w:r>
    </w:p>
    <w:p w:rsidR="008634FF" w:rsidRDefault="0028342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Организовать работу, направленную на предотвращение гибели людей на водоёмах на подведомственных территориях с учётом конкретной обстановки, организовать выполнение комплекса предупредительно-профилактических мероприятий по запрещению выезда автотранспорта и выхода граждан на лёд водоёмов;</w:t>
      </w:r>
    </w:p>
    <w:p w:rsidR="008634FF" w:rsidRDefault="0028342F">
      <w:pPr>
        <w:spacing w:line="360" w:lineRule="exact"/>
        <w:ind w:firstLine="709"/>
        <w:jc w:val="both"/>
      </w:pPr>
      <w:r>
        <w:rPr>
          <w:sz w:val="28"/>
          <w:szCs w:val="28"/>
        </w:rPr>
        <w:lastRenderedPageBreak/>
        <w:t>2.2.</w:t>
      </w:r>
      <w:r>
        <w:rPr>
          <w:sz w:val="28"/>
          <w:szCs w:val="28"/>
        </w:rPr>
        <w:tab/>
        <w:t xml:space="preserve">Определить места и установить запрещающие и информационные знаки. Акты об установке аншлагов (знаков) с фотографиями установленных знаков представить в сектор  ГО, ЧС и мобилизационной работы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в срок до 20 декабря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2023 года;</w:t>
      </w:r>
    </w:p>
    <w:p w:rsidR="008634FF" w:rsidRDefault="0028342F">
      <w:pPr>
        <w:spacing w:line="360" w:lineRule="exact"/>
        <w:ind w:firstLine="709"/>
        <w:jc w:val="both"/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Рекомендовать водопользователям, руководителям предприятий, организаций всех форм собственности и ведомственной принадлежности, расположенных на территории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перед проведением массовых мероприятий на водных объектах, независимо от времени года, согласовывать мероприятия с  ФКУ центр ГИМС МЧС России по Тульской области.</w:t>
      </w:r>
    </w:p>
    <w:p w:rsidR="008634FF" w:rsidRDefault="0028342F">
      <w:pPr>
        <w:spacing w:line="360" w:lineRule="exact"/>
        <w:ind w:firstLine="709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Председателю комитета по социальным вопросам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 Антоновой Ю.С. в декабре 2023 года организовать проведение с учащимися образовательных организаций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района изучение правил безопасного поведения на водных объектах в период ледостава.</w:t>
      </w:r>
    </w:p>
    <w:p w:rsidR="008634FF" w:rsidRDefault="0028342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Рекомендовать начальнику ОМВД России по </w:t>
      </w:r>
      <w:proofErr w:type="spellStart"/>
      <w:r>
        <w:rPr>
          <w:sz w:val="28"/>
          <w:szCs w:val="28"/>
        </w:rPr>
        <w:t>Веневскому</w:t>
      </w:r>
      <w:proofErr w:type="spellEnd"/>
      <w:r>
        <w:rPr>
          <w:sz w:val="28"/>
          <w:szCs w:val="28"/>
        </w:rPr>
        <w:t xml:space="preserve"> району </w:t>
      </w:r>
      <w:proofErr w:type="spellStart"/>
      <w:r>
        <w:rPr>
          <w:sz w:val="28"/>
          <w:szCs w:val="28"/>
        </w:rPr>
        <w:t>Шеферу</w:t>
      </w:r>
      <w:proofErr w:type="spellEnd"/>
      <w:r>
        <w:rPr>
          <w:sz w:val="28"/>
          <w:szCs w:val="28"/>
        </w:rPr>
        <w:t xml:space="preserve"> В.А. совместно с  главами администраций муниципальных образований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района (по территориальности):</w:t>
      </w:r>
    </w:p>
    <w:p w:rsidR="008634FF" w:rsidRDefault="0028342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  <w:t xml:space="preserve">Организовать патрулирование мест возможного выхода людей на лед водоемов в период становления ледового покрова на водоемах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в целях выявления лиц, нарушающих Правила охраны жизни людей на водных объектах в Тульской области и пресечения нарушений;</w:t>
      </w:r>
    </w:p>
    <w:p w:rsidR="008634FF" w:rsidRDefault="0028342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>
        <w:rPr>
          <w:sz w:val="28"/>
          <w:szCs w:val="28"/>
        </w:rPr>
        <w:tab/>
        <w:t>Принять дополнительные меры по пресечению нарушений, предусмотренных Правилами.</w:t>
      </w:r>
    </w:p>
    <w:p w:rsidR="008634FF" w:rsidRDefault="0028342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Рекомендовать руководителю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охотообщества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Борзунову</w:t>
      </w:r>
      <w:proofErr w:type="spellEnd"/>
      <w:r>
        <w:rPr>
          <w:sz w:val="28"/>
          <w:szCs w:val="28"/>
        </w:rPr>
        <w:t xml:space="preserve"> Ю. А. провести разъяснительную работу с членами общества охотников и рыболовов по правилам безопасного поведения на льду и мерам по оказанию первой помощи людям, терпящих бедствие на льду.</w:t>
      </w:r>
    </w:p>
    <w:p w:rsidR="008634FF" w:rsidRDefault="0028342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 xml:space="preserve">Должностным лицам администраций муниципального образования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 района, уполномоченным составлять протоколы об административных правонарушениях, предусмотренные частью 2 статьи 6.9 Закона Тульской области от 09.06.2003 №388-ЗТО «Об административных правонарушениях» при выявлении фактов нарушения правил составлять протоколы об административных правонарушениях.</w:t>
      </w:r>
    </w:p>
    <w:p w:rsidR="008634FF" w:rsidRDefault="0028342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Опубликовать настоящее постановление в газете «Вести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района».</w:t>
      </w:r>
    </w:p>
    <w:p w:rsidR="008634FF" w:rsidRDefault="0028342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Отделу по МСУ и информационным технологиям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(</w:t>
      </w:r>
      <w:proofErr w:type="spellStart"/>
      <w:r>
        <w:rPr>
          <w:sz w:val="28"/>
          <w:szCs w:val="28"/>
        </w:rPr>
        <w:t>Студеникина</w:t>
      </w:r>
      <w:proofErr w:type="spellEnd"/>
      <w:r>
        <w:rPr>
          <w:sz w:val="28"/>
          <w:szCs w:val="28"/>
        </w:rPr>
        <w:t xml:space="preserve"> Л.В.) </w:t>
      </w:r>
      <w:proofErr w:type="gramStart"/>
      <w:r>
        <w:rPr>
          <w:sz w:val="28"/>
          <w:szCs w:val="28"/>
        </w:rPr>
        <w:lastRenderedPageBreak/>
        <w:t>разместить</w:t>
      </w:r>
      <w:proofErr w:type="gramEnd"/>
      <w:r>
        <w:rPr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район.</w:t>
      </w:r>
    </w:p>
    <w:p w:rsidR="008634FF" w:rsidRDefault="0028342F">
      <w:pPr>
        <w:spacing w:line="360" w:lineRule="exact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 возложить на заместителя главы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район. </w:t>
      </w:r>
    </w:p>
    <w:p w:rsidR="008634FF" w:rsidRDefault="0028342F">
      <w:pPr>
        <w:ind w:firstLine="709"/>
        <w:jc w:val="both"/>
      </w:pPr>
      <w:r>
        <w:rPr>
          <w:sz w:val="28"/>
          <w:szCs w:val="28"/>
        </w:rPr>
        <w:t xml:space="preserve">11. Постановление  вступает в силу со дня опубликования. </w:t>
      </w:r>
    </w:p>
    <w:p w:rsidR="008634FF" w:rsidRDefault="008634FF">
      <w:pPr>
        <w:spacing w:line="360" w:lineRule="exact"/>
        <w:ind w:firstLine="709"/>
        <w:jc w:val="both"/>
        <w:rPr>
          <w:color w:val="FF0000"/>
        </w:rPr>
      </w:pPr>
    </w:p>
    <w:p w:rsidR="008634FF" w:rsidRDefault="008634FF">
      <w:pPr>
        <w:spacing w:line="276" w:lineRule="auto"/>
        <w:rPr>
          <w:rFonts w:cs="PT Astra Serif"/>
          <w:sz w:val="28"/>
          <w:szCs w:val="28"/>
        </w:rPr>
      </w:pPr>
    </w:p>
    <w:p w:rsidR="008634FF" w:rsidRDefault="008634FF">
      <w:pPr>
        <w:spacing w:line="276" w:lineRule="auto"/>
        <w:rPr>
          <w:rFonts w:cs="PT Astra Serif"/>
          <w:sz w:val="28"/>
          <w:szCs w:val="28"/>
        </w:rPr>
      </w:pPr>
    </w:p>
    <w:p w:rsidR="008634FF" w:rsidRDefault="008634FF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Ind w:w="109" w:type="dxa"/>
        <w:tblLook w:val="04A0" w:firstRow="1" w:lastRow="0" w:firstColumn="1" w:lastColumn="0" w:noHBand="0" w:noVBand="1"/>
      </w:tblPr>
      <w:tblGrid>
        <w:gridCol w:w="4162"/>
        <w:gridCol w:w="2443"/>
        <w:gridCol w:w="2965"/>
      </w:tblGrid>
      <w:tr w:rsidR="008634FF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4FF" w:rsidRDefault="0028342F">
            <w:pPr>
              <w:pStyle w:val="afc"/>
              <w:widowControl w:val="0"/>
              <w:ind w:right="-119"/>
              <w:jc w:val="center"/>
              <w:rPr>
                <w:b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FF" w:rsidRDefault="008634FF">
            <w:pPr>
              <w:widowControl w:val="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34FF" w:rsidRDefault="0028342F">
            <w:pPr>
              <w:widowControl w:val="0"/>
              <w:jc w:val="right"/>
              <w:rPr>
                <w:szCs w:val="22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8634FF" w:rsidRDefault="008634FF"/>
    <w:sectPr w:rsidR="008634FF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4FF"/>
    <w:rsid w:val="0028342F"/>
    <w:rsid w:val="008634FF"/>
    <w:rsid w:val="0099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4"/>
    <w:next w:val="14"/>
    <w:qFormat/>
    <w:rPr>
      <w:b/>
      <w:bCs/>
    </w:rPr>
  </w:style>
  <w:style w:type="paragraph" w:styleId="af6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pPr>
      <w:suppressAutoHyphens/>
    </w:pPr>
    <w:rPr>
      <w:sz w:val="24"/>
      <w:szCs w:val="24"/>
    </w:rPr>
  </w:style>
  <w:style w:type="table" w:styleId="afd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4"/>
    <w:next w:val="14"/>
    <w:qFormat/>
    <w:rPr>
      <w:b/>
      <w:bCs/>
    </w:rPr>
  </w:style>
  <w:style w:type="paragraph" w:styleId="af6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pPr>
      <w:suppressAutoHyphens/>
    </w:pPr>
    <w:rPr>
      <w:sz w:val="24"/>
      <w:szCs w:val="24"/>
    </w:rPr>
  </w:style>
  <w:style w:type="table" w:styleId="afd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953C1-4711-40C5-8775-012F75D9E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Толкунов</cp:lastModifiedBy>
  <cp:revision>2</cp:revision>
  <cp:lastPrinted>2023-10-05T10:52:00Z</cp:lastPrinted>
  <dcterms:created xsi:type="dcterms:W3CDTF">2023-12-22T06:45:00Z</dcterms:created>
  <dcterms:modified xsi:type="dcterms:W3CDTF">2023-12-22T06:45:00Z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