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13121D" w:rsidRPr="00E62B73" w:rsidTr="00BF5CDF">
        <w:trPr>
          <w:jc w:val="right"/>
        </w:trPr>
        <w:tc>
          <w:tcPr>
            <w:tcW w:w="9570" w:type="dxa"/>
            <w:gridSpan w:val="2"/>
            <w:vAlign w:val="center"/>
          </w:tcPr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3121D" w:rsidRPr="00E62B73" w:rsidTr="00BF5CDF">
        <w:trPr>
          <w:jc w:val="right"/>
        </w:trPr>
        <w:tc>
          <w:tcPr>
            <w:tcW w:w="9570" w:type="dxa"/>
            <w:gridSpan w:val="2"/>
            <w:vAlign w:val="center"/>
          </w:tcPr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13121D" w:rsidRPr="00E62B73" w:rsidTr="00BF5CDF">
        <w:trPr>
          <w:jc w:val="right"/>
        </w:trPr>
        <w:tc>
          <w:tcPr>
            <w:tcW w:w="9570" w:type="dxa"/>
            <w:gridSpan w:val="2"/>
            <w:vAlign w:val="center"/>
          </w:tcPr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121D" w:rsidRPr="00E62B73" w:rsidTr="00BF5CDF">
        <w:trPr>
          <w:jc w:val="right"/>
        </w:trPr>
        <w:tc>
          <w:tcPr>
            <w:tcW w:w="9570" w:type="dxa"/>
            <w:gridSpan w:val="2"/>
            <w:vAlign w:val="center"/>
          </w:tcPr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3121D" w:rsidRPr="00E62B73" w:rsidTr="00BF5CDF">
        <w:trPr>
          <w:jc w:val="right"/>
        </w:trPr>
        <w:tc>
          <w:tcPr>
            <w:tcW w:w="9570" w:type="dxa"/>
            <w:gridSpan w:val="2"/>
            <w:vAlign w:val="center"/>
          </w:tcPr>
          <w:p w:rsidR="0013121D" w:rsidRPr="00E62B73" w:rsidRDefault="0013121D" w:rsidP="00BF5C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121D" w:rsidRPr="00E62B73" w:rsidTr="00BF5CDF">
        <w:trPr>
          <w:jc w:val="right"/>
        </w:trPr>
        <w:tc>
          <w:tcPr>
            <w:tcW w:w="4785" w:type="dxa"/>
            <w:vAlign w:val="center"/>
          </w:tcPr>
          <w:p w:rsidR="0013121D" w:rsidRPr="00E62B73" w:rsidRDefault="0013121D" w:rsidP="00EA79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EA7996">
              <w:rPr>
                <w:rFonts w:ascii="Times New Roman" w:hAnsi="Times New Roman"/>
                <w:b/>
                <w:sz w:val="28"/>
                <w:szCs w:val="28"/>
              </w:rPr>
              <w:t>04.05.2016</w:t>
            </w:r>
          </w:p>
        </w:tc>
        <w:tc>
          <w:tcPr>
            <w:tcW w:w="4785" w:type="dxa"/>
            <w:vAlign w:val="center"/>
          </w:tcPr>
          <w:p w:rsidR="0013121D" w:rsidRPr="00E62B73" w:rsidRDefault="0013121D" w:rsidP="00EA79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B7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EA7996">
              <w:rPr>
                <w:rFonts w:ascii="Times New Roman" w:hAnsi="Times New Roman"/>
                <w:b/>
                <w:sz w:val="28"/>
                <w:szCs w:val="28"/>
              </w:rPr>
              <w:t>367</w:t>
            </w:r>
          </w:p>
        </w:tc>
      </w:tr>
    </w:tbl>
    <w:p w:rsidR="0013121D" w:rsidRDefault="0013121D" w:rsidP="0013121D"/>
    <w:p w:rsidR="0013121D" w:rsidRDefault="0013121D" w:rsidP="00455B69">
      <w:pPr>
        <w:pStyle w:val="a4"/>
        <w:tabs>
          <w:tab w:val="left" w:pos="712"/>
        </w:tabs>
        <w:jc w:val="center"/>
        <w:rPr>
          <w:rFonts w:ascii="Times New Roman" w:hAnsi="Times New Roman"/>
          <w:b/>
          <w:sz w:val="28"/>
          <w:szCs w:val="28"/>
        </w:rPr>
      </w:pPr>
      <w:r w:rsidRPr="001C553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55B69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4D5528">
        <w:rPr>
          <w:rFonts w:ascii="Times New Roman" w:hAnsi="Times New Roman"/>
          <w:b/>
          <w:sz w:val="28"/>
          <w:szCs w:val="28"/>
        </w:rPr>
        <w:t>о проведении конкурса «</w:t>
      </w:r>
      <w:r w:rsidR="00455B69" w:rsidRPr="00455B69">
        <w:rPr>
          <w:rFonts w:ascii="Times New Roman" w:hAnsi="Times New Roman"/>
          <w:b/>
          <w:sz w:val="28"/>
          <w:szCs w:val="28"/>
        </w:rPr>
        <w:t xml:space="preserve">Лучший субъект предпринимательской деятельности муниципального образования </w:t>
      </w:r>
      <w:r w:rsidR="004D5528">
        <w:rPr>
          <w:rFonts w:ascii="Times New Roman" w:hAnsi="Times New Roman"/>
          <w:b/>
          <w:sz w:val="28"/>
          <w:szCs w:val="28"/>
        </w:rPr>
        <w:t>Веневский район»</w:t>
      </w:r>
    </w:p>
    <w:p w:rsidR="00A44AAA" w:rsidRDefault="00A44AAA" w:rsidP="00455B69">
      <w:pPr>
        <w:pStyle w:val="a4"/>
        <w:tabs>
          <w:tab w:val="left" w:pos="71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121D" w:rsidRPr="00A44AAA" w:rsidRDefault="0013121D" w:rsidP="00A44AAA">
      <w:pPr>
        <w:pStyle w:val="a4"/>
        <w:tabs>
          <w:tab w:val="left" w:pos="7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222C">
        <w:rPr>
          <w:rFonts w:ascii="Times New Roman" w:hAnsi="Times New Roman"/>
          <w:sz w:val="28"/>
          <w:szCs w:val="28"/>
        </w:rPr>
        <w:tab/>
      </w:r>
      <w:r w:rsidR="00A44AAA">
        <w:rPr>
          <w:rFonts w:ascii="Times New Roman" w:hAnsi="Times New Roman"/>
          <w:sz w:val="28"/>
          <w:szCs w:val="28"/>
        </w:rPr>
        <w:t xml:space="preserve">В целях </w:t>
      </w:r>
      <w:r w:rsidR="00A44AAA" w:rsidRPr="00A44AAA">
        <w:rPr>
          <w:rFonts w:ascii="Times New Roman" w:hAnsi="Times New Roman"/>
          <w:sz w:val="28"/>
          <w:szCs w:val="28"/>
        </w:rPr>
        <w:t>популяризации передового</w:t>
      </w:r>
      <w:r w:rsidR="00A44AAA">
        <w:rPr>
          <w:rFonts w:ascii="Times New Roman" w:hAnsi="Times New Roman"/>
          <w:sz w:val="28"/>
          <w:szCs w:val="28"/>
        </w:rPr>
        <w:t xml:space="preserve"> </w:t>
      </w:r>
      <w:r w:rsidR="00A44AAA" w:rsidRPr="00A44AAA">
        <w:rPr>
          <w:rFonts w:ascii="Times New Roman" w:hAnsi="Times New Roman"/>
          <w:sz w:val="28"/>
          <w:szCs w:val="28"/>
        </w:rPr>
        <w:t>опыта работы лучших представителей малого</w:t>
      </w:r>
      <w:r w:rsidR="009B62C8">
        <w:rPr>
          <w:rFonts w:ascii="Times New Roman" w:hAnsi="Times New Roman"/>
          <w:sz w:val="28"/>
          <w:szCs w:val="28"/>
        </w:rPr>
        <w:t xml:space="preserve"> и среднего</w:t>
      </w:r>
      <w:r w:rsidR="00A44AAA" w:rsidRPr="00A44AAA">
        <w:rPr>
          <w:rFonts w:ascii="Times New Roman" w:hAnsi="Times New Roman"/>
          <w:sz w:val="28"/>
          <w:szCs w:val="28"/>
        </w:rPr>
        <w:t xml:space="preserve"> предпринимательства, формирования</w:t>
      </w:r>
      <w:r w:rsidR="00A44AAA">
        <w:rPr>
          <w:rFonts w:ascii="Times New Roman" w:hAnsi="Times New Roman"/>
          <w:sz w:val="28"/>
          <w:szCs w:val="28"/>
        </w:rPr>
        <w:t xml:space="preserve"> </w:t>
      </w:r>
      <w:r w:rsidR="00A44AAA" w:rsidRPr="00A44AAA">
        <w:rPr>
          <w:rFonts w:ascii="Times New Roman" w:hAnsi="Times New Roman"/>
          <w:sz w:val="28"/>
          <w:szCs w:val="28"/>
        </w:rPr>
        <w:t>положительного имиджа предпринимателя, вовлечения населения в</w:t>
      </w:r>
      <w:r w:rsidR="00A44AAA">
        <w:rPr>
          <w:rFonts w:ascii="Times New Roman" w:hAnsi="Times New Roman"/>
          <w:sz w:val="28"/>
          <w:szCs w:val="28"/>
        </w:rPr>
        <w:t xml:space="preserve"> </w:t>
      </w:r>
      <w:r w:rsidR="00A44AAA" w:rsidRPr="00A44AAA">
        <w:rPr>
          <w:rFonts w:ascii="Times New Roman" w:hAnsi="Times New Roman"/>
          <w:sz w:val="28"/>
          <w:szCs w:val="28"/>
        </w:rPr>
        <w:t>предпринимательскую деятельность и во исполнение</w:t>
      </w:r>
      <w:r w:rsidR="00A44AAA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A44AAA" w:rsidRPr="00A44AAA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 в муниципальном образовании Веневский район</w:t>
      </w:r>
      <w:r w:rsidR="00A44AAA">
        <w:rPr>
          <w:rFonts w:ascii="Times New Roman" w:hAnsi="Times New Roman"/>
          <w:sz w:val="28"/>
          <w:szCs w:val="28"/>
        </w:rPr>
        <w:t xml:space="preserve">», </w:t>
      </w:r>
      <w:r w:rsidRPr="002A432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Веневского района </w:t>
      </w:r>
      <w:r w:rsidR="00A44AAA">
        <w:rPr>
          <w:rFonts w:ascii="Times New Roman" w:hAnsi="Times New Roman"/>
          <w:sz w:val="28"/>
          <w:szCs w:val="28"/>
        </w:rPr>
        <w:t xml:space="preserve"> </w:t>
      </w:r>
      <w:r w:rsidRPr="002A4323">
        <w:rPr>
          <w:rFonts w:ascii="Times New Roman" w:hAnsi="Times New Roman"/>
          <w:sz w:val="28"/>
          <w:szCs w:val="28"/>
        </w:rPr>
        <w:t>ПОСТАНОВЛЯЕТ:</w:t>
      </w:r>
    </w:p>
    <w:p w:rsidR="0013121D" w:rsidRDefault="0013121D" w:rsidP="00A44A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A4323">
        <w:rPr>
          <w:rFonts w:ascii="Times New Roman" w:hAnsi="Times New Roman"/>
          <w:sz w:val="28"/>
          <w:szCs w:val="28"/>
        </w:rPr>
        <w:t xml:space="preserve">1. Утвердить </w:t>
      </w:r>
      <w:r w:rsidR="003129B0">
        <w:rPr>
          <w:rFonts w:ascii="Times New Roman" w:hAnsi="Times New Roman"/>
          <w:sz w:val="28"/>
          <w:szCs w:val="28"/>
        </w:rPr>
        <w:t>Положение</w:t>
      </w:r>
      <w:r w:rsidR="00484226">
        <w:rPr>
          <w:rFonts w:ascii="Times New Roman" w:hAnsi="Times New Roman"/>
          <w:sz w:val="28"/>
          <w:szCs w:val="28"/>
        </w:rPr>
        <w:t xml:space="preserve"> о проведении конкурса «</w:t>
      </w:r>
      <w:r w:rsidR="00B04A72" w:rsidRPr="00B04A72">
        <w:rPr>
          <w:rFonts w:ascii="Times New Roman" w:hAnsi="Times New Roman"/>
          <w:sz w:val="28"/>
          <w:szCs w:val="28"/>
        </w:rPr>
        <w:t>Лучший субъект предпринимательской деятельности муниципальн</w:t>
      </w:r>
      <w:r w:rsidR="00484226">
        <w:rPr>
          <w:rFonts w:ascii="Times New Roman" w:hAnsi="Times New Roman"/>
          <w:sz w:val="28"/>
          <w:szCs w:val="28"/>
        </w:rPr>
        <w:t>ого образования Веневский район»</w:t>
      </w:r>
      <w:r w:rsidR="00B04A72" w:rsidRPr="00B04A72">
        <w:rPr>
          <w:rFonts w:ascii="Times New Roman" w:hAnsi="Times New Roman"/>
          <w:sz w:val="28"/>
          <w:szCs w:val="28"/>
        </w:rPr>
        <w:t xml:space="preserve"> </w:t>
      </w:r>
      <w:r w:rsidRPr="002A4323">
        <w:rPr>
          <w:rFonts w:ascii="Times New Roman" w:hAnsi="Times New Roman"/>
          <w:sz w:val="28"/>
          <w:szCs w:val="28"/>
        </w:rPr>
        <w:t>(приложение</w:t>
      </w:r>
      <w:r w:rsidR="00484226">
        <w:rPr>
          <w:rFonts w:ascii="Times New Roman" w:hAnsi="Times New Roman"/>
          <w:sz w:val="28"/>
          <w:szCs w:val="28"/>
        </w:rPr>
        <w:t xml:space="preserve"> №1</w:t>
      </w:r>
      <w:r w:rsidRPr="002A4323">
        <w:rPr>
          <w:rFonts w:ascii="Times New Roman" w:hAnsi="Times New Roman"/>
          <w:sz w:val="28"/>
          <w:szCs w:val="28"/>
        </w:rPr>
        <w:t>).</w:t>
      </w:r>
    </w:p>
    <w:p w:rsidR="00174B61" w:rsidRPr="002A4323" w:rsidRDefault="00174B61" w:rsidP="00A44A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состав </w:t>
      </w:r>
      <w:r w:rsidRPr="00174B61">
        <w:rPr>
          <w:rFonts w:ascii="Times New Roman" w:hAnsi="Times New Roman"/>
          <w:sz w:val="28"/>
          <w:szCs w:val="28"/>
        </w:rPr>
        <w:t>конкурсной к</w:t>
      </w:r>
      <w:r w:rsidR="00484226">
        <w:rPr>
          <w:rFonts w:ascii="Times New Roman" w:hAnsi="Times New Roman"/>
          <w:sz w:val="28"/>
          <w:szCs w:val="28"/>
        </w:rPr>
        <w:t>омиссии по проведению конкурса «</w:t>
      </w:r>
      <w:r w:rsidRPr="00174B61">
        <w:rPr>
          <w:rFonts w:ascii="Times New Roman" w:hAnsi="Times New Roman"/>
          <w:sz w:val="28"/>
          <w:szCs w:val="28"/>
        </w:rPr>
        <w:t>Лучший субъект предпринимательской деятельности муниципальн</w:t>
      </w:r>
      <w:r w:rsidR="00484226">
        <w:rPr>
          <w:rFonts w:ascii="Times New Roman" w:hAnsi="Times New Roman"/>
          <w:sz w:val="28"/>
          <w:szCs w:val="28"/>
        </w:rPr>
        <w:t>ого образования Веневский район»</w:t>
      </w:r>
      <w:r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13121D" w:rsidRDefault="00174B61" w:rsidP="00A44A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121D" w:rsidRPr="002A4323">
        <w:rPr>
          <w:rFonts w:ascii="Times New Roman" w:hAnsi="Times New Roman"/>
          <w:sz w:val="28"/>
          <w:szCs w:val="28"/>
        </w:rPr>
        <w:t>.</w:t>
      </w:r>
      <w:r w:rsidR="0013121D">
        <w:rPr>
          <w:rFonts w:ascii="Times New Roman" w:hAnsi="Times New Roman"/>
          <w:sz w:val="28"/>
          <w:szCs w:val="28"/>
        </w:rPr>
        <w:t xml:space="preserve"> Комитету п</w:t>
      </w:r>
      <w:r w:rsidR="0013121D" w:rsidRPr="00E069F4">
        <w:rPr>
          <w:rFonts w:ascii="Times New Roman" w:hAnsi="Times New Roman"/>
          <w:sz w:val="28"/>
          <w:szCs w:val="28"/>
        </w:rPr>
        <w:t>о</w:t>
      </w:r>
      <w:r w:rsidR="0013121D">
        <w:rPr>
          <w:rFonts w:ascii="Times New Roman" w:hAnsi="Times New Roman"/>
          <w:sz w:val="28"/>
          <w:szCs w:val="28"/>
        </w:rPr>
        <w:t xml:space="preserve"> экономике, инвестициям, развитию АПК и муниципальному заказу администрации муниципального образования Веневский район опубликовать настоящее постановление в газете «Вести Веневского района».</w:t>
      </w:r>
    </w:p>
    <w:p w:rsidR="0013121D" w:rsidRPr="002A4323" w:rsidRDefault="00174B61" w:rsidP="00A44A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121D">
        <w:rPr>
          <w:rFonts w:ascii="Times New Roman" w:hAnsi="Times New Roman"/>
          <w:sz w:val="28"/>
          <w:szCs w:val="28"/>
        </w:rPr>
        <w:t>.</w:t>
      </w:r>
      <w:r w:rsidR="0013121D" w:rsidRPr="002A4323">
        <w:rPr>
          <w:rFonts w:ascii="Times New Roman" w:hAnsi="Times New Roman"/>
          <w:sz w:val="28"/>
          <w:szCs w:val="28"/>
        </w:rPr>
        <w:t> </w:t>
      </w:r>
      <w:r w:rsidR="0013121D">
        <w:rPr>
          <w:rFonts w:ascii="Times New Roman" w:hAnsi="Times New Roman"/>
          <w:sz w:val="28"/>
          <w:szCs w:val="28"/>
        </w:rPr>
        <w:t>Комитету по взаимодействию с ОМСУ и организационной работе администрации муниципального образования Веневский район (Селиванов Е.А.</w:t>
      </w:r>
      <w:r w:rsidR="0013121D" w:rsidRPr="002A4323">
        <w:rPr>
          <w:rFonts w:ascii="Times New Roman" w:hAnsi="Times New Roman"/>
          <w:sz w:val="28"/>
          <w:szCs w:val="28"/>
        </w:rPr>
        <w:t xml:space="preserve">) разместить </w:t>
      </w:r>
      <w:r w:rsidR="0013121D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13121D" w:rsidRPr="002A4323">
        <w:rPr>
          <w:rFonts w:ascii="Times New Roman" w:hAnsi="Times New Roman"/>
          <w:sz w:val="28"/>
          <w:szCs w:val="28"/>
        </w:rPr>
        <w:t>в сети Интернет на официальном сайте администрации муници</w:t>
      </w:r>
      <w:r w:rsidR="0013121D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13121D" w:rsidRPr="002A4323">
        <w:rPr>
          <w:rFonts w:ascii="Times New Roman" w:hAnsi="Times New Roman"/>
          <w:sz w:val="28"/>
          <w:szCs w:val="28"/>
        </w:rPr>
        <w:t>Веневск</w:t>
      </w:r>
      <w:r w:rsidR="0013121D">
        <w:rPr>
          <w:rFonts w:ascii="Times New Roman" w:hAnsi="Times New Roman"/>
          <w:sz w:val="28"/>
          <w:szCs w:val="28"/>
        </w:rPr>
        <w:t>ий район.</w:t>
      </w:r>
    </w:p>
    <w:p w:rsidR="0013121D" w:rsidRDefault="00174B61" w:rsidP="00A44A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121D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13121D" w:rsidRDefault="00174B61" w:rsidP="00A44A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3121D">
        <w:rPr>
          <w:rFonts w:ascii="Times New Roman" w:hAnsi="Times New Roman"/>
          <w:sz w:val="28"/>
          <w:szCs w:val="28"/>
        </w:rPr>
        <w:t>. Постановление вступает в силу со дня опубликования.</w:t>
      </w:r>
    </w:p>
    <w:p w:rsidR="00A44AAA" w:rsidRDefault="00A44AAA" w:rsidP="00A44A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AAA" w:rsidRPr="00A44AAA" w:rsidRDefault="00A44AAA" w:rsidP="00A44A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13121D" w:rsidTr="00A44AAA">
        <w:trPr>
          <w:cantSplit/>
        </w:trPr>
        <w:tc>
          <w:tcPr>
            <w:tcW w:w="4139" w:type="dxa"/>
            <w:hideMark/>
          </w:tcPr>
          <w:p w:rsidR="0013121D" w:rsidRDefault="0013121D" w:rsidP="00BF5CDF">
            <w:pPr>
              <w:pStyle w:val="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Первый заместитель </w:t>
            </w:r>
          </w:p>
          <w:p w:rsidR="0013121D" w:rsidRDefault="0013121D" w:rsidP="00BF5CDF">
            <w:pPr>
              <w:pStyle w:val="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главы администрации муниципального образования </w:t>
            </w:r>
          </w:p>
          <w:p w:rsidR="0013121D" w:rsidRDefault="0013121D" w:rsidP="00BF5CDF">
            <w:pPr>
              <w:pStyle w:val="3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Веневский район</w:t>
            </w:r>
          </w:p>
        </w:tc>
        <w:tc>
          <w:tcPr>
            <w:tcW w:w="5356" w:type="dxa"/>
          </w:tcPr>
          <w:p w:rsidR="0013121D" w:rsidRDefault="0013121D" w:rsidP="00BF5CDF">
            <w:pPr>
              <w:pStyle w:val="3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3121D" w:rsidRDefault="0013121D" w:rsidP="00BF5C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3121D" w:rsidRDefault="0013121D" w:rsidP="00BF5CDF">
            <w:pPr>
              <w:pStyle w:val="3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3121D" w:rsidRDefault="0013121D" w:rsidP="00BF5CD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Д.А. Солдатов</w:t>
            </w:r>
          </w:p>
        </w:tc>
      </w:tr>
    </w:tbl>
    <w:p w:rsidR="0013121D" w:rsidRDefault="0013121D" w:rsidP="0013121D">
      <w:pPr>
        <w:pStyle w:val="a4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121D" w:rsidTr="0013121D">
        <w:tc>
          <w:tcPr>
            <w:tcW w:w="4785" w:type="dxa"/>
          </w:tcPr>
          <w:p w:rsidR="0013121D" w:rsidRDefault="0013121D" w:rsidP="00B66CAF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121D" w:rsidRPr="003D0FAA" w:rsidRDefault="0013121D" w:rsidP="0013121D">
            <w:pPr>
              <w:tabs>
                <w:tab w:val="left" w:pos="75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  <w:r w:rsidR="007F6BC5">
              <w:rPr>
                <w:rFonts w:ascii="Times New Roman" w:eastAsia="Times New Roman" w:hAnsi="Times New Roman"/>
                <w:sz w:val="28"/>
                <w:szCs w:val="28"/>
              </w:rPr>
              <w:t xml:space="preserve"> №1</w:t>
            </w:r>
          </w:p>
          <w:p w:rsidR="0013121D" w:rsidRPr="003D0FAA" w:rsidRDefault="0013121D" w:rsidP="0013121D">
            <w:pPr>
              <w:tabs>
                <w:tab w:val="left" w:pos="75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3121D" w:rsidRPr="003D0FAA" w:rsidRDefault="0013121D" w:rsidP="0013121D">
            <w:pPr>
              <w:tabs>
                <w:tab w:val="left" w:pos="75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13121D" w:rsidRPr="003D0FAA" w:rsidRDefault="0013121D" w:rsidP="0013121D">
            <w:pPr>
              <w:tabs>
                <w:tab w:val="left" w:pos="75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/>
                <w:sz w:val="28"/>
                <w:szCs w:val="28"/>
              </w:rPr>
              <w:t>Веневский район</w:t>
            </w:r>
          </w:p>
          <w:p w:rsidR="0013121D" w:rsidRPr="003D0FAA" w:rsidRDefault="0013121D" w:rsidP="0013121D">
            <w:pPr>
              <w:tabs>
                <w:tab w:val="left" w:pos="753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/>
                <w:sz w:val="28"/>
                <w:szCs w:val="28"/>
              </w:rPr>
              <w:t>от_</w:t>
            </w:r>
            <w:r w:rsidR="00EA7996">
              <w:rPr>
                <w:rFonts w:ascii="Times New Roman" w:eastAsia="Times New Roman" w:hAnsi="Times New Roman"/>
                <w:sz w:val="28"/>
                <w:szCs w:val="28"/>
              </w:rPr>
              <w:t xml:space="preserve">04.05.2016 </w:t>
            </w:r>
            <w:r w:rsidRPr="003D0FAA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EA7996">
              <w:rPr>
                <w:rFonts w:ascii="Times New Roman" w:eastAsia="Times New Roman" w:hAnsi="Times New Roman"/>
                <w:sz w:val="28"/>
                <w:szCs w:val="28"/>
              </w:rPr>
              <w:t>367</w:t>
            </w:r>
          </w:p>
          <w:p w:rsidR="0013121D" w:rsidRDefault="0013121D" w:rsidP="00B66CAF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</w:tbl>
    <w:p w:rsidR="0013121D" w:rsidRDefault="0013121D" w:rsidP="00B66CA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BE256C" w:rsidRPr="00F42F8B" w:rsidRDefault="00CC4F94" w:rsidP="00227F2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</w:t>
      </w:r>
      <w:r w:rsidR="00F42F8B"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ОЛОЖЕНИЕ</w:t>
      </w:r>
    </w:p>
    <w:p w:rsidR="00BE256C" w:rsidRPr="00F42F8B" w:rsidRDefault="00484226" w:rsidP="00227F2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 проведении конкурса «</w:t>
      </w:r>
      <w:r w:rsidR="00BE256C"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Лучший субъект предпринимательской деятельности муниципальн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ого образования Веневский район»</w:t>
      </w:r>
    </w:p>
    <w:p w:rsidR="003129B0" w:rsidRPr="00BE256C" w:rsidRDefault="003129B0" w:rsidP="00227F2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E256C" w:rsidRPr="00F42F8B" w:rsidRDefault="00BE256C" w:rsidP="00F42F8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1. Общие положения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1.1. П</w:t>
      </w:r>
      <w:r w:rsidR="00484226">
        <w:rPr>
          <w:rFonts w:ascii="Times New Roman" w:eastAsia="Times New Roman" w:hAnsi="Times New Roman" w:cs="Times New Roman"/>
          <w:spacing w:val="2"/>
          <w:sz w:val="28"/>
          <w:szCs w:val="28"/>
        </w:rPr>
        <w:t>оложение о проведении конкурса «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Лучший субъект предпринимательской деятельности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="00484226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Положение) определяет цели и задачи, требования к участникам, условия, порядок и сроки проведения, подведение итогов </w:t>
      </w:r>
      <w:r w:rsidR="00484226">
        <w:rPr>
          <w:rFonts w:ascii="Times New Roman" w:eastAsia="Times New Roman" w:hAnsi="Times New Roman" w:cs="Times New Roman"/>
          <w:spacing w:val="2"/>
          <w:sz w:val="28"/>
          <w:szCs w:val="28"/>
        </w:rPr>
        <w:t>конкурса «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Лучший субъект предпринимательской деятельности </w:t>
      </w:r>
      <w:r w:rsidR="002B1CF5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="00484226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среди субъектов малого и среднего предпринимательства (далее - Конкурс).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Организатором Конкурса является администрация </w:t>
      </w:r>
      <w:r w:rsidR="009C73A5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Администрация).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1.3. Участник конкурса - субъект малого и среднего предпринимательства (предприятие или индивидуальный предприниматель), зарегистрированный и осуществляющий свою деятельность на территории </w:t>
      </w:r>
      <w:r w:rsidR="00A7630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, подавший в установленном настоящим Положением порядке заявку на участие в конкурсе;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1.4. Конкурс проводится по резул</w:t>
      </w:r>
      <w:r w:rsidR="00A763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ьтатам работы за </w:t>
      </w:r>
      <w:r w:rsidR="001E0529">
        <w:rPr>
          <w:rFonts w:ascii="Times New Roman" w:eastAsia="Times New Roman" w:hAnsi="Times New Roman" w:cs="Times New Roman"/>
          <w:spacing w:val="2"/>
          <w:sz w:val="28"/>
          <w:szCs w:val="28"/>
        </w:rPr>
        <w:t>2 предыдущих года</w:t>
      </w:r>
      <w:r w:rsidR="001A754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2. Цель и задачи Конкурса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2.1. Цель Конкурса - пропаганда предпринимательской деятельности, развитие предпринимательской инициативы и распространение положительного опыта в этой сфере.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2.2. Основные задачи Конкурса: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содействие развитию малого и среднего предпринимательства в </w:t>
      </w:r>
      <w:r w:rsidR="00BD542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муниципальном образовании Веневский 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выявление и поощрение лучших субъектов малого и среднего предпринимательства, добившихся наилучших показателей в своей деятельности в предыдущем году;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обобщение опыта работы лучших субъектов малого и среднего предпринимательства </w:t>
      </w:r>
      <w:r w:rsidR="00BD542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</w:t>
      </w:r>
      <w:r w:rsidR="00730F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пального образования Веневский </w:t>
      </w:r>
      <w:r w:rsidR="00BD542A">
        <w:rPr>
          <w:rFonts w:ascii="Times New Roman" w:eastAsia="Times New Roman" w:hAnsi="Times New Roman" w:cs="Times New Roman"/>
          <w:spacing w:val="2"/>
          <w:sz w:val="28"/>
          <w:szCs w:val="28"/>
        </w:rPr>
        <w:t>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дальнейшего его распространения.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 Условия, порядок и сроки проведения Конкурса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3.1. Конкурс проводится среди субъектов малого и среднего предпринимательства всех организационно-правовых форм и форм собственности.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3.2. Конкурс проводится в основных номинациях: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лучший предприниматель в сфере торговли и общественного питания;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лучший предприниматель в сфере услуг;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лучший предп</w:t>
      </w:r>
      <w:r w:rsidR="008D2A1E">
        <w:rPr>
          <w:rFonts w:ascii="Times New Roman" w:eastAsia="Times New Roman" w:hAnsi="Times New Roman" w:cs="Times New Roman"/>
          <w:spacing w:val="2"/>
          <w:sz w:val="28"/>
          <w:szCs w:val="28"/>
        </w:rPr>
        <w:t>риниматель в сфере производства.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3.3. В конкурсе могут принимать участие субъекты малого</w:t>
      </w:r>
      <w:r w:rsidR="00833C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среднего предпринимательства 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 условиями, установленными </w:t>
      </w:r>
      <w:hyperlink r:id="rId6" w:history="1">
        <w:r w:rsidRPr="00BE256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</w:t>
        </w:r>
        <w:r w:rsidR="000C534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еральным законом от 24.07.2007 </w:t>
        </w:r>
        <w:r w:rsidR="0048422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 209-ФЗ "</w:t>
        </w:r>
        <w:r w:rsidRPr="00BE256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развитии малого и среднего предпринимательства в Российской Федерации"</w:t>
        </w:r>
      </w:hyperlink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зарегистрированные и проработавшие в </w:t>
      </w:r>
      <w:r w:rsidR="00833C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муниципальном образовании Веневский район не менее </w:t>
      </w:r>
      <w:r w:rsidR="00701FB6">
        <w:rPr>
          <w:rFonts w:ascii="Times New Roman" w:eastAsia="Times New Roman" w:hAnsi="Times New Roman" w:cs="Times New Roman"/>
          <w:spacing w:val="2"/>
          <w:sz w:val="28"/>
          <w:szCs w:val="28"/>
        </w:rPr>
        <w:t>2лет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эффективно работающие (конкурентоспособные, развивающие партнерские отношения в </w:t>
      </w:r>
      <w:r w:rsidR="00833C71">
        <w:rPr>
          <w:rFonts w:ascii="Times New Roman" w:eastAsia="Times New Roman" w:hAnsi="Times New Roman" w:cs="Times New Roman"/>
          <w:spacing w:val="2"/>
          <w:sz w:val="28"/>
          <w:szCs w:val="28"/>
        </w:rPr>
        <w:t>Тульской области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за ее пределами);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не имеющие задолженности по обязательным платежам перед бюджетами всех уровней;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не находящиеся в стадии реорганизации и ликвидации;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не имеющие задолженности</w:t>
      </w:r>
      <w:r w:rsidR="001B17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заработной плате работникам.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3.4. В Конкурсе не могут участвовать субъекты малого и среднего предпринимательства, в соответствии с п.3 ст.14 </w:t>
      </w:r>
      <w:hyperlink r:id="rId7" w:history="1">
        <w:r w:rsidRPr="00BE25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</w:t>
        </w:r>
        <w:r w:rsidR="00D83AB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ерального закона от 24.07.2007 №</w:t>
        </w:r>
        <w:r w:rsidRPr="00BE25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 xml:space="preserve"> 209-ФЗ</w:t>
        </w:r>
      </w:hyperlink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, а именно:</w:t>
      </w:r>
    </w:p>
    <w:p w:rsidR="00BE256C" w:rsidRPr="00BE256C" w:rsidRDefault="00CC42F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BE256C"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являющиеся участниками соглашений о разделе продукции;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осуществляющие предпринимательскую деятельность в сфере игорного бизнеса;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3.5. Субъекты малого и среднего предпринимательства, изъявившие желание участвовать в Конкурсе, направляют в конкурсную комиссию: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- заявку на у</w:t>
      </w:r>
      <w:r w:rsidR="00465E66">
        <w:rPr>
          <w:rFonts w:ascii="Times New Roman" w:eastAsia="Times New Roman" w:hAnsi="Times New Roman" w:cs="Times New Roman"/>
          <w:spacing w:val="2"/>
          <w:sz w:val="28"/>
          <w:szCs w:val="28"/>
        </w:rPr>
        <w:t>частие в Конкурсе (приложение №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1 к настоящему Положению);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информационную карту </w:t>
      </w:r>
      <w:r w:rsidR="00465E66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участника Конкурса (приложение №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 к настоящему Положению);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Субъекты малого и среднего предпринимательства могут участвовать в Конкурсе одновременно по нескольким номинациям.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3.6. Критериями определения победителей являются показатели, представленные претендентами для участия в Конкурсе, оценка которых осуществляется по бальной системе: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а) по каждому критерию начисляются баллы (наилучшему показателю - наибольший балл - 10);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б) за награды и премии международного уровня за предыдущий год - 10 баллов за каждую;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в) за награды и премии всероссийского уровня за предыдущий год - 5 баллов за каждую;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г) за награды и премии областного и городского уровня за предыдущий год - 1 балл за каждую.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3.7. Срок подачи заявок для участия в Конкурсе субъектами малого и среднего предпринимательства - до </w:t>
      </w:r>
      <w:r w:rsidR="009B6524"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="00D461A0">
        <w:rPr>
          <w:rFonts w:ascii="Times New Roman" w:eastAsia="Times New Roman" w:hAnsi="Times New Roman" w:cs="Times New Roman"/>
          <w:spacing w:val="2"/>
          <w:sz w:val="28"/>
          <w:szCs w:val="28"/>
        </w:rPr>
        <w:t>мая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рассмотрение заявок, подведение итогов и определение победителей – до </w:t>
      </w:r>
      <w:r w:rsidR="009B6524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D461A0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мая, награж</w:t>
      </w:r>
      <w:r w:rsidR="009B65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дение победителей Конкурса – 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26 мая.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4. Конкурсная комиссия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4.1. Для проведения Конкурса администрацией </w:t>
      </w:r>
      <w:r w:rsidR="004A7C98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создается конкурсная комиссия, которая рассматривает поступившие заявки и принимает решение о победителях Конкурса в каждой номинации в зависимости от суммы набранных баллов.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4.2. Работа конкурсной комиссии осуществляется в форме заседаний. Проводит заседание председатель конкурсной комиссии либо в случае его отсутствия - заместитель председателя конкурсной комиссии.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4.3. Конкурсная комиссия правомочна решать вопросы, отнесенные к ее компетенции, если на заседании присутствуют более 50 процентов от общего числа членов конкурсной комиссии.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Решения конкурсной комиссии принимаются простым большинством голосов присутствующих на заседании лиц, входящих в состав конкурсной комиссии. При равенстве голосов решающим является голос председателя конкурсной комиссии либо в случае его отсутствия - заместителя председателя конкурсной комиссии, ведущего заседание конкурсной комиссии.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4.4. Если по истечении срока подачи заявок не поступило ни одной заявки по данной номинации или заявку на участие в Конкурсе по данной номинации подал только один субъект малого и среднего предпринимательства, Конкурс по данной номинации считается несостоявшимся.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4.5. Решения конкурсной комиссии оформляются протоколом, который подписывается председателем конкурсной комиссии либо в случае его отсутствия - заместителем председателя конкурсной комиссии, ведущим заседание комиссии, и секретарем конкурсной комиссии в течение 7 дней со дня проведения заседания конкурсной комиссии.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5. Порядок подведения итогов конкурса и награждение победителей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5.1. При рассмотрении заявок, представленных участниками конкурса, члены конкурсной комиссии при необходимости могут запрашивать у участников конкурса дополнительную информацию.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B174D">
        <w:rPr>
          <w:rFonts w:ascii="Times New Roman" w:eastAsia="Times New Roman" w:hAnsi="Times New Roman" w:cs="Times New Roman"/>
          <w:spacing w:val="2"/>
          <w:sz w:val="28"/>
          <w:szCs w:val="28"/>
        </w:rPr>
        <w:t>5.2. По результатам рассмотрения заявок в каждой из номинаций определяются победители Конкурса, которые награжд</w:t>
      </w:r>
      <w:r w:rsidR="00FB3BAE" w:rsidRPr="001B17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аются Почетными грамотами Главы администрации </w:t>
      </w:r>
      <w:r w:rsidR="008A3D37" w:rsidRPr="001B174D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Веневский район</w:t>
      </w:r>
      <w:r w:rsidR="007668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победители занявшие первые места смогут получить беспроцентный займ в Веневском фонде </w:t>
      </w:r>
      <w:r w:rsidR="00136911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поддержки</w:t>
      </w:r>
      <w:r w:rsidR="007668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предпринимателей и программ местного развития в размере 50000 рублей сроком на полгода</w:t>
      </w:r>
      <w:r w:rsidRPr="001B174D">
        <w:rPr>
          <w:rFonts w:ascii="Times New Roman" w:eastAsia="Times New Roman" w:hAnsi="Times New Roman" w:cs="Times New Roman"/>
          <w:spacing w:val="2"/>
          <w:sz w:val="28"/>
          <w:szCs w:val="28"/>
        </w:rPr>
        <w:t>. Награждение проводится в торжественной обстановке при проведении праздничных мероприятий, посвященных Дню предпринимателя</w:t>
      </w:r>
      <w:r w:rsidR="001B174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E256C" w:rsidRPr="00BE256C" w:rsidRDefault="00D21513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5.3</w:t>
      </w:r>
      <w:r w:rsidR="00BE256C"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. Субъекты малого и среднего предпринимательства, не представившие своевременно материалы на Конкурс или представившие недостоверную информацию, при подведении итогов Конкурса не рассматриваются.</w:t>
      </w:r>
    </w:p>
    <w:p w:rsidR="00BE256C" w:rsidRPr="00BE256C" w:rsidRDefault="00D21513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5.4</w:t>
      </w:r>
      <w:r w:rsidR="00BE256C"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. Итоги Конкурса освещаются в средствах массовой информации, в том числе выпускается серия статей в средствах массовой информации о победителях Конкурса.</w:t>
      </w: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383DE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83DE6" w:rsidRDefault="00383DE6" w:rsidP="00383DE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Default="00CE61CE" w:rsidP="0079533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95333" w:rsidRDefault="00795333" w:rsidP="0079533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95333" w:rsidRDefault="00795333" w:rsidP="0079533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95333" w:rsidRDefault="00795333" w:rsidP="0079533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61CE" w:rsidRPr="00CE61CE" w:rsidRDefault="00CE61CE" w:rsidP="00CE61CE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</w:t>
      </w:r>
      <w:r w:rsidRPr="00CE61CE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</w:p>
    <w:p w:rsidR="00CE61CE" w:rsidRDefault="00CE61CE" w:rsidP="00CE61CE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E61CE">
        <w:rPr>
          <w:rFonts w:ascii="Times New Roman" w:eastAsia="Times New Roman" w:hAnsi="Times New Roman" w:cs="Times New Roman"/>
          <w:spacing w:val="2"/>
          <w:sz w:val="28"/>
          <w:szCs w:val="28"/>
        </w:rPr>
        <w:t>к Положению</w:t>
      </w:r>
    </w:p>
    <w:p w:rsidR="00CE61CE" w:rsidRPr="00F42F8B" w:rsidRDefault="00CE61CE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E61CE" w:rsidRPr="00F42F8B" w:rsidRDefault="00BE256C" w:rsidP="00CE61C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ЗАЯВКА</w:t>
      </w:r>
    </w:p>
    <w:p w:rsidR="00BE256C" w:rsidRPr="00F42F8B" w:rsidRDefault="00BE256C" w:rsidP="00CE61C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участие в ежегодном конкурсе "Лучший субъект предпринимательской деятельности </w:t>
      </w:r>
      <w:r w:rsidR="00CE61CE"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муниципального образования  Веневский район</w:t>
      </w: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"</w:t>
      </w:r>
    </w:p>
    <w:p w:rsidR="00BE256C" w:rsidRPr="00BE256C" w:rsidRDefault="00BE256C" w:rsidP="00CE61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</w:t>
      </w:r>
      <w:r w:rsidR="00CE61CE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</w:t>
      </w:r>
    </w:p>
    <w:p w:rsidR="00BE256C" w:rsidRDefault="00BE256C" w:rsidP="00CE61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E256C">
        <w:rPr>
          <w:rFonts w:ascii="Times New Roman" w:eastAsia="Times New Roman" w:hAnsi="Times New Roman" w:cs="Times New Roman"/>
          <w:spacing w:val="2"/>
        </w:rPr>
        <w:t>(полное наименование субъекта предпринимательства)</w:t>
      </w:r>
    </w:p>
    <w:p w:rsidR="00CE61CE" w:rsidRPr="00BE256C" w:rsidRDefault="00CE61CE" w:rsidP="00CE61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заявляет об участии в Конкурсе по номинациям: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1. ________________________________________________________________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2. ________________________________________________________________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 ________________________________________________________________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С порядком проведения Конкурса ознакомлены и согласны.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Подтверждаем, что организация-заявитель не является банкротом, не находится в стадии ликвидации, арест на ее имущество не наложен, не имеет задолженности по заработной плате и обязательным платежам в бюджеты всех уровней за предыдущий год.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Уведомлены о том, что участники конкурса, представившие в конкурсную комиссию недостоверные данные, могут быть не допущены к участию в Конкурсе или сняты с участия в Конкурсе в процессе его проведения.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Приложения: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3.</w:t>
      </w:r>
    </w:p>
    <w:p w:rsid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</w:p>
    <w:p w:rsidR="00EF5D3B" w:rsidRPr="00BE256C" w:rsidRDefault="00EF5D3B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E256C" w:rsidRPr="00BE256C" w:rsidRDefault="00EF5D3B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Руководитель предприятия__________________ __</w:t>
      </w:r>
      <w:r w:rsidR="00BE256C"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BE256C">
        <w:rPr>
          <w:rFonts w:ascii="Times New Roman" w:eastAsia="Times New Roman" w:hAnsi="Times New Roman" w:cs="Times New Roman"/>
          <w:spacing w:val="2"/>
          <w:sz w:val="20"/>
          <w:szCs w:val="20"/>
        </w:rPr>
        <w:t>(подпись) (ФИО)</w:t>
      </w:r>
    </w:p>
    <w:p w:rsidR="00BE256C" w:rsidRPr="00BE256C" w:rsidRDefault="00BE256C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56C">
        <w:rPr>
          <w:rFonts w:ascii="Times New Roman" w:eastAsia="Times New Roman" w:hAnsi="Times New Roman" w:cs="Times New Roman"/>
          <w:spacing w:val="2"/>
          <w:sz w:val="28"/>
          <w:szCs w:val="28"/>
        </w:rPr>
        <w:t>М.П.</w:t>
      </w: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2834" w:rsidRDefault="00952834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2834" w:rsidRDefault="00952834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5C1F" w:rsidRDefault="00955C1F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Pr="00F51B68" w:rsidRDefault="00F51B68" w:rsidP="00F51B6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</w:t>
      </w:r>
      <w:r w:rsidRPr="00F51B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</w:t>
      </w:r>
    </w:p>
    <w:p w:rsidR="00F51B68" w:rsidRDefault="00F51B68" w:rsidP="00F51B6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51B68">
        <w:rPr>
          <w:rFonts w:ascii="Times New Roman" w:eastAsia="Times New Roman" w:hAnsi="Times New Roman" w:cs="Times New Roman"/>
          <w:spacing w:val="2"/>
          <w:sz w:val="28"/>
          <w:szCs w:val="28"/>
        </w:rPr>
        <w:t>к Положению</w:t>
      </w: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BE2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E256C" w:rsidRPr="00F42F8B" w:rsidRDefault="00BE256C" w:rsidP="00F51B6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Информационная карта участника конкурса "Лучший субъект предпринимательской деятельности </w:t>
      </w:r>
      <w:r w:rsidR="00F51B68"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муниципального образования Веневский район</w:t>
      </w: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"</w:t>
      </w:r>
    </w:p>
    <w:p w:rsidR="00F51B68" w:rsidRDefault="00F51B68" w:rsidP="00F51B6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51B68" w:rsidRDefault="00F51B68" w:rsidP="00F51B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Раздел 1. Общая информация об участнике конкурса</w:t>
      </w:r>
    </w:p>
    <w:p w:rsidR="00F51B68" w:rsidRDefault="00F51B68" w:rsidP="00F51B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34"/>
        <w:gridCol w:w="4110"/>
        <w:gridCol w:w="4678"/>
      </w:tblGrid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№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ФИО и должность руководителя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ФИО главного бухгалтера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51B68" w:rsidRPr="00F51B68" w:rsidTr="00F51B68">
        <w:tc>
          <w:tcPr>
            <w:tcW w:w="534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51B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 w:rsidR="00F51B68" w:rsidRPr="00F51B68" w:rsidRDefault="00F51B68" w:rsidP="00F5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Основной вид деятельности в соответствии с ОКВЭД, отрасль деятельности</w:t>
            </w:r>
          </w:p>
        </w:tc>
        <w:tc>
          <w:tcPr>
            <w:tcW w:w="4678" w:type="dxa"/>
          </w:tcPr>
          <w:p w:rsidR="00F51B68" w:rsidRPr="00F51B68" w:rsidRDefault="00F51B68" w:rsidP="00F51B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F51B68" w:rsidRDefault="00F51B68" w:rsidP="00F51B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E119F" w:rsidRDefault="00DE119F" w:rsidP="00F51B6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Раздел 2. Основные показатели социально-экономического развития </w:t>
      </w:r>
    </w:p>
    <w:p w:rsidR="00DE119F" w:rsidRDefault="00DE119F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(за 2 предыдущих года)</w:t>
      </w:r>
    </w:p>
    <w:p w:rsidR="000861B7" w:rsidRDefault="000861B7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46"/>
        <w:gridCol w:w="4106"/>
        <w:gridCol w:w="2361"/>
        <w:gridCol w:w="2309"/>
      </w:tblGrid>
      <w:tr w:rsidR="00C634F9" w:rsidRPr="00F51B68" w:rsidTr="00C634F9">
        <w:tc>
          <w:tcPr>
            <w:tcW w:w="546" w:type="dxa"/>
          </w:tcPr>
          <w:p w:rsidR="00C634F9" w:rsidRDefault="00C634F9" w:rsidP="00DE1F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№</w:t>
            </w:r>
          </w:p>
          <w:p w:rsidR="00C634F9" w:rsidRPr="00F51B68" w:rsidRDefault="00C634F9" w:rsidP="00DE1F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п/п</w:t>
            </w:r>
          </w:p>
        </w:tc>
        <w:tc>
          <w:tcPr>
            <w:tcW w:w="4106" w:type="dxa"/>
            <w:vAlign w:val="center"/>
          </w:tcPr>
          <w:p w:rsidR="00C634F9" w:rsidRPr="00F51B68" w:rsidRDefault="00C634F9" w:rsidP="000861B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C634F9" w:rsidRPr="00F51B68" w:rsidRDefault="00C634F9" w:rsidP="00C634F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20_год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C634F9" w:rsidRPr="00F51B68" w:rsidRDefault="00C634F9" w:rsidP="00C634F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20_год</w:t>
            </w: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Объем реализованной продукции (работ, услуг), тыс. рублей, в том числе: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человек, в том числе: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руководители и специалисты, человек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spacing w:line="3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плата, рублей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Объем налоговых отчислений предприятия, тыс. рублей.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F356DA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B5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тыс. рублей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37400" w:rsidRPr="00F51B68" w:rsidTr="00C634F9">
        <w:tc>
          <w:tcPr>
            <w:tcW w:w="546" w:type="dxa"/>
          </w:tcPr>
          <w:p w:rsidR="00B37400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4106" w:type="dxa"/>
            <w:vAlign w:val="center"/>
          </w:tcPr>
          <w:p w:rsidR="00B37400" w:rsidRPr="00B5308B" w:rsidRDefault="00B37400" w:rsidP="00B37400">
            <w:pPr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B3740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Выпуск новых видов продукции,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оказа</w:t>
            </w:r>
            <w:r w:rsidRPr="00B3740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ние новых видов услуг (перечислить)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37400" w:rsidRPr="00F51B68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37400" w:rsidRPr="00F51B68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308B" w:rsidRPr="00F51B68" w:rsidTr="00C634F9">
        <w:tc>
          <w:tcPr>
            <w:tcW w:w="546" w:type="dxa"/>
          </w:tcPr>
          <w:p w:rsidR="00B5308B" w:rsidRPr="00F51B68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4106" w:type="dxa"/>
            <w:vAlign w:val="center"/>
          </w:tcPr>
          <w:p w:rsidR="00B5308B" w:rsidRPr="00B5308B" w:rsidRDefault="00B5308B" w:rsidP="00CB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Участие в выставочной и конкурсной </w:t>
            </w:r>
            <w:r w:rsidRPr="00B5308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B5308B" w:rsidRPr="00F51B68" w:rsidRDefault="00B5308B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B0CA9" w:rsidRPr="00F51B68" w:rsidTr="00CB0CA9">
        <w:trPr>
          <w:trHeight w:val="536"/>
        </w:trPr>
        <w:tc>
          <w:tcPr>
            <w:tcW w:w="546" w:type="dxa"/>
            <w:tcBorders>
              <w:bottom w:val="single" w:sz="4" w:space="0" w:color="auto"/>
            </w:tcBorders>
          </w:tcPr>
          <w:p w:rsidR="00CB0CA9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CB0CA9" w:rsidRPr="00B5308B" w:rsidRDefault="00CB0CA9" w:rsidP="00CB0CA9">
            <w:pPr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CB0CA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Объём средств, тыс.руб.направленных на: </w:t>
            </w:r>
          </w:p>
        </w:tc>
        <w:tc>
          <w:tcPr>
            <w:tcW w:w="2361" w:type="dxa"/>
            <w:tcBorders>
              <w:bottom w:val="single" w:sz="4" w:space="0" w:color="auto"/>
              <w:right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B0CA9" w:rsidRPr="00F51B68" w:rsidTr="00CB0CA9">
        <w:trPr>
          <w:trHeight w:val="536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CB0CA9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9" w:rsidRPr="00CB0CA9" w:rsidRDefault="00CB0CA9" w:rsidP="00CB0CA9">
            <w:pPr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CB0CA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 социальную поддержку работников тыс.руб.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CB0CA9" w:rsidRPr="00F51B68" w:rsidTr="00691BB5">
        <w:trPr>
          <w:trHeight w:val="28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CB0CA9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CA9" w:rsidRPr="00CB0CA9" w:rsidRDefault="00CB0CA9" w:rsidP="00CB0CA9">
            <w:pPr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CB0CA9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 благотворительность тыс.руб.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CA9" w:rsidRPr="00F51B68" w:rsidRDefault="00CB0CA9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691BB5" w:rsidRPr="00F51B68" w:rsidTr="00CB0CA9">
        <w:trPr>
          <w:trHeight w:val="285"/>
        </w:trPr>
        <w:tc>
          <w:tcPr>
            <w:tcW w:w="546" w:type="dxa"/>
            <w:tcBorders>
              <w:top w:val="single" w:sz="4" w:space="0" w:color="auto"/>
            </w:tcBorders>
          </w:tcPr>
          <w:p w:rsidR="00691BB5" w:rsidRDefault="00B37400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691BB5" w:rsidRPr="00CB0CA9" w:rsidRDefault="00691BB5" w:rsidP="00CB0CA9">
            <w:pPr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691BB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Дипломы, грамоты, звания, медали*</w:t>
            </w:r>
          </w:p>
        </w:tc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</w:tcPr>
          <w:p w:rsidR="00691BB5" w:rsidRPr="00F51B68" w:rsidRDefault="00691BB5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</w:tcPr>
          <w:p w:rsidR="00691BB5" w:rsidRPr="00F51B68" w:rsidRDefault="00691BB5" w:rsidP="00B5308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0861B7" w:rsidRPr="00691BB5" w:rsidRDefault="00691BB5" w:rsidP="00691B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91BB5">
        <w:rPr>
          <w:rFonts w:ascii="Times New Roman" w:hAnsi="Times New Roman" w:cs="Times New Roman"/>
          <w:sz w:val="24"/>
          <w:szCs w:val="24"/>
        </w:rPr>
        <w:t>* - перечислить, с приложением копий.</w:t>
      </w:r>
    </w:p>
    <w:p w:rsidR="000065AA" w:rsidRDefault="000065AA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D29" w:rsidRDefault="00BC3D29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116FA" w:rsidRDefault="007116FA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D29" w:rsidRDefault="00BC3D29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C3D29" w:rsidRDefault="00BC3D29" w:rsidP="00DE119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13F05" w:rsidRDefault="00B13F05" w:rsidP="00863A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955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75"/>
        <w:gridCol w:w="4383"/>
      </w:tblGrid>
      <w:tr w:rsidR="00B13F05" w:rsidRPr="00F20A67" w:rsidTr="00A45E2B">
        <w:trPr>
          <w:trHeight w:val="292"/>
        </w:trPr>
        <w:tc>
          <w:tcPr>
            <w:tcW w:w="5175" w:type="dxa"/>
          </w:tcPr>
          <w:p w:rsidR="00B13F05" w:rsidRPr="00F20A67" w:rsidRDefault="00B13F05" w:rsidP="00DE1F36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383" w:type="dxa"/>
          </w:tcPr>
          <w:p w:rsidR="00B13F05" w:rsidRPr="00F539BD" w:rsidRDefault="00B13F05" w:rsidP="00DE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Приложение </w:t>
            </w:r>
            <w:r w:rsidR="00F42F8B">
              <w:rPr>
                <w:rFonts w:ascii="Times New Roman" w:eastAsia="Times New Roman" w:hAnsi="Times New Roman" w:cs="Times New Roman"/>
                <w:color w:val="000000"/>
                <w:sz w:val="28"/>
              </w:rPr>
              <w:t>№2</w:t>
            </w:r>
          </w:p>
          <w:p w:rsidR="00B13F05" w:rsidRPr="00F539BD" w:rsidRDefault="00B13F05" w:rsidP="00DE1F36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539BD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B13F05" w:rsidRPr="00046C15" w:rsidRDefault="00B13F05" w:rsidP="00DE1F36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r w:rsidR="00EA7996">
              <w:rPr>
                <w:rFonts w:ascii="Times New Roman" w:eastAsia="Times New Roman" w:hAnsi="Times New Roman" w:cs="Times New Roman"/>
                <w:color w:val="000000"/>
                <w:sz w:val="28"/>
              </w:rPr>
              <w:t>04.05.2016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r w:rsidR="00EA7996">
              <w:rPr>
                <w:rFonts w:ascii="Times New Roman" w:eastAsia="Times New Roman" w:hAnsi="Times New Roman" w:cs="Times New Roman"/>
                <w:color w:val="000000"/>
                <w:sz w:val="28"/>
              </w:rPr>
              <w:t>367</w:t>
            </w:r>
          </w:p>
          <w:p w:rsidR="00B13F05" w:rsidRPr="00F20A67" w:rsidRDefault="00B13F05" w:rsidP="00DE1F36">
            <w:pPr>
              <w:ind w:right="-72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</w:tr>
    </w:tbl>
    <w:p w:rsidR="00B13F05" w:rsidRDefault="00B13F05" w:rsidP="00A45E2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45E2B" w:rsidRPr="00F42F8B" w:rsidRDefault="00A45E2B" w:rsidP="00523C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СОСТАВ </w:t>
      </w:r>
    </w:p>
    <w:p w:rsidR="00A45E2B" w:rsidRPr="00F42F8B" w:rsidRDefault="00A45E2B" w:rsidP="00523C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42F8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конкурсной комиссии по проведению конкурса "Лучший субъект предпринимательской деятельности муниципального образования Веневский район"</w:t>
      </w:r>
    </w:p>
    <w:p w:rsidR="0012320C" w:rsidRDefault="0012320C" w:rsidP="00523C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9797" w:type="dxa"/>
        <w:tblLayout w:type="fixed"/>
        <w:tblLook w:val="04A0" w:firstRow="1" w:lastRow="0" w:firstColumn="1" w:lastColumn="0" w:noHBand="0" w:noVBand="1"/>
      </w:tblPr>
      <w:tblGrid>
        <w:gridCol w:w="3386"/>
        <w:gridCol w:w="427"/>
        <w:gridCol w:w="5984"/>
      </w:tblGrid>
      <w:tr w:rsidR="0012320C" w:rsidRPr="003D0FAA" w:rsidTr="00327230">
        <w:trPr>
          <w:trHeight w:val="861"/>
        </w:trPr>
        <w:tc>
          <w:tcPr>
            <w:tcW w:w="3386" w:type="dxa"/>
            <w:shd w:val="clear" w:color="auto" w:fill="auto"/>
          </w:tcPr>
          <w:p w:rsidR="0012320C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Солдатов 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Дмитрий Александрович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первый </w:t>
            </w: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главы администрации муниципального образования Вен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евский район</w:t>
            </w: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председатель комиссии</w:t>
            </w:r>
          </w:p>
        </w:tc>
      </w:tr>
      <w:tr w:rsidR="0012320C" w:rsidRPr="003D0FAA" w:rsidTr="00327230">
        <w:trPr>
          <w:trHeight w:val="2026"/>
        </w:trPr>
        <w:tc>
          <w:tcPr>
            <w:tcW w:w="3386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Смирнова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Марина Анатольевна</w:t>
            </w:r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комитета по экономике, инвестициям, развитию АПК и муниципальному заказу администрации муниципального образования Веневский район, </w:t>
            </w:r>
            <w:r w:rsidRPr="003D0FA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комиссии, исполняющий обязанности председателя комиссии в его отсутствие</w:t>
            </w:r>
          </w:p>
        </w:tc>
      </w:tr>
      <w:tr w:rsidR="0012320C" w:rsidRPr="003D0FAA" w:rsidTr="00327230">
        <w:trPr>
          <w:trHeight w:val="1739"/>
        </w:trPr>
        <w:tc>
          <w:tcPr>
            <w:tcW w:w="3386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Оганнисян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Ольга Олеговна</w:t>
            </w:r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32229A" w:rsidP="00DE1F3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отдела по экономике, инвестициям и развитию АПК</w:t>
            </w:r>
            <w:r w:rsidR="0012320C"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комитета по экономике, инвестициям, развитию АПК и муниципальному заказу администрации муниципального образования Веневский район, секретарь комиссии</w:t>
            </w:r>
          </w:p>
        </w:tc>
      </w:tr>
      <w:tr w:rsidR="0012320C" w:rsidRPr="003D0FAA" w:rsidTr="00327230">
        <w:trPr>
          <w:trHeight w:val="288"/>
        </w:trPr>
        <w:tc>
          <w:tcPr>
            <w:tcW w:w="9797" w:type="dxa"/>
            <w:gridSpan w:val="3"/>
            <w:shd w:val="clear" w:color="auto" w:fill="auto"/>
            <w:vAlign w:val="center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12320C" w:rsidRPr="003D0FAA" w:rsidTr="00327230">
        <w:trPr>
          <w:trHeight w:val="924"/>
        </w:trPr>
        <w:tc>
          <w:tcPr>
            <w:tcW w:w="3386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Муратов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Сергей Борисович</w:t>
            </w:r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отдела по правовой работе администрации муниципального образования Веневский район</w:t>
            </w:r>
          </w:p>
        </w:tc>
      </w:tr>
      <w:tr w:rsidR="0012320C" w:rsidRPr="003D0FAA" w:rsidTr="00327230">
        <w:trPr>
          <w:trHeight w:val="1451"/>
        </w:trPr>
        <w:tc>
          <w:tcPr>
            <w:tcW w:w="3386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Хамов</w:t>
            </w:r>
          </w:p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Борис Анфиногенович</w:t>
            </w:r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116F95" w:rsidP="0012320C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консультант </w:t>
            </w:r>
            <w:r w:rsidR="0032229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по экономике, инвестициям и развитию АПК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комитета по экономике, инвестициям, развитию АПК и муниципальному заказу </w:t>
            </w:r>
            <w:r w:rsidR="0012320C"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12320C" w:rsidRPr="003D0FAA" w:rsidTr="00327230">
        <w:trPr>
          <w:trHeight w:val="861"/>
        </w:trPr>
        <w:tc>
          <w:tcPr>
            <w:tcW w:w="3386" w:type="dxa"/>
            <w:shd w:val="clear" w:color="auto" w:fill="auto"/>
          </w:tcPr>
          <w:p w:rsidR="0012320C" w:rsidRPr="003D0FAA" w:rsidRDefault="00663C9F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Мамонов</w:t>
            </w:r>
          </w:p>
          <w:p w:rsidR="0012320C" w:rsidRPr="003D0FAA" w:rsidRDefault="00663C9F" w:rsidP="00663C9F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Анатолий Митрофанович</w:t>
            </w:r>
          </w:p>
        </w:tc>
        <w:tc>
          <w:tcPr>
            <w:tcW w:w="427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2320C" w:rsidRPr="003D0FAA" w:rsidRDefault="0012320C" w:rsidP="00DE1F3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="00663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финансового управления</w:t>
            </w:r>
            <w:r w:rsidRPr="003D0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7050E2" w:rsidRPr="003D0FAA" w:rsidTr="00327230">
        <w:trPr>
          <w:trHeight w:val="1164"/>
        </w:trPr>
        <w:tc>
          <w:tcPr>
            <w:tcW w:w="3386" w:type="dxa"/>
            <w:shd w:val="clear" w:color="auto" w:fill="auto"/>
          </w:tcPr>
          <w:p w:rsidR="007050E2" w:rsidRDefault="007050E2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Жданов</w:t>
            </w:r>
          </w:p>
          <w:p w:rsidR="007050E2" w:rsidRDefault="007050E2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Андрей Васильевич</w:t>
            </w:r>
          </w:p>
        </w:tc>
        <w:tc>
          <w:tcPr>
            <w:tcW w:w="427" w:type="dxa"/>
            <w:shd w:val="clear" w:color="auto" w:fill="auto"/>
          </w:tcPr>
          <w:p w:rsidR="007050E2" w:rsidRPr="003D0FAA" w:rsidRDefault="007050E2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7050E2" w:rsidRDefault="003B352C" w:rsidP="00E0083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 w:rsidR="00E00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Веневского Фондаподдержкималого исреднегопредпринимательстваи программместногоразвития</w:t>
            </w:r>
            <w:r w:rsidR="002C3E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  <w:p w:rsidR="001D5670" w:rsidRPr="003D0FAA" w:rsidRDefault="001D5670" w:rsidP="00E0083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5670" w:rsidRPr="003D0FAA" w:rsidTr="00327230">
        <w:trPr>
          <w:trHeight w:val="861"/>
        </w:trPr>
        <w:tc>
          <w:tcPr>
            <w:tcW w:w="3386" w:type="dxa"/>
            <w:shd w:val="clear" w:color="auto" w:fill="auto"/>
          </w:tcPr>
          <w:p w:rsidR="001D5670" w:rsidRDefault="001D5670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Гусаров</w:t>
            </w:r>
          </w:p>
          <w:p w:rsidR="001D5670" w:rsidRDefault="001D5670" w:rsidP="00DE1F36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Дмитрий Львович</w:t>
            </w:r>
          </w:p>
        </w:tc>
        <w:tc>
          <w:tcPr>
            <w:tcW w:w="427" w:type="dxa"/>
            <w:shd w:val="clear" w:color="auto" w:fill="auto"/>
          </w:tcPr>
          <w:p w:rsidR="001D5670" w:rsidRDefault="001D5670" w:rsidP="00DE1F3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984" w:type="dxa"/>
            <w:shd w:val="clear" w:color="auto" w:fill="auto"/>
          </w:tcPr>
          <w:p w:rsidR="001D5670" w:rsidRDefault="00327230" w:rsidP="00E0083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</w:t>
            </w:r>
            <w:r w:rsidR="001D56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общественного совета местного отделения ДОСААФ России Веневского района Тульской области (по согласованию)</w:t>
            </w:r>
          </w:p>
        </w:tc>
      </w:tr>
      <w:tr w:rsidR="006B1CDA" w:rsidRPr="003D0FAA" w:rsidTr="00327230">
        <w:trPr>
          <w:trHeight w:val="1294"/>
        </w:trPr>
        <w:tc>
          <w:tcPr>
            <w:tcW w:w="3386" w:type="dxa"/>
            <w:shd w:val="clear" w:color="auto" w:fill="auto"/>
          </w:tcPr>
          <w:p w:rsidR="006B1CDA" w:rsidRPr="00465A2E" w:rsidRDefault="006B1CDA" w:rsidP="00BE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A2E">
              <w:rPr>
                <w:rFonts w:ascii="Times New Roman" w:eastAsia="Times New Roman" w:hAnsi="Times New Roman" w:cs="Times New Roman"/>
                <w:sz w:val="28"/>
                <w:szCs w:val="28"/>
              </w:rPr>
              <w:t>Бухаров</w:t>
            </w:r>
          </w:p>
          <w:p w:rsidR="006B1CDA" w:rsidRPr="009621E9" w:rsidRDefault="006B1CDA" w:rsidP="00BE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A2E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27" w:type="dxa"/>
            <w:shd w:val="clear" w:color="auto" w:fill="auto"/>
          </w:tcPr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5A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1CDA" w:rsidRPr="00465A2E" w:rsidRDefault="006B1CDA" w:rsidP="00BE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4" w:type="dxa"/>
            <w:shd w:val="clear" w:color="auto" w:fill="auto"/>
          </w:tcPr>
          <w:p w:rsidR="006B1CDA" w:rsidRPr="00465A2E" w:rsidRDefault="006B1CDA" w:rsidP="006B1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65A2E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местного отделения Веневского района Тульского Регионального отделения «Опора России» (по согласованию)</w:t>
            </w:r>
          </w:p>
        </w:tc>
      </w:tr>
    </w:tbl>
    <w:p w:rsidR="00FF27B6" w:rsidRPr="00BE256C" w:rsidRDefault="00FF27B6" w:rsidP="00523C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FF27B6" w:rsidRPr="00BE256C" w:rsidSect="00A9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6C"/>
    <w:rsid w:val="00004CE5"/>
    <w:rsid w:val="000065AA"/>
    <w:rsid w:val="00051EBF"/>
    <w:rsid w:val="00065FBF"/>
    <w:rsid w:val="000861B7"/>
    <w:rsid w:val="000A18AC"/>
    <w:rsid w:val="000C1B37"/>
    <w:rsid w:val="000C5341"/>
    <w:rsid w:val="00111DE8"/>
    <w:rsid w:val="00116F95"/>
    <w:rsid w:val="0012320C"/>
    <w:rsid w:val="0013121D"/>
    <w:rsid w:val="00136911"/>
    <w:rsid w:val="00174B61"/>
    <w:rsid w:val="001A754A"/>
    <w:rsid w:val="001B174D"/>
    <w:rsid w:val="001D5670"/>
    <w:rsid w:val="001E0529"/>
    <w:rsid w:val="00221F5F"/>
    <w:rsid w:val="00227F21"/>
    <w:rsid w:val="002B1CF5"/>
    <w:rsid w:val="002C0634"/>
    <w:rsid w:val="002C3E6C"/>
    <w:rsid w:val="002D4BD3"/>
    <w:rsid w:val="002E6EC1"/>
    <w:rsid w:val="003129B0"/>
    <w:rsid w:val="0032229A"/>
    <w:rsid w:val="00327230"/>
    <w:rsid w:val="00344857"/>
    <w:rsid w:val="00383DE6"/>
    <w:rsid w:val="003A5CCD"/>
    <w:rsid w:val="003B1DF7"/>
    <w:rsid w:val="003B352C"/>
    <w:rsid w:val="003C2DB8"/>
    <w:rsid w:val="00455B69"/>
    <w:rsid w:val="00465E66"/>
    <w:rsid w:val="00484226"/>
    <w:rsid w:val="00495495"/>
    <w:rsid w:val="004A7C98"/>
    <w:rsid w:val="004D2AF1"/>
    <w:rsid w:val="004D5528"/>
    <w:rsid w:val="0050412B"/>
    <w:rsid w:val="00523C0D"/>
    <w:rsid w:val="005751A0"/>
    <w:rsid w:val="00657A62"/>
    <w:rsid w:val="00663C9F"/>
    <w:rsid w:val="00691BB5"/>
    <w:rsid w:val="00697367"/>
    <w:rsid w:val="006B1CDA"/>
    <w:rsid w:val="00701FB6"/>
    <w:rsid w:val="007050E2"/>
    <w:rsid w:val="00705C7A"/>
    <w:rsid w:val="007116FA"/>
    <w:rsid w:val="00730FE7"/>
    <w:rsid w:val="0076686D"/>
    <w:rsid w:val="00795333"/>
    <w:rsid w:val="007B1093"/>
    <w:rsid w:val="007F6BC5"/>
    <w:rsid w:val="00807090"/>
    <w:rsid w:val="00833C71"/>
    <w:rsid w:val="00863A00"/>
    <w:rsid w:val="0087708A"/>
    <w:rsid w:val="008A3D37"/>
    <w:rsid w:val="008D2A1E"/>
    <w:rsid w:val="008F2311"/>
    <w:rsid w:val="00952834"/>
    <w:rsid w:val="00955C1F"/>
    <w:rsid w:val="009B62C8"/>
    <w:rsid w:val="009B6524"/>
    <w:rsid w:val="009C73A5"/>
    <w:rsid w:val="00A20E3B"/>
    <w:rsid w:val="00A40D5F"/>
    <w:rsid w:val="00A44AAA"/>
    <w:rsid w:val="00A45E2B"/>
    <w:rsid w:val="00A7630F"/>
    <w:rsid w:val="00A95FBA"/>
    <w:rsid w:val="00AB6469"/>
    <w:rsid w:val="00AD7B76"/>
    <w:rsid w:val="00B04A72"/>
    <w:rsid w:val="00B13F05"/>
    <w:rsid w:val="00B37400"/>
    <w:rsid w:val="00B5308B"/>
    <w:rsid w:val="00B66CAF"/>
    <w:rsid w:val="00BC3D29"/>
    <w:rsid w:val="00BC6C7E"/>
    <w:rsid w:val="00BD2612"/>
    <w:rsid w:val="00BD542A"/>
    <w:rsid w:val="00BE256C"/>
    <w:rsid w:val="00C634F9"/>
    <w:rsid w:val="00C6442D"/>
    <w:rsid w:val="00CB0CA9"/>
    <w:rsid w:val="00CC42FE"/>
    <w:rsid w:val="00CC4F94"/>
    <w:rsid w:val="00CC7F55"/>
    <w:rsid w:val="00CE61CE"/>
    <w:rsid w:val="00D02CC3"/>
    <w:rsid w:val="00D21513"/>
    <w:rsid w:val="00D461A0"/>
    <w:rsid w:val="00D71FF3"/>
    <w:rsid w:val="00D83ABA"/>
    <w:rsid w:val="00D9692C"/>
    <w:rsid w:val="00DB58C6"/>
    <w:rsid w:val="00DE119F"/>
    <w:rsid w:val="00E0083E"/>
    <w:rsid w:val="00E14165"/>
    <w:rsid w:val="00E27422"/>
    <w:rsid w:val="00EA5852"/>
    <w:rsid w:val="00EA7996"/>
    <w:rsid w:val="00ED54F6"/>
    <w:rsid w:val="00EE0094"/>
    <w:rsid w:val="00EF5D3B"/>
    <w:rsid w:val="00F356DA"/>
    <w:rsid w:val="00F42F8B"/>
    <w:rsid w:val="00F51B68"/>
    <w:rsid w:val="00FB3BAE"/>
    <w:rsid w:val="00FE3295"/>
    <w:rsid w:val="00FF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13121D"/>
    <w:pPr>
      <w:keepNext/>
      <w:suppressAutoHyphens/>
      <w:autoSpaceDN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F51B6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51B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13121D"/>
    <w:rPr>
      <w:rFonts w:ascii="Times New Roman" w:eastAsia="Calibri" w:hAnsi="Times New Roman" w:cs="Times New Roman"/>
      <w:sz w:val="20"/>
      <w:szCs w:val="20"/>
    </w:rPr>
  </w:style>
  <w:style w:type="paragraph" w:styleId="a4">
    <w:name w:val="No Spacing"/>
    <w:link w:val="a5"/>
    <w:uiPriority w:val="99"/>
    <w:qFormat/>
    <w:rsid w:val="001312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13121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13121D"/>
    <w:pPr>
      <w:keepNext/>
      <w:suppressAutoHyphens/>
      <w:autoSpaceDN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F51B6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51B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13121D"/>
    <w:rPr>
      <w:rFonts w:ascii="Times New Roman" w:eastAsia="Calibri" w:hAnsi="Times New Roman" w:cs="Times New Roman"/>
      <w:sz w:val="20"/>
      <w:szCs w:val="20"/>
    </w:rPr>
  </w:style>
  <w:style w:type="paragraph" w:styleId="a4">
    <w:name w:val="No Spacing"/>
    <w:link w:val="a5"/>
    <w:uiPriority w:val="99"/>
    <w:qFormat/>
    <w:rsid w:val="001312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1312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47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55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7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3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831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F6BC-66D3-474B-A056-FACE025B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Фв</cp:lastModifiedBy>
  <cp:revision>2</cp:revision>
  <cp:lastPrinted>2016-04-21T08:29:00Z</cp:lastPrinted>
  <dcterms:created xsi:type="dcterms:W3CDTF">2017-07-27T13:30:00Z</dcterms:created>
  <dcterms:modified xsi:type="dcterms:W3CDTF">2017-07-27T13:30:00Z</dcterms:modified>
</cp:coreProperties>
</file>