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0A0" w:firstRow="1" w:lastRow="0" w:firstColumn="1" w:lastColumn="0" w:noHBand="0" w:noVBand="0"/>
      </w:tblPr>
      <w:tblGrid>
        <w:gridCol w:w="4785"/>
        <w:gridCol w:w="4785"/>
      </w:tblGrid>
      <w:tr w:rsidR="00A842C6" w:rsidTr="004F2403">
        <w:trPr>
          <w:jc w:val="right"/>
        </w:trPr>
        <w:tc>
          <w:tcPr>
            <w:tcW w:w="9570" w:type="dxa"/>
            <w:gridSpan w:val="2"/>
            <w:vAlign w:val="center"/>
          </w:tcPr>
          <w:p w:rsidR="00A842C6" w:rsidRDefault="00A842C6" w:rsidP="004F2403">
            <w:pPr>
              <w:suppressAutoHyphens/>
              <w:jc w:val="center"/>
              <w:rPr>
                <w:b/>
                <w:sz w:val="28"/>
                <w:szCs w:val="28"/>
              </w:rPr>
            </w:pPr>
            <w:bookmarkStart w:id="0" w:name="_GoBack"/>
            <w:bookmarkEnd w:id="0"/>
            <w:r>
              <w:rPr>
                <w:b/>
                <w:sz w:val="28"/>
                <w:szCs w:val="28"/>
              </w:rPr>
              <w:t>Тульская область</w:t>
            </w:r>
          </w:p>
        </w:tc>
      </w:tr>
      <w:tr w:rsidR="00A842C6" w:rsidTr="004F2403">
        <w:trPr>
          <w:jc w:val="right"/>
        </w:trPr>
        <w:tc>
          <w:tcPr>
            <w:tcW w:w="9570" w:type="dxa"/>
            <w:gridSpan w:val="2"/>
            <w:vAlign w:val="center"/>
          </w:tcPr>
          <w:p w:rsidR="00A842C6" w:rsidRDefault="00A842C6" w:rsidP="004F2403">
            <w:pPr>
              <w:suppressAutoHyphens/>
              <w:jc w:val="center"/>
              <w:rPr>
                <w:b/>
                <w:sz w:val="28"/>
                <w:szCs w:val="28"/>
              </w:rPr>
            </w:pPr>
            <w:r>
              <w:rPr>
                <w:b/>
                <w:sz w:val="28"/>
                <w:szCs w:val="28"/>
              </w:rPr>
              <w:t>Муниципальное образование Веневский район</w:t>
            </w:r>
          </w:p>
        </w:tc>
      </w:tr>
      <w:tr w:rsidR="00A842C6" w:rsidTr="004F2403">
        <w:trPr>
          <w:jc w:val="right"/>
        </w:trPr>
        <w:tc>
          <w:tcPr>
            <w:tcW w:w="9570" w:type="dxa"/>
            <w:gridSpan w:val="2"/>
            <w:vAlign w:val="center"/>
          </w:tcPr>
          <w:p w:rsidR="00A842C6" w:rsidRDefault="00A842C6" w:rsidP="004F2403">
            <w:pPr>
              <w:suppressAutoHyphens/>
              <w:jc w:val="center"/>
              <w:rPr>
                <w:b/>
                <w:sz w:val="28"/>
                <w:szCs w:val="28"/>
              </w:rPr>
            </w:pPr>
            <w:r>
              <w:rPr>
                <w:b/>
                <w:sz w:val="28"/>
                <w:szCs w:val="28"/>
              </w:rPr>
              <w:t>Администрация</w:t>
            </w:r>
          </w:p>
          <w:p w:rsidR="00A842C6" w:rsidRDefault="00A842C6" w:rsidP="004F2403">
            <w:pPr>
              <w:suppressAutoHyphens/>
              <w:jc w:val="center"/>
              <w:rPr>
                <w:b/>
                <w:sz w:val="28"/>
                <w:szCs w:val="28"/>
              </w:rPr>
            </w:pPr>
          </w:p>
          <w:p w:rsidR="00A842C6" w:rsidRDefault="00A842C6" w:rsidP="004F2403">
            <w:pPr>
              <w:suppressAutoHyphens/>
              <w:jc w:val="center"/>
              <w:rPr>
                <w:b/>
                <w:sz w:val="28"/>
                <w:szCs w:val="28"/>
              </w:rPr>
            </w:pPr>
          </w:p>
        </w:tc>
      </w:tr>
      <w:tr w:rsidR="00A842C6" w:rsidTr="004F2403">
        <w:trPr>
          <w:jc w:val="right"/>
        </w:trPr>
        <w:tc>
          <w:tcPr>
            <w:tcW w:w="9570" w:type="dxa"/>
            <w:gridSpan w:val="2"/>
            <w:vAlign w:val="center"/>
          </w:tcPr>
          <w:p w:rsidR="00A842C6" w:rsidRDefault="00A842C6" w:rsidP="004F2403">
            <w:pPr>
              <w:suppressAutoHyphens/>
              <w:jc w:val="center"/>
              <w:rPr>
                <w:b/>
                <w:sz w:val="28"/>
                <w:szCs w:val="28"/>
              </w:rPr>
            </w:pPr>
            <w:r>
              <w:rPr>
                <w:b/>
                <w:sz w:val="28"/>
                <w:szCs w:val="28"/>
              </w:rPr>
              <w:t>ПОСТАНОВЛЕНИЕ</w:t>
            </w:r>
          </w:p>
        </w:tc>
      </w:tr>
      <w:tr w:rsidR="00A842C6" w:rsidTr="004F2403">
        <w:trPr>
          <w:jc w:val="right"/>
        </w:trPr>
        <w:tc>
          <w:tcPr>
            <w:tcW w:w="9570" w:type="dxa"/>
            <w:gridSpan w:val="2"/>
            <w:vAlign w:val="center"/>
          </w:tcPr>
          <w:p w:rsidR="00A842C6" w:rsidRDefault="00A842C6" w:rsidP="004F2403">
            <w:pPr>
              <w:suppressAutoHyphens/>
              <w:jc w:val="center"/>
              <w:rPr>
                <w:b/>
                <w:sz w:val="28"/>
                <w:szCs w:val="28"/>
              </w:rPr>
            </w:pPr>
          </w:p>
        </w:tc>
      </w:tr>
      <w:tr w:rsidR="00A842C6" w:rsidTr="004F2403">
        <w:trPr>
          <w:jc w:val="right"/>
        </w:trPr>
        <w:tc>
          <w:tcPr>
            <w:tcW w:w="4785" w:type="dxa"/>
            <w:vAlign w:val="center"/>
          </w:tcPr>
          <w:p w:rsidR="00A842C6" w:rsidRDefault="00A842C6" w:rsidP="00FA5ABD">
            <w:pPr>
              <w:suppressAutoHyphens/>
              <w:jc w:val="center"/>
              <w:rPr>
                <w:b/>
                <w:sz w:val="28"/>
                <w:szCs w:val="28"/>
              </w:rPr>
            </w:pPr>
            <w:r>
              <w:rPr>
                <w:b/>
                <w:sz w:val="28"/>
                <w:szCs w:val="28"/>
              </w:rPr>
              <w:t xml:space="preserve">от </w:t>
            </w:r>
            <w:r w:rsidR="00FA5ABD">
              <w:rPr>
                <w:b/>
                <w:sz w:val="28"/>
                <w:szCs w:val="28"/>
              </w:rPr>
              <w:t>16.11.2016</w:t>
            </w:r>
          </w:p>
        </w:tc>
        <w:tc>
          <w:tcPr>
            <w:tcW w:w="4785" w:type="dxa"/>
            <w:vAlign w:val="center"/>
          </w:tcPr>
          <w:p w:rsidR="00A842C6" w:rsidRDefault="00A842C6" w:rsidP="00FA5ABD">
            <w:pPr>
              <w:suppressAutoHyphens/>
              <w:jc w:val="center"/>
              <w:rPr>
                <w:b/>
                <w:sz w:val="28"/>
                <w:szCs w:val="28"/>
              </w:rPr>
            </w:pPr>
            <w:r>
              <w:rPr>
                <w:b/>
                <w:sz w:val="28"/>
                <w:szCs w:val="28"/>
              </w:rPr>
              <w:t xml:space="preserve">№ </w:t>
            </w:r>
            <w:r w:rsidR="00FA5ABD">
              <w:rPr>
                <w:b/>
                <w:sz w:val="28"/>
                <w:szCs w:val="28"/>
              </w:rPr>
              <w:t>1022</w:t>
            </w:r>
          </w:p>
        </w:tc>
      </w:tr>
    </w:tbl>
    <w:p w:rsidR="00A842C6" w:rsidRDefault="00A842C6" w:rsidP="00A842C6">
      <w:pPr>
        <w:jc w:val="center"/>
        <w:outlineLvl w:val="0"/>
        <w:rPr>
          <w:b/>
          <w:iCs/>
          <w:sz w:val="28"/>
          <w:lang w:val="en-US"/>
        </w:rPr>
      </w:pPr>
    </w:p>
    <w:p w:rsidR="00A842C6" w:rsidRDefault="00A842C6" w:rsidP="00A842C6">
      <w:pPr>
        <w:jc w:val="center"/>
        <w:outlineLvl w:val="0"/>
        <w:rPr>
          <w:b/>
          <w:iCs/>
          <w:sz w:val="28"/>
          <w:lang w:val="en-US"/>
        </w:rPr>
      </w:pPr>
    </w:p>
    <w:p w:rsidR="00A842C6" w:rsidRDefault="00A842C6" w:rsidP="00A842C6">
      <w:pPr>
        <w:widowControl w:val="0"/>
        <w:autoSpaceDE w:val="0"/>
        <w:autoSpaceDN w:val="0"/>
        <w:adjustRightInd w:val="0"/>
        <w:jc w:val="center"/>
        <w:rPr>
          <w:b/>
          <w:sz w:val="28"/>
          <w:szCs w:val="28"/>
        </w:rPr>
      </w:pPr>
      <w:r>
        <w:rPr>
          <w:b/>
          <w:iCs/>
          <w:sz w:val="28"/>
        </w:rPr>
        <w:t xml:space="preserve">Об утверждении муниципальной программы муниципального образования Веневский район </w:t>
      </w:r>
      <w:r w:rsidRPr="00FA455B">
        <w:rPr>
          <w:b/>
          <w:iCs/>
          <w:sz w:val="28"/>
        </w:rPr>
        <w:t>«</w:t>
      </w:r>
      <w:r>
        <w:rPr>
          <w:b/>
          <w:sz w:val="28"/>
          <w:szCs w:val="28"/>
        </w:rPr>
        <w:t xml:space="preserve">Управление имуществом и земельными ресурсами администрации муниципального образования </w:t>
      </w:r>
    </w:p>
    <w:p w:rsidR="00A842C6" w:rsidRPr="00FA455B" w:rsidRDefault="00A842C6" w:rsidP="00A842C6">
      <w:pPr>
        <w:widowControl w:val="0"/>
        <w:autoSpaceDE w:val="0"/>
        <w:autoSpaceDN w:val="0"/>
        <w:adjustRightInd w:val="0"/>
        <w:jc w:val="center"/>
        <w:rPr>
          <w:b/>
          <w:sz w:val="28"/>
          <w:szCs w:val="28"/>
        </w:rPr>
      </w:pPr>
      <w:r w:rsidRPr="00FA455B">
        <w:rPr>
          <w:b/>
          <w:sz w:val="28"/>
          <w:szCs w:val="28"/>
        </w:rPr>
        <w:t xml:space="preserve"> Веневский район</w:t>
      </w:r>
      <w:r>
        <w:rPr>
          <w:b/>
          <w:sz w:val="28"/>
          <w:szCs w:val="28"/>
        </w:rPr>
        <w:t xml:space="preserve">» в новой редакции </w:t>
      </w:r>
    </w:p>
    <w:p w:rsidR="00A842C6" w:rsidRDefault="00A842C6" w:rsidP="00A842C6">
      <w:pPr>
        <w:jc w:val="center"/>
        <w:outlineLvl w:val="0"/>
        <w:rPr>
          <w:b/>
          <w:iCs/>
          <w:sz w:val="28"/>
        </w:rPr>
      </w:pPr>
    </w:p>
    <w:p w:rsidR="005A34D7" w:rsidRPr="00997562" w:rsidRDefault="005A34D7" w:rsidP="00A842C6">
      <w:pPr>
        <w:jc w:val="center"/>
        <w:outlineLvl w:val="0"/>
        <w:rPr>
          <w:b/>
          <w:iCs/>
          <w:sz w:val="28"/>
        </w:rPr>
      </w:pPr>
    </w:p>
    <w:p w:rsidR="00A842C6" w:rsidRPr="00D20A19" w:rsidRDefault="00A842C6" w:rsidP="00A842C6">
      <w:pPr>
        <w:spacing w:line="360" w:lineRule="exact"/>
        <w:ind w:firstLine="709"/>
        <w:jc w:val="both"/>
        <w:rPr>
          <w:sz w:val="28"/>
          <w:szCs w:val="28"/>
        </w:rPr>
      </w:pPr>
      <w:r>
        <w:rPr>
          <w:sz w:val="28"/>
          <w:szCs w:val="28"/>
        </w:rPr>
        <w:t xml:space="preserve">В соответствии с </w:t>
      </w:r>
      <w:r w:rsidRPr="00D20A19">
        <w:rPr>
          <w:sz w:val="28"/>
          <w:szCs w:val="28"/>
        </w:rPr>
        <w:t xml:space="preserve">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w:t>
      </w:r>
      <w:r>
        <w:rPr>
          <w:sz w:val="28"/>
          <w:szCs w:val="28"/>
        </w:rPr>
        <w:t xml:space="preserve">                 </w:t>
      </w:r>
      <w:r w:rsidRPr="00D20A19">
        <w:rPr>
          <w:sz w:val="28"/>
          <w:szCs w:val="28"/>
        </w:rPr>
        <w:t xml:space="preserve">на основании Устава муниципального образования Веневский район, администрация муниципального образования ПОСТАНОВЛЯЕТ: </w:t>
      </w:r>
    </w:p>
    <w:p w:rsidR="00A842C6" w:rsidRDefault="00A842C6" w:rsidP="005A34D7">
      <w:pPr>
        <w:ind w:firstLine="851"/>
        <w:jc w:val="both"/>
        <w:rPr>
          <w:b/>
          <w:sz w:val="28"/>
          <w:szCs w:val="28"/>
        </w:rPr>
      </w:pPr>
      <w:r>
        <w:rPr>
          <w:sz w:val="28"/>
          <w:szCs w:val="28"/>
        </w:rPr>
        <w:t>1. Утвердить  муниципальную программу муниципального образования Веневский район «Управление имуществом и земельными ресурсами администрации муниципального образования Веневский район»</w:t>
      </w:r>
      <w:r w:rsidR="005A34D7">
        <w:rPr>
          <w:sz w:val="28"/>
          <w:szCs w:val="28"/>
        </w:rPr>
        <w:t xml:space="preserve">   </w:t>
      </w:r>
      <w:r>
        <w:rPr>
          <w:sz w:val="28"/>
          <w:szCs w:val="28"/>
        </w:rPr>
        <w:t xml:space="preserve"> в новой редакции (приложение).</w:t>
      </w:r>
    </w:p>
    <w:p w:rsidR="00A842C6" w:rsidRDefault="005A34D7" w:rsidP="005A34D7">
      <w:pPr>
        <w:ind w:firstLine="851"/>
        <w:jc w:val="both"/>
        <w:rPr>
          <w:sz w:val="28"/>
          <w:szCs w:val="28"/>
        </w:rPr>
      </w:pPr>
      <w:r>
        <w:rPr>
          <w:sz w:val="28"/>
          <w:szCs w:val="28"/>
        </w:rPr>
        <w:t>2. </w:t>
      </w:r>
      <w:r w:rsidR="00A842C6">
        <w:rPr>
          <w:sz w:val="28"/>
          <w:szCs w:val="28"/>
        </w:rPr>
        <w:t>Настоящее постановление опубликовать в газете «Вести Веневского района».</w:t>
      </w:r>
    </w:p>
    <w:p w:rsidR="00A842C6" w:rsidRDefault="00A842C6" w:rsidP="005A34D7">
      <w:pPr>
        <w:ind w:firstLine="851"/>
        <w:jc w:val="both"/>
        <w:rPr>
          <w:sz w:val="28"/>
          <w:szCs w:val="28"/>
        </w:rPr>
      </w:pPr>
      <w:r>
        <w:rPr>
          <w:sz w:val="28"/>
          <w:szCs w:val="28"/>
        </w:rPr>
        <w:t xml:space="preserve">3. Комитету по взаимодействию с ОМСУ и организационной работе администрации муниципального образования Веневский район (Селиванов Е.А.) </w:t>
      </w:r>
      <w:proofErr w:type="gramStart"/>
      <w:r>
        <w:rPr>
          <w:sz w:val="28"/>
          <w:szCs w:val="28"/>
        </w:rPr>
        <w:t>разместить</w:t>
      </w:r>
      <w:proofErr w:type="gramEnd"/>
      <w:r>
        <w:rPr>
          <w:sz w:val="28"/>
          <w:szCs w:val="28"/>
        </w:rPr>
        <w:t xml:space="preserve"> настоящее постановление в сети Интернет на официальном  сайте  администрации муниципального образования Веневский район.</w:t>
      </w:r>
    </w:p>
    <w:p w:rsidR="00A842C6" w:rsidRDefault="00A842C6" w:rsidP="005A34D7">
      <w:pPr>
        <w:ind w:firstLine="851"/>
        <w:jc w:val="both"/>
        <w:rPr>
          <w:sz w:val="28"/>
          <w:szCs w:val="28"/>
        </w:rPr>
      </w:pPr>
      <w:r>
        <w:rPr>
          <w:sz w:val="28"/>
          <w:szCs w:val="28"/>
        </w:rPr>
        <w:t>4</w:t>
      </w:r>
      <w:r w:rsidR="005A34D7">
        <w:rPr>
          <w:sz w:val="28"/>
          <w:szCs w:val="28"/>
        </w:rPr>
        <w:t>. </w:t>
      </w:r>
      <w:r>
        <w:rPr>
          <w:sz w:val="28"/>
          <w:szCs w:val="28"/>
        </w:rPr>
        <w:t xml:space="preserve">Контроль за исполнением настоящего постановления оставляю </w:t>
      </w:r>
      <w:r w:rsidR="005A34D7">
        <w:rPr>
          <w:sz w:val="28"/>
          <w:szCs w:val="28"/>
        </w:rPr>
        <w:t xml:space="preserve">      </w:t>
      </w:r>
      <w:r>
        <w:rPr>
          <w:sz w:val="28"/>
          <w:szCs w:val="28"/>
        </w:rPr>
        <w:t>за собой.</w:t>
      </w:r>
    </w:p>
    <w:p w:rsidR="00A842C6" w:rsidRDefault="00130997" w:rsidP="005A34D7">
      <w:pPr>
        <w:ind w:firstLine="851"/>
        <w:jc w:val="both"/>
        <w:rPr>
          <w:sz w:val="28"/>
          <w:szCs w:val="28"/>
        </w:rPr>
      </w:pPr>
      <w:r>
        <w:rPr>
          <w:sz w:val="28"/>
          <w:szCs w:val="28"/>
        </w:rPr>
        <w:t>5</w:t>
      </w:r>
      <w:r w:rsidR="00A842C6">
        <w:rPr>
          <w:sz w:val="28"/>
          <w:szCs w:val="28"/>
        </w:rPr>
        <w:t>. Постановление вступает в силу с 1 января 2017 года.</w:t>
      </w:r>
      <w:r w:rsidR="00A842C6">
        <w:rPr>
          <w:sz w:val="28"/>
          <w:szCs w:val="28"/>
        </w:rPr>
        <w:tab/>
      </w:r>
    </w:p>
    <w:p w:rsidR="00A842C6" w:rsidRDefault="00A842C6" w:rsidP="005A34D7">
      <w:pPr>
        <w:ind w:firstLine="851"/>
        <w:jc w:val="both"/>
        <w:rPr>
          <w:sz w:val="28"/>
          <w:szCs w:val="28"/>
        </w:rPr>
      </w:pPr>
    </w:p>
    <w:p w:rsidR="00A842C6" w:rsidRDefault="00A842C6" w:rsidP="00A842C6">
      <w:pPr>
        <w:ind w:firstLine="539"/>
        <w:jc w:val="both"/>
        <w:rPr>
          <w:sz w:val="28"/>
          <w:szCs w:val="28"/>
        </w:rPr>
      </w:pPr>
    </w:p>
    <w:p w:rsidR="00DD4C7D" w:rsidRDefault="00DD4C7D" w:rsidP="00A842C6">
      <w:pPr>
        <w:jc w:val="both"/>
        <w:rPr>
          <w:sz w:val="28"/>
          <w:szCs w:val="28"/>
        </w:rPr>
      </w:pPr>
    </w:p>
    <w:p w:rsidR="00A842C6" w:rsidRDefault="00A842C6" w:rsidP="00A842C6">
      <w:pPr>
        <w:jc w:val="both"/>
        <w:rPr>
          <w:sz w:val="28"/>
          <w:szCs w:val="28"/>
        </w:rPr>
      </w:pPr>
    </w:p>
    <w:tbl>
      <w:tblPr>
        <w:tblpPr w:leftFromText="180" w:rightFromText="180" w:vertAnchor="text" w:horzAnchor="margin" w:tblpY="308"/>
        <w:tblW w:w="9498" w:type="dxa"/>
        <w:tblLayout w:type="fixed"/>
        <w:tblLook w:val="0000" w:firstRow="0" w:lastRow="0" w:firstColumn="0" w:lastColumn="0" w:noHBand="0" w:noVBand="0"/>
      </w:tblPr>
      <w:tblGrid>
        <w:gridCol w:w="4140"/>
        <w:gridCol w:w="5358"/>
      </w:tblGrid>
      <w:tr w:rsidR="00A842C6" w:rsidRPr="001A6EDF" w:rsidTr="004F2403">
        <w:trPr>
          <w:cantSplit/>
          <w:trHeight w:val="1276"/>
        </w:trPr>
        <w:tc>
          <w:tcPr>
            <w:tcW w:w="4140" w:type="dxa"/>
          </w:tcPr>
          <w:p w:rsidR="00A842C6" w:rsidRPr="001A6EDF" w:rsidRDefault="00A842C6" w:rsidP="004F2403">
            <w:pPr>
              <w:keepNext/>
              <w:jc w:val="center"/>
              <w:outlineLvl w:val="2"/>
              <w:rPr>
                <w:rFonts w:cs="Arial"/>
                <w:b/>
                <w:bCs/>
                <w:sz w:val="28"/>
                <w:szCs w:val="28"/>
              </w:rPr>
            </w:pPr>
            <w:r>
              <w:rPr>
                <w:rFonts w:cs="Arial"/>
                <w:b/>
                <w:bCs/>
                <w:sz w:val="28"/>
                <w:szCs w:val="28"/>
              </w:rPr>
              <w:t>Глава</w:t>
            </w:r>
            <w:r w:rsidRPr="001A6EDF">
              <w:rPr>
                <w:rFonts w:cs="Arial"/>
                <w:b/>
                <w:bCs/>
                <w:sz w:val="28"/>
                <w:szCs w:val="28"/>
              </w:rPr>
              <w:t xml:space="preserve"> администрации муниципального образования</w:t>
            </w:r>
          </w:p>
          <w:p w:rsidR="00A842C6" w:rsidRPr="001A6EDF" w:rsidRDefault="00A842C6" w:rsidP="004F2403">
            <w:pPr>
              <w:keepNext/>
              <w:jc w:val="center"/>
              <w:outlineLvl w:val="2"/>
              <w:rPr>
                <w:rFonts w:ascii="Arial" w:hAnsi="Arial" w:cs="Arial"/>
                <w:b/>
                <w:bCs/>
                <w:sz w:val="26"/>
                <w:szCs w:val="26"/>
              </w:rPr>
            </w:pPr>
            <w:r w:rsidRPr="001A6EDF">
              <w:rPr>
                <w:rFonts w:cs="Arial"/>
                <w:b/>
                <w:bCs/>
                <w:sz w:val="28"/>
                <w:szCs w:val="28"/>
              </w:rPr>
              <w:t>Веневский район</w:t>
            </w:r>
          </w:p>
        </w:tc>
        <w:tc>
          <w:tcPr>
            <w:tcW w:w="5358" w:type="dxa"/>
          </w:tcPr>
          <w:p w:rsidR="00A842C6" w:rsidRPr="001A6EDF" w:rsidRDefault="00A842C6" w:rsidP="004F2403">
            <w:pPr>
              <w:keepNext/>
              <w:outlineLvl w:val="2"/>
              <w:rPr>
                <w:rFonts w:cs="Arial"/>
                <w:b/>
                <w:bCs/>
                <w:sz w:val="28"/>
                <w:szCs w:val="28"/>
              </w:rPr>
            </w:pPr>
          </w:p>
          <w:p w:rsidR="00A842C6" w:rsidRPr="001A6EDF" w:rsidRDefault="00A842C6" w:rsidP="004F2403">
            <w:pPr>
              <w:keepNext/>
              <w:jc w:val="right"/>
              <w:outlineLvl w:val="2"/>
              <w:rPr>
                <w:rFonts w:cs="Arial"/>
                <w:b/>
                <w:bCs/>
                <w:sz w:val="28"/>
                <w:szCs w:val="28"/>
              </w:rPr>
            </w:pPr>
          </w:p>
          <w:p w:rsidR="00A842C6" w:rsidRPr="001A6EDF" w:rsidRDefault="00A842C6" w:rsidP="004F2403">
            <w:pPr>
              <w:keepNext/>
              <w:jc w:val="right"/>
              <w:outlineLvl w:val="2"/>
              <w:rPr>
                <w:rFonts w:cs="Arial"/>
                <w:b/>
                <w:bCs/>
                <w:sz w:val="28"/>
                <w:szCs w:val="28"/>
              </w:rPr>
            </w:pPr>
            <w:r>
              <w:rPr>
                <w:rFonts w:cs="Arial"/>
                <w:b/>
                <w:bCs/>
                <w:sz w:val="28"/>
                <w:szCs w:val="28"/>
              </w:rPr>
              <w:t xml:space="preserve">   Ж.Ю. </w:t>
            </w:r>
            <w:proofErr w:type="spellStart"/>
            <w:r>
              <w:rPr>
                <w:rFonts w:cs="Arial"/>
                <w:b/>
                <w:bCs/>
                <w:sz w:val="28"/>
                <w:szCs w:val="28"/>
              </w:rPr>
              <w:t>Исаченкова</w:t>
            </w:r>
            <w:proofErr w:type="spellEnd"/>
          </w:p>
          <w:p w:rsidR="00A842C6" w:rsidRPr="001A6EDF" w:rsidRDefault="00A842C6" w:rsidP="004F2403">
            <w:pPr>
              <w:keepNext/>
              <w:jc w:val="right"/>
              <w:outlineLvl w:val="2"/>
              <w:rPr>
                <w:rFonts w:ascii="Arial" w:hAnsi="Arial" w:cs="Arial"/>
                <w:b/>
                <w:bCs/>
                <w:sz w:val="28"/>
                <w:szCs w:val="28"/>
              </w:rPr>
            </w:pPr>
          </w:p>
        </w:tc>
      </w:tr>
    </w:tbl>
    <w:p w:rsidR="005A34D7" w:rsidRDefault="005A34D7" w:rsidP="00A842C6">
      <w:pPr>
        <w:jc w:val="both"/>
        <w:rPr>
          <w:sz w:val="28"/>
          <w:szCs w:val="28"/>
        </w:rPr>
      </w:pPr>
    </w:p>
    <w:p w:rsidR="001A1C29" w:rsidRDefault="001A1C29" w:rsidP="001A1C29">
      <w:pPr>
        <w:widowControl w:val="0"/>
        <w:autoSpaceDE w:val="0"/>
        <w:autoSpaceDN w:val="0"/>
        <w:adjustRightInd w:val="0"/>
        <w:jc w:val="center"/>
        <w:rPr>
          <w:b/>
          <w:sz w:val="28"/>
          <w:szCs w:val="28"/>
        </w:rPr>
      </w:pPr>
      <w:r w:rsidRPr="00EB7578">
        <w:rPr>
          <w:b/>
          <w:sz w:val="28"/>
          <w:szCs w:val="28"/>
        </w:rPr>
        <w:lastRenderedPageBreak/>
        <w:t>ПАСПОРТ</w:t>
      </w:r>
    </w:p>
    <w:p w:rsidR="001A1C29" w:rsidRDefault="001A1C29" w:rsidP="001A1C29">
      <w:pPr>
        <w:widowControl w:val="0"/>
        <w:autoSpaceDE w:val="0"/>
        <w:autoSpaceDN w:val="0"/>
        <w:adjustRightInd w:val="0"/>
        <w:jc w:val="center"/>
        <w:rPr>
          <w:b/>
          <w:sz w:val="28"/>
          <w:szCs w:val="28"/>
        </w:rPr>
      </w:pPr>
      <w:r>
        <w:rPr>
          <w:b/>
          <w:sz w:val="28"/>
          <w:szCs w:val="28"/>
        </w:rPr>
        <w:t>М</w:t>
      </w:r>
      <w:r w:rsidRPr="00EB7578">
        <w:rPr>
          <w:b/>
          <w:sz w:val="28"/>
          <w:szCs w:val="28"/>
        </w:rPr>
        <w:t>униципальной</w:t>
      </w:r>
      <w:r>
        <w:rPr>
          <w:b/>
          <w:sz w:val="28"/>
          <w:szCs w:val="28"/>
        </w:rPr>
        <w:t xml:space="preserve"> </w:t>
      </w:r>
      <w:r w:rsidRPr="00EB7578">
        <w:rPr>
          <w:b/>
          <w:sz w:val="28"/>
          <w:szCs w:val="28"/>
        </w:rPr>
        <w:t>программы муниципального образования</w:t>
      </w:r>
    </w:p>
    <w:p w:rsidR="001A1C29" w:rsidRPr="00EB7578" w:rsidRDefault="001A1C29" w:rsidP="001A1C29">
      <w:pPr>
        <w:widowControl w:val="0"/>
        <w:autoSpaceDE w:val="0"/>
        <w:autoSpaceDN w:val="0"/>
        <w:adjustRightInd w:val="0"/>
        <w:jc w:val="center"/>
        <w:rPr>
          <w:b/>
          <w:sz w:val="28"/>
          <w:szCs w:val="28"/>
        </w:rPr>
      </w:pPr>
      <w:r w:rsidRPr="00EB7578">
        <w:rPr>
          <w:b/>
          <w:sz w:val="28"/>
          <w:szCs w:val="28"/>
        </w:rPr>
        <w:t>Веневский район</w:t>
      </w:r>
    </w:p>
    <w:p w:rsidR="001A1C29" w:rsidRDefault="001A1C29" w:rsidP="001A1C29">
      <w:pPr>
        <w:widowControl w:val="0"/>
        <w:autoSpaceDE w:val="0"/>
        <w:autoSpaceDN w:val="0"/>
        <w:adjustRightInd w:val="0"/>
        <w:jc w:val="center"/>
        <w:rPr>
          <w:b/>
          <w:sz w:val="28"/>
          <w:szCs w:val="28"/>
        </w:rPr>
      </w:pPr>
      <w:r>
        <w:rPr>
          <w:b/>
          <w:sz w:val="28"/>
          <w:szCs w:val="28"/>
        </w:rPr>
        <w:t>«Управление имуществом и земельными ресурсами администрации муниципального образования Веневский район»</w:t>
      </w:r>
    </w:p>
    <w:p w:rsidR="001A1C29" w:rsidRPr="00D03996" w:rsidRDefault="001A1C29" w:rsidP="001A1C29">
      <w:pPr>
        <w:widowControl w:val="0"/>
        <w:autoSpaceDE w:val="0"/>
        <w:autoSpaceDN w:val="0"/>
        <w:adjustRightInd w:val="0"/>
        <w:jc w:val="center"/>
        <w:rPr>
          <w:b/>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700"/>
        <w:gridCol w:w="6420"/>
      </w:tblGrid>
      <w:tr w:rsidR="001A1C29" w:rsidRPr="007931C5" w:rsidTr="00955FA1">
        <w:trPr>
          <w:trHeight w:val="400"/>
          <w:tblCellSpacing w:w="5" w:type="nil"/>
        </w:trPr>
        <w:tc>
          <w:tcPr>
            <w:tcW w:w="2700" w:type="dxa"/>
            <w:tcBorders>
              <w:top w:val="single" w:sz="4" w:space="0" w:color="auto"/>
              <w:left w:val="single" w:sz="4" w:space="0" w:color="auto"/>
              <w:bottom w:val="single" w:sz="4" w:space="0" w:color="auto"/>
              <w:right w:val="single" w:sz="4" w:space="0" w:color="auto"/>
            </w:tcBorders>
          </w:tcPr>
          <w:p w:rsidR="001A1C29" w:rsidRPr="007931C5" w:rsidRDefault="001A1C29" w:rsidP="00955FA1">
            <w:pPr>
              <w:widowControl w:val="0"/>
              <w:autoSpaceDE w:val="0"/>
              <w:autoSpaceDN w:val="0"/>
              <w:adjustRightInd w:val="0"/>
              <w:rPr>
                <w:sz w:val="28"/>
                <w:szCs w:val="28"/>
              </w:rPr>
            </w:pPr>
            <w:r w:rsidRPr="007931C5">
              <w:rPr>
                <w:sz w:val="28"/>
                <w:szCs w:val="28"/>
              </w:rPr>
              <w:t xml:space="preserve">1. Ответственный исполнитель        </w:t>
            </w:r>
            <w:r w:rsidRPr="007931C5">
              <w:rPr>
                <w:sz w:val="28"/>
                <w:szCs w:val="28"/>
              </w:rPr>
              <w:br/>
              <w:t xml:space="preserve">программы           </w:t>
            </w:r>
          </w:p>
        </w:tc>
        <w:tc>
          <w:tcPr>
            <w:tcW w:w="6420" w:type="dxa"/>
            <w:tcBorders>
              <w:top w:val="single" w:sz="4" w:space="0" w:color="auto"/>
              <w:left w:val="single" w:sz="4" w:space="0" w:color="auto"/>
              <w:bottom w:val="single" w:sz="4" w:space="0" w:color="auto"/>
              <w:right w:val="single" w:sz="4" w:space="0" w:color="auto"/>
            </w:tcBorders>
          </w:tcPr>
          <w:p w:rsidR="001A1C29" w:rsidRPr="00176132" w:rsidRDefault="001A1C29" w:rsidP="00955FA1">
            <w:pPr>
              <w:widowControl w:val="0"/>
              <w:autoSpaceDE w:val="0"/>
              <w:autoSpaceDN w:val="0"/>
              <w:adjustRightInd w:val="0"/>
              <w:rPr>
                <w:sz w:val="28"/>
                <w:szCs w:val="28"/>
              </w:rPr>
            </w:pPr>
            <w:r w:rsidRPr="00176132">
              <w:rPr>
                <w:sz w:val="28"/>
                <w:szCs w:val="28"/>
              </w:rPr>
              <w:t xml:space="preserve">Комитет по земельным, имущественным </w:t>
            </w:r>
            <w:r>
              <w:rPr>
                <w:sz w:val="28"/>
                <w:szCs w:val="28"/>
              </w:rPr>
              <w:t>отношениям, ГО, ЧС и мобилизаци</w:t>
            </w:r>
            <w:r w:rsidRPr="00176132">
              <w:rPr>
                <w:sz w:val="28"/>
                <w:szCs w:val="28"/>
              </w:rPr>
              <w:t>о</w:t>
            </w:r>
            <w:r>
              <w:rPr>
                <w:sz w:val="28"/>
                <w:szCs w:val="28"/>
              </w:rPr>
              <w:t>н</w:t>
            </w:r>
            <w:r w:rsidRPr="00176132">
              <w:rPr>
                <w:sz w:val="28"/>
                <w:szCs w:val="28"/>
              </w:rPr>
              <w:t xml:space="preserve">ной подготовке </w:t>
            </w:r>
          </w:p>
        </w:tc>
      </w:tr>
      <w:tr w:rsidR="001A1C29" w:rsidRPr="007931C5" w:rsidTr="00955FA1">
        <w:trPr>
          <w:trHeight w:val="400"/>
          <w:tblCellSpacing w:w="5" w:type="nil"/>
        </w:trPr>
        <w:tc>
          <w:tcPr>
            <w:tcW w:w="2700" w:type="dxa"/>
            <w:tcBorders>
              <w:left w:val="single" w:sz="4" w:space="0" w:color="auto"/>
              <w:bottom w:val="single" w:sz="4" w:space="0" w:color="auto"/>
              <w:right w:val="single" w:sz="4" w:space="0" w:color="auto"/>
            </w:tcBorders>
          </w:tcPr>
          <w:p w:rsidR="001A1C29" w:rsidRPr="007931C5" w:rsidRDefault="001A1C29" w:rsidP="00955FA1">
            <w:pPr>
              <w:widowControl w:val="0"/>
              <w:autoSpaceDE w:val="0"/>
              <w:autoSpaceDN w:val="0"/>
              <w:adjustRightInd w:val="0"/>
              <w:rPr>
                <w:sz w:val="28"/>
                <w:szCs w:val="28"/>
              </w:rPr>
            </w:pPr>
            <w:r w:rsidRPr="007931C5">
              <w:rPr>
                <w:sz w:val="28"/>
                <w:szCs w:val="28"/>
              </w:rPr>
              <w:t xml:space="preserve">2. Соисполнители программы                           </w:t>
            </w:r>
          </w:p>
        </w:tc>
        <w:tc>
          <w:tcPr>
            <w:tcW w:w="6420" w:type="dxa"/>
            <w:tcBorders>
              <w:left w:val="single" w:sz="4" w:space="0" w:color="auto"/>
              <w:bottom w:val="single" w:sz="4" w:space="0" w:color="auto"/>
              <w:right w:val="single" w:sz="4" w:space="0" w:color="auto"/>
            </w:tcBorders>
          </w:tcPr>
          <w:p w:rsidR="001A1C29" w:rsidRPr="007931C5" w:rsidRDefault="001A1C29" w:rsidP="00955FA1">
            <w:pPr>
              <w:widowControl w:val="0"/>
              <w:autoSpaceDE w:val="0"/>
              <w:autoSpaceDN w:val="0"/>
              <w:adjustRightInd w:val="0"/>
              <w:rPr>
                <w:sz w:val="28"/>
                <w:szCs w:val="28"/>
              </w:rPr>
            </w:pPr>
            <w:r>
              <w:rPr>
                <w:sz w:val="28"/>
                <w:szCs w:val="28"/>
              </w:rPr>
              <w:t>Отдел земельных отношений и сектор имущественных отношений администрации муниципального образования Веневский район</w:t>
            </w:r>
          </w:p>
        </w:tc>
      </w:tr>
      <w:tr w:rsidR="001A1C29" w:rsidRPr="007931C5" w:rsidTr="00955FA1">
        <w:trPr>
          <w:tblCellSpacing w:w="5" w:type="nil"/>
        </w:trPr>
        <w:tc>
          <w:tcPr>
            <w:tcW w:w="2700" w:type="dxa"/>
            <w:tcBorders>
              <w:left w:val="single" w:sz="4" w:space="0" w:color="auto"/>
              <w:bottom w:val="single" w:sz="4" w:space="0" w:color="auto"/>
              <w:right w:val="single" w:sz="4" w:space="0" w:color="auto"/>
            </w:tcBorders>
          </w:tcPr>
          <w:p w:rsidR="001A1C29" w:rsidRPr="007931C5" w:rsidRDefault="001A1C29" w:rsidP="00955FA1">
            <w:pPr>
              <w:widowControl w:val="0"/>
              <w:autoSpaceDE w:val="0"/>
              <w:autoSpaceDN w:val="0"/>
              <w:adjustRightInd w:val="0"/>
              <w:rPr>
                <w:sz w:val="28"/>
                <w:szCs w:val="28"/>
              </w:rPr>
            </w:pPr>
            <w:r w:rsidRPr="007931C5">
              <w:rPr>
                <w:sz w:val="28"/>
                <w:szCs w:val="28"/>
              </w:rPr>
              <w:t>3. Цел</w:t>
            </w:r>
            <w:r>
              <w:rPr>
                <w:sz w:val="28"/>
                <w:szCs w:val="28"/>
              </w:rPr>
              <w:t>ь</w:t>
            </w:r>
            <w:r w:rsidRPr="007931C5">
              <w:rPr>
                <w:sz w:val="28"/>
                <w:szCs w:val="28"/>
              </w:rPr>
              <w:t xml:space="preserve"> программы   </w:t>
            </w:r>
          </w:p>
        </w:tc>
        <w:tc>
          <w:tcPr>
            <w:tcW w:w="6420" w:type="dxa"/>
            <w:tcBorders>
              <w:left w:val="single" w:sz="4" w:space="0" w:color="auto"/>
              <w:bottom w:val="single" w:sz="4" w:space="0" w:color="auto"/>
              <w:right w:val="single" w:sz="4" w:space="0" w:color="auto"/>
            </w:tcBorders>
          </w:tcPr>
          <w:p w:rsidR="001A1C29" w:rsidRPr="007931C5" w:rsidRDefault="001A1C29" w:rsidP="00955FA1">
            <w:pPr>
              <w:widowControl w:val="0"/>
              <w:autoSpaceDE w:val="0"/>
              <w:autoSpaceDN w:val="0"/>
              <w:adjustRightInd w:val="0"/>
              <w:rPr>
                <w:sz w:val="28"/>
                <w:szCs w:val="28"/>
              </w:rPr>
            </w:pPr>
            <w:r>
              <w:rPr>
                <w:sz w:val="28"/>
                <w:szCs w:val="28"/>
              </w:rPr>
              <w:t>Формирование и реализация единой политики в сфере владения, пользования и распоряжения имуществом, находящимся в муниципальной собственности муниципального образования Веневский район, и земельных отношений на территории муниципального образования Веневский район</w:t>
            </w:r>
          </w:p>
        </w:tc>
      </w:tr>
      <w:tr w:rsidR="001A1C29" w:rsidRPr="007931C5" w:rsidTr="00955FA1">
        <w:trPr>
          <w:tblCellSpacing w:w="5" w:type="nil"/>
        </w:trPr>
        <w:tc>
          <w:tcPr>
            <w:tcW w:w="2700" w:type="dxa"/>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rPr>
                <w:sz w:val="28"/>
                <w:szCs w:val="28"/>
              </w:rPr>
            </w:pPr>
            <w:r w:rsidRPr="007931C5">
              <w:rPr>
                <w:sz w:val="28"/>
                <w:szCs w:val="28"/>
              </w:rPr>
              <w:t xml:space="preserve">4. Задачи программы </w:t>
            </w:r>
          </w:p>
          <w:p w:rsidR="001A1C29" w:rsidRPr="007931C5" w:rsidRDefault="001A1C29" w:rsidP="00955FA1">
            <w:pPr>
              <w:widowControl w:val="0"/>
              <w:autoSpaceDE w:val="0"/>
              <w:autoSpaceDN w:val="0"/>
              <w:adjustRightInd w:val="0"/>
              <w:rPr>
                <w:sz w:val="28"/>
                <w:szCs w:val="28"/>
              </w:rPr>
            </w:pPr>
          </w:p>
        </w:tc>
        <w:tc>
          <w:tcPr>
            <w:tcW w:w="6420" w:type="dxa"/>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rPr>
                <w:sz w:val="28"/>
                <w:szCs w:val="28"/>
              </w:rPr>
            </w:pPr>
            <w:r>
              <w:rPr>
                <w:sz w:val="28"/>
                <w:szCs w:val="28"/>
              </w:rPr>
              <w:t>- повышение эффективности в управлении и распоряжении земельными ресурсами;</w:t>
            </w:r>
          </w:p>
          <w:p w:rsidR="001A1C29" w:rsidRPr="00F92F17" w:rsidRDefault="001A1C29" w:rsidP="00955FA1">
            <w:pPr>
              <w:widowControl w:val="0"/>
              <w:autoSpaceDE w:val="0"/>
              <w:autoSpaceDN w:val="0"/>
              <w:adjustRightInd w:val="0"/>
              <w:rPr>
                <w:sz w:val="28"/>
                <w:szCs w:val="28"/>
              </w:rPr>
            </w:pPr>
            <w:r>
              <w:rPr>
                <w:sz w:val="28"/>
                <w:szCs w:val="28"/>
              </w:rPr>
              <w:t>- повышение эффективности в управлении и распоряжении муниципальным имуществом.</w:t>
            </w:r>
          </w:p>
        </w:tc>
      </w:tr>
      <w:tr w:rsidR="001A1C29" w:rsidRPr="007931C5" w:rsidTr="00955FA1">
        <w:trPr>
          <w:trHeight w:val="400"/>
          <w:tblCellSpacing w:w="5" w:type="nil"/>
        </w:trPr>
        <w:tc>
          <w:tcPr>
            <w:tcW w:w="2700" w:type="dxa"/>
            <w:tcBorders>
              <w:left w:val="single" w:sz="4" w:space="0" w:color="auto"/>
              <w:bottom w:val="single" w:sz="4" w:space="0" w:color="auto"/>
              <w:right w:val="single" w:sz="4" w:space="0" w:color="auto"/>
            </w:tcBorders>
          </w:tcPr>
          <w:p w:rsidR="001A1C29" w:rsidRPr="00101E77" w:rsidRDefault="001A1C29" w:rsidP="00955FA1">
            <w:pPr>
              <w:widowControl w:val="0"/>
              <w:autoSpaceDE w:val="0"/>
              <w:autoSpaceDN w:val="0"/>
              <w:adjustRightInd w:val="0"/>
              <w:rPr>
                <w:sz w:val="28"/>
                <w:szCs w:val="28"/>
              </w:rPr>
            </w:pPr>
            <w:r w:rsidRPr="00101E77">
              <w:rPr>
                <w:sz w:val="28"/>
                <w:szCs w:val="28"/>
              </w:rPr>
              <w:t>5. Программно-целевые инструменты программы</w:t>
            </w:r>
          </w:p>
          <w:p w:rsidR="001A1C29" w:rsidRPr="00E7775C" w:rsidRDefault="001A1C29" w:rsidP="00955FA1">
            <w:pPr>
              <w:widowControl w:val="0"/>
              <w:autoSpaceDE w:val="0"/>
              <w:autoSpaceDN w:val="0"/>
              <w:adjustRightInd w:val="0"/>
              <w:rPr>
                <w:sz w:val="28"/>
                <w:szCs w:val="28"/>
              </w:rPr>
            </w:pPr>
          </w:p>
        </w:tc>
        <w:tc>
          <w:tcPr>
            <w:tcW w:w="6420" w:type="dxa"/>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jc w:val="both"/>
              <w:rPr>
                <w:sz w:val="28"/>
                <w:szCs w:val="28"/>
              </w:rPr>
            </w:pPr>
            <w:r w:rsidRPr="00E7775C">
              <w:rPr>
                <w:sz w:val="28"/>
                <w:szCs w:val="28"/>
              </w:rPr>
              <w:t xml:space="preserve"> </w:t>
            </w:r>
            <w:r>
              <w:rPr>
                <w:sz w:val="28"/>
                <w:szCs w:val="28"/>
              </w:rPr>
              <w:t>Подпрограмма 1:</w:t>
            </w:r>
          </w:p>
          <w:p w:rsidR="001A1C29" w:rsidRDefault="001A1C29" w:rsidP="00955FA1">
            <w:pPr>
              <w:widowControl w:val="0"/>
              <w:autoSpaceDE w:val="0"/>
              <w:autoSpaceDN w:val="0"/>
              <w:adjustRightInd w:val="0"/>
              <w:jc w:val="both"/>
              <w:rPr>
                <w:sz w:val="28"/>
                <w:szCs w:val="28"/>
              </w:rPr>
            </w:pPr>
            <w:r>
              <w:rPr>
                <w:sz w:val="28"/>
                <w:szCs w:val="28"/>
              </w:rPr>
              <w:t>«Земельные отношения»;</w:t>
            </w:r>
          </w:p>
          <w:p w:rsidR="001A1C29" w:rsidRDefault="001A1C29" w:rsidP="00955FA1">
            <w:pPr>
              <w:widowControl w:val="0"/>
              <w:autoSpaceDE w:val="0"/>
              <w:autoSpaceDN w:val="0"/>
              <w:adjustRightInd w:val="0"/>
              <w:jc w:val="both"/>
              <w:rPr>
                <w:sz w:val="28"/>
                <w:szCs w:val="28"/>
              </w:rPr>
            </w:pPr>
            <w:r>
              <w:rPr>
                <w:sz w:val="28"/>
                <w:szCs w:val="28"/>
              </w:rPr>
              <w:t>Подпрограмма 2:</w:t>
            </w:r>
          </w:p>
          <w:p w:rsidR="001A1C29" w:rsidRPr="00E7775C" w:rsidRDefault="001A1C29" w:rsidP="00955FA1">
            <w:pPr>
              <w:widowControl w:val="0"/>
              <w:autoSpaceDE w:val="0"/>
              <w:autoSpaceDN w:val="0"/>
              <w:adjustRightInd w:val="0"/>
              <w:jc w:val="both"/>
              <w:rPr>
                <w:sz w:val="28"/>
                <w:szCs w:val="28"/>
              </w:rPr>
            </w:pPr>
            <w:r>
              <w:rPr>
                <w:sz w:val="28"/>
                <w:szCs w:val="28"/>
              </w:rPr>
              <w:t>«Имущественные отношения».</w:t>
            </w:r>
          </w:p>
        </w:tc>
      </w:tr>
      <w:tr w:rsidR="001A1C29" w:rsidRPr="007931C5" w:rsidTr="00955FA1">
        <w:trPr>
          <w:trHeight w:val="400"/>
          <w:tblCellSpacing w:w="5" w:type="nil"/>
        </w:trPr>
        <w:tc>
          <w:tcPr>
            <w:tcW w:w="2700" w:type="dxa"/>
            <w:tcBorders>
              <w:left w:val="single" w:sz="4" w:space="0" w:color="auto"/>
              <w:bottom w:val="single" w:sz="4" w:space="0" w:color="auto"/>
              <w:right w:val="single" w:sz="4" w:space="0" w:color="auto"/>
            </w:tcBorders>
          </w:tcPr>
          <w:p w:rsidR="001A1C29" w:rsidRPr="007931C5" w:rsidRDefault="001A1C29" w:rsidP="00955FA1">
            <w:pPr>
              <w:widowControl w:val="0"/>
              <w:autoSpaceDE w:val="0"/>
              <w:autoSpaceDN w:val="0"/>
              <w:adjustRightInd w:val="0"/>
              <w:rPr>
                <w:sz w:val="28"/>
                <w:szCs w:val="28"/>
              </w:rPr>
            </w:pPr>
            <w:r w:rsidRPr="007931C5">
              <w:rPr>
                <w:sz w:val="28"/>
                <w:szCs w:val="28"/>
              </w:rPr>
              <w:t xml:space="preserve">6. </w:t>
            </w:r>
            <w:r>
              <w:rPr>
                <w:sz w:val="28"/>
                <w:szCs w:val="28"/>
              </w:rPr>
              <w:t xml:space="preserve">Показатели </w:t>
            </w:r>
            <w:r w:rsidRPr="007931C5">
              <w:rPr>
                <w:sz w:val="28"/>
                <w:szCs w:val="28"/>
              </w:rPr>
              <w:t xml:space="preserve">программы                           </w:t>
            </w:r>
          </w:p>
        </w:tc>
        <w:tc>
          <w:tcPr>
            <w:tcW w:w="6420" w:type="dxa"/>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rPr>
                <w:sz w:val="28"/>
                <w:szCs w:val="28"/>
              </w:rPr>
            </w:pPr>
            <w:r>
              <w:rPr>
                <w:sz w:val="28"/>
                <w:szCs w:val="28"/>
              </w:rPr>
              <w:t>1) Количество объектов, по которым будет проведена оценка рыночной стоимости, в том числе недвижимого имущества, земельных участков (ед.);</w:t>
            </w:r>
          </w:p>
          <w:p w:rsidR="001A1C29" w:rsidRDefault="001A1C29" w:rsidP="00955FA1">
            <w:pPr>
              <w:widowControl w:val="0"/>
              <w:autoSpaceDE w:val="0"/>
              <w:autoSpaceDN w:val="0"/>
              <w:adjustRightInd w:val="0"/>
              <w:jc w:val="both"/>
              <w:rPr>
                <w:sz w:val="28"/>
                <w:szCs w:val="28"/>
              </w:rPr>
            </w:pPr>
            <w:r w:rsidRPr="00AD376F">
              <w:rPr>
                <w:sz w:val="28"/>
                <w:szCs w:val="28"/>
              </w:rPr>
              <w:t>2)</w:t>
            </w:r>
            <w:r>
              <w:rPr>
                <w:sz w:val="28"/>
                <w:szCs w:val="28"/>
              </w:rPr>
              <w:t xml:space="preserve"> Количество сформированных и поставленных на кадастровый учет земельных участков (ед.);</w:t>
            </w:r>
          </w:p>
          <w:p w:rsidR="001A1C29" w:rsidRPr="00243A02" w:rsidRDefault="001A1C29" w:rsidP="00955FA1">
            <w:pPr>
              <w:widowControl w:val="0"/>
              <w:autoSpaceDE w:val="0"/>
              <w:autoSpaceDN w:val="0"/>
              <w:adjustRightInd w:val="0"/>
              <w:jc w:val="both"/>
              <w:rPr>
                <w:sz w:val="28"/>
                <w:szCs w:val="28"/>
              </w:rPr>
            </w:pPr>
            <w:r>
              <w:rPr>
                <w:sz w:val="28"/>
                <w:szCs w:val="28"/>
              </w:rPr>
              <w:t>3) Количество договоров аренды муниципального недвижимого имущества (ед.);</w:t>
            </w:r>
          </w:p>
          <w:p w:rsidR="001A1C29" w:rsidRPr="00243A02" w:rsidRDefault="001A1C29" w:rsidP="00955FA1">
            <w:pPr>
              <w:widowControl w:val="0"/>
              <w:autoSpaceDE w:val="0"/>
              <w:autoSpaceDN w:val="0"/>
              <w:adjustRightInd w:val="0"/>
              <w:rPr>
                <w:sz w:val="28"/>
                <w:szCs w:val="28"/>
              </w:rPr>
            </w:pPr>
            <w:r>
              <w:rPr>
                <w:sz w:val="28"/>
                <w:szCs w:val="28"/>
              </w:rPr>
              <w:t>4</w:t>
            </w:r>
            <w:r w:rsidRPr="002D357C">
              <w:rPr>
                <w:sz w:val="28"/>
                <w:szCs w:val="28"/>
              </w:rPr>
              <w:t>)</w:t>
            </w:r>
            <w:r w:rsidRPr="002D357C">
              <w:rPr>
                <w:sz w:val="24"/>
                <w:szCs w:val="24"/>
              </w:rPr>
              <w:t xml:space="preserve"> </w:t>
            </w:r>
            <w:r>
              <w:rPr>
                <w:sz w:val="28"/>
                <w:szCs w:val="28"/>
              </w:rPr>
              <w:t>Количество заключенных договоров купли-продажи муниципального имущества (ед.);</w:t>
            </w:r>
          </w:p>
          <w:p w:rsidR="001A1C29" w:rsidRPr="00243A02" w:rsidRDefault="001A1C29" w:rsidP="00955FA1">
            <w:pPr>
              <w:widowControl w:val="0"/>
              <w:autoSpaceDE w:val="0"/>
              <w:autoSpaceDN w:val="0"/>
              <w:adjustRightInd w:val="0"/>
              <w:rPr>
                <w:sz w:val="28"/>
                <w:szCs w:val="28"/>
              </w:rPr>
            </w:pPr>
            <w:r>
              <w:rPr>
                <w:sz w:val="28"/>
                <w:szCs w:val="28"/>
              </w:rPr>
              <w:t>5</w:t>
            </w:r>
            <w:r w:rsidRPr="002D357C">
              <w:rPr>
                <w:sz w:val="28"/>
                <w:szCs w:val="28"/>
              </w:rPr>
              <w:t xml:space="preserve">) </w:t>
            </w:r>
            <w:r>
              <w:rPr>
                <w:sz w:val="28"/>
                <w:szCs w:val="28"/>
              </w:rPr>
              <w:t>Общая площадь муниципальных офисных и производственных помещений, предоставляемых в аренду субъектам малого и среднего предпринимательства (</w:t>
            </w:r>
            <w:proofErr w:type="spellStart"/>
            <w:r>
              <w:rPr>
                <w:sz w:val="28"/>
                <w:szCs w:val="28"/>
              </w:rPr>
              <w:t>кв.м</w:t>
            </w:r>
            <w:proofErr w:type="spellEnd"/>
            <w:r>
              <w:rPr>
                <w:sz w:val="28"/>
                <w:szCs w:val="28"/>
              </w:rPr>
              <w:t>.);</w:t>
            </w:r>
          </w:p>
          <w:p w:rsidR="001A1C29" w:rsidRDefault="001A1C29" w:rsidP="00955FA1">
            <w:pPr>
              <w:widowControl w:val="0"/>
              <w:autoSpaceDE w:val="0"/>
              <w:autoSpaceDN w:val="0"/>
              <w:adjustRightInd w:val="0"/>
              <w:rPr>
                <w:sz w:val="28"/>
                <w:szCs w:val="28"/>
              </w:rPr>
            </w:pPr>
            <w:r>
              <w:rPr>
                <w:sz w:val="28"/>
                <w:szCs w:val="28"/>
              </w:rPr>
              <w:t>6) Доля неиспользуемых объектов недвижимого имущества в общем объеме муниципального имущества (%);</w:t>
            </w:r>
          </w:p>
          <w:p w:rsidR="001A1C29" w:rsidRDefault="001A1C29" w:rsidP="00955FA1">
            <w:pPr>
              <w:widowControl w:val="0"/>
              <w:autoSpaceDE w:val="0"/>
              <w:autoSpaceDN w:val="0"/>
              <w:adjustRightInd w:val="0"/>
              <w:rPr>
                <w:sz w:val="28"/>
                <w:szCs w:val="28"/>
              </w:rPr>
            </w:pPr>
            <w:r>
              <w:rPr>
                <w:sz w:val="28"/>
                <w:szCs w:val="28"/>
              </w:rPr>
              <w:t xml:space="preserve">7) Доля доходов бюджета от сдачи в аренду </w:t>
            </w:r>
            <w:r>
              <w:rPr>
                <w:sz w:val="28"/>
                <w:szCs w:val="28"/>
              </w:rPr>
              <w:lastRenderedPageBreak/>
              <w:t>муниципального имущества (</w:t>
            </w:r>
            <w:r w:rsidRPr="001D2122">
              <w:rPr>
                <w:sz w:val="28"/>
                <w:szCs w:val="28"/>
              </w:rPr>
              <w:t>%</w:t>
            </w:r>
            <w:r>
              <w:rPr>
                <w:sz w:val="28"/>
                <w:szCs w:val="28"/>
              </w:rPr>
              <w:t>);</w:t>
            </w:r>
          </w:p>
          <w:p w:rsidR="001A1C29" w:rsidRPr="001D2122" w:rsidRDefault="001A1C29" w:rsidP="00955FA1">
            <w:pPr>
              <w:widowControl w:val="0"/>
              <w:autoSpaceDE w:val="0"/>
              <w:autoSpaceDN w:val="0"/>
              <w:adjustRightInd w:val="0"/>
              <w:rPr>
                <w:sz w:val="28"/>
                <w:szCs w:val="28"/>
              </w:rPr>
            </w:pPr>
            <w:r>
              <w:rPr>
                <w:sz w:val="28"/>
                <w:szCs w:val="28"/>
              </w:rPr>
              <w:t>8) Доля доходов бюджета от продажи муниципального имущества (%).</w:t>
            </w:r>
          </w:p>
        </w:tc>
      </w:tr>
      <w:tr w:rsidR="001A1C29" w:rsidRPr="007931C5" w:rsidTr="00955FA1">
        <w:trPr>
          <w:trHeight w:val="400"/>
          <w:tblCellSpacing w:w="5" w:type="nil"/>
        </w:trPr>
        <w:tc>
          <w:tcPr>
            <w:tcW w:w="2700" w:type="dxa"/>
            <w:tcBorders>
              <w:left w:val="single" w:sz="4" w:space="0" w:color="auto"/>
              <w:bottom w:val="single" w:sz="4" w:space="0" w:color="auto"/>
              <w:right w:val="single" w:sz="4" w:space="0" w:color="auto"/>
            </w:tcBorders>
          </w:tcPr>
          <w:p w:rsidR="001A1C29" w:rsidRPr="007931C5" w:rsidRDefault="001A1C29" w:rsidP="00955FA1">
            <w:pPr>
              <w:widowControl w:val="0"/>
              <w:autoSpaceDE w:val="0"/>
              <w:autoSpaceDN w:val="0"/>
              <w:adjustRightInd w:val="0"/>
              <w:rPr>
                <w:sz w:val="28"/>
                <w:szCs w:val="28"/>
              </w:rPr>
            </w:pPr>
            <w:r w:rsidRPr="007931C5">
              <w:rPr>
                <w:sz w:val="28"/>
                <w:szCs w:val="28"/>
              </w:rPr>
              <w:lastRenderedPageBreak/>
              <w:t xml:space="preserve">7. Сроки и этапы реализации         </w:t>
            </w:r>
            <w:r w:rsidRPr="007931C5">
              <w:rPr>
                <w:sz w:val="28"/>
                <w:szCs w:val="28"/>
              </w:rPr>
              <w:br/>
              <w:t xml:space="preserve">программы           </w:t>
            </w:r>
          </w:p>
        </w:tc>
        <w:tc>
          <w:tcPr>
            <w:tcW w:w="6420" w:type="dxa"/>
            <w:tcBorders>
              <w:left w:val="single" w:sz="4" w:space="0" w:color="auto"/>
              <w:bottom w:val="single" w:sz="4" w:space="0" w:color="auto"/>
              <w:right w:val="single" w:sz="4" w:space="0" w:color="auto"/>
            </w:tcBorders>
          </w:tcPr>
          <w:p w:rsidR="001A1C29" w:rsidRPr="007931C5" w:rsidRDefault="001A1C29" w:rsidP="00955FA1">
            <w:pPr>
              <w:widowControl w:val="0"/>
              <w:autoSpaceDE w:val="0"/>
              <w:autoSpaceDN w:val="0"/>
              <w:adjustRightInd w:val="0"/>
              <w:rPr>
                <w:sz w:val="28"/>
                <w:szCs w:val="28"/>
              </w:rPr>
            </w:pPr>
            <w:r>
              <w:rPr>
                <w:sz w:val="28"/>
                <w:szCs w:val="28"/>
              </w:rPr>
              <w:t xml:space="preserve">2017-2019 </w:t>
            </w:r>
            <w:proofErr w:type="spellStart"/>
            <w:r>
              <w:rPr>
                <w:sz w:val="28"/>
                <w:szCs w:val="28"/>
              </w:rPr>
              <w:t>г.г</w:t>
            </w:r>
            <w:proofErr w:type="spellEnd"/>
            <w:r>
              <w:rPr>
                <w:sz w:val="28"/>
                <w:szCs w:val="28"/>
              </w:rPr>
              <w:t>.</w:t>
            </w:r>
          </w:p>
        </w:tc>
      </w:tr>
      <w:tr w:rsidR="001A1C29" w:rsidRPr="007931C5" w:rsidTr="00955FA1">
        <w:trPr>
          <w:trHeight w:val="800"/>
          <w:tblCellSpacing w:w="5" w:type="nil"/>
        </w:trPr>
        <w:tc>
          <w:tcPr>
            <w:tcW w:w="2700" w:type="dxa"/>
            <w:tcBorders>
              <w:left w:val="single" w:sz="4" w:space="0" w:color="auto"/>
              <w:bottom w:val="single" w:sz="4" w:space="0" w:color="auto"/>
              <w:right w:val="single" w:sz="4" w:space="0" w:color="auto"/>
            </w:tcBorders>
          </w:tcPr>
          <w:p w:rsidR="001A1C29" w:rsidRPr="007931C5" w:rsidRDefault="001A1C29" w:rsidP="00955FA1">
            <w:pPr>
              <w:widowControl w:val="0"/>
              <w:autoSpaceDE w:val="0"/>
              <w:autoSpaceDN w:val="0"/>
              <w:adjustRightInd w:val="0"/>
              <w:rPr>
                <w:sz w:val="28"/>
                <w:szCs w:val="28"/>
              </w:rPr>
            </w:pPr>
            <w:r w:rsidRPr="00101E77">
              <w:rPr>
                <w:sz w:val="28"/>
                <w:szCs w:val="28"/>
              </w:rPr>
              <w:t xml:space="preserve">8. Объем ресурсного обеспечения программы     </w:t>
            </w:r>
          </w:p>
        </w:tc>
        <w:tc>
          <w:tcPr>
            <w:tcW w:w="6420" w:type="dxa"/>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spacing w:line="300" w:lineRule="exact"/>
              <w:jc w:val="both"/>
              <w:rPr>
                <w:sz w:val="28"/>
                <w:szCs w:val="28"/>
              </w:rPr>
            </w:pPr>
            <w:r>
              <w:rPr>
                <w:sz w:val="28"/>
                <w:szCs w:val="28"/>
              </w:rPr>
              <w:t>Объемы средств бюджета муниципального образования Веневский район для финансирования Программы на 2017-2019 годы составляет 2878,6 тыс. рублей, в том числе по годам:</w:t>
            </w:r>
          </w:p>
          <w:p w:rsidR="001A1C29" w:rsidRDefault="001A1C29" w:rsidP="00955FA1">
            <w:pPr>
              <w:widowControl w:val="0"/>
              <w:autoSpaceDE w:val="0"/>
              <w:autoSpaceDN w:val="0"/>
              <w:adjustRightInd w:val="0"/>
              <w:spacing w:line="300" w:lineRule="exact"/>
              <w:jc w:val="both"/>
              <w:rPr>
                <w:sz w:val="28"/>
                <w:szCs w:val="28"/>
              </w:rPr>
            </w:pPr>
            <w:r>
              <w:rPr>
                <w:sz w:val="28"/>
                <w:szCs w:val="28"/>
              </w:rPr>
              <w:t>2017 год - 1626,2 тыс. руб.;</w:t>
            </w:r>
          </w:p>
          <w:p w:rsidR="001A1C29" w:rsidRDefault="001A1C29" w:rsidP="00955FA1">
            <w:pPr>
              <w:widowControl w:val="0"/>
              <w:autoSpaceDE w:val="0"/>
              <w:autoSpaceDN w:val="0"/>
              <w:adjustRightInd w:val="0"/>
              <w:spacing w:line="300" w:lineRule="exact"/>
              <w:jc w:val="both"/>
              <w:rPr>
                <w:sz w:val="28"/>
                <w:szCs w:val="28"/>
              </w:rPr>
            </w:pPr>
            <w:r>
              <w:rPr>
                <w:sz w:val="28"/>
                <w:szCs w:val="28"/>
              </w:rPr>
              <w:t>2018 год - 626,2тыс. руб.;</w:t>
            </w:r>
          </w:p>
          <w:p w:rsidR="001A1C29" w:rsidRDefault="001A1C29" w:rsidP="00955FA1">
            <w:pPr>
              <w:widowControl w:val="0"/>
              <w:autoSpaceDE w:val="0"/>
              <w:autoSpaceDN w:val="0"/>
              <w:adjustRightInd w:val="0"/>
              <w:spacing w:line="300" w:lineRule="exact"/>
              <w:jc w:val="both"/>
              <w:rPr>
                <w:sz w:val="28"/>
                <w:szCs w:val="28"/>
              </w:rPr>
            </w:pPr>
            <w:r>
              <w:rPr>
                <w:sz w:val="28"/>
                <w:szCs w:val="28"/>
              </w:rPr>
              <w:t>2019 год - 626,2тыс. руб.</w:t>
            </w:r>
          </w:p>
          <w:p w:rsidR="001A1C29" w:rsidRDefault="001A1C29" w:rsidP="00955FA1">
            <w:pPr>
              <w:widowControl w:val="0"/>
              <w:autoSpaceDE w:val="0"/>
              <w:autoSpaceDN w:val="0"/>
              <w:adjustRightInd w:val="0"/>
              <w:jc w:val="both"/>
              <w:rPr>
                <w:sz w:val="28"/>
                <w:szCs w:val="28"/>
              </w:rPr>
            </w:pPr>
            <w:r>
              <w:rPr>
                <w:sz w:val="28"/>
                <w:szCs w:val="28"/>
              </w:rPr>
              <w:t>Из них  по подпрограмме «Земельные отношения» составляет 1000,0 тыс. руб.  в том числе по годам:</w:t>
            </w:r>
          </w:p>
          <w:p w:rsidR="001A1C29" w:rsidRDefault="001A1C29" w:rsidP="00955FA1">
            <w:pPr>
              <w:widowControl w:val="0"/>
              <w:autoSpaceDE w:val="0"/>
              <w:autoSpaceDN w:val="0"/>
              <w:adjustRightInd w:val="0"/>
              <w:spacing w:line="300" w:lineRule="exact"/>
              <w:jc w:val="both"/>
              <w:rPr>
                <w:sz w:val="28"/>
                <w:szCs w:val="28"/>
              </w:rPr>
            </w:pPr>
            <w:r>
              <w:rPr>
                <w:sz w:val="28"/>
                <w:szCs w:val="28"/>
              </w:rPr>
              <w:t>2017 год -  1000,0 тыс. руб.;</w:t>
            </w:r>
          </w:p>
          <w:p w:rsidR="001A1C29" w:rsidRDefault="001A1C29" w:rsidP="00955FA1">
            <w:pPr>
              <w:widowControl w:val="0"/>
              <w:autoSpaceDE w:val="0"/>
              <w:autoSpaceDN w:val="0"/>
              <w:adjustRightInd w:val="0"/>
              <w:spacing w:line="300" w:lineRule="exact"/>
              <w:jc w:val="both"/>
              <w:rPr>
                <w:sz w:val="28"/>
                <w:szCs w:val="28"/>
              </w:rPr>
            </w:pPr>
            <w:r>
              <w:rPr>
                <w:sz w:val="28"/>
                <w:szCs w:val="28"/>
              </w:rPr>
              <w:t>2018 год -  00,0 тыс. руб.;</w:t>
            </w:r>
          </w:p>
          <w:p w:rsidR="001A1C29" w:rsidRDefault="001A1C29" w:rsidP="00955FA1">
            <w:pPr>
              <w:widowControl w:val="0"/>
              <w:autoSpaceDE w:val="0"/>
              <w:autoSpaceDN w:val="0"/>
              <w:adjustRightInd w:val="0"/>
              <w:spacing w:line="300" w:lineRule="exact"/>
              <w:jc w:val="both"/>
              <w:rPr>
                <w:sz w:val="28"/>
                <w:szCs w:val="28"/>
              </w:rPr>
            </w:pPr>
            <w:r>
              <w:rPr>
                <w:sz w:val="28"/>
                <w:szCs w:val="28"/>
              </w:rPr>
              <w:t>2019 год -  00,0 тыс. руб.</w:t>
            </w:r>
          </w:p>
          <w:p w:rsidR="001A1C29" w:rsidRDefault="001A1C29" w:rsidP="00955FA1">
            <w:pPr>
              <w:widowControl w:val="0"/>
              <w:autoSpaceDE w:val="0"/>
              <w:autoSpaceDN w:val="0"/>
              <w:adjustRightInd w:val="0"/>
              <w:spacing w:line="300" w:lineRule="exact"/>
              <w:jc w:val="both"/>
              <w:rPr>
                <w:sz w:val="28"/>
                <w:szCs w:val="28"/>
              </w:rPr>
            </w:pPr>
            <w:r>
              <w:rPr>
                <w:sz w:val="28"/>
                <w:szCs w:val="28"/>
              </w:rPr>
              <w:t>Из них по подпрограмме «Имущественные отношения» составляет 1878,6 тыс. руб.  в том числе по годам:</w:t>
            </w:r>
          </w:p>
          <w:p w:rsidR="001A1C29" w:rsidRDefault="001A1C29" w:rsidP="00955FA1">
            <w:pPr>
              <w:widowControl w:val="0"/>
              <w:autoSpaceDE w:val="0"/>
              <w:autoSpaceDN w:val="0"/>
              <w:adjustRightInd w:val="0"/>
              <w:spacing w:line="300" w:lineRule="exact"/>
              <w:jc w:val="both"/>
              <w:rPr>
                <w:sz w:val="28"/>
                <w:szCs w:val="28"/>
              </w:rPr>
            </w:pPr>
            <w:r>
              <w:rPr>
                <w:sz w:val="28"/>
                <w:szCs w:val="28"/>
              </w:rPr>
              <w:t>2017 год -  626,2 тыс. руб.;</w:t>
            </w:r>
          </w:p>
          <w:p w:rsidR="001A1C29" w:rsidRDefault="001A1C29" w:rsidP="00955FA1">
            <w:pPr>
              <w:widowControl w:val="0"/>
              <w:autoSpaceDE w:val="0"/>
              <w:autoSpaceDN w:val="0"/>
              <w:adjustRightInd w:val="0"/>
              <w:spacing w:line="300" w:lineRule="exact"/>
              <w:jc w:val="both"/>
              <w:rPr>
                <w:sz w:val="28"/>
                <w:szCs w:val="28"/>
              </w:rPr>
            </w:pPr>
            <w:r>
              <w:rPr>
                <w:sz w:val="28"/>
                <w:szCs w:val="28"/>
              </w:rPr>
              <w:t>2018 год -  626,2 тыс. руб.;</w:t>
            </w:r>
          </w:p>
          <w:p w:rsidR="001A1C29" w:rsidRPr="007931C5" w:rsidRDefault="001A1C29" w:rsidP="00955FA1">
            <w:pPr>
              <w:widowControl w:val="0"/>
              <w:autoSpaceDE w:val="0"/>
              <w:autoSpaceDN w:val="0"/>
              <w:adjustRightInd w:val="0"/>
              <w:spacing w:line="300" w:lineRule="exact"/>
              <w:jc w:val="both"/>
              <w:rPr>
                <w:sz w:val="28"/>
                <w:szCs w:val="28"/>
              </w:rPr>
            </w:pPr>
            <w:r>
              <w:rPr>
                <w:sz w:val="28"/>
                <w:szCs w:val="28"/>
              </w:rPr>
              <w:t>2019 год -  626,2 тыс. руб.</w:t>
            </w:r>
          </w:p>
        </w:tc>
      </w:tr>
      <w:tr w:rsidR="001A1C29" w:rsidRPr="007931C5" w:rsidTr="00955FA1">
        <w:trPr>
          <w:trHeight w:val="400"/>
          <w:tblCellSpacing w:w="5" w:type="nil"/>
        </w:trPr>
        <w:tc>
          <w:tcPr>
            <w:tcW w:w="2700" w:type="dxa"/>
            <w:tcBorders>
              <w:left w:val="single" w:sz="4" w:space="0" w:color="auto"/>
              <w:bottom w:val="single" w:sz="4" w:space="0" w:color="auto"/>
              <w:right w:val="single" w:sz="4" w:space="0" w:color="auto"/>
            </w:tcBorders>
          </w:tcPr>
          <w:p w:rsidR="001A1C29" w:rsidRPr="007931C5" w:rsidRDefault="001A1C29" w:rsidP="00955FA1">
            <w:pPr>
              <w:widowControl w:val="0"/>
              <w:autoSpaceDE w:val="0"/>
              <w:autoSpaceDN w:val="0"/>
              <w:adjustRightInd w:val="0"/>
              <w:rPr>
                <w:sz w:val="28"/>
                <w:szCs w:val="28"/>
              </w:rPr>
            </w:pPr>
            <w:r w:rsidRPr="007931C5">
              <w:rPr>
                <w:sz w:val="28"/>
                <w:szCs w:val="28"/>
              </w:rPr>
              <w:t xml:space="preserve">9. Ожидаемые результаты реализации  программы           </w:t>
            </w:r>
          </w:p>
        </w:tc>
        <w:tc>
          <w:tcPr>
            <w:tcW w:w="6420" w:type="dxa"/>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rPr>
                <w:sz w:val="28"/>
                <w:szCs w:val="28"/>
              </w:rPr>
            </w:pPr>
            <w:r>
              <w:rPr>
                <w:sz w:val="28"/>
                <w:szCs w:val="28"/>
              </w:rPr>
              <w:t>- обеспечение реализации единой политики в области эффективного и рационального использования муниципального имущества  на территории муниципального образования Веневский район;</w:t>
            </w:r>
          </w:p>
          <w:p w:rsidR="001A1C29" w:rsidRDefault="001A1C29" w:rsidP="00955FA1">
            <w:pPr>
              <w:widowControl w:val="0"/>
              <w:autoSpaceDE w:val="0"/>
              <w:autoSpaceDN w:val="0"/>
              <w:adjustRightInd w:val="0"/>
              <w:rPr>
                <w:sz w:val="28"/>
                <w:szCs w:val="28"/>
              </w:rPr>
            </w:pPr>
            <w:r>
              <w:rPr>
                <w:sz w:val="28"/>
                <w:szCs w:val="28"/>
              </w:rPr>
              <w:t>- формирование, выполнение землеустроительных и кадастровых работ в отношении земельных участков, на которые у муниципального образования Веневский район возникло право собственности;</w:t>
            </w:r>
          </w:p>
          <w:p w:rsidR="001A1C29" w:rsidRDefault="001A1C29" w:rsidP="00955FA1">
            <w:pPr>
              <w:widowControl w:val="0"/>
              <w:autoSpaceDE w:val="0"/>
              <w:autoSpaceDN w:val="0"/>
              <w:adjustRightInd w:val="0"/>
              <w:rPr>
                <w:sz w:val="28"/>
                <w:szCs w:val="28"/>
              </w:rPr>
            </w:pPr>
            <w:r>
              <w:rPr>
                <w:sz w:val="28"/>
                <w:szCs w:val="28"/>
              </w:rPr>
              <w:t>- передача в аренду муниципального имущества, в соответствии с уровнем рыночной стоимости арендной платы;</w:t>
            </w:r>
          </w:p>
          <w:p w:rsidR="001A1C29" w:rsidRPr="007931C5" w:rsidRDefault="001A1C29" w:rsidP="00955FA1">
            <w:pPr>
              <w:widowControl w:val="0"/>
              <w:autoSpaceDE w:val="0"/>
              <w:autoSpaceDN w:val="0"/>
              <w:adjustRightInd w:val="0"/>
              <w:rPr>
                <w:sz w:val="28"/>
                <w:szCs w:val="28"/>
              </w:rPr>
            </w:pPr>
            <w:r>
              <w:rPr>
                <w:sz w:val="28"/>
                <w:szCs w:val="28"/>
              </w:rPr>
              <w:t xml:space="preserve">- обеспечение выполнения муниципальной программы и целевых показателей.  </w:t>
            </w:r>
          </w:p>
        </w:tc>
      </w:tr>
    </w:tbl>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Pr="007931C5"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ind w:left="4956"/>
        <w:jc w:val="center"/>
        <w:outlineLvl w:val="0"/>
        <w:rPr>
          <w:sz w:val="28"/>
          <w:szCs w:val="28"/>
        </w:rPr>
      </w:pPr>
    </w:p>
    <w:p w:rsidR="001A1C29" w:rsidRDefault="001A1C29" w:rsidP="001A1C29">
      <w:pPr>
        <w:shd w:val="clear" w:color="auto" w:fill="FFFFFF"/>
        <w:jc w:val="center"/>
        <w:rPr>
          <w:b/>
          <w:bCs/>
          <w:color w:val="000000"/>
          <w:sz w:val="28"/>
          <w:szCs w:val="28"/>
        </w:rPr>
      </w:pPr>
      <w:r w:rsidRPr="008902D9">
        <w:rPr>
          <w:b/>
          <w:bCs/>
          <w:color w:val="000000"/>
          <w:sz w:val="28"/>
          <w:szCs w:val="28"/>
        </w:rPr>
        <w:lastRenderedPageBreak/>
        <w:t>1.</w:t>
      </w:r>
      <w:r>
        <w:rPr>
          <w:b/>
          <w:bCs/>
          <w:color w:val="000000"/>
          <w:sz w:val="28"/>
          <w:szCs w:val="28"/>
        </w:rPr>
        <w:t xml:space="preserve"> Характеристика текущего состояния, основные показатели, основные проблемы сферы реализации муниципальной программы.</w:t>
      </w:r>
    </w:p>
    <w:p w:rsidR="001A1C29" w:rsidRDefault="001A1C29" w:rsidP="001A1C29">
      <w:pPr>
        <w:shd w:val="clear" w:color="auto" w:fill="FFFFFF"/>
        <w:jc w:val="center"/>
        <w:rPr>
          <w:b/>
          <w:bCs/>
          <w:color w:val="000000"/>
          <w:sz w:val="28"/>
          <w:szCs w:val="28"/>
        </w:rPr>
      </w:pPr>
    </w:p>
    <w:p w:rsidR="001A1C29" w:rsidRPr="008321BB" w:rsidRDefault="001A1C29" w:rsidP="001A1C29">
      <w:pPr>
        <w:pStyle w:val="ConsPlusNormal"/>
        <w:ind w:firstLine="709"/>
        <w:jc w:val="both"/>
        <w:rPr>
          <w:rFonts w:ascii="Times New Roman" w:hAnsi="Times New Roman"/>
          <w:sz w:val="28"/>
          <w:szCs w:val="28"/>
        </w:rPr>
      </w:pPr>
      <w:r w:rsidRPr="00223F83">
        <w:rPr>
          <w:rFonts w:ascii="Times New Roman" w:hAnsi="Times New Roman"/>
          <w:color w:val="000000"/>
          <w:sz w:val="28"/>
          <w:szCs w:val="28"/>
        </w:rPr>
        <w:t xml:space="preserve">Данная программа разработана в соответствии с Положением о порядке владения, пользования и распоряжения муниципальным имуществом муниципального </w:t>
      </w:r>
      <w:r w:rsidRPr="008321BB">
        <w:rPr>
          <w:rFonts w:ascii="Times New Roman" w:hAnsi="Times New Roman"/>
          <w:sz w:val="28"/>
          <w:szCs w:val="28"/>
        </w:rPr>
        <w:t>образования Веневский район, утвержденным решением Собрания представителей муниципального образования Веневский район                  5-го созыва от 30.06.2016 г. №31/175 «Об утверждении Положения о порядке владения, пользова</w:t>
      </w:r>
      <w:r>
        <w:rPr>
          <w:rFonts w:ascii="Times New Roman" w:hAnsi="Times New Roman"/>
          <w:sz w:val="28"/>
          <w:szCs w:val="28"/>
        </w:rPr>
        <w:t>ния и распоряжения</w:t>
      </w:r>
      <w:r w:rsidRPr="008321BB">
        <w:rPr>
          <w:rFonts w:ascii="Times New Roman" w:hAnsi="Times New Roman"/>
          <w:sz w:val="28"/>
          <w:szCs w:val="28"/>
        </w:rPr>
        <w:t xml:space="preserve"> имуществом</w:t>
      </w:r>
      <w:r>
        <w:rPr>
          <w:rFonts w:ascii="Times New Roman" w:hAnsi="Times New Roman"/>
          <w:sz w:val="28"/>
          <w:szCs w:val="28"/>
        </w:rPr>
        <w:t xml:space="preserve">, находящимся в собственности </w:t>
      </w:r>
      <w:r w:rsidRPr="008321BB">
        <w:rPr>
          <w:rFonts w:ascii="Times New Roman" w:hAnsi="Times New Roman"/>
          <w:sz w:val="28"/>
          <w:szCs w:val="28"/>
        </w:rPr>
        <w:t>муниципального образования Веневский район», Уставом муниципального образования Веневский район.</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Одной из важнейших стратегических целей муниципальной политики                     в области создания условий устойчивого экономического развития муниципального образования Веневский район является эффективное использование земли и муниципальной недвижимости для удовлетворения потребностей общества и граждан.</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Однако достижению указанной цели препятствует ряд нерешенных проблем в области реформирования земельных и имущественных отношений. Возможность на практике внедрять эффективные экономические механизмы в сфере управления недвижимостью ограничена отсутствием систематизированных и достоверных сведений о земельных участках и иных объектах недвижимости, современных автоматизированных систем                                  и информационных технологий их учета и оценки.</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Необходимость решения данных проблем в рамках программы обусловлена их комплексностью и взаимосвязанностью, что требует скоординированного выполнения разнородных мероприятий правового, организационного, производственного и технологического характера.</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Масштабность и ресурсоемкость решаемых в рамках программы задач,                       в том числе связанных с осуществлением разграничения государственной собственности на землю, инвентаризацией земель, требуют привлечения средств местного бюджета.</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Эффективное управление муниципальным имуществом не может быть осуществлено без построения целостной системы учета имущества, а также его правообладателей - хозяйствующих субъектов. Реализация полномочий собственника - владение, пользование и распоряжение - требует объективных и точных сведений о составе, количестве и качественных характеристиках имущества. Наличие правоустанавливающих документов, ведение единого, полного учета объектов собственности муниципального образования Веневский район</w:t>
      </w:r>
      <w:r>
        <w:rPr>
          <w:color w:val="000000"/>
          <w:sz w:val="28"/>
          <w:szCs w:val="28"/>
        </w:rPr>
        <w:t xml:space="preserve"> </w:t>
      </w:r>
      <w:r w:rsidRPr="00223F83">
        <w:rPr>
          <w:color w:val="000000"/>
          <w:sz w:val="28"/>
          <w:szCs w:val="28"/>
        </w:rPr>
        <w:t>-</w:t>
      </w:r>
      <w:r>
        <w:rPr>
          <w:color w:val="000000"/>
          <w:sz w:val="28"/>
          <w:szCs w:val="28"/>
        </w:rPr>
        <w:t xml:space="preserve"> </w:t>
      </w:r>
      <w:r w:rsidRPr="00223F83">
        <w:rPr>
          <w:color w:val="000000"/>
          <w:sz w:val="28"/>
          <w:szCs w:val="28"/>
        </w:rPr>
        <w:t>важнейшие условия управления имуществом муниципального образования Веневский район. Это условие приобретает особую значимость в процессе оптимизации структуры собственности муниципального образования Веневский район.</w:t>
      </w:r>
    </w:p>
    <w:p w:rsidR="001A1C29" w:rsidRPr="00223F83" w:rsidRDefault="001A1C29" w:rsidP="001A1C29">
      <w:pPr>
        <w:widowControl w:val="0"/>
        <w:autoSpaceDE w:val="0"/>
        <w:autoSpaceDN w:val="0"/>
        <w:adjustRightInd w:val="0"/>
        <w:ind w:firstLine="709"/>
        <w:jc w:val="both"/>
        <w:rPr>
          <w:color w:val="000000"/>
          <w:sz w:val="28"/>
          <w:szCs w:val="28"/>
        </w:rPr>
      </w:pPr>
      <w:r>
        <w:rPr>
          <w:color w:val="000000"/>
          <w:sz w:val="28"/>
          <w:szCs w:val="28"/>
        </w:rPr>
        <w:t>Отдел земельных отношений и сектор имущественных отношений администрации муниципального образования Веневский район являю</w:t>
      </w:r>
      <w:r w:rsidRPr="00223F83">
        <w:rPr>
          <w:color w:val="000000"/>
          <w:sz w:val="28"/>
          <w:szCs w:val="28"/>
        </w:rPr>
        <w:t>тся структурным</w:t>
      </w:r>
      <w:r>
        <w:rPr>
          <w:color w:val="000000"/>
          <w:sz w:val="28"/>
          <w:szCs w:val="28"/>
        </w:rPr>
        <w:t>и</w:t>
      </w:r>
      <w:r w:rsidRPr="00223F83">
        <w:rPr>
          <w:color w:val="000000"/>
          <w:sz w:val="28"/>
          <w:szCs w:val="28"/>
        </w:rPr>
        <w:t xml:space="preserve"> подразделением администрации муниципального образования </w:t>
      </w:r>
      <w:r w:rsidRPr="00223F83">
        <w:rPr>
          <w:color w:val="000000"/>
          <w:sz w:val="28"/>
          <w:szCs w:val="28"/>
        </w:rPr>
        <w:lastRenderedPageBreak/>
        <w:t>Веневский район, осуществляющим управление и распоряжение в установленном порядке муниципальной собственностью.</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Повышению эффективности использования земельных участков, находящихся в муниципальной собственности, будет способствовать развитие рынка земли в муниципальном образовании Веневский район.</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Проведение мероприятий по формированию земельных участков под многоквартирными домами и постановке их на кадастровый учет направлено на актуализацию их кадастровой стоимости, что в свою очередь будет способствовать справедливому установлению налогооблагаемой базы                       с учетом рыночной цены на землю, а также стимулированию собственников                        к рациональному использованию земли, вовлечению в рыночный оборот неиспользуемых ими земельных участков.</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 xml:space="preserve">Проведение работ по государственной кадастровой оценке земель является необходимым мероприятием для реализации положений </w:t>
      </w:r>
      <w:hyperlink r:id="rId8" w:history="1">
        <w:r w:rsidRPr="00223F83">
          <w:rPr>
            <w:color w:val="000000"/>
            <w:sz w:val="28"/>
            <w:szCs w:val="28"/>
          </w:rPr>
          <w:t>31 статьи</w:t>
        </w:r>
      </w:hyperlink>
      <w:r w:rsidRPr="00223F83">
        <w:rPr>
          <w:color w:val="000000"/>
          <w:sz w:val="28"/>
          <w:szCs w:val="28"/>
        </w:rPr>
        <w:t xml:space="preserve"> Налогового кодекса Российской Федерации, предусматривающей исчисление налогооблагаемой базы на основании кадастровой стоимости земельного участка, решения иных задач, направленных на повышение эффективности использования земель. При этом местные органы власти получают инструмент, благодаря которому могут проводить социально ориентированную налоговую политику, основывающуюся на принципе прозрачности и единства подходов к налогообложению.</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В результате актуализации государственной кадастровой оценки земель произойдет увеличение налоговых поступлений в доходную часть бюджета муниципального образования Веневский район.</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 xml:space="preserve">Согласно Федеральному </w:t>
      </w:r>
      <w:hyperlink r:id="rId9" w:history="1">
        <w:r w:rsidRPr="00223F83">
          <w:rPr>
            <w:color w:val="000000"/>
            <w:sz w:val="28"/>
            <w:szCs w:val="28"/>
          </w:rPr>
          <w:t>закону</w:t>
        </w:r>
      </w:hyperlink>
      <w:r w:rsidRPr="00223F83">
        <w:rPr>
          <w:color w:val="000000"/>
          <w:sz w:val="28"/>
          <w:szCs w:val="28"/>
        </w:rPr>
        <w:t xml:space="preserve"> от 29.07.1998 № 135-ФЗ «Об оценочной деятельности в Российской Федерации» </w:t>
      </w:r>
      <w:hyperlink r:id="rId10" w:history="1">
        <w:r w:rsidRPr="00223F83">
          <w:rPr>
            <w:color w:val="000000"/>
            <w:sz w:val="28"/>
            <w:szCs w:val="28"/>
          </w:rPr>
          <w:t>(ст. 24.12)</w:t>
        </w:r>
      </w:hyperlink>
      <w:r w:rsidRPr="00223F83">
        <w:rPr>
          <w:color w:val="000000"/>
          <w:sz w:val="28"/>
          <w:szCs w:val="28"/>
        </w:rPr>
        <w:t xml:space="preserve"> государственная кадастровая оценка проводится по решению исполнительного органа государственной власти субъекта Российской Федерации не реже чем один раз в пять лет.</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 xml:space="preserve">Также </w:t>
      </w:r>
      <w:r>
        <w:rPr>
          <w:color w:val="000000"/>
          <w:sz w:val="28"/>
          <w:szCs w:val="28"/>
        </w:rPr>
        <w:t>отдел</w:t>
      </w:r>
      <w:r w:rsidRPr="00223F83">
        <w:rPr>
          <w:color w:val="000000"/>
          <w:sz w:val="28"/>
          <w:szCs w:val="28"/>
        </w:rPr>
        <w:t xml:space="preserve"> в рамках реализации имеющихся полномочий осуществляет предоставление земельных участков, находящихся                                       в муниципальной собственности, в собственность, аренду, постоянное (бессрочное) пользование под объектами недвижимого имущества, для целей строительства, для целей, не связанных со строительством. В связи с этим особое место занимает обеспечение формирования земельных участков для последующего предоставления на торгах. Так, в соответствии со </w:t>
      </w:r>
      <w:hyperlink r:id="rId11" w:history="1">
        <w:r w:rsidRPr="00223F83">
          <w:rPr>
            <w:color w:val="000000"/>
            <w:sz w:val="28"/>
            <w:szCs w:val="28"/>
          </w:rPr>
          <w:t>ст. 30.1</w:t>
        </w:r>
      </w:hyperlink>
      <w:r w:rsidRPr="00223F83">
        <w:rPr>
          <w:color w:val="000000"/>
          <w:sz w:val="28"/>
          <w:szCs w:val="28"/>
        </w:rPr>
        <w:t xml:space="preserve">                               и </w:t>
      </w:r>
      <w:hyperlink r:id="rId12" w:history="1">
        <w:r w:rsidRPr="00223F83">
          <w:rPr>
            <w:color w:val="000000"/>
            <w:sz w:val="28"/>
            <w:szCs w:val="28"/>
          </w:rPr>
          <w:t>ст. 30.2</w:t>
        </w:r>
      </w:hyperlink>
      <w:r w:rsidRPr="00223F83">
        <w:rPr>
          <w:color w:val="000000"/>
          <w:sz w:val="28"/>
          <w:szCs w:val="28"/>
        </w:rPr>
        <w:t xml:space="preserve"> Земельного кодекса Российской Федерации предоставление земельных участков для жилищного строительства осуществляется исключительно на торгах.</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 xml:space="preserve">Исполнение полномочий по распоряжению земельными участками на территории муниципального образования Веневский район является основанием для возникновения правоотношений по использованию земельных участков, находящихся в муниципальной собственности,                            и появления частной собственности на земельные участки, занятые объектами недвижимого имущества, что способствует развитию рынка земли </w:t>
      </w:r>
      <w:r w:rsidRPr="00223F83">
        <w:rPr>
          <w:color w:val="000000"/>
          <w:sz w:val="28"/>
          <w:szCs w:val="28"/>
        </w:rPr>
        <w:lastRenderedPageBreak/>
        <w:t>в муниципальном образовании Веневский район.</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Надлежащее оформление права собственности, своевременная инвентаризация объектов недвижимости, находящихся в собственности муниципального образования Веневский район, являются залогом целостности имущества муниципального образования Веневский район.</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Реализация Федерального закона от 21.12.2001 №178-ФЗ                             «О приватизации государственного и муниципального имущества»,                           и  Федерального закона № 159-ФЗ от 22.07.2008г.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РФ» требует определенных затрат.</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Эти затраты складываются из сумм денежных средств на размещение объявлений в официальном печатном издании, а также на проведение конкурса и оплату работы оценщиков по оценке продаваемого муниципального имущества. 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В сфере управления муниципальной собственностью помимо вышеперечисленных проблем существует ряд вопросов, которые возможно решить только при условии соответствующего финансирования.</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 xml:space="preserve">При приеме имущества в муниципальную собственность требуется проведение оценки принимаемых объектов независимыми оценщиками, определенными на конкурсной основе. Для регистрации объектов недвижимости в органах </w:t>
      </w:r>
      <w:proofErr w:type="spellStart"/>
      <w:r w:rsidRPr="00223F83">
        <w:rPr>
          <w:color w:val="000000"/>
          <w:sz w:val="28"/>
          <w:szCs w:val="28"/>
        </w:rPr>
        <w:t>Росреестра</w:t>
      </w:r>
      <w:proofErr w:type="spellEnd"/>
      <w:r w:rsidRPr="00223F83">
        <w:rPr>
          <w:color w:val="000000"/>
          <w:sz w:val="28"/>
          <w:szCs w:val="28"/>
        </w:rPr>
        <w:t xml:space="preserve"> проводится их техническая инвентаризация и изготовление кадастровых паспортов.</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Приватизация муниципального имущества Веневский район проводится в соответствии со следующими приоритетами:</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 продажа имущества, возможности для эффективного управления которым ограничены;</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 формирование доходов бюджета муниципального образования Веневский район.</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Целями приватизации муниципального имущества Веневский район являются повышение эффективности экономики муниципального образования Веневский район, формирование негосударственного сектора экономики, привлечение в производство инвестиций, а также содействие                      в реализации мероприятий по социальной защите населения.</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Формирование системы эффективного управления муниципальной собственностью является одним из элементов, позволяющих решить задачу увеличения доходов бюджета муниципального образования Веневский район за счет приватизации объектов недвижимого имущества, вовлечения максимального количества земельных участков, находящихся                                     в собственности муниципального образования Веневский район,                                 в экономический оборот.</w:t>
      </w:r>
    </w:p>
    <w:p w:rsidR="001A1C29" w:rsidRPr="00223F83" w:rsidRDefault="001A1C29" w:rsidP="001A1C29">
      <w:pPr>
        <w:widowControl w:val="0"/>
        <w:autoSpaceDE w:val="0"/>
        <w:autoSpaceDN w:val="0"/>
        <w:adjustRightInd w:val="0"/>
        <w:ind w:firstLine="709"/>
        <w:jc w:val="both"/>
        <w:rPr>
          <w:rFonts w:cs="Calibri"/>
          <w:color w:val="000000"/>
        </w:rPr>
      </w:pPr>
    </w:p>
    <w:p w:rsidR="001A1C29" w:rsidRPr="00223F83" w:rsidRDefault="001A1C29" w:rsidP="001A1C29">
      <w:pPr>
        <w:widowControl w:val="0"/>
        <w:autoSpaceDE w:val="0"/>
        <w:autoSpaceDN w:val="0"/>
        <w:adjustRightInd w:val="0"/>
        <w:ind w:firstLine="709"/>
        <w:jc w:val="both"/>
        <w:rPr>
          <w:rFonts w:cs="Calibri"/>
          <w:b/>
          <w:color w:val="000000"/>
        </w:rPr>
      </w:pPr>
    </w:p>
    <w:p w:rsidR="001A1C29" w:rsidRDefault="001A1C29" w:rsidP="001A1C29">
      <w:pPr>
        <w:spacing w:before="100" w:beforeAutospacing="1" w:after="100" w:afterAutospacing="1"/>
        <w:jc w:val="center"/>
        <w:rPr>
          <w:b/>
          <w:sz w:val="28"/>
          <w:szCs w:val="28"/>
        </w:rPr>
      </w:pPr>
      <w:r w:rsidRPr="006C7818">
        <w:rPr>
          <w:b/>
          <w:sz w:val="28"/>
          <w:szCs w:val="28"/>
        </w:rPr>
        <w:t>2. Цели</w:t>
      </w:r>
      <w:r>
        <w:rPr>
          <w:b/>
          <w:sz w:val="28"/>
          <w:szCs w:val="28"/>
        </w:rPr>
        <w:t xml:space="preserve"> и задачи, прогноз развития соответствующей сферы реализации муниципальной программы, прогноз конечных результатов муниципальной программы.</w:t>
      </w:r>
    </w:p>
    <w:p w:rsidR="001A1C29" w:rsidRPr="00223F83" w:rsidRDefault="001A1C29" w:rsidP="001A1C29">
      <w:pPr>
        <w:widowControl w:val="0"/>
        <w:autoSpaceDE w:val="0"/>
        <w:autoSpaceDN w:val="0"/>
        <w:adjustRightInd w:val="0"/>
        <w:ind w:firstLine="709"/>
        <w:jc w:val="both"/>
        <w:rPr>
          <w:color w:val="000000"/>
          <w:sz w:val="28"/>
          <w:szCs w:val="28"/>
        </w:rPr>
      </w:pPr>
      <w:r>
        <w:rPr>
          <w:sz w:val="28"/>
          <w:szCs w:val="28"/>
        </w:rPr>
        <w:t xml:space="preserve"> </w:t>
      </w:r>
      <w:r w:rsidRPr="006C7818">
        <w:rPr>
          <w:sz w:val="28"/>
          <w:szCs w:val="28"/>
        </w:rPr>
        <w:t xml:space="preserve">   </w:t>
      </w:r>
      <w:r w:rsidRPr="00223F83">
        <w:rPr>
          <w:color w:val="000000"/>
          <w:sz w:val="28"/>
          <w:szCs w:val="28"/>
        </w:rPr>
        <w:t xml:space="preserve">Целью настоящей муниципальной программы является формирование и реализация единой политики в сфере владения, пользования и распоряжения имуществом, находящимся в муниципальной собственности муниципального образования Веневский район, и земельных отношений на территории муниципального образования Веневский район.                     </w:t>
      </w:r>
    </w:p>
    <w:p w:rsidR="001A1C29" w:rsidRPr="00223F83" w:rsidRDefault="001A1C29" w:rsidP="001A1C29">
      <w:pPr>
        <w:autoSpaceDE w:val="0"/>
        <w:autoSpaceDN w:val="0"/>
        <w:adjustRightInd w:val="0"/>
        <w:ind w:firstLine="709"/>
        <w:jc w:val="both"/>
        <w:rPr>
          <w:color w:val="000000"/>
          <w:sz w:val="28"/>
          <w:szCs w:val="28"/>
        </w:rPr>
      </w:pPr>
      <w:r w:rsidRPr="00223F83">
        <w:rPr>
          <w:color w:val="000000"/>
          <w:sz w:val="28"/>
          <w:szCs w:val="28"/>
        </w:rPr>
        <w:t>Основные задачи муниципальной программы:</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 обеспечение реализации муниципальной программы</w:t>
      </w:r>
      <w:r>
        <w:rPr>
          <w:color w:val="000000"/>
          <w:sz w:val="28"/>
          <w:szCs w:val="28"/>
        </w:rPr>
        <w:t xml:space="preserve"> «</w:t>
      </w:r>
      <w:r w:rsidRPr="00223F83">
        <w:rPr>
          <w:color w:val="000000"/>
          <w:sz w:val="28"/>
          <w:szCs w:val="28"/>
        </w:rPr>
        <w:t>Управление имуществом и земельными ресурсами администрации муниципального образования Веневский район</w:t>
      </w:r>
      <w:r>
        <w:rPr>
          <w:color w:val="000000"/>
          <w:sz w:val="28"/>
          <w:szCs w:val="28"/>
        </w:rPr>
        <w:t>».</w:t>
      </w:r>
    </w:p>
    <w:p w:rsidR="001A1C29" w:rsidRPr="00223F83" w:rsidRDefault="001A1C29" w:rsidP="001A1C29">
      <w:pPr>
        <w:autoSpaceDE w:val="0"/>
        <w:autoSpaceDN w:val="0"/>
        <w:adjustRightInd w:val="0"/>
        <w:jc w:val="center"/>
        <w:rPr>
          <w:b/>
          <w:color w:val="000000"/>
          <w:sz w:val="28"/>
          <w:szCs w:val="28"/>
        </w:rPr>
      </w:pPr>
    </w:p>
    <w:p w:rsidR="001A1C29" w:rsidRDefault="001A1C29" w:rsidP="001A1C29">
      <w:pPr>
        <w:jc w:val="center"/>
        <w:rPr>
          <w:b/>
          <w:bCs/>
          <w:sz w:val="28"/>
          <w:szCs w:val="28"/>
        </w:rPr>
      </w:pPr>
    </w:p>
    <w:p w:rsidR="001A1C29" w:rsidRDefault="001A1C29" w:rsidP="001A1C29">
      <w:pPr>
        <w:jc w:val="center"/>
        <w:rPr>
          <w:b/>
          <w:bCs/>
          <w:sz w:val="28"/>
          <w:szCs w:val="28"/>
        </w:rPr>
      </w:pPr>
      <w:r>
        <w:rPr>
          <w:b/>
          <w:bCs/>
          <w:sz w:val="28"/>
          <w:szCs w:val="28"/>
        </w:rPr>
        <w:t>3.</w:t>
      </w:r>
      <w:r w:rsidRPr="00830270">
        <w:rPr>
          <w:b/>
          <w:bCs/>
          <w:sz w:val="28"/>
          <w:szCs w:val="28"/>
        </w:rPr>
        <w:t xml:space="preserve"> Сроки и этапы реализации муниципальной программы</w:t>
      </w:r>
    </w:p>
    <w:p w:rsidR="001A1C29" w:rsidRPr="00830270" w:rsidRDefault="001A1C29" w:rsidP="001A1C29">
      <w:pPr>
        <w:jc w:val="center"/>
        <w:rPr>
          <w:sz w:val="28"/>
          <w:szCs w:val="28"/>
        </w:rPr>
      </w:pPr>
    </w:p>
    <w:p w:rsidR="001A1C29" w:rsidRDefault="001A1C29" w:rsidP="001A1C29">
      <w:pPr>
        <w:tabs>
          <w:tab w:val="left" w:pos="851"/>
          <w:tab w:val="left" w:pos="1134"/>
          <w:tab w:val="left" w:pos="1276"/>
        </w:tabs>
        <w:ind w:firstLine="720"/>
        <w:jc w:val="both"/>
        <w:rPr>
          <w:color w:val="000000"/>
          <w:sz w:val="28"/>
          <w:szCs w:val="28"/>
        </w:rPr>
      </w:pPr>
      <w:r>
        <w:rPr>
          <w:color w:val="000000"/>
          <w:sz w:val="28"/>
          <w:szCs w:val="28"/>
        </w:rPr>
        <w:t>Программа реализуется в 2017-2019 годах. Этапы реализации муниципальной подпрограммы не предусматриваются.</w:t>
      </w:r>
    </w:p>
    <w:p w:rsidR="001A1C29" w:rsidRDefault="001A1C29" w:rsidP="001A1C29">
      <w:pPr>
        <w:tabs>
          <w:tab w:val="left" w:pos="851"/>
          <w:tab w:val="left" w:pos="1134"/>
          <w:tab w:val="left" w:pos="1276"/>
        </w:tabs>
        <w:ind w:firstLine="720"/>
        <w:jc w:val="both"/>
        <w:rPr>
          <w:color w:val="000000"/>
          <w:sz w:val="28"/>
          <w:szCs w:val="28"/>
        </w:rPr>
      </w:pPr>
    </w:p>
    <w:p w:rsidR="001A1C29" w:rsidRDefault="001A1C29" w:rsidP="001A1C29">
      <w:pPr>
        <w:widowControl w:val="0"/>
        <w:autoSpaceDE w:val="0"/>
        <w:autoSpaceDN w:val="0"/>
        <w:adjustRightInd w:val="0"/>
        <w:jc w:val="center"/>
        <w:rPr>
          <w:b/>
          <w:color w:val="000000"/>
          <w:sz w:val="28"/>
          <w:szCs w:val="28"/>
        </w:rPr>
      </w:pPr>
    </w:p>
    <w:p w:rsidR="001A1C29" w:rsidRDefault="001A1C29" w:rsidP="001A1C29">
      <w:pPr>
        <w:widowControl w:val="0"/>
        <w:autoSpaceDE w:val="0"/>
        <w:autoSpaceDN w:val="0"/>
        <w:adjustRightInd w:val="0"/>
        <w:jc w:val="center"/>
        <w:rPr>
          <w:b/>
          <w:color w:val="000000"/>
          <w:sz w:val="28"/>
          <w:szCs w:val="28"/>
        </w:rPr>
        <w:sectPr w:rsidR="001A1C29" w:rsidSect="00A77D39">
          <w:headerReference w:type="default" r:id="rId13"/>
          <w:pgSz w:w="11906" w:h="16838"/>
          <w:pgMar w:top="567" w:right="851" w:bottom="1134" w:left="1701" w:header="284" w:footer="284" w:gutter="0"/>
          <w:cols w:space="708"/>
          <w:docGrid w:linePitch="360"/>
        </w:sectPr>
      </w:pPr>
    </w:p>
    <w:p w:rsidR="001A1C29" w:rsidRPr="00807BC8" w:rsidRDefault="001A1C29" w:rsidP="001A1C29">
      <w:pPr>
        <w:widowControl w:val="0"/>
        <w:autoSpaceDE w:val="0"/>
        <w:autoSpaceDN w:val="0"/>
        <w:adjustRightInd w:val="0"/>
        <w:jc w:val="center"/>
        <w:rPr>
          <w:b/>
          <w:bCs/>
          <w:sz w:val="28"/>
          <w:szCs w:val="28"/>
        </w:rPr>
      </w:pPr>
      <w:r>
        <w:rPr>
          <w:b/>
          <w:bCs/>
          <w:sz w:val="28"/>
          <w:szCs w:val="28"/>
        </w:rPr>
        <w:lastRenderedPageBreak/>
        <w:t>4. О</w:t>
      </w:r>
      <w:r w:rsidRPr="00807BC8">
        <w:rPr>
          <w:b/>
          <w:bCs/>
          <w:sz w:val="28"/>
          <w:szCs w:val="28"/>
        </w:rPr>
        <w:t>сновны</w:t>
      </w:r>
      <w:r>
        <w:rPr>
          <w:b/>
          <w:bCs/>
          <w:sz w:val="28"/>
          <w:szCs w:val="28"/>
        </w:rPr>
        <w:t>е</w:t>
      </w:r>
      <w:r w:rsidRPr="00807BC8">
        <w:rPr>
          <w:b/>
          <w:bCs/>
          <w:sz w:val="28"/>
          <w:szCs w:val="28"/>
        </w:rPr>
        <w:t xml:space="preserve"> мер</w:t>
      </w:r>
      <w:r>
        <w:rPr>
          <w:b/>
          <w:bCs/>
          <w:sz w:val="28"/>
          <w:szCs w:val="28"/>
        </w:rPr>
        <w:t>ы</w:t>
      </w:r>
      <w:r w:rsidRPr="00807BC8">
        <w:rPr>
          <w:b/>
          <w:bCs/>
          <w:sz w:val="28"/>
          <w:szCs w:val="28"/>
        </w:rPr>
        <w:t xml:space="preserve"> правового регулирования  муниципальной программы</w:t>
      </w:r>
    </w:p>
    <w:p w:rsidR="001A1C29" w:rsidRPr="00807BC8" w:rsidRDefault="001A1C29" w:rsidP="001A1C29">
      <w:pPr>
        <w:widowControl w:val="0"/>
        <w:autoSpaceDE w:val="0"/>
        <w:autoSpaceDN w:val="0"/>
        <w:adjustRightInd w:val="0"/>
        <w:jc w:val="both"/>
        <w:rPr>
          <w:sz w:val="28"/>
          <w:szCs w:val="28"/>
        </w:rPr>
      </w:pPr>
    </w:p>
    <w:tbl>
      <w:tblPr>
        <w:tblW w:w="5000" w:type="pct"/>
        <w:tblCellSpacing w:w="5" w:type="nil"/>
        <w:tblCellMar>
          <w:left w:w="75" w:type="dxa"/>
          <w:right w:w="75" w:type="dxa"/>
        </w:tblCellMar>
        <w:tblLook w:val="0000" w:firstRow="0" w:lastRow="0" w:firstColumn="0" w:lastColumn="0" w:noHBand="0" w:noVBand="0"/>
      </w:tblPr>
      <w:tblGrid>
        <w:gridCol w:w="956"/>
        <w:gridCol w:w="2917"/>
        <w:gridCol w:w="141"/>
        <w:gridCol w:w="3865"/>
        <w:gridCol w:w="3388"/>
        <w:gridCol w:w="4020"/>
      </w:tblGrid>
      <w:tr w:rsidR="001A1C29" w:rsidRPr="00E1218E" w:rsidTr="00955FA1">
        <w:trPr>
          <w:trHeight w:val="1400"/>
          <w:tblCellSpacing w:w="5" w:type="nil"/>
        </w:trPr>
        <w:tc>
          <w:tcPr>
            <w:tcW w:w="313" w:type="pct"/>
            <w:tcBorders>
              <w:top w:val="single" w:sz="4" w:space="0" w:color="auto"/>
              <w:left w:val="single" w:sz="4" w:space="0" w:color="auto"/>
              <w:bottom w:val="single" w:sz="4" w:space="0" w:color="auto"/>
              <w:right w:val="single" w:sz="4" w:space="0" w:color="auto"/>
            </w:tcBorders>
          </w:tcPr>
          <w:p w:rsidR="001A1C29" w:rsidRPr="00807BC8" w:rsidRDefault="001A1C29" w:rsidP="00955FA1">
            <w:pPr>
              <w:widowControl w:val="0"/>
              <w:autoSpaceDE w:val="0"/>
              <w:autoSpaceDN w:val="0"/>
              <w:adjustRightInd w:val="0"/>
              <w:jc w:val="center"/>
              <w:rPr>
                <w:sz w:val="28"/>
                <w:szCs w:val="28"/>
              </w:rPr>
            </w:pPr>
            <w:r w:rsidRPr="00807BC8">
              <w:rPr>
                <w:sz w:val="28"/>
                <w:szCs w:val="28"/>
              </w:rPr>
              <w:t xml:space="preserve">N </w:t>
            </w:r>
            <w:r w:rsidRPr="00807BC8">
              <w:rPr>
                <w:sz w:val="28"/>
                <w:szCs w:val="28"/>
              </w:rPr>
              <w:br/>
              <w:t>п/п</w:t>
            </w:r>
          </w:p>
        </w:tc>
        <w:tc>
          <w:tcPr>
            <w:tcW w:w="1000" w:type="pct"/>
            <w:gridSpan w:val="2"/>
            <w:tcBorders>
              <w:top w:val="single" w:sz="4" w:space="0" w:color="auto"/>
              <w:left w:val="single" w:sz="4" w:space="0" w:color="auto"/>
              <w:bottom w:val="single" w:sz="4" w:space="0" w:color="auto"/>
              <w:right w:val="single" w:sz="4" w:space="0" w:color="auto"/>
            </w:tcBorders>
          </w:tcPr>
          <w:p w:rsidR="001A1C29" w:rsidRPr="00807BC8" w:rsidRDefault="001A1C29" w:rsidP="00955FA1">
            <w:pPr>
              <w:widowControl w:val="0"/>
              <w:autoSpaceDE w:val="0"/>
              <w:autoSpaceDN w:val="0"/>
              <w:adjustRightInd w:val="0"/>
              <w:jc w:val="center"/>
              <w:rPr>
                <w:sz w:val="28"/>
                <w:szCs w:val="28"/>
              </w:rPr>
            </w:pPr>
            <w:r w:rsidRPr="00807BC8">
              <w:rPr>
                <w:sz w:val="28"/>
                <w:szCs w:val="28"/>
              </w:rPr>
              <w:t xml:space="preserve">Вид и  </w:t>
            </w:r>
            <w:r>
              <w:rPr>
                <w:sz w:val="28"/>
                <w:szCs w:val="28"/>
              </w:rPr>
              <w:t>реквизиты</w:t>
            </w:r>
            <w:r w:rsidRPr="00807BC8">
              <w:rPr>
                <w:sz w:val="28"/>
                <w:szCs w:val="28"/>
              </w:rPr>
              <w:br/>
              <w:t xml:space="preserve">нормативного </w:t>
            </w:r>
            <w:r w:rsidRPr="00807BC8">
              <w:rPr>
                <w:sz w:val="28"/>
                <w:szCs w:val="28"/>
              </w:rPr>
              <w:br/>
              <w:t>правового акта</w:t>
            </w:r>
          </w:p>
        </w:tc>
        <w:tc>
          <w:tcPr>
            <w:tcW w:w="1264" w:type="pct"/>
            <w:tcBorders>
              <w:top w:val="single" w:sz="4" w:space="0" w:color="auto"/>
              <w:left w:val="single" w:sz="4" w:space="0" w:color="auto"/>
              <w:bottom w:val="single" w:sz="4" w:space="0" w:color="auto"/>
              <w:right w:val="single" w:sz="4" w:space="0" w:color="auto"/>
            </w:tcBorders>
          </w:tcPr>
          <w:p w:rsidR="001A1C29" w:rsidRPr="00807BC8" w:rsidRDefault="001A1C29" w:rsidP="00955FA1">
            <w:pPr>
              <w:widowControl w:val="0"/>
              <w:autoSpaceDE w:val="0"/>
              <w:autoSpaceDN w:val="0"/>
              <w:adjustRightInd w:val="0"/>
              <w:jc w:val="center"/>
              <w:rPr>
                <w:sz w:val="28"/>
                <w:szCs w:val="28"/>
              </w:rPr>
            </w:pPr>
            <w:r>
              <w:rPr>
                <w:sz w:val="28"/>
                <w:szCs w:val="28"/>
              </w:rPr>
              <w:t xml:space="preserve">Наименование  </w:t>
            </w:r>
            <w:r>
              <w:rPr>
                <w:sz w:val="28"/>
                <w:szCs w:val="28"/>
              </w:rPr>
              <w:br/>
              <w:t>нормативного</w:t>
            </w:r>
            <w:r>
              <w:rPr>
                <w:sz w:val="28"/>
                <w:szCs w:val="28"/>
              </w:rPr>
              <w:br/>
            </w:r>
            <w:r w:rsidRPr="00807BC8">
              <w:rPr>
                <w:sz w:val="28"/>
                <w:szCs w:val="28"/>
              </w:rPr>
              <w:t xml:space="preserve">правового  </w:t>
            </w:r>
            <w:r w:rsidRPr="00807BC8">
              <w:rPr>
                <w:sz w:val="28"/>
                <w:szCs w:val="28"/>
              </w:rPr>
              <w:br/>
              <w:t xml:space="preserve">    акта</w:t>
            </w:r>
          </w:p>
        </w:tc>
        <w:tc>
          <w:tcPr>
            <w:tcW w:w="1108" w:type="pct"/>
            <w:tcBorders>
              <w:top w:val="single" w:sz="4" w:space="0" w:color="auto"/>
              <w:left w:val="single" w:sz="4" w:space="0" w:color="auto"/>
              <w:bottom w:val="single" w:sz="4" w:space="0" w:color="auto"/>
              <w:right w:val="single" w:sz="4" w:space="0" w:color="auto"/>
            </w:tcBorders>
          </w:tcPr>
          <w:p w:rsidR="001A1C29" w:rsidRPr="00807BC8" w:rsidRDefault="001A1C29" w:rsidP="00955FA1">
            <w:pPr>
              <w:widowControl w:val="0"/>
              <w:autoSpaceDE w:val="0"/>
              <w:autoSpaceDN w:val="0"/>
              <w:adjustRightInd w:val="0"/>
              <w:jc w:val="center"/>
              <w:rPr>
                <w:sz w:val="28"/>
                <w:szCs w:val="28"/>
              </w:rPr>
            </w:pPr>
            <w:r w:rsidRPr="00807BC8">
              <w:rPr>
                <w:sz w:val="28"/>
                <w:szCs w:val="28"/>
              </w:rPr>
              <w:t>Ответственный</w:t>
            </w:r>
            <w:r w:rsidRPr="00807BC8">
              <w:rPr>
                <w:sz w:val="28"/>
                <w:szCs w:val="28"/>
              </w:rPr>
              <w:br/>
              <w:t xml:space="preserve"> исполнитель</w:t>
            </w:r>
          </w:p>
        </w:tc>
        <w:tc>
          <w:tcPr>
            <w:tcW w:w="1315" w:type="pct"/>
            <w:tcBorders>
              <w:top w:val="single" w:sz="4" w:space="0" w:color="auto"/>
              <w:left w:val="single" w:sz="4" w:space="0" w:color="auto"/>
              <w:bottom w:val="single" w:sz="4" w:space="0" w:color="auto"/>
              <w:right w:val="single" w:sz="4" w:space="0" w:color="auto"/>
            </w:tcBorders>
          </w:tcPr>
          <w:p w:rsidR="001A1C29" w:rsidRPr="00807BC8" w:rsidRDefault="001A1C29" w:rsidP="00955FA1">
            <w:pPr>
              <w:widowControl w:val="0"/>
              <w:autoSpaceDE w:val="0"/>
              <w:autoSpaceDN w:val="0"/>
              <w:adjustRightInd w:val="0"/>
              <w:jc w:val="center"/>
              <w:rPr>
                <w:sz w:val="28"/>
                <w:szCs w:val="28"/>
              </w:rPr>
            </w:pPr>
            <w:r w:rsidRPr="00807BC8">
              <w:rPr>
                <w:sz w:val="28"/>
                <w:szCs w:val="28"/>
              </w:rPr>
              <w:t xml:space="preserve">Ожидаемые </w:t>
            </w:r>
            <w:r w:rsidRPr="00807BC8">
              <w:rPr>
                <w:sz w:val="28"/>
                <w:szCs w:val="28"/>
              </w:rPr>
              <w:br/>
              <w:t xml:space="preserve">   сроки   </w:t>
            </w:r>
            <w:r w:rsidRPr="00807BC8">
              <w:rPr>
                <w:sz w:val="28"/>
                <w:szCs w:val="28"/>
              </w:rPr>
              <w:br/>
              <w:t xml:space="preserve">подготовки </w:t>
            </w:r>
            <w:r w:rsidRPr="00807BC8">
              <w:rPr>
                <w:sz w:val="28"/>
                <w:szCs w:val="28"/>
              </w:rPr>
              <w:br/>
              <w:t xml:space="preserve"> (квартал, </w:t>
            </w:r>
            <w:r w:rsidRPr="00807BC8">
              <w:rPr>
                <w:sz w:val="28"/>
                <w:szCs w:val="28"/>
              </w:rPr>
              <w:br/>
              <w:t xml:space="preserve"> год) </w:t>
            </w:r>
            <w:hyperlink w:anchor="Par396" w:history="1">
              <w:r w:rsidRPr="00807BC8">
                <w:rPr>
                  <w:color w:val="0000FF"/>
                  <w:sz w:val="28"/>
                  <w:szCs w:val="28"/>
                </w:rPr>
                <w:t>&lt;*&gt;</w:t>
              </w:r>
            </w:hyperlink>
          </w:p>
        </w:tc>
      </w:tr>
      <w:tr w:rsidR="001A1C29" w:rsidRPr="00E1218E" w:rsidTr="00955FA1">
        <w:trPr>
          <w:tblCellSpacing w:w="5" w:type="nil"/>
        </w:trPr>
        <w:tc>
          <w:tcPr>
            <w:tcW w:w="5000" w:type="pct"/>
            <w:gridSpan w:val="6"/>
            <w:tcBorders>
              <w:left w:val="single" w:sz="4" w:space="0" w:color="auto"/>
              <w:bottom w:val="single" w:sz="4" w:space="0" w:color="auto"/>
              <w:right w:val="single" w:sz="4" w:space="0" w:color="auto"/>
            </w:tcBorders>
          </w:tcPr>
          <w:p w:rsidR="001A1C29" w:rsidRPr="00807BC8" w:rsidRDefault="001A1C29" w:rsidP="00955FA1">
            <w:pPr>
              <w:widowControl w:val="0"/>
              <w:autoSpaceDE w:val="0"/>
              <w:autoSpaceDN w:val="0"/>
              <w:adjustRightInd w:val="0"/>
              <w:jc w:val="center"/>
              <w:rPr>
                <w:sz w:val="28"/>
                <w:szCs w:val="28"/>
              </w:rPr>
            </w:pPr>
            <w:r>
              <w:rPr>
                <w:sz w:val="28"/>
                <w:szCs w:val="28"/>
              </w:rPr>
              <w:t>1. Подпрограмма «Земельные отношения»</w:t>
            </w:r>
          </w:p>
        </w:tc>
      </w:tr>
      <w:tr w:rsidR="001A1C29" w:rsidRPr="00E1218E" w:rsidTr="00955FA1">
        <w:trPr>
          <w:tblCellSpacing w:w="5" w:type="nil"/>
        </w:trPr>
        <w:tc>
          <w:tcPr>
            <w:tcW w:w="313" w:type="pct"/>
            <w:tcBorders>
              <w:left w:val="single" w:sz="4" w:space="0" w:color="auto"/>
              <w:bottom w:val="single" w:sz="4" w:space="0" w:color="auto"/>
              <w:right w:val="single" w:sz="4" w:space="0" w:color="auto"/>
            </w:tcBorders>
          </w:tcPr>
          <w:p w:rsidR="001A1C29" w:rsidRPr="00807BC8" w:rsidRDefault="001A1C29" w:rsidP="00955FA1">
            <w:pPr>
              <w:widowControl w:val="0"/>
              <w:autoSpaceDE w:val="0"/>
              <w:autoSpaceDN w:val="0"/>
              <w:adjustRightInd w:val="0"/>
              <w:rPr>
                <w:sz w:val="28"/>
                <w:szCs w:val="28"/>
              </w:rPr>
            </w:pPr>
            <w:r w:rsidRPr="00807BC8">
              <w:rPr>
                <w:sz w:val="28"/>
                <w:szCs w:val="28"/>
              </w:rPr>
              <w:t>1</w:t>
            </w:r>
            <w:r>
              <w:rPr>
                <w:sz w:val="28"/>
                <w:szCs w:val="28"/>
              </w:rPr>
              <w:t>.</w:t>
            </w:r>
          </w:p>
        </w:tc>
        <w:tc>
          <w:tcPr>
            <w:tcW w:w="954" w:type="pct"/>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rPr>
                <w:sz w:val="28"/>
                <w:szCs w:val="28"/>
              </w:rPr>
            </w:pPr>
            <w:r>
              <w:rPr>
                <w:sz w:val="28"/>
                <w:szCs w:val="28"/>
              </w:rPr>
              <w:t xml:space="preserve"> Решение</w:t>
            </w:r>
          </w:p>
          <w:p w:rsidR="001A1C29" w:rsidRPr="00807BC8" w:rsidRDefault="001A1C29" w:rsidP="00955FA1">
            <w:pPr>
              <w:widowControl w:val="0"/>
              <w:autoSpaceDE w:val="0"/>
              <w:autoSpaceDN w:val="0"/>
              <w:adjustRightInd w:val="0"/>
              <w:rPr>
                <w:sz w:val="28"/>
                <w:szCs w:val="28"/>
              </w:rPr>
            </w:pPr>
            <w:r>
              <w:rPr>
                <w:sz w:val="28"/>
                <w:szCs w:val="28"/>
              </w:rPr>
              <w:t xml:space="preserve"> Собрания представителей </w:t>
            </w:r>
          </w:p>
        </w:tc>
        <w:tc>
          <w:tcPr>
            <w:tcW w:w="1310" w:type="pct"/>
            <w:gridSpan w:val="2"/>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rPr>
                <w:sz w:val="28"/>
                <w:szCs w:val="28"/>
              </w:rPr>
            </w:pPr>
            <w:r>
              <w:rPr>
                <w:sz w:val="28"/>
                <w:szCs w:val="28"/>
              </w:rPr>
              <w:t xml:space="preserve">Решение Собрания представителей муниципального образования Веневский </w:t>
            </w:r>
            <w:r w:rsidRPr="00DB0583">
              <w:rPr>
                <w:sz w:val="28"/>
                <w:szCs w:val="28"/>
              </w:rPr>
              <w:t>район 5-го созыва от 30.06.2016 г. №31/175 «Об утверждении Положения о порядке владения</w:t>
            </w:r>
            <w:r>
              <w:rPr>
                <w:sz w:val="28"/>
                <w:szCs w:val="28"/>
              </w:rPr>
              <w:t>, пользования и распоряжения имуществом, находящимся в собственности муниципального образования Веневский район»</w:t>
            </w:r>
          </w:p>
          <w:p w:rsidR="001A1C29" w:rsidRDefault="001A1C29" w:rsidP="00955FA1">
            <w:pPr>
              <w:widowControl w:val="0"/>
              <w:autoSpaceDE w:val="0"/>
              <w:autoSpaceDN w:val="0"/>
              <w:adjustRightInd w:val="0"/>
              <w:rPr>
                <w:sz w:val="28"/>
                <w:szCs w:val="28"/>
              </w:rPr>
            </w:pPr>
          </w:p>
          <w:p w:rsidR="001A1C29" w:rsidRPr="00807BC8" w:rsidRDefault="001A1C29" w:rsidP="00955FA1">
            <w:pPr>
              <w:widowControl w:val="0"/>
              <w:autoSpaceDE w:val="0"/>
              <w:autoSpaceDN w:val="0"/>
              <w:adjustRightInd w:val="0"/>
              <w:rPr>
                <w:sz w:val="28"/>
                <w:szCs w:val="28"/>
              </w:rPr>
            </w:pPr>
          </w:p>
        </w:tc>
        <w:tc>
          <w:tcPr>
            <w:tcW w:w="1108" w:type="pct"/>
            <w:tcBorders>
              <w:left w:val="single" w:sz="4" w:space="0" w:color="auto"/>
              <w:bottom w:val="single" w:sz="4" w:space="0" w:color="auto"/>
              <w:right w:val="single" w:sz="4" w:space="0" w:color="auto"/>
            </w:tcBorders>
          </w:tcPr>
          <w:p w:rsidR="001A1C29" w:rsidRPr="00807BC8" w:rsidRDefault="001A1C29" w:rsidP="00955FA1">
            <w:pPr>
              <w:widowControl w:val="0"/>
              <w:autoSpaceDE w:val="0"/>
              <w:autoSpaceDN w:val="0"/>
              <w:adjustRightInd w:val="0"/>
              <w:rPr>
                <w:sz w:val="28"/>
                <w:szCs w:val="28"/>
              </w:rPr>
            </w:pPr>
            <w:r>
              <w:rPr>
                <w:sz w:val="28"/>
                <w:szCs w:val="28"/>
              </w:rPr>
              <w:t>Отдел земельных отношений и сектор имущественных отношений администрации муниципального образования Веневский район</w:t>
            </w:r>
          </w:p>
        </w:tc>
        <w:tc>
          <w:tcPr>
            <w:tcW w:w="1315" w:type="pct"/>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jc w:val="center"/>
              <w:rPr>
                <w:sz w:val="28"/>
                <w:szCs w:val="28"/>
              </w:rPr>
            </w:pPr>
            <w:r>
              <w:rPr>
                <w:sz w:val="28"/>
                <w:szCs w:val="28"/>
              </w:rPr>
              <w:t>2017-2019</w:t>
            </w:r>
          </w:p>
          <w:p w:rsidR="001A1C29" w:rsidRPr="00807BC8" w:rsidRDefault="001A1C29" w:rsidP="00955FA1">
            <w:pPr>
              <w:widowControl w:val="0"/>
              <w:autoSpaceDE w:val="0"/>
              <w:autoSpaceDN w:val="0"/>
              <w:adjustRightInd w:val="0"/>
              <w:jc w:val="center"/>
              <w:rPr>
                <w:sz w:val="28"/>
                <w:szCs w:val="28"/>
              </w:rPr>
            </w:pPr>
          </w:p>
        </w:tc>
      </w:tr>
      <w:tr w:rsidR="001A1C29" w:rsidRPr="00E1218E" w:rsidTr="00955FA1">
        <w:trPr>
          <w:tblCellSpacing w:w="5" w:type="nil"/>
        </w:trPr>
        <w:tc>
          <w:tcPr>
            <w:tcW w:w="5000" w:type="pct"/>
            <w:gridSpan w:val="6"/>
            <w:tcBorders>
              <w:left w:val="single" w:sz="4" w:space="0" w:color="auto"/>
              <w:bottom w:val="single" w:sz="4" w:space="0" w:color="auto"/>
              <w:right w:val="single" w:sz="4" w:space="0" w:color="auto"/>
            </w:tcBorders>
          </w:tcPr>
          <w:p w:rsidR="001A1C29" w:rsidRPr="00807BC8" w:rsidRDefault="001A1C29" w:rsidP="00955FA1">
            <w:pPr>
              <w:widowControl w:val="0"/>
              <w:autoSpaceDE w:val="0"/>
              <w:autoSpaceDN w:val="0"/>
              <w:adjustRightInd w:val="0"/>
              <w:jc w:val="center"/>
              <w:rPr>
                <w:sz w:val="28"/>
                <w:szCs w:val="28"/>
              </w:rPr>
            </w:pPr>
            <w:r>
              <w:rPr>
                <w:sz w:val="28"/>
                <w:szCs w:val="28"/>
              </w:rPr>
              <w:t>2. Подпрограмма «Имущественные отношения»</w:t>
            </w:r>
          </w:p>
        </w:tc>
      </w:tr>
      <w:tr w:rsidR="001A1C29" w:rsidRPr="00E1218E" w:rsidTr="00955FA1">
        <w:trPr>
          <w:tblCellSpacing w:w="5" w:type="nil"/>
        </w:trPr>
        <w:tc>
          <w:tcPr>
            <w:tcW w:w="313" w:type="pct"/>
            <w:tcBorders>
              <w:left w:val="single" w:sz="4" w:space="0" w:color="auto"/>
              <w:bottom w:val="single" w:sz="4" w:space="0" w:color="auto"/>
              <w:right w:val="single" w:sz="4" w:space="0" w:color="auto"/>
            </w:tcBorders>
          </w:tcPr>
          <w:p w:rsidR="001A1C29" w:rsidRPr="00807BC8" w:rsidRDefault="001A1C29" w:rsidP="00955FA1">
            <w:pPr>
              <w:widowControl w:val="0"/>
              <w:autoSpaceDE w:val="0"/>
              <w:autoSpaceDN w:val="0"/>
              <w:adjustRightInd w:val="0"/>
              <w:rPr>
                <w:sz w:val="28"/>
                <w:szCs w:val="28"/>
              </w:rPr>
            </w:pPr>
            <w:r>
              <w:rPr>
                <w:sz w:val="28"/>
                <w:szCs w:val="28"/>
              </w:rPr>
              <w:t>1.</w:t>
            </w:r>
          </w:p>
        </w:tc>
        <w:tc>
          <w:tcPr>
            <w:tcW w:w="954" w:type="pct"/>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rPr>
                <w:sz w:val="28"/>
                <w:szCs w:val="28"/>
              </w:rPr>
            </w:pPr>
            <w:r>
              <w:rPr>
                <w:sz w:val="28"/>
                <w:szCs w:val="28"/>
              </w:rPr>
              <w:t xml:space="preserve">Решение </w:t>
            </w:r>
          </w:p>
          <w:p w:rsidR="001A1C29" w:rsidRPr="00807BC8" w:rsidRDefault="001A1C29" w:rsidP="00955FA1">
            <w:pPr>
              <w:widowControl w:val="0"/>
              <w:autoSpaceDE w:val="0"/>
              <w:autoSpaceDN w:val="0"/>
              <w:adjustRightInd w:val="0"/>
              <w:rPr>
                <w:sz w:val="28"/>
                <w:szCs w:val="28"/>
              </w:rPr>
            </w:pPr>
            <w:r>
              <w:rPr>
                <w:sz w:val="28"/>
                <w:szCs w:val="28"/>
              </w:rPr>
              <w:t>Собрания представителей</w:t>
            </w:r>
          </w:p>
        </w:tc>
        <w:tc>
          <w:tcPr>
            <w:tcW w:w="1310" w:type="pct"/>
            <w:gridSpan w:val="2"/>
            <w:tcBorders>
              <w:left w:val="single" w:sz="4" w:space="0" w:color="auto"/>
              <w:bottom w:val="single" w:sz="4" w:space="0" w:color="auto"/>
              <w:right w:val="single" w:sz="4" w:space="0" w:color="auto"/>
            </w:tcBorders>
          </w:tcPr>
          <w:p w:rsidR="001A1C29" w:rsidRPr="00807BC8" w:rsidRDefault="001A1C29" w:rsidP="00955FA1">
            <w:pPr>
              <w:widowControl w:val="0"/>
              <w:autoSpaceDE w:val="0"/>
              <w:autoSpaceDN w:val="0"/>
              <w:adjustRightInd w:val="0"/>
              <w:rPr>
                <w:sz w:val="28"/>
                <w:szCs w:val="28"/>
              </w:rPr>
            </w:pPr>
            <w:r>
              <w:rPr>
                <w:sz w:val="28"/>
                <w:szCs w:val="28"/>
              </w:rPr>
              <w:t>Решение Собрания представителей муниципального образования Веневский район «О прогнозном плане (программе) приватизации муниципального имущества муниципального образования Веневский район</w:t>
            </w:r>
          </w:p>
        </w:tc>
        <w:tc>
          <w:tcPr>
            <w:tcW w:w="1108" w:type="pct"/>
            <w:tcBorders>
              <w:left w:val="single" w:sz="4" w:space="0" w:color="auto"/>
              <w:bottom w:val="single" w:sz="4" w:space="0" w:color="auto"/>
              <w:right w:val="single" w:sz="4" w:space="0" w:color="auto"/>
            </w:tcBorders>
          </w:tcPr>
          <w:p w:rsidR="001A1C29" w:rsidRPr="00807BC8" w:rsidRDefault="001A1C29" w:rsidP="00955FA1">
            <w:pPr>
              <w:widowControl w:val="0"/>
              <w:autoSpaceDE w:val="0"/>
              <w:autoSpaceDN w:val="0"/>
              <w:adjustRightInd w:val="0"/>
              <w:rPr>
                <w:sz w:val="28"/>
                <w:szCs w:val="28"/>
              </w:rPr>
            </w:pPr>
            <w:r>
              <w:rPr>
                <w:sz w:val="28"/>
                <w:szCs w:val="28"/>
              </w:rPr>
              <w:t>Отдел земельных отношений и сектор имущественных отношений администрации муниципального образования Веневский район</w:t>
            </w:r>
          </w:p>
        </w:tc>
        <w:tc>
          <w:tcPr>
            <w:tcW w:w="1315" w:type="pct"/>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jc w:val="center"/>
              <w:rPr>
                <w:sz w:val="28"/>
                <w:szCs w:val="28"/>
              </w:rPr>
            </w:pPr>
            <w:r>
              <w:rPr>
                <w:sz w:val="28"/>
                <w:szCs w:val="28"/>
              </w:rPr>
              <w:t>2017-2019</w:t>
            </w:r>
          </w:p>
          <w:p w:rsidR="001A1C29" w:rsidRPr="00807BC8" w:rsidRDefault="001A1C29" w:rsidP="00955FA1">
            <w:pPr>
              <w:widowControl w:val="0"/>
              <w:autoSpaceDE w:val="0"/>
              <w:autoSpaceDN w:val="0"/>
              <w:adjustRightInd w:val="0"/>
              <w:jc w:val="center"/>
              <w:rPr>
                <w:sz w:val="28"/>
                <w:szCs w:val="28"/>
              </w:rPr>
            </w:pPr>
          </w:p>
        </w:tc>
      </w:tr>
      <w:tr w:rsidR="001A1C29" w:rsidRPr="00E1218E" w:rsidTr="00955FA1">
        <w:trPr>
          <w:tblCellSpacing w:w="5" w:type="nil"/>
        </w:trPr>
        <w:tc>
          <w:tcPr>
            <w:tcW w:w="313" w:type="pct"/>
            <w:tcBorders>
              <w:left w:val="single" w:sz="4" w:space="0" w:color="auto"/>
              <w:bottom w:val="single" w:sz="4" w:space="0" w:color="auto"/>
              <w:right w:val="single" w:sz="4" w:space="0" w:color="auto"/>
            </w:tcBorders>
          </w:tcPr>
          <w:p w:rsidR="001A1C29" w:rsidRPr="00807BC8" w:rsidRDefault="001A1C29" w:rsidP="00955FA1">
            <w:pPr>
              <w:widowControl w:val="0"/>
              <w:autoSpaceDE w:val="0"/>
              <w:autoSpaceDN w:val="0"/>
              <w:adjustRightInd w:val="0"/>
              <w:rPr>
                <w:sz w:val="28"/>
                <w:szCs w:val="28"/>
              </w:rPr>
            </w:pPr>
            <w:r>
              <w:rPr>
                <w:sz w:val="28"/>
                <w:szCs w:val="28"/>
              </w:rPr>
              <w:lastRenderedPageBreak/>
              <w:t>2.</w:t>
            </w:r>
          </w:p>
        </w:tc>
        <w:tc>
          <w:tcPr>
            <w:tcW w:w="954" w:type="pct"/>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rPr>
                <w:sz w:val="28"/>
                <w:szCs w:val="28"/>
              </w:rPr>
            </w:pPr>
            <w:r>
              <w:rPr>
                <w:sz w:val="28"/>
                <w:szCs w:val="28"/>
              </w:rPr>
              <w:t xml:space="preserve">Решение </w:t>
            </w:r>
          </w:p>
          <w:p w:rsidR="001A1C29" w:rsidRPr="00807BC8" w:rsidRDefault="001A1C29" w:rsidP="00955FA1">
            <w:pPr>
              <w:widowControl w:val="0"/>
              <w:autoSpaceDE w:val="0"/>
              <w:autoSpaceDN w:val="0"/>
              <w:adjustRightInd w:val="0"/>
              <w:rPr>
                <w:sz w:val="28"/>
                <w:szCs w:val="28"/>
              </w:rPr>
            </w:pPr>
            <w:r>
              <w:rPr>
                <w:sz w:val="28"/>
                <w:szCs w:val="28"/>
              </w:rPr>
              <w:t>Собрания представителей</w:t>
            </w:r>
          </w:p>
        </w:tc>
        <w:tc>
          <w:tcPr>
            <w:tcW w:w="1310" w:type="pct"/>
            <w:gridSpan w:val="2"/>
            <w:tcBorders>
              <w:left w:val="single" w:sz="4" w:space="0" w:color="auto"/>
              <w:bottom w:val="single" w:sz="4" w:space="0" w:color="auto"/>
              <w:right w:val="single" w:sz="4" w:space="0" w:color="auto"/>
            </w:tcBorders>
          </w:tcPr>
          <w:p w:rsidR="001A1C29" w:rsidRPr="00807BC8" w:rsidRDefault="001A1C29" w:rsidP="00955FA1">
            <w:pPr>
              <w:widowControl w:val="0"/>
              <w:autoSpaceDE w:val="0"/>
              <w:autoSpaceDN w:val="0"/>
              <w:adjustRightInd w:val="0"/>
              <w:rPr>
                <w:sz w:val="28"/>
                <w:szCs w:val="28"/>
              </w:rPr>
            </w:pPr>
            <w:r>
              <w:rPr>
                <w:sz w:val="28"/>
                <w:szCs w:val="28"/>
              </w:rPr>
              <w:t>Решение Собрания представителей муниципального образования Веневский район 5-го созыва от 30.06.2016 г. №31/175 «Об утверждении Положения о порядке владения, пользования и распоряжения имуществом, находящимся в собственности муниципального образования Веневский район»</w:t>
            </w:r>
          </w:p>
        </w:tc>
        <w:tc>
          <w:tcPr>
            <w:tcW w:w="1108" w:type="pct"/>
            <w:tcBorders>
              <w:left w:val="single" w:sz="4" w:space="0" w:color="auto"/>
              <w:bottom w:val="single" w:sz="4" w:space="0" w:color="auto"/>
              <w:right w:val="single" w:sz="4" w:space="0" w:color="auto"/>
            </w:tcBorders>
          </w:tcPr>
          <w:p w:rsidR="001A1C29" w:rsidRPr="00807BC8" w:rsidRDefault="001A1C29" w:rsidP="00955FA1">
            <w:pPr>
              <w:widowControl w:val="0"/>
              <w:autoSpaceDE w:val="0"/>
              <w:autoSpaceDN w:val="0"/>
              <w:adjustRightInd w:val="0"/>
              <w:rPr>
                <w:sz w:val="28"/>
                <w:szCs w:val="28"/>
              </w:rPr>
            </w:pPr>
            <w:r>
              <w:rPr>
                <w:sz w:val="28"/>
                <w:szCs w:val="28"/>
              </w:rPr>
              <w:t>Отдел земельных отношений и сектор имущественных отношений администрации муниципального образования Веневский район</w:t>
            </w:r>
          </w:p>
        </w:tc>
        <w:tc>
          <w:tcPr>
            <w:tcW w:w="1315" w:type="pct"/>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jc w:val="center"/>
              <w:rPr>
                <w:sz w:val="28"/>
                <w:szCs w:val="28"/>
              </w:rPr>
            </w:pPr>
            <w:r>
              <w:rPr>
                <w:sz w:val="28"/>
                <w:szCs w:val="28"/>
              </w:rPr>
              <w:t>2017-2019</w:t>
            </w:r>
          </w:p>
          <w:p w:rsidR="001A1C29" w:rsidRPr="00807BC8" w:rsidRDefault="001A1C29" w:rsidP="00955FA1">
            <w:pPr>
              <w:widowControl w:val="0"/>
              <w:autoSpaceDE w:val="0"/>
              <w:autoSpaceDN w:val="0"/>
              <w:adjustRightInd w:val="0"/>
              <w:jc w:val="center"/>
              <w:rPr>
                <w:sz w:val="28"/>
                <w:szCs w:val="28"/>
              </w:rPr>
            </w:pPr>
          </w:p>
        </w:tc>
      </w:tr>
    </w:tbl>
    <w:p w:rsidR="001A1C29" w:rsidRPr="00807BC8" w:rsidRDefault="001A1C29" w:rsidP="001A1C29">
      <w:pPr>
        <w:widowControl w:val="0"/>
        <w:autoSpaceDE w:val="0"/>
        <w:autoSpaceDN w:val="0"/>
        <w:adjustRightInd w:val="0"/>
        <w:jc w:val="both"/>
        <w:rPr>
          <w:sz w:val="28"/>
          <w:szCs w:val="28"/>
        </w:rPr>
      </w:pPr>
    </w:p>
    <w:p w:rsidR="001A1C29" w:rsidRPr="00807BC8" w:rsidRDefault="001A1C29" w:rsidP="001A1C29">
      <w:pPr>
        <w:widowControl w:val="0"/>
        <w:autoSpaceDE w:val="0"/>
        <w:autoSpaceDN w:val="0"/>
        <w:adjustRightInd w:val="0"/>
        <w:jc w:val="both"/>
        <w:rPr>
          <w:sz w:val="28"/>
          <w:szCs w:val="28"/>
        </w:rPr>
      </w:pPr>
      <w:r w:rsidRPr="00807BC8">
        <w:rPr>
          <w:sz w:val="28"/>
          <w:szCs w:val="28"/>
        </w:rPr>
        <w:t>--------------------------------</w:t>
      </w:r>
    </w:p>
    <w:p w:rsidR="001A1C29" w:rsidRDefault="001A1C29" w:rsidP="001A1C29">
      <w:pPr>
        <w:widowControl w:val="0"/>
        <w:autoSpaceDE w:val="0"/>
        <w:autoSpaceDN w:val="0"/>
        <w:adjustRightInd w:val="0"/>
        <w:jc w:val="both"/>
        <w:rPr>
          <w:sz w:val="28"/>
          <w:szCs w:val="28"/>
        </w:rPr>
      </w:pPr>
      <w:bookmarkStart w:id="1" w:name="Par396"/>
      <w:bookmarkEnd w:id="1"/>
      <w:r w:rsidRPr="00807BC8">
        <w:rPr>
          <w:sz w:val="28"/>
          <w:szCs w:val="28"/>
        </w:rPr>
        <w:t>&lt;*&gt; Относится</w:t>
      </w:r>
      <w:r>
        <w:rPr>
          <w:sz w:val="28"/>
          <w:szCs w:val="28"/>
        </w:rPr>
        <w:t>,</w:t>
      </w:r>
      <w:r w:rsidRPr="00807BC8">
        <w:rPr>
          <w:sz w:val="28"/>
          <w:szCs w:val="28"/>
        </w:rPr>
        <w:t xml:space="preserve"> в том числе</w:t>
      </w:r>
      <w:r>
        <w:rPr>
          <w:sz w:val="28"/>
          <w:szCs w:val="28"/>
        </w:rPr>
        <w:t>,</w:t>
      </w:r>
      <w:r w:rsidRPr="00807BC8">
        <w:rPr>
          <w:sz w:val="28"/>
          <w:szCs w:val="28"/>
        </w:rPr>
        <w:t xml:space="preserve"> к действующим нормативным правовым актам в случае принятия в них изменений</w:t>
      </w:r>
      <w:r>
        <w:rPr>
          <w:sz w:val="28"/>
          <w:szCs w:val="28"/>
        </w:rPr>
        <w:t>, а также ко вновь принимаемым.</w:t>
      </w: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rPr>
          <w:b/>
          <w:color w:val="000000"/>
          <w:sz w:val="28"/>
          <w:szCs w:val="28"/>
        </w:rPr>
      </w:pPr>
    </w:p>
    <w:p w:rsidR="001A1C29" w:rsidRDefault="001A1C29" w:rsidP="001A1C29">
      <w:pPr>
        <w:widowControl w:val="0"/>
        <w:autoSpaceDE w:val="0"/>
        <w:autoSpaceDN w:val="0"/>
        <w:adjustRightInd w:val="0"/>
        <w:jc w:val="center"/>
        <w:rPr>
          <w:b/>
          <w:color w:val="000000"/>
          <w:sz w:val="28"/>
          <w:szCs w:val="28"/>
        </w:rPr>
      </w:pPr>
    </w:p>
    <w:p w:rsidR="001A1C29" w:rsidRDefault="001A1C29" w:rsidP="001A1C29">
      <w:pPr>
        <w:spacing w:before="100" w:beforeAutospacing="1" w:after="100" w:afterAutospacing="1"/>
        <w:jc w:val="center"/>
        <w:outlineLvl w:val="3"/>
        <w:rPr>
          <w:b/>
          <w:bCs/>
          <w:sz w:val="28"/>
          <w:szCs w:val="28"/>
        </w:rPr>
        <w:sectPr w:rsidR="001A1C29" w:rsidSect="007961B3">
          <w:pgSz w:w="16838" w:h="11906" w:orient="landscape"/>
          <w:pgMar w:top="1134" w:right="567" w:bottom="851" w:left="1134" w:header="284" w:footer="284" w:gutter="0"/>
          <w:cols w:space="708"/>
          <w:docGrid w:linePitch="360"/>
        </w:sectPr>
      </w:pPr>
    </w:p>
    <w:p w:rsidR="001A1C29" w:rsidRPr="00413177" w:rsidRDefault="001A1C29" w:rsidP="001A1C29">
      <w:pPr>
        <w:spacing w:before="100" w:beforeAutospacing="1" w:after="100" w:afterAutospacing="1"/>
        <w:jc w:val="center"/>
        <w:outlineLvl w:val="3"/>
        <w:rPr>
          <w:b/>
          <w:bCs/>
          <w:sz w:val="28"/>
          <w:szCs w:val="28"/>
        </w:rPr>
      </w:pPr>
      <w:r>
        <w:rPr>
          <w:b/>
          <w:bCs/>
          <w:sz w:val="28"/>
          <w:szCs w:val="28"/>
        </w:rPr>
        <w:lastRenderedPageBreak/>
        <w:t>5</w:t>
      </w:r>
      <w:r w:rsidRPr="00413177">
        <w:rPr>
          <w:b/>
          <w:bCs/>
          <w:sz w:val="28"/>
          <w:szCs w:val="28"/>
        </w:rPr>
        <w:t xml:space="preserve">. Текст подпрограмм, </w:t>
      </w:r>
      <w:r>
        <w:rPr>
          <w:b/>
          <w:bCs/>
          <w:sz w:val="28"/>
          <w:szCs w:val="28"/>
        </w:rPr>
        <w:t>основных мероприятий включенных в муниципальную программу</w:t>
      </w:r>
    </w:p>
    <w:p w:rsidR="001A1C29" w:rsidRPr="00223F83" w:rsidRDefault="001A1C29" w:rsidP="001A1C29">
      <w:pPr>
        <w:autoSpaceDE w:val="0"/>
        <w:autoSpaceDN w:val="0"/>
        <w:adjustRightInd w:val="0"/>
        <w:ind w:firstLine="709"/>
        <w:jc w:val="both"/>
        <w:rPr>
          <w:color w:val="000000"/>
          <w:sz w:val="28"/>
          <w:szCs w:val="28"/>
        </w:rPr>
      </w:pPr>
      <w:r w:rsidRPr="00223F83">
        <w:rPr>
          <w:color w:val="000000"/>
          <w:sz w:val="28"/>
          <w:szCs w:val="28"/>
        </w:rPr>
        <w:t>Для достижения заявленных целей и решения поставленных задач                     в рамках муниципальной программы предусмотрена реализация следующих подпрограмм:</w:t>
      </w:r>
    </w:p>
    <w:p w:rsidR="001A1C29" w:rsidRDefault="001A1C29" w:rsidP="001A1C29">
      <w:pPr>
        <w:pStyle w:val="114"/>
        <w:numPr>
          <w:ilvl w:val="0"/>
          <w:numId w:val="11"/>
        </w:numPr>
        <w:tabs>
          <w:tab w:val="left" w:pos="1134"/>
        </w:tabs>
        <w:ind w:left="0" w:firstLine="709"/>
        <w:jc w:val="both"/>
        <w:rPr>
          <w:rFonts w:cs="Times New Roman"/>
          <w:color w:val="000000"/>
          <w:szCs w:val="28"/>
          <w:lang w:eastAsia="en-US"/>
        </w:rPr>
      </w:pPr>
      <w:r w:rsidRPr="00223F83">
        <w:rPr>
          <w:rFonts w:cs="Times New Roman"/>
          <w:color w:val="000000"/>
          <w:szCs w:val="28"/>
          <w:lang w:eastAsia="en-US"/>
        </w:rPr>
        <w:t xml:space="preserve"> «Земельные отношения»</w:t>
      </w:r>
      <w:r>
        <w:rPr>
          <w:rFonts w:cs="Times New Roman"/>
          <w:color w:val="000000"/>
          <w:szCs w:val="28"/>
          <w:lang w:eastAsia="en-US"/>
        </w:rPr>
        <w:t>;</w:t>
      </w:r>
      <w:r w:rsidRPr="00B8150F">
        <w:rPr>
          <w:rFonts w:cs="Times New Roman"/>
          <w:color w:val="000000"/>
          <w:szCs w:val="28"/>
          <w:lang w:eastAsia="en-US"/>
        </w:rPr>
        <w:t xml:space="preserve"> </w:t>
      </w:r>
    </w:p>
    <w:p w:rsidR="001A1C29" w:rsidRPr="00223F83" w:rsidRDefault="001A1C29" w:rsidP="001A1C29">
      <w:pPr>
        <w:pStyle w:val="114"/>
        <w:numPr>
          <w:ilvl w:val="0"/>
          <w:numId w:val="11"/>
        </w:numPr>
        <w:tabs>
          <w:tab w:val="left" w:pos="1134"/>
        </w:tabs>
        <w:ind w:left="0" w:firstLine="709"/>
        <w:jc w:val="both"/>
        <w:rPr>
          <w:rFonts w:cs="Times New Roman"/>
          <w:color w:val="000000"/>
          <w:szCs w:val="28"/>
          <w:lang w:eastAsia="en-US"/>
        </w:rPr>
      </w:pPr>
      <w:r>
        <w:rPr>
          <w:rFonts w:cs="Times New Roman"/>
          <w:color w:val="000000"/>
          <w:szCs w:val="28"/>
          <w:lang w:eastAsia="en-US"/>
        </w:rPr>
        <w:t>«Имущественные отношения».</w:t>
      </w:r>
    </w:p>
    <w:p w:rsidR="001A1C29" w:rsidRPr="00223F83" w:rsidRDefault="001A1C29" w:rsidP="001A1C29">
      <w:pPr>
        <w:tabs>
          <w:tab w:val="left" w:pos="709"/>
        </w:tabs>
        <w:autoSpaceDE w:val="0"/>
        <w:autoSpaceDN w:val="0"/>
        <w:adjustRightInd w:val="0"/>
        <w:ind w:firstLine="709"/>
        <w:jc w:val="both"/>
        <w:rPr>
          <w:color w:val="000000"/>
          <w:sz w:val="28"/>
          <w:szCs w:val="28"/>
        </w:rPr>
      </w:pPr>
      <w:r w:rsidRPr="00223F83">
        <w:rPr>
          <w:color w:val="000000"/>
          <w:sz w:val="28"/>
          <w:szCs w:val="28"/>
        </w:rPr>
        <w:t>Предусмотренные в рамках каждой из подпрограмм система целей, задач и основных мероприятий в максимальной степени будет способствовать достижению целей и конечных результатов муниципальной программы.</w:t>
      </w:r>
    </w:p>
    <w:p w:rsidR="001A1C29" w:rsidRPr="00223F83" w:rsidRDefault="001A1C29" w:rsidP="001A1C29">
      <w:pPr>
        <w:pStyle w:val="114"/>
        <w:tabs>
          <w:tab w:val="left" w:pos="1134"/>
        </w:tabs>
        <w:ind w:left="0" w:firstLine="709"/>
        <w:jc w:val="both"/>
        <w:rPr>
          <w:rFonts w:cs="Times New Roman"/>
          <w:color w:val="000000"/>
          <w:szCs w:val="28"/>
        </w:rPr>
      </w:pPr>
      <w:r>
        <w:rPr>
          <w:rFonts w:cs="Times New Roman"/>
          <w:color w:val="000000"/>
          <w:szCs w:val="28"/>
        </w:rPr>
        <w:t>1</w:t>
      </w:r>
      <w:r w:rsidRPr="00223F83">
        <w:rPr>
          <w:rFonts w:cs="Times New Roman"/>
          <w:color w:val="000000"/>
          <w:szCs w:val="28"/>
        </w:rPr>
        <w:t>. Выделение подпрограммы «Земель</w:t>
      </w:r>
      <w:r w:rsidRPr="00223F83">
        <w:rPr>
          <w:rFonts w:cs="Times New Roman"/>
          <w:color w:val="000000"/>
          <w:szCs w:val="28"/>
          <w:lang w:eastAsia="en-US"/>
        </w:rPr>
        <w:t xml:space="preserve">ные отношения» </w:t>
      </w:r>
      <w:r w:rsidRPr="00223F83">
        <w:rPr>
          <w:rFonts w:cs="Times New Roman"/>
          <w:color w:val="000000"/>
          <w:szCs w:val="28"/>
        </w:rPr>
        <w:t>обусловлено необходимостью вовлечения земельных участков на территории муниципального образования Веневский район в экономич</w:t>
      </w:r>
      <w:r>
        <w:rPr>
          <w:rFonts w:cs="Times New Roman"/>
          <w:color w:val="000000"/>
          <w:szCs w:val="28"/>
        </w:rPr>
        <w:t>еский</w:t>
      </w:r>
      <w:r w:rsidRPr="00223F83">
        <w:rPr>
          <w:rFonts w:cs="Times New Roman"/>
          <w:color w:val="000000"/>
          <w:szCs w:val="28"/>
        </w:rPr>
        <w:t xml:space="preserve">  и гражданский оборот. </w:t>
      </w:r>
    </w:p>
    <w:p w:rsidR="001A1C29" w:rsidRPr="00223F83" w:rsidRDefault="001A1C29" w:rsidP="001A1C29">
      <w:pPr>
        <w:pStyle w:val="114"/>
        <w:tabs>
          <w:tab w:val="left" w:pos="1134"/>
        </w:tabs>
        <w:ind w:left="0" w:firstLine="709"/>
        <w:jc w:val="both"/>
        <w:rPr>
          <w:rFonts w:cs="Times New Roman"/>
          <w:color w:val="000000"/>
          <w:szCs w:val="28"/>
        </w:rPr>
      </w:pPr>
      <w:r>
        <w:rPr>
          <w:rFonts w:cs="Times New Roman"/>
          <w:color w:val="000000"/>
          <w:szCs w:val="28"/>
        </w:rPr>
        <w:t>2</w:t>
      </w:r>
      <w:r w:rsidRPr="00223F83">
        <w:rPr>
          <w:rFonts w:cs="Times New Roman"/>
          <w:color w:val="000000"/>
          <w:szCs w:val="28"/>
        </w:rPr>
        <w:t>. Выделение подпрограммы «</w:t>
      </w:r>
      <w:r w:rsidRPr="00223F83">
        <w:rPr>
          <w:rFonts w:cs="Times New Roman"/>
          <w:color w:val="000000"/>
          <w:szCs w:val="28"/>
          <w:lang w:eastAsia="en-US"/>
        </w:rPr>
        <w:t xml:space="preserve">Имущественные отношения» </w:t>
      </w:r>
      <w:r w:rsidRPr="00223F83">
        <w:rPr>
          <w:rFonts w:cs="Times New Roman"/>
          <w:color w:val="000000"/>
          <w:szCs w:val="28"/>
        </w:rPr>
        <w:t>обусловлено необходимостью р</w:t>
      </w:r>
      <w:r>
        <w:rPr>
          <w:rFonts w:cs="Times New Roman"/>
          <w:color w:val="000000"/>
          <w:szCs w:val="28"/>
        </w:rPr>
        <w:t>ешения задач обеспечение  учета и</w:t>
      </w:r>
      <w:r w:rsidRPr="00223F83">
        <w:rPr>
          <w:rFonts w:cs="Times New Roman"/>
          <w:color w:val="000000"/>
          <w:szCs w:val="28"/>
        </w:rPr>
        <w:t xml:space="preserve"> мониторинга муниципального имущества для принятия и анализа эффективности управленческих решений </w:t>
      </w:r>
      <w:r>
        <w:rPr>
          <w:rFonts w:cs="Times New Roman"/>
          <w:color w:val="000000"/>
          <w:szCs w:val="28"/>
        </w:rPr>
        <w:t xml:space="preserve">в </w:t>
      </w:r>
      <w:r w:rsidRPr="00223F83">
        <w:rPr>
          <w:rFonts w:cs="Times New Roman"/>
          <w:color w:val="000000"/>
          <w:szCs w:val="28"/>
        </w:rPr>
        <w:t xml:space="preserve">отношении объектов муниципального имущества. </w:t>
      </w:r>
    </w:p>
    <w:p w:rsidR="001A1C29" w:rsidRPr="00223F83" w:rsidRDefault="001A1C29" w:rsidP="001A1C29">
      <w:pPr>
        <w:tabs>
          <w:tab w:val="left" w:pos="709"/>
        </w:tabs>
        <w:autoSpaceDE w:val="0"/>
        <w:autoSpaceDN w:val="0"/>
        <w:adjustRightInd w:val="0"/>
        <w:ind w:firstLine="709"/>
        <w:jc w:val="both"/>
        <w:rPr>
          <w:color w:val="000000"/>
          <w:sz w:val="28"/>
          <w:szCs w:val="28"/>
        </w:rPr>
      </w:pPr>
      <w:r>
        <w:rPr>
          <w:color w:val="000000"/>
          <w:sz w:val="28"/>
          <w:szCs w:val="28"/>
        </w:rPr>
        <w:t>И</w:t>
      </w:r>
      <w:r w:rsidRPr="00223F83">
        <w:rPr>
          <w:color w:val="000000"/>
          <w:sz w:val="28"/>
          <w:szCs w:val="28"/>
        </w:rPr>
        <w:t>нформация о перечне подпрограмм определяет общую концепцию действий ответственного исполнителя муниципальной программы.</w:t>
      </w:r>
    </w:p>
    <w:p w:rsidR="001A1C29" w:rsidRPr="00223F83" w:rsidRDefault="001A1C29" w:rsidP="001A1C29">
      <w:pPr>
        <w:tabs>
          <w:tab w:val="left" w:pos="709"/>
        </w:tabs>
        <w:autoSpaceDE w:val="0"/>
        <w:autoSpaceDN w:val="0"/>
        <w:adjustRightInd w:val="0"/>
        <w:ind w:firstLine="709"/>
        <w:jc w:val="both"/>
        <w:rPr>
          <w:color w:val="000000"/>
          <w:sz w:val="28"/>
          <w:szCs w:val="28"/>
        </w:rPr>
      </w:pPr>
      <w:r w:rsidRPr="00223F83">
        <w:rPr>
          <w:color w:val="000000"/>
          <w:sz w:val="28"/>
          <w:szCs w:val="28"/>
        </w:rPr>
        <w:t xml:space="preserve">В свою очередь, каждая из подпрограмм имеет собственную систему целевых ориентиров, согласующихся с целями и задачами муниципальной программы и подкрепленных конкретными мероприятиями, реализуемыми                        в рамках соответствующих основных мероприятий. </w:t>
      </w:r>
    </w:p>
    <w:p w:rsidR="001A1C29" w:rsidRPr="00223F83" w:rsidRDefault="001A1C29" w:rsidP="001A1C29">
      <w:pPr>
        <w:tabs>
          <w:tab w:val="left" w:pos="709"/>
        </w:tabs>
        <w:autoSpaceDE w:val="0"/>
        <w:autoSpaceDN w:val="0"/>
        <w:adjustRightInd w:val="0"/>
        <w:ind w:firstLine="709"/>
        <w:jc w:val="both"/>
        <w:rPr>
          <w:color w:val="000000"/>
          <w:sz w:val="28"/>
          <w:szCs w:val="28"/>
        </w:rPr>
      </w:pPr>
      <w:r w:rsidRPr="00223F83">
        <w:rPr>
          <w:color w:val="000000"/>
          <w:sz w:val="28"/>
          <w:szCs w:val="28"/>
        </w:rPr>
        <w:t>Для обеспечения прозрачной и понятной связи влияния основных мероприятий на достижение целей муниц</w:t>
      </w:r>
      <w:r>
        <w:rPr>
          <w:color w:val="000000"/>
          <w:sz w:val="28"/>
          <w:szCs w:val="28"/>
        </w:rPr>
        <w:t>ипальной программы, данная информация</w:t>
      </w:r>
      <w:r w:rsidRPr="00223F83">
        <w:rPr>
          <w:color w:val="000000"/>
          <w:sz w:val="28"/>
          <w:szCs w:val="28"/>
        </w:rPr>
        <w:t xml:space="preserve"> дает характеристику основных мероприятий подпрограммы муниципальной программы с акцентом на контрольные события, которые в большей степени затрагивают достижение целей муниципальной программы.</w:t>
      </w:r>
    </w:p>
    <w:p w:rsidR="001A1C29" w:rsidRPr="00223F83" w:rsidRDefault="001A1C29" w:rsidP="001A1C29">
      <w:pPr>
        <w:tabs>
          <w:tab w:val="left" w:pos="709"/>
        </w:tabs>
        <w:autoSpaceDE w:val="0"/>
        <w:autoSpaceDN w:val="0"/>
        <w:adjustRightInd w:val="0"/>
        <w:ind w:firstLine="709"/>
        <w:jc w:val="both"/>
        <w:rPr>
          <w:color w:val="000000"/>
          <w:sz w:val="28"/>
          <w:szCs w:val="28"/>
        </w:rPr>
      </w:pPr>
    </w:p>
    <w:p w:rsidR="001A1C29" w:rsidRDefault="001A1C29" w:rsidP="001A1C29">
      <w:pPr>
        <w:widowControl w:val="0"/>
        <w:autoSpaceDE w:val="0"/>
        <w:autoSpaceDN w:val="0"/>
        <w:adjustRightInd w:val="0"/>
        <w:rPr>
          <w:b/>
          <w:color w:val="000000"/>
          <w:sz w:val="28"/>
          <w:szCs w:val="28"/>
        </w:rPr>
        <w:sectPr w:rsidR="001A1C29" w:rsidSect="00413177">
          <w:pgSz w:w="11906" w:h="16838"/>
          <w:pgMar w:top="567" w:right="851" w:bottom="1134" w:left="1134" w:header="284" w:footer="284" w:gutter="0"/>
          <w:cols w:space="708"/>
          <w:docGrid w:linePitch="360"/>
        </w:sectPr>
      </w:pPr>
    </w:p>
    <w:p w:rsidR="001A1C29" w:rsidRDefault="001A1C29" w:rsidP="001A1C29">
      <w:pPr>
        <w:widowControl w:val="0"/>
        <w:autoSpaceDE w:val="0"/>
        <w:autoSpaceDN w:val="0"/>
        <w:adjustRightInd w:val="0"/>
        <w:jc w:val="center"/>
        <w:rPr>
          <w:b/>
          <w:color w:val="000000"/>
          <w:sz w:val="28"/>
          <w:szCs w:val="28"/>
        </w:rPr>
      </w:pPr>
    </w:p>
    <w:p w:rsidR="001A1C29" w:rsidRPr="004669F3" w:rsidRDefault="001A1C29" w:rsidP="001A1C29">
      <w:pPr>
        <w:widowControl w:val="0"/>
        <w:autoSpaceDE w:val="0"/>
        <w:autoSpaceDN w:val="0"/>
        <w:adjustRightInd w:val="0"/>
        <w:jc w:val="center"/>
        <w:rPr>
          <w:b/>
          <w:sz w:val="28"/>
          <w:szCs w:val="28"/>
        </w:rPr>
      </w:pPr>
      <w:r>
        <w:rPr>
          <w:b/>
          <w:sz w:val="28"/>
          <w:szCs w:val="28"/>
        </w:rPr>
        <w:t xml:space="preserve">Подпрограмма 1 </w:t>
      </w:r>
      <w:r>
        <w:rPr>
          <w:sz w:val="28"/>
          <w:szCs w:val="28"/>
        </w:rPr>
        <w:t xml:space="preserve"> </w:t>
      </w:r>
      <w:r w:rsidRPr="004669F3">
        <w:rPr>
          <w:b/>
          <w:sz w:val="28"/>
          <w:szCs w:val="28"/>
        </w:rPr>
        <w:t>«</w:t>
      </w:r>
      <w:r>
        <w:rPr>
          <w:b/>
          <w:sz w:val="28"/>
          <w:szCs w:val="28"/>
        </w:rPr>
        <w:t>Земельные отношения</w:t>
      </w:r>
      <w:r w:rsidRPr="004669F3">
        <w:rPr>
          <w:b/>
          <w:sz w:val="28"/>
          <w:szCs w:val="28"/>
        </w:rPr>
        <w:t>»</w:t>
      </w:r>
    </w:p>
    <w:p w:rsidR="001A1C29" w:rsidRPr="001055FC" w:rsidRDefault="001A1C29" w:rsidP="001A1C29">
      <w:pPr>
        <w:widowControl w:val="0"/>
        <w:autoSpaceDE w:val="0"/>
        <w:autoSpaceDN w:val="0"/>
        <w:adjustRightInd w:val="0"/>
        <w:jc w:val="both"/>
        <w:rPr>
          <w:sz w:val="28"/>
          <w:szCs w:val="28"/>
        </w:rPr>
      </w:pPr>
      <w:bookmarkStart w:id="2" w:name="Par276"/>
      <w:bookmarkEnd w:id="2"/>
    </w:p>
    <w:p w:rsidR="001A1C29" w:rsidRPr="00EB7578" w:rsidRDefault="001A1C29" w:rsidP="001A1C29">
      <w:pPr>
        <w:widowControl w:val="0"/>
        <w:autoSpaceDE w:val="0"/>
        <w:autoSpaceDN w:val="0"/>
        <w:adjustRightInd w:val="0"/>
        <w:jc w:val="center"/>
        <w:rPr>
          <w:b/>
          <w:sz w:val="28"/>
          <w:szCs w:val="28"/>
        </w:rPr>
      </w:pPr>
      <w:r w:rsidRPr="00EB7578">
        <w:rPr>
          <w:b/>
          <w:sz w:val="28"/>
          <w:szCs w:val="28"/>
        </w:rPr>
        <w:t>ПАСПОРТ</w:t>
      </w:r>
    </w:p>
    <w:p w:rsidR="001A1C29" w:rsidRDefault="001A1C29" w:rsidP="001A1C29">
      <w:pPr>
        <w:widowControl w:val="0"/>
        <w:autoSpaceDE w:val="0"/>
        <w:autoSpaceDN w:val="0"/>
        <w:adjustRightInd w:val="0"/>
        <w:jc w:val="center"/>
        <w:rPr>
          <w:b/>
          <w:sz w:val="28"/>
          <w:szCs w:val="28"/>
        </w:rPr>
      </w:pPr>
      <w:r w:rsidRPr="001D460E">
        <w:rPr>
          <w:b/>
          <w:sz w:val="28"/>
          <w:szCs w:val="28"/>
        </w:rPr>
        <w:t xml:space="preserve"> подпрограммы</w:t>
      </w:r>
      <w:r w:rsidRPr="001055FC">
        <w:rPr>
          <w:sz w:val="28"/>
          <w:szCs w:val="28"/>
        </w:rPr>
        <w:t xml:space="preserve"> </w:t>
      </w:r>
      <w:r w:rsidRPr="004669F3">
        <w:rPr>
          <w:b/>
          <w:sz w:val="28"/>
          <w:szCs w:val="28"/>
        </w:rPr>
        <w:t>«</w:t>
      </w:r>
      <w:r>
        <w:rPr>
          <w:b/>
          <w:sz w:val="28"/>
          <w:szCs w:val="28"/>
        </w:rPr>
        <w:t>Земельные отношения</w:t>
      </w:r>
      <w:r w:rsidRPr="004669F3">
        <w:rPr>
          <w:b/>
          <w:sz w:val="28"/>
          <w:szCs w:val="28"/>
        </w:rPr>
        <w:t>»</w:t>
      </w:r>
      <w:r>
        <w:rPr>
          <w:b/>
          <w:sz w:val="28"/>
          <w:szCs w:val="28"/>
        </w:rPr>
        <w:t xml:space="preserve"> муниципальной программы</w:t>
      </w:r>
    </w:p>
    <w:p w:rsidR="001A1C29" w:rsidRDefault="001A1C29" w:rsidP="001A1C29">
      <w:pPr>
        <w:widowControl w:val="0"/>
        <w:autoSpaceDE w:val="0"/>
        <w:autoSpaceDN w:val="0"/>
        <w:adjustRightInd w:val="0"/>
        <w:jc w:val="center"/>
        <w:rPr>
          <w:b/>
          <w:sz w:val="28"/>
          <w:szCs w:val="28"/>
        </w:rPr>
      </w:pPr>
      <w:r>
        <w:rPr>
          <w:b/>
          <w:sz w:val="28"/>
          <w:szCs w:val="28"/>
        </w:rPr>
        <w:t>муниципального образования Веневский район</w:t>
      </w:r>
    </w:p>
    <w:p w:rsidR="001A1C29" w:rsidRDefault="001A1C29" w:rsidP="001A1C29">
      <w:pPr>
        <w:widowControl w:val="0"/>
        <w:autoSpaceDE w:val="0"/>
        <w:autoSpaceDN w:val="0"/>
        <w:adjustRightInd w:val="0"/>
        <w:jc w:val="center"/>
        <w:rPr>
          <w:b/>
          <w:sz w:val="28"/>
          <w:szCs w:val="28"/>
        </w:rPr>
      </w:pPr>
      <w:r>
        <w:rPr>
          <w:b/>
          <w:sz w:val="28"/>
          <w:szCs w:val="28"/>
        </w:rPr>
        <w:t xml:space="preserve">«Управление имуществом и земельными ресурсами администрации </w:t>
      </w:r>
    </w:p>
    <w:p w:rsidR="001A1C29" w:rsidRPr="004669F3" w:rsidRDefault="001A1C29" w:rsidP="001A1C29">
      <w:pPr>
        <w:widowControl w:val="0"/>
        <w:autoSpaceDE w:val="0"/>
        <w:autoSpaceDN w:val="0"/>
        <w:adjustRightInd w:val="0"/>
        <w:jc w:val="center"/>
        <w:rPr>
          <w:b/>
          <w:sz w:val="28"/>
          <w:szCs w:val="28"/>
        </w:rPr>
      </w:pPr>
      <w:r>
        <w:rPr>
          <w:b/>
          <w:sz w:val="28"/>
          <w:szCs w:val="28"/>
        </w:rPr>
        <w:t>муниципального образования Веневский район»</w:t>
      </w:r>
    </w:p>
    <w:p w:rsidR="001A1C29" w:rsidRPr="001055FC" w:rsidRDefault="001A1C29" w:rsidP="001A1C29">
      <w:pPr>
        <w:widowControl w:val="0"/>
        <w:autoSpaceDE w:val="0"/>
        <w:autoSpaceDN w:val="0"/>
        <w:adjustRightInd w:val="0"/>
        <w:jc w:val="both"/>
        <w:rPr>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00"/>
        <w:gridCol w:w="5620"/>
      </w:tblGrid>
      <w:tr w:rsidR="001A1C29" w:rsidRPr="001055FC" w:rsidTr="00955FA1">
        <w:trPr>
          <w:trHeight w:val="400"/>
          <w:tblCellSpacing w:w="5" w:type="nil"/>
        </w:trPr>
        <w:tc>
          <w:tcPr>
            <w:tcW w:w="3500" w:type="dxa"/>
            <w:tcBorders>
              <w:top w:val="single" w:sz="4" w:space="0" w:color="auto"/>
              <w:left w:val="single" w:sz="4" w:space="0" w:color="auto"/>
              <w:bottom w:val="single" w:sz="4" w:space="0" w:color="auto"/>
              <w:right w:val="single" w:sz="4" w:space="0" w:color="auto"/>
            </w:tcBorders>
          </w:tcPr>
          <w:p w:rsidR="001A1C29" w:rsidRPr="001055FC" w:rsidRDefault="001A1C29" w:rsidP="00955FA1">
            <w:pPr>
              <w:widowControl w:val="0"/>
              <w:autoSpaceDE w:val="0"/>
              <w:autoSpaceDN w:val="0"/>
              <w:adjustRightInd w:val="0"/>
              <w:rPr>
                <w:sz w:val="28"/>
                <w:szCs w:val="28"/>
              </w:rPr>
            </w:pPr>
            <w:r w:rsidRPr="001055FC">
              <w:rPr>
                <w:sz w:val="28"/>
                <w:szCs w:val="28"/>
              </w:rPr>
              <w:t>1.</w:t>
            </w:r>
            <w:r>
              <w:rPr>
                <w:sz w:val="28"/>
                <w:szCs w:val="28"/>
              </w:rPr>
              <w:t>Ответственный исполн</w:t>
            </w:r>
            <w:r w:rsidRPr="001055FC">
              <w:rPr>
                <w:sz w:val="28"/>
                <w:szCs w:val="28"/>
              </w:rPr>
              <w:t xml:space="preserve">итель   </w:t>
            </w:r>
            <w:r w:rsidRPr="001055FC">
              <w:rPr>
                <w:sz w:val="28"/>
                <w:szCs w:val="28"/>
              </w:rPr>
              <w:br/>
              <w:t>п</w:t>
            </w:r>
            <w:r>
              <w:rPr>
                <w:sz w:val="28"/>
                <w:szCs w:val="28"/>
              </w:rPr>
              <w:t>одп</w:t>
            </w:r>
            <w:r w:rsidRPr="001055FC">
              <w:rPr>
                <w:sz w:val="28"/>
                <w:szCs w:val="28"/>
              </w:rPr>
              <w:t xml:space="preserve">рограммы                           </w:t>
            </w:r>
          </w:p>
        </w:tc>
        <w:tc>
          <w:tcPr>
            <w:tcW w:w="5620" w:type="dxa"/>
            <w:tcBorders>
              <w:top w:val="single" w:sz="4" w:space="0" w:color="auto"/>
              <w:left w:val="single" w:sz="4" w:space="0" w:color="auto"/>
              <w:bottom w:val="single" w:sz="4" w:space="0" w:color="auto"/>
              <w:right w:val="single" w:sz="4" w:space="0" w:color="auto"/>
            </w:tcBorders>
          </w:tcPr>
          <w:p w:rsidR="001A1C29" w:rsidRPr="00026830" w:rsidRDefault="001A1C29" w:rsidP="00955FA1">
            <w:pPr>
              <w:widowControl w:val="0"/>
              <w:autoSpaceDE w:val="0"/>
              <w:autoSpaceDN w:val="0"/>
              <w:adjustRightInd w:val="0"/>
              <w:rPr>
                <w:sz w:val="28"/>
                <w:szCs w:val="28"/>
              </w:rPr>
            </w:pPr>
            <w:r w:rsidRPr="00026830">
              <w:rPr>
                <w:sz w:val="28"/>
                <w:szCs w:val="28"/>
              </w:rPr>
              <w:t>Отдел земельных отношений и сектор имущественных отношений администрации муниципального образования Веневский район</w:t>
            </w:r>
          </w:p>
        </w:tc>
      </w:tr>
      <w:tr w:rsidR="001A1C29" w:rsidRPr="001055FC" w:rsidTr="00955FA1">
        <w:trPr>
          <w:tblCellSpacing w:w="5" w:type="nil"/>
        </w:trPr>
        <w:tc>
          <w:tcPr>
            <w:tcW w:w="3500" w:type="dxa"/>
            <w:tcBorders>
              <w:left w:val="single" w:sz="4" w:space="0" w:color="auto"/>
              <w:bottom w:val="single" w:sz="4" w:space="0" w:color="auto"/>
              <w:right w:val="single" w:sz="4" w:space="0" w:color="auto"/>
            </w:tcBorders>
          </w:tcPr>
          <w:p w:rsidR="001A1C29" w:rsidRPr="001055FC" w:rsidRDefault="001A1C29" w:rsidP="00955FA1">
            <w:pPr>
              <w:widowControl w:val="0"/>
              <w:autoSpaceDE w:val="0"/>
              <w:autoSpaceDN w:val="0"/>
              <w:adjustRightInd w:val="0"/>
              <w:rPr>
                <w:sz w:val="28"/>
                <w:szCs w:val="28"/>
              </w:rPr>
            </w:pPr>
            <w:r w:rsidRPr="001055FC">
              <w:rPr>
                <w:sz w:val="28"/>
                <w:szCs w:val="28"/>
              </w:rPr>
              <w:t xml:space="preserve">2. </w:t>
            </w:r>
            <w:r>
              <w:rPr>
                <w:sz w:val="28"/>
                <w:szCs w:val="28"/>
              </w:rPr>
              <w:t>Соисполнители</w:t>
            </w:r>
            <w:r w:rsidRPr="001055FC">
              <w:rPr>
                <w:sz w:val="28"/>
                <w:szCs w:val="28"/>
              </w:rPr>
              <w:t xml:space="preserve"> подпрограммы           </w:t>
            </w:r>
          </w:p>
        </w:tc>
        <w:tc>
          <w:tcPr>
            <w:tcW w:w="5620" w:type="dxa"/>
            <w:tcBorders>
              <w:left w:val="single" w:sz="4" w:space="0" w:color="auto"/>
              <w:bottom w:val="single" w:sz="4" w:space="0" w:color="auto"/>
              <w:right w:val="single" w:sz="4" w:space="0" w:color="auto"/>
            </w:tcBorders>
          </w:tcPr>
          <w:p w:rsidR="001A1C29" w:rsidRPr="001055FC" w:rsidRDefault="001A1C29" w:rsidP="00955FA1">
            <w:pPr>
              <w:widowControl w:val="0"/>
              <w:autoSpaceDE w:val="0"/>
              <w:autoSpaceDN w:val="0"/>
              <w:adjustRightInd w:val="0"/>
              <w:rPr>
                <w:sz w:val="28"/>
                <w:szCs w:val="28"/>
              </w:rPr>
            </w:pPr>
            <w:r>
              <w:rPr>
                <w:sz w:val="28"/>
                <w:szCs w:val="28"/>
              </w:rPr>
              <w:t>Отдел земельных отношений и сектор имущественных отношений администрации муниципального образования Веневский район</w:t>
            </w:r>
          </w:p>
        </w:tc>
      </w:tr>
      <w:tr w:rsidR="001A1C29" w:rsidRPr="001055FC" w:rsidTr="00955FA1">
        <w:trPr>
          <w:tblCellSpacing w:w="5" w:type="nil"/>
        </w:trPr>
        <w:tc>
          <w:tcPr>
            <w:tcW w:w="3500" w:type="dxa"/>
            <w:tcBorders>
              <w:left w:val="single" w:sz="4" w:space="0" w:color="auto"/>
              <w:bottom w:val="single" w:sz="4" w:space="0" w:color="auto"/>
              <w:right w:val="single" w:sz="4" w:space="0" w:color="auto"/>
            </w:tcBorders>
          </w:tcPr>
          <w:p w:rsidR="001A1C29" w:rsidRPr="001055FC" w:rsidRDefault="001A1C29" w:rsidP="00955FA1">
            <w:pPr>
              <w:widowControl w:val="0"/>
              <w:autoSpaceDE w:val="0"/>
              <w:autoSpaceDN w:val="0"/>
              <w:adjustRightInd w:val="0"/>
              <w:rPr>
                <w:sz w:val="28"/>
                <w:szCs w:val="28"/>
              </w:rPr>
            </w:pPr>
            <w:r w:rsidRPr="001055FC">
              <w:rPr>
                <w:sz w:val="28"/>
                <w:szCs w:val="28"/>
              </w:rPr>
              <w:t>3. Цел</w:t>
            </w:r>
            <w:r>
              <w:rPr>
                <w:sz w:val="28"/>
                <w:szCs w:val="28"/>
              </w:rPr>
              <w:t>ь</w:t>
            </w:r>
            <w:r w:rsidRPr="001055FC">
              <w:rPr>
                <w:sz w:val="28"/>
                <w:szCs w:val="28"/>
              </w:rPr>
              <w:t xml:space="preserve"> подпрограммы                </w:t>
            </w:r>
          </w:p>
        </w:tc>
        <w:tc>
          <w:tcPr>
            <w:tcW w:w="5620" w:type="dxa"/>
            <w:tcBorders>
              <w:left w:val="single" w:sz="4" w:space="0" w:color="auto"/>
              <w:bottom w:val="single" w:sz="4" w:space="0" w:color="auto"/>
              <w:right w:val="single" w:sz="4" w:space="0" w:color="auto"/>
            </w:tcBorders>
          </w:tcPr>
          <w:p w:rsidR="001A1C29" w:rsidRPr="001055FC" w:rsidRDefault="001A1C29" w:rsidP="00955FA1">
            <w:pPr>
              <w:widowControl w:val="0"/>
              <w:autoSpaceDE w:val="0"/>
              <w:autoSpaceDN w:val="0"/>
              <w:adjustRightInd w:val="0"/>
              <w:rPr>
                <w:sz w:val="28"/>
                <w:szCs w:val="28"/>
              </w:rPr>
            </w:pPr>
            <w:r>
              <w:rPr>
                <w:sz w:val="28"/>
                <w:szCs w:val="28"/>
              </w:rPr>
              <w:t>Повышение эффективности в управлении и распоряжении земельными ресурсами</w:t>
            </w:r>
          </w:p>
        </w:tc>
      </w:tr>
      <w:tr w:rsidR="001A1C29" w:rsidRPr="001055FC" w:rsidTr="00955FA1">
        <w:trPr>
          <w:tblCellSpacing w:w="5" w:type="nil"/>
        </w:trPr>
        <w:tc>
          <w:tcPr>
            <w:tcW w:w="3500" w:type="dxa"/>
            <w:tcBorders>
              <w:left w:val="single" w:sz="4" w:space="0" w:color="auto"/>
              <w:bottom w:val="single" w:sz="4" w:space="0" w:color="auto"/>
              <w:right w:val="single" w:sz="4" w:space="0" w:color="auto"/>
            </w:tcBorders>
          </w:tcPr>
          <w:p w:rsidR="001A1C29" w:rsidRPr="001055FC" w:rsidRDefault="001A1C29" w:rsidP="00955FA1">
            <w:pPr>
              <w:widowControl w:val="0"/>
              <w:autoSpaceDE w:val="0"/>
              <w:autoSpaceDN w:val="0"/>
              <w:adjustRightInd w:val="0"/>
              <w:rPr>
                <w:sz w:val="28"/>
                <w:szCs w:val="28"/>
              </w:rPr>
            </w:pPr>
            <w:r w:rsidRPr="001055FC">
              <w:rPr>
                <w:sz w:val="28"/>
                <w:szCs w:val="28"/>
              </w:rPr>
              <w:t xml:space="preserve">4. Задачи подпрограммы              </w:t>
            </w:r>
          </w:p>
        </w:tc>
        <w:tc>
          <w:tcPr>
            <w:tcW w:w="5620" w:type="dxa"/>
            <w:tcBorders>
              <w:left w:val="single" w:sz="4" w:space="0" w:color="auto"/>
              <w:bottom w:val="single" w:sz="4" w:space="0" w:color="auto"/>
              <w:right w:val="single" w:sz="4" w:space="0" w:color="auto"/>
            </w:tcBorders>
          </w:tcPr>
          <w:p w:rsidR="001A1C29" w:rsidRPr="001055FC" w:rsidRDefault="001A1C29" w:rsidP="00955FA1">
            <w:pPr>
              <w:widowControl w:val="0"/>
              <w:autoSpaceDE w:val="0"/>
              <w:autoSpaceDN w:val="0"/>
              <w:adjustRightInd w:val="0"/>
              <w:rPr>
                <w:sz w:val="28"/>
                <w:szCs w:val="28"/>
              </w:rPr>
            </w:pPr>
            <w:r>
              <w:rPr>
                <w:sz w:val="28"/>
                <w:szCs w:val="28"/>
              </w:rPr>
              <w:t>Проведение мероприятий по землеустройству и землепользованию, формирование фонда муниципальных земель на территории муниципального образования Веневский район.</w:t>
            </w:r>
          </w:p>
        </w:tc>
      </w:tr>
      <w:tr w:rsidR="001A1C29" w:rsidRPr="001055FC" w:rsidTr="00955FA1">
        <w:trPr>
          <w:tblCellSpacing w:w="5" w:type="nil"/>
        </w:trPr>
        <w:tc>
          <w:tcPr>
            <w:tcW w:w="3500" w:type="dxa"/>
            <w:tcBorders>
              <w:left w:val="single" w:sz="4" w:space="0" w:color="auto"/>
              <w:bottom w:val="single" w:sz="4" w:space="0" w:color="auto"/>
              <w:right w:val="single" w:sz="4" w:space="0" w:color="auto"/>
            </w:tcBorders>
          </w:tcPr>
          <w:p w:rsidR="001A1C29" w:rsidRPr="001055FC" w:rsidRDefault="001A1C29" w:rsidP="00955FA1">
            <w:pPr>
              <w:widowControl w:val="0"/>
              <w:autoSpaceDE w:val="0"/>
              <w:autoSpaceDN w:val="0"/>
              <w:adjustRightInd w:val="0"/>
              <w:rPr>
                <w:sz w:val="28"/>
                <w:szCs w:val="28"/>
              </w:rPr>
            </w:pPr>
            <w:r>
              <w:rPr>
                <w:sz w:val="28"/>
                <w:szCs w:val="28"/>
              </w:rPr>
              <w:t>5</w:t>
            </w:r>
            <w:r w:rsidRPr="001055FC">
              <w:rPr>
                <w:sz w:val="28"/>
                <w:szCs w:val="28"/>
              </w:rPr>
              <w:t xml:space="preserve">. Показатели подпрограммы          </w:t>
            </w:r>
          </w:p>
        </w:tc>
        <w:tc>
          <w:tcPr>
            <w:tcW w:w="5620" w:type="dxa"/>
            <w:tcBorders>
              <w:left w:val="single" w:sz="4" w:space="0" w:color="auto"/>
              <w:bottom w:val="single" w:sz="4" w:space="0" w:color="auto"/>
              <w:right w:val="single" w:sz="4" w:space="0" w:color="auto"/>
            </w:tcBorders>
          </w:tcPr>
          <w:p w:rsidR="001A1C29" w:rsidRPr="003643D3" w:rsidRDefault="001A1C29" w:rsidP="00955FA1">
            <w:pPr>
              <w:widowControl w:val="0"/>
              <w:autoSpaceDE w:val="0"/>
              <w:autoSpaceDN w:val="0"/>
              <w:adjustRightInd w:val="0"/>
              <w:rPr>
                <w:sz w:val="28"/>
                <w:szCs w:val="28"/>
              </w:rPr>
            </w:pPr>
            <w:r>
              <w:rPr>
                <w:sz w:val="28"/>
                <w:szCs w:val="28"/>
              </w:rPr>
              <w:t>1. Количество объектов</w:t>
            </w:r>
            <w:r w:rsidRPr="003643D3">
              <w:rPr>
                <w:sz w:val="28"/>
                <w:szCs w:val="28"/>
              </w:rPr>
              <w:t xml:space="preserve">, по которым </w:t>
            </w:r>
            <w:r>
              <w:rPr>
                <w:sz w:val="28"/>
                <w:szCs w:val="28"/>
              </w:rPr>
              <w:t xml:space="preserve">будет </w:t>
            </w:r>
            <w:r w:rsidRPr="003643D3">
              <w:rPr>
                <w:sz w:val="28"/>
                <w:szCs w:val="28"/>
              </w:rPr>
              <w:t xml:space="preserve">проведена оценка рыночной стоимости </w:t>
            </w:r>
            <w:r>
              <w:rPr>
                <w:sz w:val="28"/>
                <w:szCs w:val="28"/>
              </w:rPr>
              <w:t>(ед.)</w:t>
            </w:r>
          </w:p>
          <w:p w:rsidR="001A1C29" w:rsidRPr="003643D3" w:rsidRDefault="001A1C29" w:rsidP="00955FA1">
            <w:pPr>
              <w:widowControl w:val="0"/>
              <w:autoSpaceDE w:val="0"/>
              <w:autoSpaceDN w:val="0"/>
              <w:adjustRightInd w:val="0"/>
              <w:rPr>
                <w:sz w:val="28"/>
                <w:szCs w:val="28"/>
              </w:rPr>
            </w:pPr>
            <w:r>
              <w:rPr>
                <w:sz w:val="28"/>
                <w:szCs w:val="28"/>
              </w:rPr>
              <w:t>2. Количество сформированных и поставленных на кадастровый учет земельных участков</w:t>
            </w:r>
            <w:r w:rsidRPr="003643D3">
              <w:rPr>
                <w:sz w:val="28"/>
                <w:szCs w:val="28"/>
              </w:rPr>
              <w:t xml:space="preserve"> </w:t>
            </w:r>
            <w:r>
              <w:rPr>
                <w:sz w:val="28"/>
                <w:szCs w:val="28"/>
              </w:rPr>
              <w:t>(ед.)</w:t>
            </w:r>
          </w:p>
          <w:p w:rsidR="001A1C29" w:rsidRPr="00D801B4" w:rsidRDefault="001A1C29" w:rsidP="00955FA1">
            <w:pPr>
              <w:widowControl w:val="0"/>
              <w:autoSpaceDE w:val="0"/>
              <w:autoSpaceDN w:val="0"/>
              <w:adjustRightInd w:val="0"/>
              <w:rPr>
                <w:sz w:val="28"/>
                <w:szCs w:val="28"/>
              </w:rPr>
            </w:pPr>
          </w:p>
        </w:tc>
      </w:tr>
      <w:tr w:rsidR="001A1C29" w:rsidRPr="001055FC" w:rsidTr="00955FA1">
        <w:trPr>
          <w:trHeight w:val="400"/>
          <w:tblCellSpacing w:w="5" w:type="nil"/>
        </w:trPr>
        <w:tc>
          <w:tcPr>
            <w:tcW w:w="3500" w:type="dxa"/>
            <w:tcBorders>
              <w:left w:val="single" w:sz="4" w:space="0" w:color="auto"/>
              <w:bottom w:val="single" w:sz="4" w:space="0" w:color="auto"/>
              <w:right w:val="single" w:sz="4" w:space="0" w:color="auto"/>
            </w:tcBorders>
          </w:tcPr>
          <w:p w:rsidR="001A1C29" w:rsidRPr="001055FC" w:rsidRDefault="001A1C29" w:rsidP="00955FA1">
            <w:pPr>
              <w:widowControl w:val="0"/>
              <w:autoSpaceDE w:val="0"/>
              <w:autoSpaceDN w:val="0"/>
              <w:adjustRightInd w:val="0"/>
              <w:rPr>
                <w:sz w:val="28"/>
                <w:szCs w:val="28"/>
              </w:rPr>
            </w:pPr>
            <w:r>
              <w:rPr>
                <w:sz w:val="28"/>
                <w:szCs w:val="28"/>
              </w:rPr>
              <w:t>6</w:t>
            </w:r>
            <w:r w:rsidRPr="001055FC">
              <w:rPr>
                <w:sz w:val="28"/>
                <w:szCs w:val="28"/>
              </w:rPr>
              <w:t xml:space="preserve">. Сроки и этапы реализации         </w:t>
            </w:r>
            <w:r w:rsidRPr="001055FC">
              <w:rPr>
                <w:sz w:val="28"/>
                <w:szCs w:val="28"/>
              </w:rPr>
              <w:br/>
              <w:t xml:space="preserve">подпрограммы                        </w:t>
            </w:r>
          </w:p>
        </w:tc>
        <w:tc>
          <w:tcPr>
            <w:tcW w:w="5620" w:type="dxa"/>
            <w:tcBorders>
              <w:left w:val="single" w:sz="4" w:space="0" w:color="auto"/>
              <w:bottom w:val="single" w:sz="4" w:space="0" w:color="auto"/>
              <w:right w:val="single" w:sz="4" w:space="0" w:color="auto"/>
            </w:tcBorders>
          </w:tcPr>
          <w:p w:rsidR="001A1C29" w:rsidRPr="001055FC" w:rsidRDefault="001A1C29" w:rsidP="00955FA1">
            <w:pPr>
              <w:widowControl w:val="0"/>
              <w:autoSpaceDE w:val="0"/>
              <w:autoSpaceDN w:val="0"/>
              <w:adjustRightInd w:val="0"/>
              <w:rPr>
                <w:sz w:val="28"/>
                <w:szCs w:val="28"/>
              </w:rPr>
            </w:pPr>
            <w:r>
              <w:rPr>
                <w:sz w:val="28"/>
                <w:szCs w:val="28"/>
              </w:rPr>
              <w:t>2017-2019</w:t>
            </w:r>
          </w:p>
        </w:tc>
      </w:tr>
      <w:tr w:rsidR="001A1C29" w:rsidRPr="001055FC" w:rsidTr="00955FA1">
        <w:trPr>
          <w:trHeight w:val="600"/>
          <w:tblCellSpacing w:w="5" w:type="nil"/>
        </w:trPr>
        <w:tc>
          <w:tcPr>
            <w:tcW w:w="3500" w:type="dxa"/>
            <w:tcBorders>
              <w:left w:val="single" w:sz="4" w:space="0" w:color="auto"/>
              <w:bottom w:val="single" w:sz="4" w:space="0" w:color="auto"/>
              <w:right w:val="single" w:sz="4" w:space="0" w:color="auto"/>
            </w:tcBorders>
          </w:tcPr>
          <w:p w:rsidR="001A1C29" w:rsidRPr="001055FC" w:rsidRDefault="001A1C29" w:rsidP="00955FA1">
            <w:pPr>
              <w:widowControl w:val="0"/>
              <w:autoSpaceDE w:val="0"/>
              <w:autoSpaceDN w:val="0"/>
              <w:adjustRightInd w:val="0"/>
              <w:rPr>
                <w:sz w:val="28"/>
                <w:szCs w:val="28"/>
              </w:rPr>
            </w:pPr>
            <w:r>
              <w:rPr>
                <w:sz w:val="28"/>
                <w:szCs w:val="28"/>
              </w:rPr>
              <w:t>7</w:t>
            </w:r>
            <w:r w:rsidRPr="001055FC">
              <w:rPr>
                <w:sz w:val="28"/>
                <w:szCs w:val="28"/>
              </w:rPr>
              <w:t xml:space="preserve">. Объемы </w:t>
            </w:r>
            <w:r>
              <w:rPr>
                <w:sz w:val="28"/>
                <w:szCs w:val="28"/>
              </w:rPr>
              <w:t xml:space="preserve">и источники </w:t>
            </w:r>
            <w:r w:rsidRPr="001055FC">
              <w:rPr>
                <w:sz w:val="28"/>
                <w:szCs w:val="28"/>
              </w:rPr>
              <w:t>финансирования</w:t>
            </w:r>
            <w:r>
              <w:rPr>
                <w:sz w:val="28"/>
                <w:szCs w:val="28"/>
              </w:rPr>
              <w:t>, в том числе по годам</w:t>
            </w:r>
          </w:p>
        </w:tc>
        <w:tc>
          <w:tcPr>
            <w:tcW w:w="5620" w:type="dxa"/>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jc w:val="both"/>
              <w:rPr>
                <w:sz w:val="28"/>
                <w:szCs w:val="28"/>
              </w:rPr>
            </w:pPr>
            <w:r>
              <w:rPr>
                <w:sz w:val="28"/>
                <w:szCs w:val="28"/>
              </w:rPr>
              <w:t>Финансирование производится за счет бюджета муниципального образования Веневский район:</w:t>
            </w:r>
          </w:p>
          <w:p w:rsidR="001A1C29" w:rsidRDefault="001A1C29" w:rsidP="00955FA1">
            <w:pPr>
              <w:widowControl w:val="0"/>
              <w:autoSpaceDE w:val="0"/>
              <w:autoSpaceDN w:val="0"/>
              <w:adjustRightInd w:val="0"/>
              <w:jc w:val="both"/>
              <w:rPr>
                <w:sz w:val="28"/>
                <w:szCs w:val="28"/>
              </w:rPr>
            </w:pPr>
            <w:r>
              <w:rPr>
                <w:sz w:val="28"/>
                <w:szCs w:val="28"/>
              </w:rPr>
              <w:t>Всего - 1000,0 тыс. руб.</w:t>
            </w:r>
          </w:p>
          <w:p w:rsidR="001A1C29" w:rsidRDefault="001A1C29" w:rsidP="00955FA1">
            <w:pPr>
              <w:widowControl w:val="0"/>
              <w:autoSpaceDE w:val="0"/>
              <w:autoSpaceDN w:val="0"/>
              <w:adjustRightInd w:val="0"/>
              <w:jc w:val="both"/>
              <w:rPr>
                <w:sz w:val="28"/>
                <w:szCs w:val="28"/>
              </w:rPr>
            </w:pPr>
            <w:r>
              <w:rPr>
                <w:sz w:val="28"/>
                <w:szCs w:val="28"/>
              </w:rPr>
              <w:t xml:space="preserve">2017 год- 1000,0 тыс. </w:t>
            </w:r>
            <w:proofErr w:type="spellStart"/>
            <w:r>
              <w:rPr>
                <w:sz w:val="28"/>
                <w:szCs w:val="28"/>
              </w:rPr>
              <w:t>руб</w:t>
            </w:r>
            <w:proofErr w:type="spellEnd"/>
            <w:r>
              <w:rPr>
                <w:sz w:val="28"/>
                <w:szCs w:val="28"/>
              </w:rPr>
              <w:t>;</w:t>
            </w:r>
          </w:p>
          <w:p w:rsidR="001A1C29" w:rsidRDefault="001A1C29" w:rsidP="00955FA1">
            <w:pPr>
              <w:widowControl w:val="0"/>
              <w:autoSpaceDE w:val="0"/>
              <w:autoSpaceDN w:val="0"/>
              <w:adjustRightInd w:val="0"/>
              <w:jc w:val="both"/>
              <w:rPr>
                <w:sz w:val="28"/>
                <w:szCs w:val="28"/>
              </w:rPr>
            </w:pPr>
            <w:r>
              <w:rPr>
                <w:sz w:val="28"/>
                <w:szCs w:val="28"/>
              </w:rPr>
              <w:t xml:space="preserve">2018 год- 00,0 тыс. </w:t>
            </w:r>
            <w:proofErr w:type="spellStart"/>
            <w:r>
              <w:rPr>
                <w:sz w:val="28"/>
                <w:szCs w:val="28"/>
              </w:rPr>
              <w:t>руб</w:t>
            </w:r>
            <w:proofErr w:type="spellEnd"/>
            <w:r>
              <w:rPr>
                <w:sz w:val="28"/>
                <w:szCs w:val="28"/>
              </w:rPr>
              <w:t>;</w:t>
            </w:r>
          </w:p>
          <w:p w:rsidR="001A1C29" w:rsidRPr="001055FC" w:rsidRDefault="001A1C29" w:rsidP="00955FA1">
            <w:pPr>
              <w:widowControl w:val="0"/>
              <w:autoSpaceDE w:val="0"/>
              <w:autoSpaceDN w:val="0"/>
              <w:adjustRightInd w:val="0"/>
              <w:jc w:val="both"/>
              <w:rPr>
                <w:sz w:val="28"/>
                <w:szCs w:val="28"/>
              </w:rPr>
            </w:pPr>
            <w:r>
              <w:rPr>
                <w:sz w:val="28"/>
                <w:szCs w:val="28"/>
              </w:rPr>
              <w:t>2019 год- 00,0 тыс. руб.</w:t>
            </w:r>
          </w:p>
        </w:tc>
      </w:tr>
      <w:tr w:rsidR="001A1C29" w:rsidRPr="001055FC" w:rsidTr="00955FA1">
        <w:trPr>
          <w:trHeight w:val="400"/>
          <w:tblCellSpacing w:w="5" w:type="nil"/>
        </w:trPr>
        <w:tc>
          <w:tcPr>
            <w:tcW w:w="3500" w:type="dxa"/>
            <w:tcBorders>
              <w:left w:val="single" w:sz="4" w:space="0" w:color="auto"/>
              <w:bottom w:val="single" w:sz="4" w:space="0" w:color="auto"/>
              <w:right w:val="single" w:sz="4" w:space="0" w:color="auto"/>
            </w:tcBorders>
          </w:tcPr>
          <w:p w:rsidR="001A1C29" w:rsidRPr="001055FC" w:rsidRDefault="001A1C29" w:rsidP="00955FA1">
            <w:pPr>
              <w:widowControl w:val="0"/>
              <w:autoSpaceDE w:val="0"/>
              <w:autoSpaceDN w:val="0"/>
              <w:adjustRightInd w:val="0"/>
              <w:rPr>
                <w:sz w:val="28"/>
                <w:szCs w:val="28"/>
              </w:rPr>
            </w:pPr>
            <w:r>
              <w:rPr>
                <w:sz w:val="28"/>
                <w:szCs w:val="28"/>
              </w:rPr>
              <w:t>8</w:t>
            </w:r>
            <w:r w:rsidRPr="001055FC">
              <w:rPr>
                <w:sz w:val="28"/>
                <w:szCs w:val="28"/>
              </w:rPr>
              <w:t xml:space="preserve">. Ожидаемые </w:t>
            </w:r>
            <w:r>
              <w:rPr>
                <w:sz w:val="28"/>
                <w:szCs w:val="28"/>
              </w:rPr>
              <w:t xml:space="preserve">конечные </w:t>
            </w:r>
            <w:r w:rsidRPr="001055FC">
              <w:rPr>
                <w:sz w:val="28"/>
                <w:szCs w:val="28"/>
              </w:rPr>
              <w:t xml:space="preserve">результаты реализации  подпрограммы                        </w:t>
            </w:r>
          </w:p>
        </w:tc>
        <w:tc>
          <w:tcPr>
            <w:tcW w:w="5620" w:type="dxa"/>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rPr>
                <w:sz w:val="28"/>
                <w:szCs w:val="28"/>
              </w:rPr>
            </w:pPr>
            <w:r>
              <w:rPr>
                <w:sz w:val="28"/>
                <w:szCs w:val="28"/>
              </w:rPr>
              <w:t>Реализация подпрограммы позволит обеспечить:</w:t>
            </w:r>
          </w:p>
          <w:p w:rsidR="001A1C29" w:rsidRDefault="001A1C29" w:rsidP="00955FA1">
            <w:pPr>
              <w:widowControl w:val="0"/>
              <w:autoSpaceDE w:val="0"/>
              <w:autoSpaceDN w:val="0"/>
              <w:adjustRightInd w:val="0"/>
              <w:rPr>
                <w:sz w:val="28"/>
                <w:szCs w:val="28"/>
              </w:rPr>
            </w:pPr>
            <w:r>
              <w:rPr>
                <w:sz w:val="28"/>
                <w:szCs w:val="28"/>
              </w:rPr>
              <w:t>- реализацию единой политики в области эффективного и рационального использования земельных участков;</w:t>
            </w:r>
          </w:p>
          <w:p w:rsidR="001A1C29" w:rsidRDefault="001A1C29" w:rsidP="00955FA1">
            <w:pPr>
              <w:widowControl w:val="0"/>
              <w:autoSpaceDE w:val="0"/>
              <w:autoSpaceDN w:val="0"/>
              <w:adjustRightInd w:val="0"/>
              <w:rPr>
                <w:sz w:val="28"/>
                <w:szCs w:val="28"/>
              </w:rPr>
            </w:pPr>
            <w:r>
              <w:rPr>
                <w:sz w:val="28"/>
                <w:szCs w:val="28"/>
              </w:rPr>
              <w:lastRenderedPageBreak/>
              <w:t>- формирование, выполнение землеустроительных и кадастровых работ в отношении земельных участков;</w:t>
            </w:r>
          </w:p>
          <w:p w:rsidR="001A1C29" w:rsidRPr="001055FC" w:rsidRDefault="001A1C29" w:rsidP="00955FA1">
            <w:pPr>
              <w:widowControl w:val="0"/>
              <w:autoSpaceDE w:val="0"/>
              <w:autoSpaceDN w:val="0"/>
              <w:adjustRightInd w:val="0"/>
              <w:rPr>
                <w:sz w:val="28"/>
                <w:szCs w:val="28"/>
              </w:rPr>
            </w:pPr>
            <w:r>
              <w:rPr>
                <w:sz w:val="28"/>
                <w:szCs w:val="28"/>
              </w:rPr>
              <w:t>- передачу в аренду земельных участков в соответствии с уровнем рыночной арендной платы.</w:t>
            </w:r>
          </w:p>
        </w:tc>
      </w:tr>
    </w:tbl>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center"/>
        <w:rPr>
          <w:b/>
          <w:sz w:val="28"/>
          <w:szCs w:val="28"/>
        </w:rPr>
      </w:pPr>
      <w:r w:rsidRPr="000E6C51">
        <w:rPr>
          <w:b/>
          <w:sz w:val="28"/>
          <w:szCs w:val="28"/>
        </w:rPr>
        <w:t>1. Содержание проблемы и обоснование ее решения программно-целевым методом</w:t>
      </w:r>
    </w:p>
    <w:p w:rsidR="001A1C29" w:rsidRPr="000E6C51" w:rsidRDefault="001A1C29" w:rsidP="001A1C29">
      <w:pPr>
        <w:widowControl w:val="0"/>
        <w:autoSpaceDE w:val="0"/>
        <w:autoSpaceDN w:val="0"/>
        <w:adjustRightInd w:val="0"/>
        <w:jc w:val="center"/>
        <w:rPr>
          <w:b/>
          <w:sz w:val="28"/>
          <w:szCs w:val="28"/>
        </w:rPr>
      </w:pPr>
    </w:p>
    <w:p w:rsidR="001A1C29" w:rsidRPr="00223F83" w:rsidRDefault="001A1C29" w:rsidP="001A1C29">
      <w:pPr>
        <w:autoSpaceDE w:val="0"/>
        <w:autoSpaceDN w:val="0"/>
        <w:adjustRightInd w:val="0"/>
        <w:ind w:firstLine="709"/>
        <w:jc w:val="both"/>
        <w:rPr>
          <w:bCs/>
          <w:color w:val="000000"/>
          <w:sz w:val="28"/>
          <w:szCs w:val="28"/>
        </w:rPr>
      </w:pPr>
      <w:r w:rsidRPr="00223F83">
        <w:rPr>
          <w:bCs/>
          <w:color w:val="000000"/>
          <w:sz w:val="28"/>
          <w:szCs w:val="28"/>
        </w:rPr>
        <w:t>Обеспечение рационального, эффективного использования   земельных участков, в том числе находящихся в областной муниципальной   собственности.</w:t>
      </w:r>
    </w:p>
    <w:p w:rsidR="001A1C29" w:rsidRPr="00223F83" w:rsidRDefault="001A1C29" w:rsidP="001A1C29">
      <w:pPr>
        <w:pStyle w:val="114"/>
        <w:tabs>
          <w:tab w:val="left" w:pos="993"/>
        </w:tabs>
        <w:ind w:left="0" w:firstLine="709"/>
        <w:jc w:val="both"/>
        <w:rPr>
          <w:rFonts w:cs="Times New Roman"/>
          <w:color w:val="000000"/>
          <w:szCs w:val="28"/>
          <w:lang w:eastAsia="en-US"/>
        </w:rPr>
      </w:pPr>
      <w:r w:rsidRPr="00223F83">
        <w:rPr>
          <w:rFonts w:cs="Times New Roman"/>
          <w:color w:val="000000"/>
          <w:szCs w:val="28"/>
          <w:lang w:eastAsia="en-US"/>
        </w:rPr>
        <w:t>Краткая характеристика основного мероприятия:</w:t>
      </w:r>
    </w:p>
    <w:p w:rsidR="001A1C29" w:rsidRPr="00223F83" w:rsidRDefault="001A1C29" w:rsidP="001A1C29">
      <w:pPr>
        <w:pStyle w:val="114"/>
        <w:tabs>
          <w:tab w:val="left" w:pos="993"/>
        </w:tabs>
        <w:ind w:left="0" w:firstLine="709"/>
        <w:jc w:val="both"/>
        <w:rPr>
          <w:rFonts w:cs="Times New Roman"/>
          <w:color w:val="000000"/>
          <w:szCs w:val="28"/>
          <w:lang w:eastAsia="en-US"/>
        </w:rPr>
      </w:pPr>
      <w:r w:rsidRPr="00223F83">
        <w:rPr>
          <w:rFonts w:cs="Times New Roman"/>
          <w:color w:val="000000"/>
          <w:szCs w:val="28"/>
          <w:lang w:eastAsia="en-US"/>
        </w:rPr>
        <w:t>- решает задачи по повышению эффективности использования земельных ресурсов муниципального образования Веневский район для реализации экономических и социальных задач, инфраструктурных проектов, по созданию условий для реализации и совершенствования налоговой политики на территории муниципального образования Веневский район;</w:t>
      </w:r>
    </w:p>
    <w:p w:rsidR="001A1C29" w:rsidRPr="00223F83" w:rsidRDefault="001A1C29" w:rsidP="001A1C29">
      <w:pPr>
        <w:pStyle w:val="114"/>
        <w:tabs>
          <w:tab w:val="left" w:pos="993"/>
        </w:tabs>
        <w:ind w:left="0" w:firstLine="709"/>
        <w:jc w:val="both"/>
        <w:rPr>
          <w:rFonts w:cs="Times New Roman"/>
          <w:color w:val="000000"/>
          <w:szCs w:val="28"/>
          <w:lang w:eastAsia="en-US"/>
        </w:rPr>
      </w:pPr>
      <w:r w:rsidRPr="00223F83">
        <w:rPr>
          <w:rFonts w:cs="Times New Roman"/>
          <w:color w:val="000000"/>
          <w:szCs w:val="28"/>
          <w:lang w:eastAsia="en-US"/>
        </w:rPr>
        <w:t>- влияет на активизацию инвестиционных процессов, в том числе                     в агропромышленном комплексе муниципального образования Веневский район, через формирование новых инвестиционных площадок, выделения земель для строительства социально-значимых объектов, проведения модернизации объектов коммунального комплекса, увеличение доходов местных бюджетов;</w:t>
      </w:r>
    </w:p>
    <w:p w:rsidR="001A1C29" w:rsidRPr="00223F83" w:rsidRDefault="001A1C29" w:rsidP="001A1C29">
      <w:pPr>
        <w:pStyle w:val="114"/>
        <w:tabs>
          <w:tab w:val="left" w:pos="993"/>
        </w:tabs>
        <w:ind w:left="0" w:firstLine="709"/>
        <w:jc w:val="both"/>
        <w:rPr>
          <w:rFonts w:cs="Times New Roman"/>
          <w:color w:val="000000"/>
          <w:szCs w:val="28"/>
          <w:lang w:eastAsia="en-US"/>
        </w:rPr>
      </w:pPr>
      <w:r w:rsidRPr="00223F83">
        <w:rPr>
          <w:rFonts w:cs="Times New Roman"/>
          <w:color w:val="000000"/>
          <w:szCs w:val="28"/>
          <w:lang w:eastAsia="en-US"/>
        </w:rPr>
        <w:t>- обеспечит уточнение площадей земельных участков, находящихся                   в пользовании областных учреждений, в некоторых случаях - оптимизацию, отказ от лишних, неиспользуемых земельных участков, выявление                           и исключение из общих площадей посторонних землепользователей;</w:t>
      </w:r>
    </w:p>
    <w:p w:rsidR="001A1C29" w:rsidRPr="00223F83" w:rsidRDefault="001A1C29" w:rsidP="001A1C29">
      <w:pPr>
        <w:pStyle w:val="114"/>
        <w:tabs>
          <w:tab w:val="left" w:pos="993"/>
        </w:tabs>
        <w:ind w:left="0" w:firstLine="709"/>
        <w:jc w:val="both"/>
        <w:rPr>
          <w:rFonts w:cs="Times New Roman"/>
          <w:color w:val="000000"/>
          <w:szCs w:val="28"/>
          <w:lang w:eastAsia="en-US"/>
        </w:rPr>
      </w:pPr>
      <w:r w:rsidRPr="00223F83">
        <w:rPr>
          <w:rFonts w:cs="Times New Roman"/>
          <w:color w:val="000000"/>
          <w:szCs w:val="28"/>
          <w:lang w:eastAsia="en-US"/>
        </w:rPr>
        <w:t>- обеспечит возможность выкупа, земельных участков для муниципальных нужд.</w:t>
      </w:r>
    </w:p>
    <w:p w:rsidR="001A1C29" w:rsidRDefault="001A1C29" w:rsidP="001A1C29">
      <w:pPr>
        <w:widowControl w:val="0"/>
        <w:autoSpaceDE w:val="0"/>
        <w:autoSpaceDN w:val="0"/>
        <w:adjustRightInd w:val="0"/>
        <w:ind w:firstLine="709"/>
        <w:jc w:val="center"/>
        <w:rPr>
          <w:b/>
          <w:sz w:val="28"/>
          <w:szCs w:val="28"/>
        </w:rPr>
      </w:pPr>
    </w:p>
    <w:p w:rsidR="001A1C29" w:rsidRDefault="001A1C29" w:rsidP="001A1C29">
      <w:pPr>
        <w:widowControl w:val="0"/>
        <w:autoSpaceDE w:val="0"/>
        <w:autoSpaceDN w:val="0"/>
        <w:adjustRightInd w:val="0"/>
        <w:ind w:firstLine="709"/>
        <w:jc w:val="center"/>
        <w:rPr>
          <w:b/>
          <w:sz w:val="28"/>
          <w:szCs w:val="28"/>
        </w:rPr>
      </w:pPr>
      <w:r>
        <w:rPr>
          <w:b/>
          <w:sz w:val="28"/>
          <w:szCs w:val="28"/>
        </w:rPr>
        <w:t>2. Цель и задачи подпрограммы</w:t>
      </w:r>
    </w:p>
    <w:p w:rsidR="001A1C29" w:rsidRPr="00F50622" w:rsidRDefault="001A1C29" w:rsidP="001A1C29">
      <w:pPr>
        <w:widowControl w:val="0"/>
        <w:autoSpaceDE w:val="0"/>
        <w:autoSpaceDN w:val="0"/>
        <w:adjustRightInd w:val="0"/>
        <w:ind w:firstLine="709"/>
        <w:jc w:val="center"/>
        <w:rPr>
          <w:b/>
          <w:sz w:val="28"/>
          <w:szCs w:val="28"/>
        </w:rPr>
      </w:pP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Основной целью настоящей муниципальной подпрограммы является повышение эффективности использования земельных ресурсов Веневского района.</w:t>
      </w:r>
    </w:p>
    <w:p w:rsidR="001A1C29"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Для достижения основной цели необходимо решение следующих задач:</w:t>
      </w:r>
    </w:p>
    <w:p w:rsidR="001A1C29" w:rsidRPr="00223F83" w:rsidRDefault="001A1C29" w:rsidP="001A1C29">
      <w:pPr>
        <w:widowControl w:val="0"/>
        <w:autoSpaceDE w:val="0"/>
        <w:autoSpaceDN w:val="0"/>
        <w:adjustRightInd w:val="0"/>
        <w:ind w:firstLine="709"/>
        <w:jc w:val="both"/>
        <w:rPr>
          <w:color w:val="000000"/>
          <w:sz w:val="28"/>
          <w:szCs w:val="28"/>
        </w:rPr>
      </w:pPr>
      <w:r>
        <w:rPr>
          <w:color w:val="000000"/>
          <w:sz w:val="28"/>
          <w:szCs w:val="28"/>
        </w:rPr>
        <w:t xml:space="preserve">- обеспечение учета, мониторинга и управления земельными ресурсами Веневского района, обеспечивающих механизмы сбора, консолидации и представления информации для принятия и анализа эффективности управленческих решений в отношении земельных участков; </w:t>
      </w:r>
    </w:p>
    <w:p w:rsidR="001A1C29" w:rsidRPr="00223F83" w:rsidRDefault="001A1C29" w:rsidP="001A1C29">
      <w:pPr>
        <w:tabs>
          <w:tab w:val="left" w:pos="993"/>
        </w:tabs>
        <w:autoSpaceDE w:val="0"/>
        <w:autoSpaceDN w:val="0"/>
        <w:adjustRightInd w:val="0"/>
        <w:ind w:firstLine="709"/>
        <w:jc w:val="both"/>
        <w:rPr>
          <w:color w:val="000000"/>
          <w:sz w:val="28"/>
          <w:szCs w:val="28"/>
        </w:rPr>
      </w:pPr>
      <w:r w:rsidRPr="00223F83">
        <w:rPr>
          <w:color w:val="000000"/>
          <w:sz w:val="28"/>
          <w:szCs w:val="28"/>
        </w:rPr>
        <w:t>- повышение эффективности использования земельных ресурсов Веневского района для реализации экономических и социальных задач, инфраструктурных проектов;</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lastRenderedPageBreak/>
        <w:t>- проведение мероприятий по землеустройству и землепользованию, формирование фонда муниципальных земель на территории муниципального образования Веневский район;</w:t>
      </w:r>
    </w:p>
    <w:p w:rsidR="001A1C29" w:rsidRPr="00223F83" w:rsidRDefault="001A1C29" w:rsidP="001A1C29">
      <w:pPr>
        <w:tabs>
          <w:tab w:val="left" w:pos="851"/>
        </w:tabs>
        <w:autoSpaceDE w:val="0"/>
        <w:autoSpaceDN w:val="0"/>
        <w:adjustRightInd w:val="0"/>
        <w:ind w:firstLine="709"/>
        <w:jc w:val="both"/>
        <w:rPr>
          <w:color w:val="000000"/>
          <w:sz w:val="28"/>
          <w:szCs w:val="28"/>
        </w:rPr>
      </w:pPr>
      <w:r w:rsidRPr="00223F83">
        <w:rPr>
          <w:color w:val="000000"/>
          <w:sz w:val="28"/>
          <w:szCs w:val="28"/>
        </w:rPr>
        <w:t>- вовлечение земельных участков на территории Веневского района                   в экономический и гражданский оборот;</w:t>
      </w:r>
    </w:p>
    <w:p w:rsidR="001A1C29" w:rsidRPr="00223F83" w:rsidRDefault="001A1C29" w:rsidP="001A1C29">
      <w:pPr>
        <w:tabs>
          <w:tab w:val="left" w:pos="851"/>
        </w:tabs>
        <w:autoSpaceDE w:val="0"/>
        <w:autoSpaceDN w:val="0"/>
        <w:adjustRightInd w:val="0"/>
        <w:ind w:firstLine="709"/>
        <w:jc w:val="both"/>
        <w:rPr>
          <w:color w:val="000000"/>
          <w:sz w:val="28"/>
          <w:szCs w:val="28"/>
        </w:rPr>
      </w:pPr>
      <w:r w:rsidRPr="00223F83">
        <w:rPr>
          <w:color w:val="000000"/>
          <w:sz w:val="28"/>
          <w:szCs w:val="28"/>
        </w:rPr>
        <w:t>- обеспечение органов местного самоуправления, юридических, физических лиц информацией, достаточной для определения перспектив  развития территории Веневского район, в том числе  для реализации проектов в сфере экономического и (или) социального развития.</w:t>
      </w: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tabs>
          <w:tab w:val="left" w:pos="851"/>
          <w:tab w:val="left" w:pos="1134"/>
          <w:tab w:val="left" w:pos="1276"/>
        </w:tabs>
        <w:jc w:val="both"/>
        <w:rPr>
          <w:sz w:val="28"/>
          <w:szCs w:val="28"/>
        </w:rPr>
        <w:sectPr w:rsidR="001A1C29" w:rsidSect="004669F3">
          <w:pgSz w:w="11906" w:h="16838"/>
          <w:pgMar w:top="993" w:right="851" w:bottom="1134" w:left="1701" w:header="284" w:footer="284" w:gutter="0"/>
          <w:cols w:space="708"/>
          <w:docGrid w:linePitch="360"/>
        </w:sectPr>
      </w:pPr>
      <w:r>
        <w:rPr>
          <w:sz w:val="28"/>
          <w:szCs w:val="28"/>
        </w:rPr>
        <w:t xml:space="preserve">   </w:t>
      </w:r>
    </w:p>
    <w:p w:rsidR="001A1C29" w:rsidRPr="00F03D98" w:rsidRDefault="001A1C29" w:rsidP="001A1C29">
      <w:pPr>
        <w:widowControl w:val="0"/>
        <w:autoSpaceDE w:val="0"/>
        <w:autoSpaceDN w:val="0"/>
        <w:adjustRightInd w:val="0"/>
        <w:jc w:val="center"/>
        <w:rPr>
          <w:b/>
          <w:sz w:val="28"/>
          <w:szCs w:val="28"/>
        </w:rPr>
      </w:pPr>
      <w:r>
        <w:rPr>
          <w:b/>
          <w:sz w:val="28"/>
          <w:szCs w:val="28"/>
        </w:rPr>
        <w:lastRenderedPageBreak/>
        <w:t>3.</w:t>
      </w:r>
      <w:r w:rsidRPr="00F03D98">
        <w:rPr>
          <w:b/>
          <w:sz w:val="28"/>
          <w:szCs w:val="28"/>
        </w:rPr>
        <w:t>Перечень</w:t>
      </w:r>
      <w:r>
        <w:rPr>
          <w:b/>
          <w:sz w:val="28"/>
          <w:szCs w:val="28"/>
        </w:rPr>
        <w:t xml:space="preserve"> </w:t>
      </w:r>
      <w:r w:rsidRPr="00F03D98">
        <w:rPr>
          <w:b/>
          <w:sz w:val="28"/>
          <w:szCs w:val="28"/>
        </w:rPr>
        <w:t>мероприятий по реализации подпрограммы</w:t>
      </w:r>
      <w:r w:rsidRPr="00F03D98">
        <w:rPr>
          <w:b/>
          <w:sz w:val="28"/>
          <w:szCs w:val="28"/>
        </w:rPr>
        <w:br/>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3077"/>
        <w:gridCol w:w="1743"/>
        <w:gridCol w:w="1261"/>
        <w:gridCol w:w="1552"/>
        <w:gridCol w:w="1551"/>
        <w:gridCol w:w="1692"/>
        <w:gridCol w:w="1169"/>
        <w:gridCol w:w="2156"/>
      </w:tblGrid>
      <w:tr w:rsidR="001A1C29" w:rsidRPr="00F03D98" w:rsidTr="00955FA1">
        <w:trPr>
          <w:trHeight w:val="296"/>
          <w:tblCellSpacing w:w="5" w:type="nil"/>
          <w:jc w:val="center"/>
        </w:trPr>
        <w:tc>
          <w:tcPr>
            <w:tcW w:w="3077" w:type="dxa"/>
            <w:vMerge w:val="restart"/>
            <w:tcBorders>
              <w:top w:val="single" w:sz="8" w:space="0" w:color="auto"/>
              <w:left w:val="single" w:sz="8" w:space="0" w:color="auto"/>
              <w:bottom w:val="single" w:sz="8" w:space="0" w:color="auto"/>
              <w:right w:val="single" w:sz="8" w:space="0" w:color="auto"/>
            </w:tcBorders>
            <w:vAlign w:val="center"/>
          </w:tcPr>
          <w:p w:rsidR="001A1C29" w:rsidRPr="00F03D98" w:rsidRDefault="001A1C29" w:rsidP="00955FA1">
            <w:pPr>
              <w:widowControl w:val="0"/>
              <w:autoSpaceDE w:val="0"/>
              <w:autoSpaceDN w:val="0"/>
              <w:adjustRightInd w:val="0"/>
              <w:jc w:val="center"/>
              <w:rPr>
                <w:sz w:val="28"/>
                <w:szCs w:val="28"/>
              </w:rPr>
            </w:pPr>
            <w:r w:rsidRPr="00F03D98">
              <w:rPr>
                <w:sz w:val="28"/>
                <w:szCs w:val="28"/>
              </w:rPr>
              <w:t>Наименование</w:t>
            </w:r>
          </w:p>
          <w:p w:rsidR="001A1C29" w:rsidRPr="00F03D98" w:rsidRDefault="001A1C29" w:rsidP="00955FA1">
            <w:pPr>
              <w:widowControl w:val="0"/>
              <w:autoSpaceDE w:val="0"/>
              <w:autoSpaceDN w:val="0"/>
              <w:adjustRightInd w:val="0"/>
              <w:jc w:val="center"/>
              <w:rPr>
                <w:sz w:val="28"/>
                <w:szCs w:val="28"/>
              </w:rPr>
            </w:pPr>
            <w:r w:rsidRPr="00F03D98">
              <w:rPr>
                <w:sz w:val="28"/>
                <w:szCs w:val="28"/>
              </w:rPr>
              <w:t>мероприятия</w:t>
            </w:r>
          </w:p>
        </w:tc>
        <w:tc>
          <w:tcPr>
            <w:tcW w:w="1743" w:type="dxa"/>
            <w:vMerge w:val="restart"/>
            <w:tcBorders>
              <w:top w:val="single" w:sz="8" w:space="0" w:color="auto"/>
              <w:left w:val="single" w:sz="8" w:space="0" w:color="auto"/>
              <w:bottom w:val="single" w:sz="8" w:space="0" w:color="auto"/>
              <w:right w:val="single" w:sz="8" w:space="0" w:color="auto"/>
            </w:tcBorders>
            <w:vAlign w:val="center"/>
          </w:tcPr>
          <w:p w:rsidR="001A1C29" w:rsidRPr="00F03D98" w:rsidRDefault="001A1C29" w:rsidP="00955FA1">
            <w:pPr>
              <w:widowControl w:val="0"/>
              <w:autoSpaceDE w:val="0"/>
              <w:autoSpaceDN w:val="0"/>
              <w:adjustRightInd w:val="0"/>
              <w:jc w:val="center"/>
              <w:rPr>
                <w:sz w:val="28"/>
                <w:szCs w:val="28"/>
              </w:rPr>
            </w:pPr>
            <w:r w:rsidRPr="00F03D98">
              <w:rPr>
                <w:sz w:val="28"/>
                <w:szCs w:val="28"/>
              </w:rPr>
              <w:t>Срок исполнения</w:t>
            </w:r>
          </w:p>
        </w:tc>
        <w:tc>
          <w:tcPr>
            <w:tcW w:w="7225" w:type="dxa"/>
            <w:gridSpan w:val="5"/>
            <w:tcBorders>
              <w:top w:val="single" w:sz="8" w:space="0" w:color="auto"/>
              <w:left w:val="single" w:sz="8" w:space="0" w:color="auto"/>
              <w:bottom w:val="single" w:sz="8" w:space="0" w:color="auto"/>
              <w:right w:val="single" w:sz="8" w:space="0" w:color="auto"/>
            </w:tcBorders>
            <w:vAlign w:val="center"/>
          </w:tcPr>
          <w:p w:rsidR="001A1C29" w:rsidRPr="00F03D98" w:rsidRDefault="001A1C29" w:rsidP="00955FA1">
            <w:pPr>
              <w:widowControl w:val="0"/>
              <w:autoSpaceDE w:val="0"/>
              <w:autoSpaceDN w:val="0"/>
              <w:adjustRightInd w:val="0"/>
              <w:jc w:val="center"/>
              <w:rPr>
                <w:sz w:val="28"/>
                <w:szCs w:val="28"/>
              </w:rPr>
            </w:pPr>
            <w:r w:rsidRPr="00F03D98">
              <w:rPr>
                <w:sz w:val="28"/>
                <w:szCs w:val="28"/>
              </w:rPr>
              <w:t>Объем финансирования (тыс. рублей)</w:t>
            </w:r>
          </w:p>
        </w:tc>
        <w:tc>
          <w:tcPr>
            <w:tcW w:w="2156" w:type="dxa"/>
            <w:vMerge w:val="restart"/>
            <w:tcBorders>
              <w:top w:val="single" w:sz="8" w:space="0" w:color="auto"/>
              <w:left w:val="single" w:sz="8" w:space="0" w:color="auto"/>
              <w:bottom w:val="single" w:sz="8" w:space="0" w:color="auto"/>
              <w:right w:val="single" w:sz="8" w:space="0" w:color="auto"/>
            </w:tcBorders>
            <w:vAlign w:val="center"/>
          </w:tcPr>
          <w:p w:rsidR="001A1C29" w:rsidRPr="00F03D98" w:rsidRDefault="001A1C29" w:rsidP="00955FA1">
            <w:pPr>
              <w:widowControl w:val="0"/>
              <w:autoSpaceDE w:val="0"/>
              <w:autoSpaceDN w:val="0"/>
              <w:adjustRightInd w:val="0"/>
              <w:jc w:val="center"/>
              <w:rPr>
                <w:sz w:val="28"/>
                <w:szCs w:val="28"/>
              </w:rPr>
            </w:pPr>
            <w:r w:rsidRPr="00F03D98">
              <w:rPr>
                <w:sz w:val="28"/>
                <w:szCs w:val="28"/>
              </w:rPr>
              <w:t>Ответственные за выполнение  мероприятия</w:t>
            </w:r>
          </w:p>
        </w:tc>
      </w:tr>
      <w:tr w:rsidR="001A1C29" w:rsidRPr="00F03D98" w:rsidTr="00955FA1">
        <w:trPr>
          <w:trHeight w:val="296"/>
          <w:tblCellSpacing w:w="5" w:type="nil"/>
          <w:jc w:val="center"/>
        </w:trPr>
        <w:tc>
          <w:tcPr>
            <w:tcW w:w="3077" w:type="dxa"/>
            <w:vMerge/>
            <w:tcBorders>
              <w:left w:val="single" w:sz="8" w:space="0" w:color="auto"/>
              <w:bottom w:val="single" w:sz="8" w:space="0" w:color="auto"/>
              <w:right w:val="single" w:sz="8" w:space="0" w:color="auto"/>
            </w:tcBorders>
          </w:tcPr>
          <w:p w:rsidR="001A1C29" w:rsidRPr="00F03D98" w:rsidRDefault="001A1C29" w:rsidP="00955FA1">
            <w:pPr>
              <w:widowControl w:val="0"/>
              <w:autoSpaceDE w:val="0"/>
              <w:autoSpaceDN w:val="0"/>
              <w:adjustRightInd w:val="0"/>
              <w:jc w:val="center"/>
              <w:rPr>
                <w:sz w:val="28"/>
                <w:szCs w:val="28"/>
              </w:rPr>
            </w:pPr>
          </w:p>
        </w:tc>
        <w:tc>
          <w:tcPr>
            <w:tcW w:w="1743" w:type="dxa"/>
            <w:vMerge/>
            <w:tcBorders>
              <w:left w:val="single" w:sz="8" w:space="0" w:color="auto"/>
              <w:bottom w:val="single" w:sz="8" w:space="0" w:color="auto"/>
              <w:right w:val="single" w:sz="8" w:space="0" w:color="auto"/>
            </w:tcBorders>
          </w:tcPr>
          <w:p w:rsidR="001A1C29" w:rsidRPr="00F03D98" w:rsidRDefault="001A1C29" w:rsidP="00955FA1">
            <w:pPr>
              <w:widowControl w:val="0"/>
              <w:autoSpaceDE w:val="0"/>
              <w:autoSpaceDN w:val="0"/>
              <w:adjustRightInd w:val="0"/>
              <w:jc w:val="center"/>
              <w:rPr>
                <w:sz w:val="28"/>
                <w:szCs w:val="28"/>
              </w:rPr>
            </w:pPr>
          </w:p>
        </w:tc>
        <w:tc>
          <w:tcPr>
            <w:tcW w:w="1261" w:type="dxa"/>
            <w:vMerge w:val="restart"/>
            <w:tcBorders>
              <w:left w:val="single" w:sz="8" w:space="0" w:color="auto"/>
              <w:bottom w:val="single" w:sz="8" w:space="0" w:color="auto"/>
              <w:right w:val="single" w:sz="8" w:space="0" w:color="auto"/>
            </w:tcBorders>
            <w:vAlign w:val="center"/>
          </w:tcPr>
          <w:p w:rsidR="001A1C29" w:rsidRPr="00F03D98" w:rsidRDefault="001A1C29" w:rsidP="00955FA1">
            <w:pPr>
              <w:widowControl w:val="0"/>
              <w:autoSpaceDE w:val="0"/>
              <w:autoSpaceDN w:val="0"/>
              <w:adjustRightInd w:val="0"/>
              <w:jc w:val="center"/>
              <w:rPr>
                <w:sz w:val="28"/>
                <w:szCs w:val="28"/>
              </w:rPr>
            </w:pPr>
            <w:r w:rsidRPr="00F03D98">
              <w:rPr>
                <w:sz w:val="28"/>
                <w:szCs w:val="28"/>
              </w:rPr>
              <w:t>Всего</w:t>
            </w:r>
          </w:p>
        </w:tc>
        <w:tc>
          <w:tcPr>
            <w:tcW w:w="5964" w:type="dxa"/>
            <w:gridSpan w:val="4"/>
            <w:tcBorders>
              <w:left w:val="single" w:sz="8" w:space="0" w:color="auto"/>
              <w:bottom w:val="single" w:sz="8" w:space="0" w:color="auto"/>
              <w:right w:val="single" w:sz="8" w:space="0" w:color="auto"/>
            </w:tcBorders>
            <w:vAlign w:val="center"/>
          </w:tcPr>
          <w:p w:rsidR="001A1C29" w:rsidRPr="00F03D98" w:rsidRDefault="001A1C29" w:rsidP="00955FA1">
            <w:pPr>
              <w:widowControl w:val="0"/>
              <w:autoSpaceDE w:val="0"/>
              <w:autoSpaceDN w:val="0"/>
              <w:adjustRightInd w:val="0"/>
              <w:jc w:val="center"/>
              <w:rPr>
                <w:sz w:val="28"/>
                <w:szCs w:val="28"/>
              </w:rPr>
            </w:pPr>
            <w:r w:rsidRPr="00F03D98">
              <w:rPr>
                <w:sz w:val="28"/>
                <w:szCs w:val="28"/>
              </w:rPr>
              <w:t>том числе за счет средств:</w:t>
            </w:r>
          </w:p>
        </w:tc>
        <w:tc>
          <w:tcPr>
            <w:tcW w:w="2156" w:type="dxa"/>
            <w:vMerge/>
            <w:tcBorders>
              <w:left w:val="single" w:sz="8" w:space="0" w:color="auto"/>
              <w:bottom w:val="single" w:sz="8" w:space="0" w:color="auto"/>
              <w:right w:val="single" w:sz="8" w:space="0" w:color="auto"/>
            </w:tcBorders>
          </w:tcPr>
          <w:p w:rsidR="001A1C29" w:rsidRPr="00F03D98" w:rsidRDefault="001A1C29" w:rsidP="00955FA1">
            <w:pPr>
              <w:widowControl w:val="0"/>
              <w:autoSpaceDE w:val="0"/>
              <w:autoSpaceDN w:val="0"/>
              <w:adjustRightInd w:val="0"/>
              <w:jc w:val="center"/>
              <w:rPr>
                <w:sz w:val="28"/>
                <w:szCs w:val="28"/>
              </w:rPr>
            </w:pPr>
          </w:p>
        </w:tc>
      </w:tr>
      <w:tr w:rsidR="001A1C29" w:rsidRPr="00F03D98" w:rsidTr="00955FA1">
        <w:trPr>
          <w:trHeight w:val="444"/>
          <w:tblCellSpacing w:w="5" w:type="nil"/>
          <w:jc w:val="center"/>
        </w:trPr>
        <w:tc>
          <w:tcPr>
            <w:tcW w:w="3077" w:type="dxa"/>
            <w:vMerge/>
            <w:tcBorders>
              <w:left w:val="single" w:sz="8" w:space="0" w:color="auto"/>
              <w:bottom w:val="single" w:sz="8" w:space="0" w:color="auto"/>
              <w:right w:val="single" w:sz="8" w:space="0" w:color="auto"/>
            </w:tcBorders>
          </w:tcPr>
          <w:p w:rsidR="001A1C29" w:rsidRPr="00F03D98" w:rsidRDefault="001A1C29" w:rsidP="00955FA1">
            <w:pPr>
              <w:widowControl w:val="0"/>
              <w:autoSpaceDE w:val="0"/>
              <w:autoSpaceDN w:val="0"/>
              <w:adjustRightInd w:val="0"/>
              <w:jc w:val="center"/>
              <w:rPr>
                <w:sz w:val="28"/>
                <w:szCs w:val="28"/>
              </w:rPr>
            </w:pPr>
          </w:p>
        </w:tc>
        <w:tc>
          <w:tcPr>
            <w:tcW w:w="1743" w:type="dxa"/>
            <w:vMerge/>
            <w:tcBorders>
              <w:left w:val="single" w:sz="8" w:space="0" w:color="auto"/>
              <w:bottom w:val="single" w:sz="8" w:space="0" w:color="auto"/>
              <w:right w:val="single" w:sz="8" w:space="0" w:color="auto"/>
            </w:tcBorders>
          </w:tcPr>
          <w:p w:rsidR="001A1C29" w:rsidRPr="00F03D98" w:rsidRDefault="001A1C29" w:rsidP="00955FA1">
            <w:pPr>
              <w:widowControl w:val="0"/>
              <w:autoSpaceDE w:val="0"/>
              <w:autoSpaceDN w:val="0"/>
              <w:adjustRightInd w:val="0"/>
              <w:jc w:val="center"/>
              <w:rPr>
                <w:sz w:val="28"/>
                <w:szCs w:val="28"/>
              </w:rPr>
            </w:pPr>
          </w:p>
        </w:tc>
        <w:tc>
          <w:tcPr>
            <w:tcW w:w="1261" w:type="dxa"/>
            <w:vMerge/>
            <w:tcBorders>
              <w:left w:val="single" w:sz="8" w:space="0" w:color="auto"/>
              <w:bottom w:val="single" w:sz="8" w:space="0" w:color="auto"/>
              <w:right w:val="single" w:sz="8" w:space="0" w:color="auto"/>
            </w:tcBorders>
            <w:vAlign w:val="center"/>
          </w:tcPr>
          <w:p w:rsidR="001A1C29" w:rsidRPr="00F03D98" w:rsidRDefault="001A1C29" w:rsidP="00955FA1">
            <w:pPr>
              <w:widowControl w:val="0"/>
              <w:autoSpaceDE w:val="0"/>
              <w:autoSpaceDN w:val="0"/>
              <w:adjustRightInd w:val="0"/>
              <w:jc w:val="center"/>
              <w:rPr>
                <w:sz w:val="28"/>
                <w:szCs w:val="28"/>
              </w:rPr>
            </w:pPr>
          </w:p>
        </w:tc>
        <w:tc>
          <w:tcPr>
            <w:tcW w:w="1552" w:type="dxa"/>
            <w:tcBorders>
              <w:left w:val="single" w:sz="8" w:space="0" w:color="auto"/>
              <w:bottom w:val="single" w:sz="8" w:space="0" w:color="auto"/>
              <w:right w:val="single" w:sz="8" w:space="0" w:color="auto"/>
            </w:tcBorders>
            <w:vAlign w:val="center"/>
          </w:tcPr>
          <w:p w:rsidR="001A1C29" w:rsidRPr="00F03D98" w:rsidRDefault="001A1C29" w:rsidP="00955FA1">
            <w:pPr>
              <w:widowControl w:val="0"/>
              <w:autoSpaceDE w:val="0"/>
              <w:autoSpaceDN w:val="0"/>
              <w:adjustRightInd w:val="0"/>
              <w:jc w:val="center"/>
              <w:rPr>
                <w:sz w:val="28"/>
                <w:szCs w:val="28"/>
              </w:rPr>
            </w:pPr>
            <w:proofErr w:type="spellStart"/>
            <w:proofErr w:type="gramStart"/>
            <w:r>
              <w:rPr>
                <w:sz w:val="28"/>
                <w:szCs w:val="28"/>
              </w:rPr>
              <w:t>ф</w:t>
            </w:r>
            <w:r w:rsidRPr="00F03D98">
              <w:rPr>
                <w:sz w:val="28"/>
                <w:szCs w:val="28"/>
              </w:rPr>
              <w:t>едераль</w:t>
            </w:r>
            <w:r>
              <w:rPr>
                <w:sz w:val="28"/>
                <w:szCs w:val="28"/>
              </w:rPr>
              <w:t>-</w:t>
            </w:r>
            <w:r w:rsidRPr="00F03D98">
              <w:rPr>
                <w:sz w:val="28"/>
                <w:szCs w:val="28"/>
              </w:rPr>
              <w:t>ного</w:t>
            </w:r>
            <w:proofErr w:type="spellEnd"/>
            <w:proofErr w:type="gramEnd"/>
          </w:p>
          <w:p w:rsidR="001A1C29" w:rsidRPr="00F03D98" w:rsidRDefault="001A1C29" w:rsidP="00955FA1">
            <w:pPr>
              <w:widowControl w:val="0"/>
              <w:autoSpaceDE w:val="0"/>
              <w:autoSpaceDN w:val="0"/>
              <w:adjustRightInd w:val="0"/>
              <w:jc w:val="center"/>
              <w:rPr>
                <w:sz w:val="28"/>
                <w:szCs w:val="28"/>
              </w:rPr>
            </w:pPr>
            <w:r w:rsidRPr="00F03D98">
              <w:rPr>
                <w:sz w:val="28"/>
                <w:szCs w:val="28"/>
              </w:rPr>
              <w:t>бюджета</w:t>
            </w:r>
          </w:p>
        </w:tc>
        <w:tc>
          <w:tcPr>
            <w:tcW w:w="1551" w:type="dxa"/>
            <w:tcBorders>
              <w:left w:val="single" w:sz="8" w:space="0" w:color="auto"/>
              <w:bottom w:val="single" w:sz="8" w:space="0" w:color="auto"/>
              <w:right w:val="single" w:sz="8" w:space="0" w:color="auto"/>
            </w:tcBorders>
            <w:vAlign w:val="center"/>
          </w:tcPr>
          <w:p w:rsidR="001A1C29" w:rsidRPr="00F03D98" w:rsidRDefault="001A1C29" w:rsidP="00955FA1">
            <w:pPr>
              <w:widowControl w:val="0"/>
              <w:autoSpaceDE w:val="0"/>
              <w:autoSpaceDN w:val="0"/>
              <w:adjustRightInd w:val="0"/>
              <w:jc w:val="center"/>
              <w:rPr>
                <w:sz w:val="28"/>
                <w:szCs w:val="28"/>
              </w:rPr>
            </w:pPr>
            <w:r w:rsidRPr="00F03D98">
              <w:rPr>
                <w:sz w:val="28"/>
                <w:szCs w:val="28"/>
              </w:rPr>
              <w:t>бюджета</w:t>
            </w:r>
          </w:p>
          <w:p w:rsidR="001A1C29" w:rsidRPr="00F03D98" w:rsidRDefault="001A1C29" w:rsidP="00955FA1">
            <w:pPr>
              <w:widowControl w:val="0"/>
              <w:autoSpaceDE w:val="0"/>
              <w:autoSpaceDN w:val="0"/>
              <w:adjustRightInd w:val="0"/>
              <w:jc w:val="center"/>
              <w:rPr>
                <w:sz w:val="28"/>
                <w:szCs w:val="28"/>
              </w:rPr>
            </w:pPr>
            <w:r w:rsidRPr="00F03D98">
              <w:rPr>
                <w:sz w:val="28"/>
                <w:szCs w:val="28"/>
              </w:rPr>
              <w:t>Тульской</w:t>
            </w:r>
          </w:p>
          <w:p w:rsidR="001A1C29" w:rsidRPr="00F03D98" w:rsidRDefault="001A1C29" w:rsidP="00955FA1">
            <w:pPr>
              <w:widowControl w:val="0"/>
              <w:autoSpaceDE w:val="0"/>
              <w:autoSpaceDN w:val="0"/>
              <w:adjustRightInd w:val="0"/>
              <w:jc w:val="center"/>
              <w:rPr>
                <w:sz w:val="28"/>
                <w:szCs w:val="28"/>
              </w:rPr>
            </w:pPr>
            <w:r w:rsidRPr="00F03D98">
              <w:rPr>
                <w:sz w:val="28"/>
                <w:szCs w:val="28"/>
              </w:rPr>
              <w:t>области</w:t>
            </w:r>
          </w:p>
        </w:tc>
        <w:tc>
          <w:tcPr>
            <w:tcW w:w="1692" w:type="dxa"/>
            <w:tcBorders>
              <w:left w:val="single" w:sz="8" w:space="0" w:color="auto"/>
              <w:bottom w:val="single" w:sz="8" w:space="0" w:color="auto"/>
              <w:right w:val="single" w:sz="8" w:space="0" w:color="auto"/>
            </w:tcBorders>
            <w:vAlign w:val="center"/>
          </w:tcPr>
          <w:p w:rsidR="001A1C29" w:rsidRPr="00F03D98" w:rsidRDefault="001A1C29" w:rsidP="00955FA1">
            <w:pPr>
              <w:widowControl w:val="0"/>
              <w:autoSpaceDE w:val="0"/>
              <w:autoSpaceDN w:val="0"/>
              <w:adjustRightInd w:val="0"/>
              <w:jc w:val="center"/>
              <w:rPr>
                <w:sz w:val="28"/>
                <w:szCs w:val="28"/>
              </w:rPr>
            </w:pPr>
            <w:r w:rsidRPr="00F03D98">
              <w:rPr>
                <w:sz w:val="28"/>
                <w:szCs w:val="28"/>
              </w:rPr>
              <w:t>местных</w:t>
            </w:r>
          </w:p>
          <w:p w:rsidR="001A1C29" w:rsidRPr="00F03D98" w:rsidRDefault="001A1C29" w:rsidP="00955FA1">
            <w:pPr>
              <w:widowControl w:val="0"/>
              <w:autoSpaceDE w:val="0"/>
              <w:autoSpaceDN w:val="0"/>
              <w:adjustRightInd w:val="0"/>
              <w:jc w:val="center"/>
              <w:rPr>
                <w:sz w:val="28"/>
                <w:szCs w:val="28"/>
              </w:rPr>
            </w:pPr>
            <w:r w:rsidRPr="00F03D98">
              <w:rPr>
                <w:sz w:val="28"/>
                <w:szCs w:val="28"/>
              </w:rPr>
              <w:t>бюджетов</w:t>
            </w:r>
          </w:p>
        </w:tc>
        <w:tc>
          <w:tcPr>
            <w:tcW w:w="1169" w:type="dxa"/>
            <w:tcBorders>
              <w:left w:val="single" w:sz="8" w:space="0" w:color="auto"/>
              <w:bottom w:val="single" w:sz="8" w:space="0" w:color="auto"/>
              <w:right w:val="single" w:sz="8" w:space="0" w:color="auto"/>
            </w:tcBorders>
            <w:vAlign w:val="center"/>
          </w:tcPr>
          <w:p w:rsidR="001A1C29" w:rsidRPr="00F03D98" w:rsidRDefault="001A1C29" w:rsidP="00955FA1">
            <w:pPr>
              <w:widowControl w:val="0"/>
              <w:autoSpaceDE w:val="0"/>
              <w:autoSpaceDN w:val="0"/>
              <w:adjustRightInd w:val="0"/>
              <w:jc w:val="center"/>
              <w:rPr>
                <w:sz w:val="28"/>
                <w:szCs w:val="28"/>
              </w:rPr>
            </w:pPr>
            <w:proofErr w:type="spellStart"/>
            <w:proofErr w:type="gramStart"/>
            <w:r>
              <w:rPr>
                <w:sz w:val="28"/>
                <w:szCs w:val="28"/>
              </w:rPr>
              <w:t>в</w:t>
            </w:r>
            <w:r w:rsidRPr="00F03D98">
              <w:rPr>
                <w:sz w:val="28"/>
                <w:szCs w:val="28"/>
              </w:rPr>
              <w:t>небюд</w:t>
            </w:r>
            <w:r>
              <w:rPr>
                <w:sz w:val="28"/>
                <w:szCs w:val="28"/>
              </w:rPr>
              <w:t>-</w:t>
            </w:r>
            <w:r w:rsidRPr="00F03D98">
              <w:rPr>
                <w:sz w:val="28"/>
                <w:szCs w:val="28"/>
              </w:rPr>
              <w:t>жетных</w:t>
            </w:r>
            <w:proofErr w:type="spellEnd"/>
            <w:proofErr w:type="gramEnd"/>
          </w:p>
          <w:p w:rsidR="001A1C29" w:rsidRPr="00F03D98" w:rsidRDefault="001A1C29" w:rsidP="00955FA1">
            <w:pPr>
              <w:widowControl w:val="0"/>
              <w:autoSpaceDE w:val="0"/>
              <w:autoSpaceDN w:val="0"/>
              <w:adjustRightInd w:val="0"/>
              <w:jc w:val="center"/>
              <w:rPr>
                <w:sz w:val="28"/>
                <w:szCs w:val="28"/>
              </w:rPr>
            </w:pPr>
            <w:proofErr w:type="spellStart"/>
            <w:proofErr w:type="gramStart"/>
            <w:r>
              <w:rPr>
                <w:sz w:val="28"/>
                <w:szCs w:val="28"/>
              </w:rPr>
              <w:t>и</w:t>
            </w:r>
            <w:r w:rsidRPr="00F03D98">
              <w:rPr>
                <w:sz w:val="28"/>
                <w:szCs w:val="28"/>
              </w:rPr>
              <w:t>сточни</w:t>
            </w:r>
            <w:proofErr w:type="spellEnd"/>
            <w:r>
              <w:rPr>
                <w:sz w:val="28"/>
                <w:szCs w:val="28"/>
              </w:rPr>
              <w:t>-</w:t>
            </w:r>
            <w:r w:rsidRPr="00F03D98">
              <w:rPr>
                <w:sz w:val="28"/>
                <w:szCs w:val="28"/>
              </w:rPr>
              <w:t>ков</w:t>
            </w:r>
            <w:proofErr w:type="gramEnd"/>
          </w:p>
        </w:tc>
        <w:tc>
          <w:tcPr>
            <w:tcW w:w="2156" w:type="dxa"/>
            <w:vMerge/>
            <w:tcBorders>
              <w:left w:val="single" w:sz="8" w:space="0" w:color="auto"/>
              <w:bottom w:val="single" w:sz="8" w:space="0" w:color="auto"/>
              <w:right w:val="single" w:sz="8" w:space="0" w:color="auto"/>
            </w:tcBorders>
          </w:tcPr>
          <w:p w:rsidR="001A1C29" w:rsidRPr="00F03D98" w:rsidRDefault="001A1C29" w:rsidP="00955FA1">
            <w:pPr>
              <w:widowControl w:val="0"/>
              <w:autoSpaceDE w:val="0"/>
              <w:autoSpaceDN w:val="0"/>
              <w:adjustRightInd w:val="0"/>
              <w:jc w:val="center"/>
              <w:rPr>
                <w:sz w:val="28"/>
                <w:szCs w:val="28"/>
              </w:rPr>
            </w:pPr>
          </w:p>
        </w:tc>
      </w:tr>
      <w:tr w:rsidR="001A1C29" w:rsidRPr="00F03D98" w:rsidTr="00955FA1">
        <w:trPr>
          <w:trHeight w:val="589"/>
          <w:tblCellSpacing w:w="5" w:type="nil"/>
          <w:jc w:val="center"/>
        </w:trPr>
        <w:tc>
          <w:tcPr>
            <w:tcW w:w="3077" w:type="dxa"/>
            <w:tcBorders>
              <w:left w:val="single" w:sz="8" w:space="0" w:color="auto"/>
              <w:bottom w:val="single" w:sz="8" w:space="0" w:color="auto"/>
              <w:right w:val="single" w:sz="8" w:space="0" w:color="auto"/>
            </w:tcBorders>
          </w:tcPr>
          <w:p w:rsidR="001A1C29" w:rsidRPr="00F03D98" w:rsidRDefault="001A1C29" w:rsidP="00955FA1">
            <w:pPr>
              <w:widowControl w:val="0"/>
              <w:autoSpaceDE w:val="0"/>
              <w:autoSpaceDN w:val="0"/>
              <w:adjustRightInd w:val="0"/>
              <w:rPr>
                <w:sz w:val="28"/>
                <w:szCs w:val="28"/>
              </w:rPr>
            </w:pPr>
            <w:r>
              <w:rPr>
                <w:sz w:val="28"/>
                <w:szCs w:val="28"/>
              </w:rPr>
              <w:t>Оценка рыночной стоимости объектов муниципальной собственности</w:t>
            </w:r>
            <w:proofErr w:type="gramStart"/>
            <w:r>
              <w:rPr>
                <w:sz w:val="28"/>
                <w:szCs w:val="28"/>
              </w:rPr>
              <w:t xml:space="preserve"> ,</w:t>
            </w:r>
            <w:proofErr w:type="gramEnd"/>
            <w:r>
              <w:rPr>
                <w:sz w:val="28"/>
                <w:szCs w:val="28"/>
              </w:rPr>
              <w:t xml:space="preserve"> в том числе земельных участков</w:t>
            </w:r>
          </w:p>
        </w:tc>
        <w:tc>
          <w:tcPr>
            <w:tcW w:w="1743" w:type="dxa"/>
            <w:vMerge w:val="restart"/>
            <w:tcBorders>
              <w:left w:val="single" w:sz="8" w:space="0" w:color="auto"/>
              <w:right w:val="single" w:sz="8" w:space="0" w:color="auto"/>
            </w:tcBorders>
          </w:tcPr>
          <w:p w:rsidR="001A1C29" w:rsidRPr="00F03D98" w:rsidRDefault="001A1C29" w:rsidP="00955FA1">
            <w:pPr>
              <w:widowControl w:val="0"/>
              <w:autoSpaceDE w:val="0"/>
              <w:autoSpaceDN w:val="0"/>
              <w:adjustRightInd w:val="0"/>
              <w:jc w:val="both"/>
              <w:rPr>
                <w:sz w:val="28"/>
                <w:szCs w:val="28"/>
              </w:rPr>
            </w:pPr>
            <w:r>
              <w:rPr>
                <w:sz w:val="28"/>
                <w:szCs w:val="28"/>
              </w:rPr>
              <w:t>2017-2019</w:t>
            </w:r>
          </w:p>
        </w:tc>
        <w:tc>
          <w:tcPr>
            <w:tcW w:w="1261" w:type="dxa"/>
            <w:vMerge w:val="restart"/>
            <w:tcBorders>
              <w:left w:val="single" w:sz="8" w:space="0" w:color="auto"/>
              <w:right w:val="single" w:sz="8" w:space="0" w:color="auto"/>
            </w:tcBorders>
          </w:tcPr>
          <w:p w:rsidR="001A1C29" w:rsidRPr="00F03D98" w:rsidRDefault="001A1C29" w:rsidP="00955FA1">
            <w:pPr>
              <w:widowControl w:val="0"/>
              <w:autoSpaceDE w:val="0"/>
              <w:autoSpaceDN w:val="0"/>
              <w:adjustRightInd w:val="0"/>
              <w:jc w:val="both"/>
              <w:rPr>
                <w:sz w:val="28"/>
                <w:szCs w:val="28"/>
              </w:rPr>
            </w:pPr>
            <w:r>
              <w:rPr>
                <w:sz w:val="28"/>
                <w:szCs w:val="28"/>
              </w:rPr>
              <w:t>1000,0</w:t>
            </w:r>
          </w:p>
        </w:tc>
        <w:tc>
          <w:tcPr>
            <w:tcW w:w="1552" w:type="dxa"/>
            <w:vMerge w:val="restart"/>
            <w:tcBorders>
              <w:left w:val="single" w:sz="8" w:space="0" w:color="auto"/>
              <w:right w:val="single" w:sz="8" w:space="0" w:color="auto"/>
            </w:tcBorders>
          </w:tcPr>
          <w:p w:rsidR="001A1C29" w:rsidRPr="00F03D98" w:rsidRDefault="001A1C29" w:rsidP="00955FA1">
            <w:pPr>
              <w:widowControl w:val="0"/>
              <w:autoSpaceDE w:val="0"/>
              <w:autoSpaceDN w:val="0"/>
              <w:adjustRightInd w:val="0"/>
              <w:jc w:val="both"/>
              <w:rPr>
                <w:sz w:val="28"/>
                <w:szCs w:val="28"/>
              </w:rPr>
            </w:pPr>
          </w:p>
        </w:tc>
        <w:tc>
          <w:tcPr>
            <w:tcW w:w="1551" w:type="dxa"/>
            <w:vMerge w:val="restart"/>
            <w:tcBorders>
              <w:left w:val="single" w:sz="8" w:space="0" w:color="auto"/>
              <w:right w:val="single" w:sz="8" w:space="0" w:color="auto"/>
            </w:tcBorders>
          </w:tcPr>
          <w:p w:rsidR="001A1C29" w:rsidRPr="00F03D98" w:rsidRDefault="001A1C29" w:rsidP="00955FA1">
            <w:pPr>
              <w:widowControl w:val="0"/>
              <w:autoSpaceDE w:val="0"/>
              <w:autoSpaceDN w:val="0"/>
              <w:adjustRightInd w:val="0"/>
              <w:jc w:val="both"/>
              <w:rPr>
                <w:sz w:val="28"/>
                <w:szCs w:val="28"/>
              </w:rPr>
            </w:pPr>
          </w:p>
        </w:tc>
        <w:tc>
          <w:tcPr>
            <w:tcW w:w="1692" w:type="dxa"/>
            <w:vMerge w:val="restart"/>
            <w:tcBorders>
              <w:left w:val="single" w:sz="8" w:space="0" w:color="auto"/>
              <w:right w:val="single" w:sz="8" w:space="0" w:color="auto"/>
            </w:tcBorders>
          </w:tcPr>
          <w:p w:rsidR="001A1C29" w:rsidRPr="00F03D98" w:rsidRDefault="001A1C29" w:rsidP="00955FA1">
            <w:pPr>
              <w:widowControl w:val="0"/>
              <w:autoSpaceDE w:val="0"/>
              <w:autoSpaceDN w:val="0"/>
              <w:adjustRightInd w:val="0"/>
              <w:jc w:val="both"/>
              <w:rPr>
                <w:sz w:val="28"/>
                <w:szCs w:val="28"/>
              </w:rPr>
            </w:pPr>
            <w:r>
              <w:rPr>
                <w:sz w:val="28"/>
                <w:szCs w:val="28"/>
              </w:rPr>
              <w:t>1000,0</w:t>
            </w:r>
          </w:p>
        </w:tc>
        <w:tc>
          <w:tcPr>
            <w:tcW w:w="1169" w:type="dxa"/>
            <w:vMerge w:val="restart"/>
            <w:tcBorders>
              <w:left w:val="single" w:sz="8" w:space="0" w:color="auto"/>
              <w:right w:val="single" w:sz="8" w:space="0" w:color="auto"/>
            </w:tcBorders>
          </w:tcPr>
          <w:p w:rsidR="001A1C29" w:rsidRPr="00F03D98" w:rsidRDefault="001A1C29" w:rsidP="00955FA1">
            <w:pPr>
              <w:widowControl w:val="0"/>
              <w:autoSpaceDE w:val="0"/>
              <w:autoSpaceDN w:val="0"/>
              <w:adjustRightInd w:val="0"/>
              <w:jc w:val="both"/>
              <w:rPr>
                <w:sz w:val="28"/>
                <w:szCs w:val="28"/>
              </w:rPr>
            </w:pPr>
          </w:p>
        </w:tc>
        <w:tc>
          <w:tcPr>
            <w:tcW w:w="2156" w:type="dxa"/>
            <w:vMerge w:val="restart"/>
            <w:tcBorders>
              <w:left w:val="single" w:sz="8" w:space="0" w:color="auto"/>
              <w:right w:val="single" w:sz="8" w:space="0" w:color="auto"/>
            </w:tcBorders>
          </w:tcPr>
          <w:p w:rsidR="001A1C29" w:rsidRDefault="001A1C29" w:rsidP="00955FA1">
            <w:pPr>
              <w:widowControl w:val="0"/>
              <w:autoSpaceDE w:val="0"/>
              <w:autoSpaceDN w:val="0"/>
              <w:adjustRightInd w:val="0"/>
              <w:jc w:val="center"/>
              <w:rPr>
                <w:sz w:val="28"/>
                <w:szCs w:val="28"/>
              </w:rPr>
            </w:pPr>
            <w:r>
              <w:rPr>
                <w:sz w:val="28"/>
                <w:szCs w:val="28"/>
              </w:rPr>
              <w:t>Отдел земельных отношений</w:t>
            </w:r>
          </w:p>
          <w:p w:rsidR="001A1C29" w:rsidRDefault="001A1C29" w:rsidP="00955FA1">
            <w:pPr>
              <w:widowControl w:val="0"/>
              <w:autoSpaceDE w:val="0"/>
              <w:autoSpaceDN w:val="0"/>
              <w:adjustRightInd w:val="0"/>
              <w:jc w:val="center"/>
              <w:rPr>
                <w:sz w:val="28"/>
                <w:szCs w:val="28"/>
              </w:rPr>
            </w:pPr>
          </w:p>
          <w:p w:rsidR="001A1C29" w:rsidRPr="00F03D98" w:rsidRDefault="001A1C29" w:rsidP="00955FA1">
            <w:pPr>
              <w:widowControl w:val="0"/>
              <w:autoSpaceDE w:val="0"/>
              <w:autoSpaceDN w:val="0"/>
              <w:adjustRightInd w:val="0"/>
              <w:jc w:val="center"/>
              <w:rPr>
                <w:sz w:val="28"/>
                <w:szCs w:val="28"/>
              </w:rPr>
            </w:pPr>
            <w:r>
              <w:rPr>
                <w:sz w:val="28"/>
                <w:szCs w:val="28"/>
              </w:rPr>
              <w:t>Сектор имущественных отношений</w:t>
            </w:r>
          </w:p>
        </w:tc>
      </w:tr>
      <w:tr w:rsidR="001A1C29" w:rsidRPr="00F03D98" w:rsidTr="00955FA1">
        <w:trPr>
          <w:trHeight w:val="1194"/>
          <w:tblCellSpacing w:w="5" w:type="nil"/>
          <w:jc w:val="center"/>
        </w:trPr>
        <w:tc>
          <w:tcPr>
            <w:tcW w:w="3077" w:type="dxa"/>
            <w:tcBorders>
              <w:left w:val="single" w:sz="8" w:space="0" w:color="auto"/>
              <w:bottom w:val="single" w:sz="8" w:space="0" w:color="auto"/>
              <w:right w:val="single" w:sz="8" w:space="0" w:color="auto"/>
            </w:tcBorders>
          </w:tcPr>
          <w:p w:rsidR="001A1C29" w:rsidRPr="00F03D98" w:rsidRDefault="001A1C29" w:rsidP="00955FA1">
            <w:pPr>
              <w:widowControl w:val="0"/>
              <w:autoSpaceDE w:val="0"/>
              <w:autoSpaceDN w:val="0"/>
              <w:adjustRightInd w:val="0"/>
              <w:jc w:val="both"/>
              <w:rPr>
                <w:sz w:val="28"/>
                <w:szCs w:val="28"/>
              </w:rPr>
            </w:pPr>
            <w:r>
              <w:rPr>
                <w:sz w:val="28"/>
                <w:szCs w:val="28"/>
              </w:rPr>
              <w:t>Межевание земельных участков</w:t>
            </w:r>
          </w:p>
        </w:tc>
        <w:tc>
          <w:tcPr>
            <w:tcW w:w="1743" w:type="dxa"/>
            <w:vMerge/>
            <w:tcBorders>
              <w:left w:val="single" w:sz="8" w:space="0" w:color="auto"/>
              <w:bottom w:val="single" w:sz="8" w:space="0" w:color="auto"/>
              <w:right w:val="single" w:sz="8" w:space="0" w:color="auto"/>
            </w:tcBorders>
          </w:tcPr>
          <w:p w:rsidR="001A1C29" w:rsidRPr="00F03D98" w:rsidRDefault="001A1C29" w:rsidP="00955FA1">
            <w:pPr>
              <w:widowControl w:val="0"/>
              <w:autoSpaceDE w:val="0"/>
              <w:autoSpaceDN w:val="0"/>
              <w:adjustRightInd w:val="0"/>
              <w:jc w:val="both"/>
              <w:rPr>
                <w:sz w:val="28"/>
                <w:szCs w:val="28"/>
              </w:rPr>
            </w:pPr>
          </w:p>
        </w:tc>
        <w:tc>
          <w:tcPr>
            <w:tcW w:w="1261" w:type="dxa"/>
            <w:vMerge/>
            <w:tcBorders>
              <w:left w:val="single" w:sz="8" w:space="0" w:color="auto"/>
              <w:bottom w:val="single" w:sz="8" w:space="0" w:color="auto"/>
              <w:right w:val="single" w:sz="8" w:space="0" w:color="auto"/>
            </w:tcBorders>
          </w:tcPr>
          <w:p w:rsidR="001A1C29" w:rsidRPr="00F03D98" w:rsidRDefault="001A1C29" w:rsidP="00955FA1">
            <w:pPr>
              <w:widowControl w:val="0"/>
              <w:autoSpaceDE w:val="0"/>
              <w:autoSpaceDN w:val="0"/>
              <w:adjustRightInd w:val="0"/>
              <w:jc w:val="both"/>
              <w:rPr>
                <w:sz w:val="28"/>
                <w:szCs w:val="28"/>
              </w:rPr>
            </w:pPr>
          </w:p>
        </w:tc>
        <w:tc>
          <w:tcPr>
            <w:tcW w:w="1552" w:type="dxa"/>
            <w:vMerge/>
            <w:tcBorders>
              <w:left w:val="single" w:sz="8" w:space="0" w:color="auto"/>
              <w:bottom w:val="single" w:sz="8" w:space="0" w:color="auto"/>
              <w:right w:val="single" w:sz="8" w:space="0" w:color="auto"/>
            </w:tcBorders>
          </w:tcPr>
          <w:p w:rsidR="001A1C29" w:rsidRPr="00F03D98" w:rsidRDefault="001A1C29" w:rsidP="00955FA1">
            <w:pPr>
              <w:widowControl w:val="0"/>
              <w:autoSpaceDE w:val="0"/>
              <w:autoSpaceDN w:val="0"/>
              <w:adjustRightInd w:val="0"/>
              <w:jc w:val="both"/>
              <w:rPr>
                <w:sz w:val="28"/>
                <w:szCs w:val="28"/>
              </w:rPr>
            </w:pPr>
          </w:p>
        </w:tc>
        <w:tc>
          <w:tcPr>
            <w:tcW w:w="1551" w:type="dxa"/>
            <w:vMerge/>
            <w:tcBorders>
              <w:left w:val="single" w:sz="8" w:space="0" w:color="auto"/>
              <w:bottom w:val="single" w:sz="8" w:space="0" w:color="auto"/>
              <w:right w:val="single" w:sz="8" w:space="0" w:color="auto"/>
            </w:tcBorders>
          </w:tcPr>
          <w:p w:rsidR="001A1C29" w:rsidRPr="00F03D98" w:rsidRDefault="001A1C29" w:rsidP="00955FA1">
            <w:pPr>
              <w:widowControl w:val="0"/>
              <w:autoSpaceDE w:val="0"/>
              <w:autoSpaceDN w:val="0"/>
              <w:adjustRightInd w:val="0"/>
              <w:jc w:val="both"/>
              <w:rPr>
                <w:sz w:val="28"/>
                <w:szCs w:val="28"/>
              </w:rPr>
            </w:pPr>
          </w:p>
        </w:tc>
        <w:tc>
          <w:tcPr>
            <w:tcW w:w="1692" w:type="dxa"/>
            <w:vMerge/>
            <w:tcBorders>
              <w:left w:val="single" w:sz="8" w:space="0" w:color="auto"/>
              <w:bottom w:val="single" w:sz="8" w:space="0" w:color="auto"/>
              <w:right w:val="single" w:sz="8" w:space="0" w:color="auto"/>
            </w:tcBorders>
          </w:tcPr>
          <w:p w:rsidR="001A1C29" w:rsidRPr="00F03D98" w:rsidRDefault="001A1C29" w:rsidP="00955FA1">
            <w:pPr>
              <w:widowControl w:val="0"/>
              <w:autoSpaceDE w:val="0"/>
              <w:autoSpaceDN w:val="0"/>
              <w:adjustRightInd w:val="0"/>
              <w:jc w:val="both"/>
              <w:rPr>
                <w:sz w:val="28"/>
                <w:szCs w:val="28"/>
              </w:rPr>
            </w:pPr>
          </w:p>
        </w:tc>
        <w:tc>
          <w:tcPr>
            <w:tcW w:w="1169" w:type="dxa"/>
            <w:vMerge/>
            <w:tcBorders>
              <w:left w:val="single" w:sz="8" w:space="0" w:color="auto"/>
              <w:bottom w:val="single" w:sz="8" w:space="0" w:color="auto"/>
              <w:right w:val="single" w:sz="8" w:space="0" w:color="auto"/>
            </w:tcBorders>
          </w:tcPr>
          <w:p w:rsidR="001A1C29" w:rsidRPr="00F03D98" w:rsidRDefault="001A1C29" w:rsidP="00955FA1">
            <w:pPr>
              <w:widowControl w:val="0"/>
              <w:autoSpaceDE w:val="0"/>
              <w:autoSpaceDN w:val="0"/>
              <w:adjustRightInd w:val="0"/>
              <w:jc w:val="both"/>
              <w:rPr>
                <w:sz w:val="28"/>
                <w:szCs w:val="28"/>
              </w:rPr>
            </w:pPr>
          </w:p>
        </w:tc>
        <w:tc>
          <w:tcPr>
            <w:tcW w:w="2156" w:type="dxa"/>
            <w:vMerge/>
            <w:tcBorders>
              <w:left w:val="single" w:sz="8" w:space="0" w:color="auto"/>
              <w:bottom w:val="single" w:sz="8" w:space="0" w:color="auto"/>
              <w:right w:val="single" w:sz="8" w:space="0" w:color="auto"/>
            </w:tcBorders>
          </w:tcPr>
          <w:p w:rsidR="001A1C29" w:rsidRPr="00F03D98" w:rsidRDefault="001A1C29" w:rsidP="00955FA1">
            <w:pPr>
              <w:widowControl w:val="0"/>
              <w:autoSpaceDE w:val="0"/>
              <w:autoSpaceDN w:val="0"/>
              <w:adjustRightInd w:val="0"/>
              <w:jc w:val="both"/>
              <w:rPr>
                <w:sz w:val="28"/>
                <w:szCs w:val="28"/>
              </w:rPr>
            </w:pPr>
          </w:p>
        </w:tc>
      </w:tr>
      <w:tr w:rsidR="001A1C29" w:rsidRPr="00F03D98" w:rsidTr="00955FA1">
        <w:trPr>
          <w:trHeight w:val="900"/>
          <w:tblCellSpacing w:w="5" w:type="nil"/>
          <w:jc w:val="center"/>
        </w:trPr>
        <w:tc>
          <w:tcPr>
            <w:tcW w:w="3077" w:type="dxa"/>
            <w:tcBorders>
              <w:left w:val="single" w:sz="8" w:space="0" w:color="auto"/>
              <w:right w:val="single" w:sz="8" w:space="0" w:color="auto"/>
            </w:tcBorders>
          </w:tcPr>
          <w:p w:rsidR="001A1C29" w:rsidRPr="00F03D98" w:rsidRDefault="001A1C29" w:rsidP="00955FA1">
            <w:pPr>
              <w:widowControl w:val="0"/>
              <w:autoSpaceDE w:val="0"/>
              <w:autoSpaceDN w:val="0"/>
              <w:adjustRightInd w:val="0"/>
              <w:jc w:val="both"/>
              <w:rPr>
                <w:sz w:val="28"/>
                <w:szCs w:val="28"/>
              </w:rPr>
            </w:pPr>
            <w:r>
              <w:rPr>
                <w:sz w:val="28"/>
                <w:szCs w:val="28"/>
              </w:rPr>
              <w:t>ИТОГО</w:t>
            </w:r>
          </w:p>
        </w:tc>
        <w:tc>
          <w:tcPr>
            <w:tcW w:w="1743" w:type="dxa"/>
            <w:tcBorders>
              <w:left w:val="single" w:sz="8" w:space="0" w:color="auto"/>
              <w:right w:val="single" w:sz="8" w:space="0" w:color="auto"/>
            </w:tcBorders>
          </w:tcPr>
          <w:p w:rsidR="001A1C29" w:rsidRPr="00F03D98" w:rsidRDefault="001A1C29" w:rsidP="00955FA1">
            <w:pPr>
              <w:widowControl w:val="0"/>
              <w:autoSpaceDE w:val="0"/>
              <w:autoSpaceDN w:val="0"/>
              <w:adjustRightInd w:val="0"/>
              <w:jc w:val="both"/>
              <w:rPr>
                <w:sz w:val="28"/>
                <w:szCs w:val="28"/>
              </w:rPr>
            </w:pPr>
          </w:p>
        </w:tc>
        <w:tc>
          <w:tcPr>
            <w:tcW w:w="1261" w:type="dxa"/>
            <w:tcBorders>
              <w:left w:val="single" w:sz="8" w:space="0" w:color="auto"/>
              <w:right w:val="single" w:sz="8" w:space="0" w:color="auto"/>
            </w:tcBorders>
          </w:tcPr>
          <w:p w:rsidR="001A1C29" w:rsidRPr="00F03D98" w:rsidRDefault="001A1C29" w:rsidP="00955FA1">
            <w:pPr>
              <w:widowControl w:val="0"/>
              <w:autoSpaceDE w:val="0"/>
              <w:autoSpaceDN w:val="0"/>
              <w:adjustRightInd w:val="0"/>
              <w:jc w:val="both"/>
              <w:rPr>
                <w:sz w:val="28"/>
                <w:szCs w:val="28"/>
              </w:rPr>
            </w:pPr>
            <w:r>
              <w:rPr>
                <w:sz w:val="28"/>
                <w:szCs w:val="28"/>
              </w:rPr>
              <w:t>1000,0</w:t>
            </w:r>
          </w:p>
        </w:tc>
        <w:tc>
          <w:tcPr>
            <w:tcW w:w="1552" w:type="dxa"/>
            <w:tcBorders>
              <w:left w:val="single" w:sz="8" w:space="0" w:color="auto"/>
              <w:right w:val="single" w:sz="8" w:space="0" w:color="auto"/>
            </w:tcBorders>
          </w:tcPr>
          <w:p w:rsidR="001A1C29" w:rsidRPr="00F03D98" w:rsidRDefault="001A1C29" w:rsidP="00955FA1">
            <w:pPr>
              <w:widowControl w:val="0"/>
              <w:autoSpaceDE w:val="0"/>
              <w:autoSpaceDN w:val="0"/>
              <w:adjustRightInd w:val="0"/>
              <w:jc w:val="both"/>
              <w:rPr>
                <w:sz w:val="28"/>
                <w:szCs w:val="28"/>
              </w:rPr>
            </w:pPr>
          </w:p>
        </w:tc>
        <w:tc>
          <w:tcPr>
            <w:tcW w:w="1551" w:type="dxa"/>
            <w:tcBorders>
              <w:left w:val="single" w:sz="8" w:space="0" w:color="auto"/>
              <w:right w:val="single" w:sz="8" w:space="0" w:color="auto"/>
            </w:tcBorders>
          </w:tcPr>
          <w:p w:rsidR="001A1C29" w:rsidRPr="00F03D98" w:rsidRDefault="001A1C29" w:rsidP="00955FA1">
            <w:pPr>
              <w:widowControl w:val="0"/>
              <w:autoSpaceDE w:val="0"/>
              <w:autoSpaceDN w:val="0"/>
              <w:adjustRightInd w:val="0"/>
              <w:jc w:val="both"/>
              <w:rPr>
                <w:sz w:val="28"/>
                <w:szCs w:val="28"/>
              </w:rPr>
            </w:pPr>
          </w:p>
        </w:tc>
        <w:tc>
          <w:tcPr>
            <w:tcW w:w="1692" w:type="dxa"/>
            <w:tcBorders>
              <w:left w:val="single" w:sz="8" w:space="0" w:color="auto"/>
              <w:right w:val="single" w:sz="8" w:space="0" w:color="auto"/>
            </w:tcBorders>
          </w:tcPr>
          <w:p w:rsidR="001A1C29" w:rsidRPr="00F03D98" w:rsidRDefault="001A1C29" w:rsidP="00955FA1">
            <w:pPr>
              <w:widowControl w:val="0"/>
              <w:autoSpaceDE w:val="0"/>
              <w:autoSpaceDN w:val="0"/>
              <w:adjustRightInd w:val="0"/>
              <w:jc w:val="both"/>
              <w:rPr>
                <w:sz w:val="28"/>
                <w:szCs w:val="28"/>
              </w:rPr>
            </w:pPr>
            <w:r>
              <w:rPr>
                <w:sz w:val="28"/>
                <w:szCs w:val="28"/>
              </w:rPr>
              <w:t>1000,0</w:t>
            </w:r>
          </w:p>
        </w:tc>
        <w:tc>
          <w:tcPr>
            <w:tcW w:w="1169" w:type="dxa"/>
            <w:tcBorders>
              <w:left w:val="single" w:sz="8" w:space="0" w:color="auto"/>
              <w:right w:val="single" w:sz="8" w:space="0" w:color="auto"/>
            </w:tcBorders>
          </w:tcPr>
          <w:p w:rsidR="001A1C29" w:rsidRPr="00F03D98" w:rsidRDefault="001A1C29" w:rsidP="00955FA1">
            <w:pPr>
              <w:widowControl w:val="0"/>
              <w:autoSpaceDE w:val="0"/>
              <w:autoSpaceDN w:val="0"/>
              <w:adjustRightInd w:val="0"/>
              <w:jc w:val="both"/>
              <w:rPr>
                <w:sz w:val="28"/>
                <w:szCs w:val="28"/>
              </w:rPr>
            </w:pPr>
          </w:p>
        </w:tc>
        <w:tc>
          <w:tcPr>
            <w:tcW w:w="2156" w:type="dxa"/>
            <w:tcBorders>
              <w:left w:val="single" w:sz="8" w:space="0" w:color="auto"/>
              <w:right w:val="single" w:sz="8" w:space="0" w:color="auto"/>
            </w:tcBorders>
          </w:tcPr>
          <w:p w:rsidR="001A1C29" w:rsidRPr="00F03D98" w:rsidRDefault="001A1C29" w:rsidP="00955FA1">
            <w:pPr>
              <w:widowControl w:val="0"/>
              <w:autoSpaceDE w:val="0"/>
              <w:autoSpaceDN w:val="0"/>
              <w:adjustRightInd w:val="0"/>
              <w:jc w:val="both"/>
              <w:rPr>
                <w:sz w:val="28"/>
                <w:szCs w:val="28"/>
              </w:rPr>
            </w:pPr>
          </w:p>
        </w:tc>
      </w:tr>
      <w:tr w:rsidR="001A1C29" w:rsidRPr="00F03D98" w:rsidTr="00955FA1">
        <w:trPr>
          <w:trHeight w:val="294"/>
          <w:tblCellSpacing w:w="5" w:type="nil"/>
          <w:jc w:val="center"/>
        </w:trPr>
        <w:tc>
          <w:tcPr>
            <w:tcW w:w="3077"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jc w:val="both"/>
              <w:rPr>
                <w:sz w:val="28"/>
                <w:szCs w:val="28"/>
              </w:rPr>
            </w:pPr>
          </w:p>
        </w:tc>
        <w:tc>
          <w:tcPr>
            <w:tcW w:w="1743"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jc w:val="both"/>
              <w:rPr>
                <w:sz w:val="28"/>
                <w:szCs w:val="28"/>
              </w:rPr>
            </w:pPr>
          </w:p>
        </w:tc>
        <w:tc>
          <w:tcPr>
            <w:tcW w:w="1261"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jc w:val="both"/>
              <w:rPr>
                <w:sz w:val="28"/>
                <w:szCs w:val="28"/>
              </w:rPr>
            </w:pPr>
          </w:p>
        </w:tc>
        <w:tc>
          <w:tcPr>
            <w:tcW w:w="1552" w:type="dxa"/>
            <w:tcBorders>
              <w:left w:val="single" w:sz="8" w:space="0" w:color="auto"/>
              <w:bottom w:val="single" w:sz="8" w:space="0" w:color="auto"/>
              <w:right w:val="single" w:sz="8" w:space="0" w:color="auto"/>
            </w:tcBorders>
          </w:tcPr>
          <w:p w:rsidR="001A1C29" w:rsidRPr="00F03D98" w:rsidRDefault="001A1C29" w:rsidP="00955FA1">
            <w:pPr>
              <w:widowControl w:val="0"/>
              <w:autoSpaceDE w:val="0"/>
              <w:autoSpaceDN w:val="0"/>
              <w:adjustRightInd w:val="0"/>
              <w:jc w:val="both"/>
              <w:rPr>
                <w:sz w:val="28"/>
                <w:szCs w:val="28"/>
              </w:rPr>
            </w:pPr>
          </w:p>
        </w:tc>
        <w:tc>
          <w:tcPr>
            <w:tcW w:w="1551" w:type="dxa"/>
            <w:tcBorders>
              <w:left w:val="single" w:sz="8" w:space="0" w:color="auto"/>
              <w:bottom w:val="single" w:sz="8" w:space="0" w:color="auto"/>
              <w:right w:val="single" w:sz="8" w:space="0" w:color="auto"/>
            </w:tcBorders>
          </w:tcPr>
          <w:p w:rsidR="001A1C29" w:rsidRPr="00F03D98" w:rsidRDefault="001A1C29" w:rsidP="00955FA1">
            <w:pPr>
              <w:widowControl w:val="0"/>
              <w:autoSpaceDE w:val="0"/>
              <w:autoSpaceDN w:val="0"/>
              <w:adjustRightInd w:val="0"/>
              <w:jc w:val="both"/>
              <w:rPr>
                <w:sz w:val="28"/>
                <w:szCs w:val="28"/>
              </w:rPr>
            </w:pPr>
          </w:p>
        </w:tc>
        <w:tc>
          <w:tcPr>
            <w:tcW w:w="1692"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jc w:val="both"/>
              <w:rPr>
                <w:sz w:val="28"/>
                <w:szCs w:val="28"/>
              </w:rPr>
            </w:pPr>
          </w:p>
        </w:tc>
        <w:tc>
          <w:tcPr>
            <w:tcW w:w="1169" w:type="dxa"/>
            <w:tcBorders>
              <w:left w:val="single" w:sz="8" w:space="0" w:color="auto"/>
              <w:bottom w:val="single" w:sz="8" w:space="0" w:color="auto"/>
              <w:right w:val="single" w:sz="8" w:space="0" w:color="auto"/>
            </w:tcBorders>
          </w:tcPr>
          <w:p w:rsidR="001A1C29" w:rsidRPr="00F03D98" w:rsidRDefault="001A1C29" w:rsidP="00955FA1">
            <w:pPr>
              <w:widowControl w:val="0"/>
              <w:autoSpaceDE w:val="0"/>
              <w:autoSpaceDN w:val="0"/>
              <w:adjustRightInd w:val="0"/>
              <w:jc w:val="both"/>
              <w:rPr>
                <w:sz w:val="28"/>
                <w:szCs w:val="28"/>
              </w:rPr>
            </w:pPr>
          </w:p>
        </w:tc>
        <w:tc>
          <w:tcPr>
            <w:tcW w:w="2156"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jc w:val="both"/>
              <w:rPr>
                <w:sz w:val="28"/>
                <w:szCs w:val="28"/>
              </w:rPr>
            </w:pPr>
          </w:p>
        </w:tc>
      </w:tr>
    </w:tbl>
    <w:p w:rsidR="001A1C29" w:rsidRDefault="001A1C29" w:rsidP="001A1C29">
      <w:pPr>
        <w:widowControl w:val="0"/>
        <w:autoSpaceDE w:val="0"/>
        <w:autoSpaceDN w:val="0"/>
        <w:adjustRightInd w:val="0"/>
        <w:ind w:firstLine="709"/>
        <w:jc w:val="both"/>
        <w:rPr>
          <w:bCs/>
          <w:sz w:val="28"/>
          <w:szCs w:val="28"/>
        </w:rPr>
        <w:sectPr w:rsidR="001A1C29" w:rsidSect="00E86402">
          <w:pgSz w:w="16838" w:h="11906" w:orient="landscape"/>
          <w:pgMar w:top="1418" w:right="992" w:bottom="851" w:left="1134" w:header="284" w:footer="284" w:gutter="0"/>
          <w:cols w:space="708"/>
          <w:docGrid w:linePitch="360"/>
        </w:sectPr>
      </w:pPr>
    </w:p>
    <w:p w:rsidR="001A1C29" w:rsidRPr="00F00679" w:rsidRDefault="001A1C29" w:rsidP="001A1C29">
      <w:pPr>
        <w:widowControl w:val="0"/>
        <w:autoSpaceDE w:val="0"/>
        <w:autoSpaceDN w:val="0"/>
        <w:adjustRightInd w:val="0"/>
        <w:jc w:val="center"/>
        <w:rPr>
          <w:b/>
          <w:sz w:val="28"/>
          <w:szCs w:val="28"/>
        </w:rPr>
      </w:pPr>
      <w:r w:rsidRPr="00F00679">
        <w:rPr>
          <w:b/>
          <w:sz w:val="28"/>
          <w:szCs w:val="28"/>
        </w:rPr>
        <w:lastRenderedPageBreak/>
        <w:t>Перечень</w:t>
      </w:r>
    </w:p>
    <w:p w:rsidR="001A1C29" w:rsidRPr="00F00679" w:rsidRDefault="001A1C29" w:rsidP="001A1C29">
      <w:pPr>
        <w:widowControl w:val="0"/>
        <w:autoSpaceDE w:val="0"/>
        <w:autoSpaceDN w:val="0"/>
        <w:adjustRightInd w:val="0"/>
        <w:jc w:val="center"/>
        <w:rPr>
          <w:b/>
          <w:sz w:val="28"/>
          <w:szCs w:val="28"/>
        </w:rPr>
      </w:pPr>
      <w:r w:rsidRPr="00F00679">
        <w:rPr>
          <w:b/>
          <w:sz w:val="28"/>
          <w:szCs w:val="28"/>
        </w:rPr>
        <w:t>показателей результативности и эффективности</w:t>
      </w:r>
    </w:p>
    <w:p w:rsidR="001A1C29" w:rsidRDefault="001A1C29" w:rsidP="001A1C29">
      <w:pPr>
        <w:widowControl w:val="0"/>
        <w:autoSpaceDE w:val="0"/>
        <w:autoSpaceDN w:val="0"/>
        <w:adjustRightInd w:val="0"/>
        <w:jc w:val="center"/>
        <w:rPr>
          <w:b/>
          <w:sz w:val="28"/>
          <w:szCs w:val="28"/>
        </w:rPr>
      </w:pPr>
      <w:r w:rsidRPr="00F00679">
        <w:rPr>
          <w:b/>
          <w:sz w:val="28"/>
          <w:szCs w:val="28"/>
        </w:rPr>
        <w:t xml:space="preserve">реализации подпрограммы </w:t>
      </w:r>
    </w:p>
    <w:p w:rsidR="001A1C29" w:rsidRPr="00F00679" w:rsidRDefault="001A1C29" w:rsidP="001A1C29">
      <w:pPr>
        <w:widowControl w:val="0"/>
        <w:autoSpaceDE w:val="0"/>
        <w:autoSpaceDN w:val="0"/>
        <w:adjustRightInd w:val="0"/>
        <w:jc w:val="both"/>
        <w:rPr>
          <w:sz w:val="28"/>
          <w:szCs w:val="28"/>
        </w:rPr>
      </w:pPr>
    </w:p>
    <w:tbl>
      <w:tblPr>
        <w:tblW w:w="15004" w:type="dxa"/>
        <w:jc w:val="center"/>
        <w:tblCellSpacing w:w="5" w:type="nil"/>
        <w:tblLayout w:type="fixed"/>
        <w:tblCellMar>
          <w:left w:w="75" w:type="dxa"/>
          <w:right w:w="75" w:type="dxa"/>
        </w:tblCellMar>
        <w:tblLook w:val="0000" w:firstRow="0" w:lastRow="0" w:firstColumn="0" w:lastColumn="0" w:noHBand="0" w:noVBand="0"/>
      </w:tblPr>
      <w:tblGrid>
        <w:gridCol w:w="2693"/>
        <w:gridCol w:w="3024"/>
        <w:gridCol w:w="1900"/>
        <w:gridCol w:w="1800"/>
        <w:gridCol w:w="1900"/>
        <w:gridCol w:w="1703"/>
        <w:gridCol w:w="1984"/>
      </w:tblGrid>
      <w:tr w:rsidR="001A1C29" w:rsidRPr="00F00679" w:rsidTr="00955FA1">
        <w:trPr>
          <w:tblCellSpacing w:w="5" w:type="nil"/>
          <w:jc w:val="center"/>
        </w:trPr>
        <w:tc>
          <w:tcPr>
            <w:tcW w:w="2693" w:type="dxa"/>
            <w:vMerge w:val="restart"/>
            <w:tcBorders>
              <w:top w:val="single" w:sz="8" w:space="0" w:color="auto"/>
              <w:left w:val="single" w:sz="8" w:space="0" w:color="auto"/>
              <w:bottom w:val="single" w:sz="8" w:space="0" w:color="auto"/>
              <w:right w:val="single" w:sz="8" w:space="0" w:color="auto"/>
            </w:tcBorders>
            <w:vAlign w:val="center"/>
          </w:tcPr>
          <w:p w:rsidR="001A1C29" w:rsidRPr="00E43720" w:rsidRDefault="001A1C29" w:rsidP="00955FA1">
            <w:pPr>
              <w:widowControl w:val="0"/>
              <w:autoSpaceDE w:val="0"/>
              <w:autoSpaceDN w:val="0"/>
              <w:adjustRightInd w:val="0"/>
              <w:jc w:val="center"/>
              <w:rPr>
                <w:sz w:val="24"/>
                <w:szCs w:val="24"/>
              </w:rPr>
            </w:pPr>
            <w:r w:rsidRPr="00E43720">
              <w:rPr>
                <w:sz w:val="24"/>
                <w:szCs w:val="24"/>
              </w:rPr>
              <w:t>Цель и</w:t>
            </w:r>
          </w:p>
          <w:p w:rsidR="001A1C29" w:rsidRPr="00E43720" w:rsidRDefault="001A1C29" w:rsidP="00955FA1">
            <w:pPr>
              <w:widowControl w:val="0"/>
              <w:autoSpaceDE w:val="0"/>
              <w:autoSpaceDN w:val="0"/>
              <w:adjustRightInd w:val="0"/>
              <w:jc w:val="center"/>
              <w:rPr>
                <w:sz w:val="24"/>
                <w:szCs w:val="24"/>
              </w:rPr>
            </w:pPr>
            <w:r w:rsidRPr="00E43720">
              <w:rPr>
                <w:sz w:val="24"/>
                <w:szCs w:val="24"/>
              </w:rPr>
              <w:t>задачи</w:t>
            </w:r>
          </w:p>
          <w:p w:rsidR="001A1C29" w:rsidRPr="00E43720" w:rsidRDefault="001A1C29" w:rsidP="00955FA1">
            <w:pPr>
              <w:widowControl w:val="0"/>
              <w:autoSpaceDE w:val="0"/>
              <w:autoSpaceDN w:val="0"/>
              <w:adjustRightInd w:val="0"/>
              <w:jc w:val="center"/>
              <w:rPr>
                <w:sz w:val="24"/>
                <w:szCs w:val="24"/>
              </w:rPr>
            </w:pPr>
            <w:r w:rsidRPr="00E43720">
              <w:rPr>
                <w:sz w:val="24"/>
                <w:szCs w:val="24"/>
              </w:rPr>
              <w:t>подпрограммы</w:t>
            </w:r>
          </w:p>
          <w:p w:rsidR="001A1C29" w:rsidRPr="00E43720" w:rsidRDefault="001A1C29" w:rsidP="00955FA1">
            <w:pPr>
              <w:widowControl w:val="0"/>
              <w:autoSpaceDE w:val="0"/>
              <w:autoSpaceDN w:val="0"/>
              <w:adjustRightInd w:val="0"/>
              <w:jc w:val="center"/>
              <w:rPr>
                <w:sz w:val="24"/>
                <w:szCs w:val="24"/>
              </w:rPr>
            </w:pPr>
            <w:r w:rsidRPr="00E43720">
              <w:rPr>
                <w:sz w:val="24"/>
                <w:szCs w:val="24"/>
              </w:rPr>
              <w:t>цель</w:t>
            </w:r>
          </w:p>
        </w:tc>
        <w:tc>
          <w:tcPr>
            <w:tcW w:w="3024" w:type="dxa"/>
            <w:vMerge w:val="restart"/>
            <w:tcBorders>
              <w:top w:val="single" w:sz="8" w:space="0" w:color="auto"/>
              <w:left w:val="single" w:sz="8" w:space="0" w:color="auto"/>
              <w:bottom w:val="single" w:sz="8" w:space="0" w:color="auto"/>
              <w:right w:val="single" w:sz="8" w:space="0" w:color="auto"/>
            </w:tcBorders>
            <w:vAlign w:val="center"/>
          </w:tcPr>
          <w:p w:rsidR="001A1C29" w:rsidRPr="00E43720" w:rsidRDefault="001A1C29" w:rsidP="00955FA1">
            <w:pPr>
              <w:widowControl w:val="0"/>
              <w:autoSpaceDE w:val="0"/>
              <w:autoSpaceDN w:val="0"/>
              <w:adjustRightInd w:val="0"/>
              <w:jc w:val="center"/>
              <w:rPr>
                <w:sz w:val="24"/>
                <w:szCs w:val="24"/>
              </w:rPr>
            </w:pPr>
            <w:r w:rsidRPr="00E43720">
              <w:rPr>
                <w:sz w:val="24"/>
                <w:szCs w:val="24"/>
              </w:rPr>
              <w:t>Перечень</w:t>
            </w:r>
          </w:p>
          <w:p w:rsidR="001A1C29" w:rsidRPr="00E43720" w:rsidRDefault="001A1C29" w:rsidP="00955FA1">
            <w:pPr>
              <w:widowControl w:val="0"/>
              <w:autoSpaceDE w:val="0"/>
              <w:autoSpaceDN w:val="0"/>
              <w:adjustRightInd w:val="0"/>
              <w:jc w:val="center"/>
              <w:rPr>
                <w:sz w:val="24"/>
                <w:szCs w:val="24"/>
              </w:rPr>
            </w:pPr>
            <w:r w:rsidRPr="00E43720">
              <w:rPr>
                <w:sz w:val="24"/>
                <w:szCs w:val="24"/>
              </w:rPr>
              <w:t>показателей</w:t>
            </w:r>
          </w:p>
          <w:p w:rsidR="001A1C29" w:rsidRPr="00E43720" w:rsidRDefault="001A1C29" w:rsidP="00955FA1">
            <w:pPr>
              <w:widowControl w:val="0"/>
              <w:autoSpaceDE w:val="0"/>
              <w:autoSpaceDN w:val="0"/>
              <w:adjustRightInd w:val="0"/>
              <w:jc w:val="center"/>
              <w:rPr>
                <w:sz w:val="24"/>
                <w:szCs w:val="24"/>
              </w:rPr>
            </w:pPr>
            <w:r w:rsidRPr="00E43720">
              <w:rPr>
                <w:sz w:val="24"/>
                <w:szCs w:val="24"/>
              </w:rPr>
              <w:t>конечного и</w:t>
            </w:r>
          </w:p>
          <w:p w:rsidR="001A1C29" w:rsidRPr="00E43720" w:rsidRDefault="001A1C29" w:rsidP="00955FA1">
            <w:pPr>
              <w:widowControl w:val="0"/>
              <w:autoSpaceDE w:val="0"/>
              <w:autoSpaceDN w:val="0"/>
              <w:adjustRightInd w:val="0"/>
              <w:jc w:val="center"/>
              <w:rPr>
                <w:sz w:val="24"/>
                <w:szCs w:val="24"/>
              </w:rPr>
            </w:pPr>
            <w:r w:rsidRPr="00E43720">
              <w:rPr>
                <w:sz w:val="24"/>
                <w:szCs w:val="24"/>
              </w:rPr>
              <w:t>непосредственного</w:t>
            </w:r>
          </w:p>
          <w:p w:rsidR="001A1C29" w:rsidRPr="00E43720" w:rsidRDefault="001A1C29" w:rsidP="00955FA1">
            <w:pPr>
              <w:widowControl w:val="0"/>
              <w:autoSpaceDE w:val="0"/>
              <w:autoSpaceDN w:val="0"/>
              <w:adjustRightInd w:val="0"/>
              <w:jc w:val="center"/>
              <w:rPr>
                <w:sz w:val="24"/>
                <w:szCs w:val="24"/>
              </w:rPr>
            </w:pPr>
            <w:r w:rsidRPr="00E43720">
              <w:rPr>
                <w:sz w:val="24"/>
                <w:szCs w:val="24"/>
              </w:rPr>
              <w:t>результата</w:t>
            </w:r>
          </w:p>
        </w:tc>
        <w:tc>
          <w:tcPr>
            <w:tcW w:w="1900" w:type="dxa"/>
            <w:vMerge w:val="restart"/>
            <w:tcBorders>
              <w:top w:val="single" w:sz="8" w:space="0" w:color="auto"/>
              <w:left w:val="single" w:sz="8" w:space="0" w:color="auto"/>
              <w:bottom w:val="single" w:sz="8" w:space="0" w:color="auto"/>
              <w:right w:val="single" w:sz="8" w:space="0" w:color="auto"/>
            </w:tcBorders>
            <w:vAlign w:val="center"/>
          </w:tcPr>
          <w:p w:rsidR="001A1C29" w:rsidRPr="00E43720" w:rsidRDefault="001A1C29" w:rsidP="00955FA1">
            <w:pPr>
              <w:widowControl w:val="0"/>
              <w:autoSpaceDE w:val="0"/>
              <w:autoSpaceDN w:val="0"/>
              <w:adjustRightInd w:val="0"/>
              <w:jc w:val="center"/>
              <w:rPr>
                <w:sz w:val="24"/>
                <w:szCs w:val="24"/>
              </w:rPr>
            </w:pPr>
            <w:r w:rsidRPr="00E43720">
              <w:rPr>
                <w:sz w:val="24"/>
                <w:szCs w:val="24"/>
              </w:rPr>
              <w:t>Фактическое</w:t>
            </w:r>
          </w:p>
          <w:p w:rsidR="001A1C29" w:rsidRPr="00E43720" w:rsidRDefault="001A1C29" w:rsidP="00955FA1">
            <w:pPr>
              <w:widowControl w:val="0"/>
              <w:autoSpaceDE w:val="0"/>
              <w:autoSpaceDN w:val="0"/>
              <w:adjustRightInd w:val="0"/>
              <w:jc w:val="center"/>
              <w:rPr>
                <w:sz w:val="24"/>
                <w:szCs w:val="24"/>
              </w:rPr>
            </w:pPr>
            <w:r w:rsidRPr="00E43720">
              <w:rPr>
                <w:sz w:val="24"/>
                <w:szCs w:val="24"/>
              </w:rPr>
              <w:t>значение</w:t>
            </w:r>
          </w:p>
          <w:p w:rsidR="001A1C29" w:rsidRPr="00E43720" w:rsidRDefault="001A1C29" w:rsidP="00955FA1">
            <w:pPr>
              <w:widowControl w:val="0"/>
              <w:autoSpaceDE w:val="0"/>
              <w:autoSpaceDN w:val="0"/>
              <w:adjustRightInd w:val="0"/>
              <w:jc w:val="center"/>
              <w:rPr>
                <w:sz w:val="24"/>
                <w:szCs w:val="24"/>
              </w:rPr>
            </w:pPr>
            <w:r w:rsidRPr="00E43720">
              <w:rPr>
                <w:sz w:val="24"/>
                <w:szCs w:val="24"/>
              </w:rPr>
              <w:t>показателя</w:t>
            </w:r>
          </w:p>
          <w:p w:rsidR="001A1C29" w:rsidRPr="00E43720" w:rsidRDefault="001A1C29" w:rsidP="00955FA1">
            <w:pPr>
              <w:widowControl w:val="0"/>
              <w:autoSpaceDE w:val="0"/>
              <w:autoSpaceDN w:val="0"/>
              <w:adjustRightInd w:val="0"/>
              <w:jc w:val="center"/>
              <w:rPr>
                <w:sz w:val="24"/>
                <w:szCs w:val="24"/>
              </w:rPr>
            </w:pPr>
            <w:r w:rsidRPr="00E43720">
              <w:rPr>
                <w:sz w:val="24"/>
                <w:szCs w:val="24"/>
              </w:rPr>
              <w:t>на момент</w:t>
            </w:r>
          </w:p>
          <w:p w:rsidR="001A1C29" w:rsidRPr="00E43720" w:rsidRDefault="001A1C29" w:rsidP="00955FA1">
            <w:pPr>
              <w:widowControl w:val="0"/>
              <w:autoSpaceDE w:val="0"/>
              <w:autoSpaceDN w:val="0"/>
              <w:adjustRightInd w:val="0"/>
              <w:jc w:val="center"/>
              <w:rPr>
                <w:sz w:val="24"/>
                <w:szCs w:val="24"/>
              </w:rPr>
            </w:pPr>
            <w:r w:rsidRPr="00E43720">
              <w:rPr>
                <w:sz w:val="24"/>
                <w:szCs w:val="24"/>
              </w:rPr>
              <w:t>разработки</w:t>
            </w:r>
          </w:p>
          <w:p w:rsidR="001A1C29" w:rsidRPr="00E43720" w:rsidRDefault="001A1C29" w:rsidP="00955FA1">
            <w:pPr>
              <w:widowControl w:val="0"/>
              <w:autoSpaceDE w:val="0"/>
              <w:autoSpaceDN w:val="0"/>
              <w:adjustRightInd w:val="0"/>
              <w:jc w:val="center"/>
              <w:rPr>
                <w:sz w:val="24"/>
                <w:szCs w:val="24"/>
              </w:rPr>
            </w:pPr>
            <w:r w:rsidRPr="00E43720">
              <w:rPr>
                <w:sz w:val="24"/>
                <w:szCs w:val="24"/>
              </w:rPr>
              <w:t>подпрограммы</w:t>
            </w:r>
          </w:p>
          <w:p w:rsidR="001A1C29" w:rsidRPr="00E43720" w:rsidRDefault="001A1C29" w:rsidP="00955FA1">
            <w:pPr>
              <w:widowControl w:val="0"/>
              <w:autoSpaceDE w:val="0"/>
              <w:autoSpaceDN w:val="0"/>
              <w:adjustRightInd w:val="0"/>
              <w:jc w:val="center"/>
              <w:rPr>
                <w:sz w:val="24"/>
                <w:szCs w:val="24"/>
              </w:rPr>
            </w:pPr>
            <w:r w:rsidRPr="00E43720">
              <w:rPr>
                <w:sz w:val="24"/>
                <w:szCs w:val="24"/>
              </w:rPr>
              <w:t>(базисное</w:t>
            </w:r>
          </w:p>
          <w:p w:rsidR="001A1C29" w:rsidRPr="00E43720" w:rsidRDefault="001A1C29" w:rsidP="00955FA1">
            <w:pPr>
              <w:widowControl w:val="0"/>
              <w:autoSpaceDE w:val="0"/>
              <w:autoSpaceDN w:val="0"/>
              <w:adjustRightInd w:val="0"/>
              <w:jc w:val="center"/>
              <w:rPr>
                <w:sz w:val="24"/>
                <w:szCs w:val="24"/>
              </w:rPr>
            </w:pPr>
            <w:r w:rsidRPr="00E43720">
              <w:rPr>
                <w:sz w:val="24"/>
                <w:szCs w:val="24"/>
              </w:rPr>
              <w:t>значение)</w:t>
            </w:r>
          </w:p>
        </w:tc>
        <w:tc>
          <w:tcPr>
            <w:tcW w:w="5403" w:type="dxa"/>
            <w:gridSpan w:val="3"/>
            <w:tcBorders>
              <w:top w:val="single" w:sz="8" w:space="0" w:color="auto"/>
              <w:left w:val="single" w:sz="8" w:space="0" w:color="auto"/>
              <w:bottom w:val="single" w:sz="8" w:space="0" w:color="auto"/>
              <w:right w:val="single" w:sz="8" w:space="0" w:color="auto"/>
            </w:tcBorders>
            <w:vAlign w:val="center"/>
          </w:tcPr>
          <w:p w:rsidR="001A1C29" w:rsidRPr="00E43720" w:rsidRDefault="001A1C29" w:rsidP="00955FA1">
            <w:pPr>
              <w:widowControl w:val="0"/>
              <w:autoSpaceDE w:val="0"/>
              <w:autoSpaceDN w:val="0"/>
              <w:adjustRightInd w:val="0"/>
              <w:jc w:val="center"/>
              <w:rPr>
                <w:sz w:val="24"/>
                <w:szCs w:val="24"/>
              </w:rPr>
            </w:pPr>
            <w:r w:rsidRPr="00E43720">
              <w:rPr>
                <w:sz w:val="24"/>
                <w:szCs w:val="24"/>
              </w:rPr>
              <w:t>Значения показателей по годам реализации</w:t>
            </w:r>
          </w:p>
          <w:p w:rsidR="001A1C29" w:rsidRPr="00E43720" w:rsidRDefault="001A1C29" w:rsidP="00955FA1">
            <w:pPr>
              <w:widowControl w:val="0"/>
              <w:autoSpaceDE w:val="0"/>
              <w:autoSpaceDN w:val="0"/>
              <w:adjustRightInd w:val="0"/>
              <w:jc w:val="center"/>
              <w:rPr>
                <w:sz w:val="24"/>
                <w:szCs w:val="24"/>
              </w:rPr>
            </w:pPr>
            <w:r w:rsidRPr="00E43720">
              <w:rPr>
                <w:sz w:val="24"/>
                <w:szCs w:val="24"/>
              </w:rPr>
              <w:t>подпрограммы</w:t>
            </w:r>
          </w:p>
        </w:tc>
        <w:tc>
          <w:tcPr>
            <w:tcW w:w="1984" w:type="dxa"/>
            <w:vMerge w:val="restart"/>
            <w:tcBorders>
              <w:top w:val="single" w:sz="8" w:space="0" w:color="auto"/>
              <w:left w:val="single" w:sz="8" w:space="0" w:color="auto"/>
              <w:bottom w:val="single" w:sz="8" w:space="0" w:color="auto"/>
              <w:right w:val="single" w:sz="8" w:space="0" w:color="auto"/>
            </w:tcBorders>
            <w:vAlign w:val="center"/>
          </w:tcPr>
          <w:p w:rsidR="001A1C29" w:rsidRPr="00E43720" w:rsidRDefault="001A1C29" w:rsidP="00955FA1">
            <w:pPr>
              <w:widowControl w:val="0"/>
              <w:autoSpaceDE w:val="0"/>
              <w:autoSpaceDN w:val="0"/>
              <w:adjustRightInd w:val="0"/>
              <w:jc w:val="center"/>
              <w:rPr>
                <w:sz w:val="24"/>
                <w:szCs w:val="24"/>
              </w:rPr>
            </w:pPr>
            <w:r w:rsidRPr="00E43720">
              <w:rPr>
                <w:sz w:val="24"/>
                <w:szCs w:val="24"/>
              </w:rPr>
              <w:t>Плановое</w:t>
            </w:r>
          </w:p>
          <w:p w:rsidR="001A1C29" w:rsidRPr="00E43720" w:rsidRDefault="001A1C29" w:rsidP="00955FA1">
            <w:pPr>
              <w:widowControl w:val="0"/>
              <w:autoSpaceDE w:val="0"/>
              <w:autoSpaceDN w:val="0"/>
              <w:adjustRightInd w:val="0"/>
              <w:jc w:val="center"/>
              <w:rPr>
                <w:sz w:val="24"/>
                <w:szCs w:val="24"/>
              </w:rPr>
            </w:pPr>
            <w:r w:rsidRPr="00E43720">
              <w:rPr>
                <w:sz w:val="24"/>
                <w:szCs w:val="24"/>
              </w:rPr>
              <w:t>значение</w:t>
            </w:r>
          </w:p>
          <w:p w:rsidR="001A1C29" w:rsidRPr="00E43720" w:rsidRDefault="001A1C29" w:rsidP="00955FA1">
            <w:pPr>
              <w:widowControl w:val="0"/>
              <w:autoSpaceDE w:val="0"/>
              <w:autoSpaceDN w:val="0"/>
              <w:adjustRightInd w:val="0"/>
              <w:jc w:val="center"/>
              <w:rPr>
                <w:sz w:val="24"/>
                <w:szCs w:val="24"/>
              </w:rPr>
            </w:pPr>
            <w:r w:rsidRPr="00E43720">
              <w:rPr>
                <w:sz w:val="24"/>
                <w:szCs w:val="24"/>
              </w:rPr>
              <w:t>показателя</w:t>
            </w:r>
          </w:p>
          <w:p w:rsidR="001A1C29" w:rsidRPr="00E43720" w:rsidRDefault="001A1C29" w:rsidP="00955FA1">
            <w:pPr>
              <w:widowControl w:val="0"/>
              <w:autoSpaceDE w:val="0"/>
              <w:autoSpaceDN w:val="0"/>
              <w:adjustRightInd w:val="0"/>
              <w:jc w:val="center"/>
              <w:rPr>
                <w:sz w:val="24"/>
                <w:szCs w:val="24"/>
              </w:rPr>
            </w:pPr>
            <w:r w:rsidRPr="00E43720">
              <w:rPr>
                <w:sz w:val="24"/>
                <w:szCs w:val="24"/>
              </w:rPr>
              <w:t>на день</w:t>
            </w:r>
          </w:p>
          <w:p w:rsidR="001A1C29" w:rsidRPr="00E43720" w:rsidRDefault="001A1C29" w:rsidP="00955FA1">
            <w:pPr>
              <w:widowControl w:val="0"/>
              <w:autoSpaceDE w:val="0"/>
              <w:autoSpaceDN w:val="0"/>
              <w:adjustRightInd w:val="0"/>
              <w:jc w:val="center"/>
              <w:rPr>
                <w:sz w:val="24"/>
                <w:szCs w:val="24"/>
              </w:rPr>
            </w:pPr>
            <w:r w:rsidRPr="00E43720">
              <w:rPr>
                <w:sz w:val="24"/>
                <w:szCs w:val="24"/>
              </w:rPr>
              <w:t>окончания</w:t>
            </w:r>
          </w:p>
          <w:p w:rsidR="001A1C29" w:rsidRPr="00E43720" w:rsidRDefault="001A1C29" w:rsidP="00955FA1">
            <w:pPr>
              <w:widowControl w:val="0"/>
              <w:autoSpaceDE w:val="0"/>
              <w:autoSpaceDN w:val="0"/>
              <w:adjustRightInd w:val="0"/>
              <w:jc w:val="center"/>
              <w:rPr>
                <w:sz w:val="24"/>
                <w:szCs w:val="24"/>
              </w:rPr>
            </w:pPr>
            <w:r w:rsidRPr="00E43720">
              <w:rPr>
                <w:sz w:val="24"/>
                <w:szCs w:val="24"/>
              </w:rPr>
              <w:t>действия</w:t>
            </w:r>
          </w:p>
          <w:p w:rsidR="001A1C29" w:rsidRPr="00E43720" w:rsidRDefault="001A1C29" w:rsidP="00955FA1">
            <w:pPr>
              <w:widowControl w:val="0"/>
              <w:autoSpaceDE w:val="0"/>
              <w:autoSpaceDN w:val="0"/>
              <w:adjustRightInd w:val="0"/>
              <w:jc w:val="center"/>
              <w:rPr>
                <w:sz w:val="24"/>
                <w:szCs w:val="24"/>
              </w:rPr>
            </w:pPr>
            <w:r w:rsidRPr="00E43720">
              <w:rPr>
                <w:sz w:val="24"/>
                <w:szCs w:val="24"/>
              </w:rPr>
              <w:t>подпрограммы</w:t>
            </w:r>
          </w:p>
        </w:tc>
      </w:tr>
      <w:tr w:rsidR="001A1C29" w:rsidRPr="00F00679" w:rsidTr="00955FA1">
        <w:trPr>
          <w:tblCellSpacing w:w="5" w:type="nil"/>
          <w:jc w:val="center"/>
        </w:trPr>
        <w:tc>
          <w:tcPr>
            <w:tcW w:w="2693" w:type="dxa"/>
            <w:vMerge/>
            <w:tcBorders>
              <w:left w:val="single" w:sz="8" w:space="0" w:color="auto"/>
              <w:bottom w:val="single" w:sz="8" w:space="0" w:color="auto"/>
              <w:right w:val="single" w:sz="8" w:space="0" w:color="auto"/>
            </w:tcBorders>
            <w:vAlign w:val="center"/>
          </w:tcPr>
          <w:p w:rsidR="001A1C29" w:rsidRPr="00E43720" w:rsidRDefault="001A1C29" w:rsidP="00955FA1">
            <w:pPr>
              <w:widowControl w:val="0"/>
              <w:autoSpaceDE w:val="0"/>
              <w:autoSpaceDN w:val="0"/>
              <w:adjustRightInd w:val="0"/>
              <w:jc w:val="center"/>
              <w:rPr>
                <w:sz w:val="24"/>
                <w:szCs w:val="24"/>
              </w:rPr>
            </w:pPr>
          </w:p>
        </w:tc>
        <w:tc>
          <w:tcPr>
            <w:tcW w:w="3024" w:type="dxa"/>
            <w:vMerge/>
            <w:tcBorders>
              <w:left w:val="single" w:sz="8" w:space="0" w:color="auto"/>
              <w:bottom w:val="single" w:sz="8" w:space="0" w:color="auto"/>
              <w:right w:val="single" w:sz="8" w:space="0" w:color="auto"/>
            </w:tcBorders>
            <w:vAlign w:val="center"/>
          </w:tcPr>
          <w:p w:rsidR="001A1C29" w:rsidRPr="00E43720" w:rsidRDefault="001A1C29" w:rsidP="00955FA1">
            <w:pPr>
              <w:widowControl w:val="0"/>
              <w:autoSpaceDE w:val="0"/>
              <w:autoSpaceDN w:val="0"/>
              <w:adjustRightInd w:val="0"/>
              <w:jc w:val="center"/>
              <w:rPr>
                <w:sz w:val="24"/>
                <w:szCs w:val="24"/>
              </w:rPr>
            </w:pPr>
          </w:p>
        </w:tc>
        <w:tc>
          <w:tcPr>
            <w:tcW w:w="1900" w:type="dxa"/>
            <w:vMerge/>
            <w:tcBorders>
              <w:left w:val="single" w:sz="8" w:space="0" w:color="auto"/>
              <w:bottom w:val="single" w:sz="8" w:space="0" w:color="auto"/>
              <w:right w:val="single" w:sz="8" w:space="0" w:color="auto"/>
            </w:tcBorders>
            <w:vAlign w:val="center"/>
          </w:tcPr>
          <w:p w:rsidR="001A1C29" w:rsidRPr="00E43720" w:rsidRDefault="001A1C29" w:rsidP="00955FA1">
            <w:pPr>
              <w:widowControl w:val="0"/>
              <w:autoSpaceDE w:val="0"/>
              <w:autoSpaceDN w:val="0"/>
              <w:adjustRightInd w:val="0"/>
              <w:jc w:val="center"/>
              <w:rPr>
                <w:sz w:val="24"/>
                <w:szCs w:val="24"/>
              </w:rPr>
            </w:pPr>
          </w:p>
        </w:tc>
        <w:tc>
          <w:tcPr>
            <w:tcW w:w="1800" w:type="dxa"/>
            <w:tcBorders>
              <w:left w:val="single" w:sz="8" w:space="0" w:color="auto"/>
              <w:bottom w:val="single" w:sz="8" w:space="0" w:color="auto"/>
              <w:right w:val="single" w:sz="8" w:space="0" w:color="auto"/>
            </w:tcBorders>
            <w:vAlign w:val="center"/>
          </w:tcPr>
          <w:p w:rsidR="001A1C29" w:rsidRPr="00E43720" w:rsidRDefault="001A1C29" w:rsidP="00955FA1">
            <w:pPr>
              <w:widowControl w:val="0"/>
              <w:autoSpaceDE w:val="0"/>
              <w:autoSpaceDN w:val="0"/>
              <w:adjustRightInd w:val="0"/>
              <w:jc w:val="center"/>
              <w:rPr>
                <w:sz w:val="24"/>
                <w:szCs w:val="24"/>
              </w:rPr>
            </w:pPr>
            <w:r w:rsidRPr="00E43720">
              <w:rPr>
                <w:sz w:val="24"/>
                <w:szCs w:val="24"/>
              </w:rPr>
              <w:t>2017</w:t>
            </w:r>
          </w:p>
        </w:tc>
        <w:tc>
          <w:tcPr>
            <w:tcW w:w="1900" w:type="dxa"/>
            <w:tcBorders>
              <w:left w:val="single" w:sz="8" w:space="0" w:color="auto"/>
              <w:bottom w:val="single" w:sz="8" w:space="0" w:color="auto"/>
              <w:right w:val="single" w:sz="8" w:space="0" w:color="auto"/>
            </w:tcBorders>
            <w:vAlign w:val="center"/>
          </w:tcPr>
          <w:p w:rsidR="001A1C29" w:rsidRPr="00E43720" w:rsidRDefault="001A1C29" w:rsidP="00955FA1">
            <w:pPr>
              <w:widowControl w:val="0"/>
              <w:autoSpaceDE w:val="0"/>
              <w:autoSpaceDN w:val="0"/>
              <w:adjustRightInd w:val="0"/>
              <w:jc w:val="center"/>
              <w:rPr>
                <w:sz w:val="24"/>
                <w:szCs w:val="24"/>
              </w:rPr>
            </w:pPr>
            <w:r w:rsidRPr="00E43720">
              <w:rPr>
                <w:sz w:val="24"/>
                <w:szCs w:val="24"/>
              </w:rPr>
              <w:t>2018</w:t>
            </w:r>
          </w:p>
        </w:tc>
        <w:tc>
          <w:tcPr>
            <w:tcW w:w="1703" w:type="dxa"/>
            <w:tcBorders>
              <w:left w:val="single" w:sz="8" w:space="0" w:color="auto"/>
              <w:bottom w:val="single" w:sz="8" w:space="0" w:color="auto"/>
              <w:right w:val="single" w:sz="8" w:space="0" w:color="auto"/>
            </w:tcBorders>
            <w:vAlign w:val="center"/>
          </w:tcPr>
          <w:p w:rsidR="001A1C29" w:rsidRPr="00E43720" w:rsidRDefault="001A1C29" w:rsidP="00955FA1">
            <w:pPr>
              <w:widowControl w:val="0"/>
              <w:autoSpaceDE w:val="0"/>
              <w:autoSpaceDN w:val="0"/>
              <w:adjustRightInd w:val="0"/>
              <w:jc w:val="center"/>
              <w:rPr>
                <w:sz w:val="24"/>
                <w:szCs w:val="24"/>
              </w:rPr>
            </w:pPr>
            <w:r w:rsidRPr="00E43720">
              <w:rPr>
                <w:sz w:val="24"/>
                <w:szCs w:val="24"/>
              </w:rPr>
              <w:t>2019</w:t>
            </w:r>
          </w:p>
        </w:tc>
        <w:tc>
          <w:tcPr>
            <w:tcW w:w="1984" w:type="dxa"/>
            <w:vMerge/>
            <w:tcBorders>
              <w:left w:val="single" w:sz="8" w:space="0" w:color="auto"/>
              <w:bottom w:val="single" w:sz="8" w:space="0" w:color="auto"/>
              <w:right w:val="single" w:sz="8" w:space="0" w:color="auto"/>
            </w:tcBorders>
            <w:vAlign w:val="center"/>
          </w:tcPr>
          <w:p w:rsidR="001A1C29" w:rsidRPr="00E43720" w:rsidRDefault="001A1C29" w:rsidP="00955FA1">
            <w:pPr>
              <w:widowControl w:val="0"/>
              <w:autoSpaceDE w:val="0"/>
              <w:autoSpaceDN w:val="0"/>
              <w:adjustRightInd w:val="0"/>
              <w:jc w:val="center"/>
              <w:rPr>
                <w:sz w:val="24"/>
                <w:szCs w:val="24"/>
              </w:rPr>
            </w:pPr>
          </w:p>
        </w:tc>
      </w:tr>
      <w:tr w:rsidR="001A1C29" w:rsidRPr="00F00679" w:rsidTr="00955FA1">
        <w:trPr>
          <w:trHeight w:val="1664"/>
          <w:tblCellSpacing w:w="5" w:type="nil"/>
          <w:jc w:val="center"/>
        </w:trPr>
        <w:tc>
          <w:tcPr>
            <w:tcW w:w="2693" w:type="dxa"/>
            <w:tcBorders>
              <w:left w:val="single" w:sz="8" w:space="0" w:color="auto"/>
              <w:bottom w:val="single" w:sz="8" w:space="0" w:color="auto"/>
              <w:right w:val="single" w:sz="8" w:space="0" w:color="auto"/>
            </w:tcBorders>
            <w:vAlign w:val="center"/>
          </w:tcPr>
          <w:p w:rsidR="001A1C29" w:rsidRPr="00E43720" w:rsidRDefault="001A1C29" w:rsidP="00955FA1">
            <w:pPr>
              <w:widowControl w:val="0"/>
              <w:autoSpaceDE w:val="0"/>
              <w:autoSpaceDN w:val="0"/>
              <w:adjustRightInd w:val="0"/>
              <w:rPr>
                <w:sz w:val="24"/>
                <w:szCs w:val="24"/>
              </w:rPr>
            </w:pPr>
            <w:r w:rsidRPr="00E43720">
              <w:rPr>
                <w:sz w:val="24"/>
                <w:szCs w:val="24"/>
              </w:rPr>
              <w:t>Цель:</w:t>
            </w:r>
          </w:p>
          <w:p w:rsidR="001A1C29" w:rsidRPr="00E43720" w:rsidRDefault="001A1C29" w:rsidP="00955FA1">
            <w:pPr>
              <w:widowControl w:val="0"/>
              <w:autoSpaceDE w:val="0"/>
              <w:autoSpaceDN w:val="0"/>
              <w:adjustRightInd w:val="0"/>
              <w:rPr>
                <w:sz w:val="24"/>
                <w:szCs w:val="24"/>
              </w:rPr>
            </w:pPr>
            <w:r w:rsidRPr="00E43720">
              <w:rPr>
                <w:sz w:val="24"/>
                <w:szCs w:val="24"/>
              </w:rPr>
              <w:t xml:space="preserve">Повышение эффективности в управлении и распоряжении </w:t>
            </w:r>
            <w:r>
              <w:rPr>
                <w:sz w:val="24"/>
                <w:szCs w:val="24"/>
              </w:rPr>
              <w:t>земельными ресурсами</w:t>
            </w:r>
            <w:r w:rsidRPr="00E43720">
              <w:rPr>
                <w:sz w:val="24"/>
                <w:szCs w:val="24"/>
              </w:rPr>
              <w:t xml:space="preserve">  </w:t>
            </w:r>
          </w:p>
        </w:tc>
        <w:tc>
          <w:tcPr>
            <w:tcW w:w="3024" w:type="dxa"/>
            <w:tcBorders>
              <w:left w:val="single" w:sz="8" w:space="0" w:color="auto"/>
              <w:bottom w:val="single" w:sz="8" w:space="0" w:color="auto"/>
              <w:right w:val="single" w:sz="8" w:space="0" w:color="auto"/>
            </w:tcBorders>
            <w:vAlign w:val="center"/>
          </w:tcPr>
          <w:p w:rsidR="001A1C29" w:rsidRPr="00E43720" w:rsidRDefault="001A1C29" w:rsidP="00955FA1">
            <w:pPr>
              <w:widowControl w:val="0"/>
              <w:autoSpaceDE w:val="0"/>
              <w:autoSpaceDN w:val="0"/>
              <w:adjustRightInd w:val="0"/>
              <w:jc w:val="center"/>
              <w:rPr>
                <w:sz w:val="24"/>
                <w:szCs w:val="24"/>
              </w:rPr>
            </w:pPr>
          </w:p>
        </w:tc>
        <w:tc>
          <w:tcPr>
            <w:tcW w:w="1900" w:type="dxa"/>
            <w:tcBorders>
              <w:left w:val="single" w:sz="8" w:space="0" w:color="auto"/>
              <w:bottom w:val="single" w:sz="8" w:space="0" w:color="auto"/>
              <w:right w:val="single" w:sz="8" w:space="0" w:color="auto"/>
            </w:tcBorders>
            <w:vAlign w:val="center"/>
          </w:tcPr>
          <w:p w:rsidR="001A1C29" w:rsidRPr="00E43720" w:rsidRDefault="001A1C29" w:rsidP="00955FA1">
            <w:pPr>
              <w:widowControl w:val="0"/>
              <w:autoSpaceDE w:val="0"/>
              <w:autoSpaceDN w:val="0"/>
              <w:adjustRightInd w:val="0"/>
              <w:jc w:val="center"/>
              <w:rPr>
                <w:sz w:val="24"/>
                <w:szCs w:val="24"/>
              </w:rPr>
            </w:pPr>
          </w:p>
        </w:tc>
        <w:tc>
          <w:tcPr>
            <w:tcW w:w="1800" w:type="dxa"/>
            <w:tcBorders>
              <w:left w:val="single" w:sz="8" w:space="0" w:color="auto"/>
              <w:bottom w:val="single" w:sz="8" w:space="0" w:color="auto"/>
              <w:right w:val="single" w:sz="8" w:space="0" w:color="auto"/>
            </w:tcBorders>
            <w:vAlign w:val="center"/>
          </w:tcPr>
          <w:p w:rsidR="001A1C29" w:rsidRPr="00E43720" w:rsidRDefault="001A1C29" w:rsidP="00955FA1">
            <w:pPr>
              <w:widowControl w:val="0"/>
              <w:autoSpaceDE w:val="0"/>
              <w:autoSpaceDN w:val="0"/>
              <w:adjustRightInd w:val="0"/>
              <w:jc w:val="center"/>
              <w:rPr>
                <w:sz w:val="24"/>
                <w:szCs w:val="24"/>
              </w:rPr>
            </w:pPr>
          </w:p>
        </w:tc>
        <w:tc>
          <w:tcPr>
            <w:tcW w:w="1900" w:type="dxa"/>
            <w:tcBorders>
              <w:left w:val="single" w:sz="8" w:space="0" w:color="auto"/>
              <w:bottom w:val="single" w:sz="8" w:space="0" w:color="auto"/>
              <w:right w:val="single" w:sz="8" w:space="0" w:color="auto"/>
            </w:tcBorders>
            <w:vAlign w:val="center"/>
          </w:tcPr>
          <w:p w:rsidR="001A1C29" w:rsidRPr="00E43720" w:rsidRDefault="001A1C29" w:rsidP="00955FA1">
            <w:pPr>
              <w:widowControl w:val="0"/>
              <w:autoSpaceDE w:val="0"/>
              <w:autoSpaceDN w:val="0"/>
              <w:adjustRightInd w:val="0"/>
              <w:jc w:val="center"/>
              <w:rPr>
                <w:sz w:val="24"/>
                <w:szCs w:val="24"/>
              </w:rPr>
            </w:pPr>
          </w:p>
        </w:tc>
        <w:tc>
          <w:tcPr>
            <w:tcW w:w="1703" w:type="dxa"/>
            <w:tcBorders>
              <w:left w:val="single" w:sz="8" w:space="0" w:color="auto"/>
              <w:bottom w:val="single" w:sz="8" w:space="0" w:color="auto"/>
              <w:right w:val="single" w:sz="8" w:space="0" w:color="auto"/>
            </w:tcBorders>
            <w:vAlign w:val="center"/>
          </w:tcPr>
          <w:p w:rsidR="001A1C29" w:rsidRPr="00E43720" w:rsidRDefault="001A1C29" w:rsidP="00955FA1">
            <w:pPr>
              <w:widowControl w:val="0"/>
              <w:autoSpaceDE w:val="0"/>
              <w:autoSpaceDN w:val="0"/>
              <w:adjustRightInd w:val="0"/>
              <w:jc w:val="center"/>
              <w:rPr>
                <w:sz w:val="24"/>
                <w:szCs w:val="24"/>
              </w:rPr>
            </w:pPr>
          </w:p>
        </w:tc>
        <w:tc>
          <w:tcPr>
            <w:tcW w:w="1984" w:type="dxa"/>
            <w:tcBorders>
              <w:left w:val="single" w:sz="8" w:space="0" w:color="auto"/>
              <w:bottom w:val="single" w:sz="8" w:space="0" w:color="auto"/>
              <w:right w:val="single" w:sz="8" w:space="0" w:color="auto"/>
            </w:tcBorders>
            <w:vAlign w:val="center"/>
          </w:tcPr>
          <w:p w:rsidR="001A1C29" w:rsidRPr="00E43720" w:rsidRDefault="001A1C29" w:rsidP="00955FA1">
            <w:pPr>
              <w:widowControl w:val="0"/>
              <w:autoSpaceDE w:val="0"/>
              <w:autoSpaceDN w:val="0"/>
              <w:adjustRightInd w:val="0"/>
              <w:jc w:val="center"/>
              <w:rPr>
                <w:sz w:val="24"/>
                <w:szCs w:val="24"/>
              </w:rPr>
            </w:pPr>
          </w:p>
        </w:tc>
      </w:tr>
      <w:tr w:rsidR="001A1C29" w:rsidRPr="00F00679" w:rsidTr="00955FA1">
        <w:trPr>
          <w:tblCellSpacing w:w="5" w:type="nil"/>
          <w:jc w:val="center"/>
        </w:trPr>
        <w:tc>
          <w:tcPr>
            <w:tcW w:w="2693" w:type="dxa"/>
            <w:vMerge w:val="restart"/>
            <w:tcBorders>
              <w:left w:val="single" w:sz="8" w:space="0" w:color="auto"/>
              <w:right w:val="single" w:sz="8" w:space="0" w:color="auto"/>
            </w:tcBorders>
          </w:tcPr>
          <w:p w:rsidR="001A1C29" w:rsidRPr="00E43720" w:rsidRDefault="001A1C29" w:rsidP="00955FA1">
            <w:pPr>
              <w:widowControl w:val="0"/>
              <w:autoSpaceDE w:val="0"/>
              <w:autoSpaceDN w:val="0"/>
              <w:adjustRightInd w:val="0"/>
              <w:rPr>
                <w:sz w:val="24"/>
                <w:szCs w:val="24"/>
              </w:rPr>
            </w:pPr>
            <w:r w:rsidRPr="00E43720">
              <w:rPr>
                <w:sz w:val="24"/>
                <w:szCs w:val="24"/>
              </w:rPr>
              <w:t>Задачи</w:t>
            </w:r>
            <w:proofErr w:type="gramStart"/>
            <w:r w:rsidRPr="00E43720">
              <w:rPr>
                <w:sz w:val="24"/>
                <w:szCs w:val="24"/>
              </w:rPr>
              <w:t xml:space="preserve"> :</w:t>
            </w:r>
            <w:proofErr w:type="gramEnd"/>
          </w:p>
          <w:p w:rsidR="001A1C29" w:rsidRPr="00E43720" w:rsidRDefault="001A1C29" w:rsidP="00955FA1">
            <w:pPr>
              <w:widowControl w:val="0"/>
              <w:autoSpaceDE w:val="0"/>
              <w:autoSpaceDN w:val="0"/>
              <w:adjustRightInd w:val="0"/>
              <w:rPr>
                <w:sz w:val="24"/>
                <w:szCs w:val="24"/>
              </w:rPr>
            </w:pPr>
            <w:r w:rsidRPr="00E43720">
              <w:rPr>
                <w:sz w:val="24"/>
                <w:szCs w:val="24"/>
              </w:rPr>
              <w:t>Проведение мероприятий по землеустройству и землепользованию, формирование фонда муниципальных земель на территории муниципального образования Веневский район.</w:t>
            </w:r>
          </w:p>
        </w:tc>
        <w:tc>
          <w:tcPr>
            <w:tcW w:w="3024" w:type="dxa"/>
            <w:tcBorders>
              <w:left w:val="single" w:sz="8" w:space="0" w:color="auto"/>
              <w:bottom w:val="single" w:sz="8" w:space="0" w:color="auto"/>
              <w:right w:val="single" w:sz="8" w:space="0" w:color="auto"/>
            </w:tcBorders>
          </w:tcPr>
          <w:p w:rsidR="001A1C29" w:rsidRPr="00E43720" w:rsidRDefault="001A1C29" w:rsidP="00955FA1">
            <w:pPr>
              <w:widowControl w:val="0"/>
              <w:autoSpaceDE w:val="0"/>
              <w:autoSpaceDN w:val="0"/>
              <w:adjustRightInd w:val="0"/>
              <w:rPr>
                <w:sz w:val="24"/>
                <w:szCs w:val="24"/>
              </w:rPr>
            </w:pPr>
            <w:r>
              <w:rPr>
                <w:sz w:val="24"/>
                <w:szCs w:val="24"/>
              </w:rPr>
              <w:t>Количество объектов, по которым будет проведена оценка рыночной стоимости (ед.)</w:t>
            </w:r>
          </w:p>
        </w:tc>
        <w:tc>
          <w:tcPr>
            <w:tcW w:w="1900" w:type="dxa"/>
            <w:tcBorders>
              <w:left w:val="single" w:sz="8" w:space="0" w:color="auto"/>
              <w:bottom w:val="single" w:sz="8" w:space="0" w:color="auto"/>
              <w:right w:val="single" w:sz="8" w:space="0" w:color="auto"/>
            </w:tcBorders>
          </w:tcPr>
          <w:p w:rsidR="001A1C29" w:rsidRPr="00E43720" w:rsidRDefault="001A1C29" w:rsidP="00955FA1">
            <w:pPr>
              <w:widowControl w:val="0"/>
              <w:autoSpaceDE w:val="0"/>
              <w:autoSpaceDN w:val="0"/>
              <w:adjustRightInd w:val="0"/>
              <w:jc w:val="center"/>
              <w:rPr>
                <w:sz w:val="24"/>
                <w:szCs w:val="24"/>
              </w:rPr>
            </w:pPr>
            <w:r>
              <w:rPr>
                <w:sz w:val="24"/>
                <w:szCs w:val="24"/>
              </w:rPr>
              <w:t>200</w:t>
            </w:r>
          </w:p>
        </w:tc>
        <w:tc>
          <w:tcPr>
            <w:tcW w:w="1800" w:type="dxa"/>
            <w:tcBorders>
              <w:left w:val="single" w:sz="8" w:space="0" w:color="auto"/>
              <w:bottom w:val="single" w:sz="8" w:space="0" w:color="auto"/>
              <w:right w:val="single" w:sz="8" w:space="0" w:color="auto"/>
            </w:tcBorders>
          </w:tcPr>
          <w:p w:rsidR="001A1C29" w:rsidRPr="00E43720" w:rsidRDefault="001A1C29" w:rsidP="00955FA1">
            <w:pPr>
              <w:widowControl w:val="0"/>
              <w:autoSpaceDE w:val="0"/>
              <w:autoSpaceDN w:val="0"/>
              <w:adjustRightInd w:val="0"/>
              <w:jc w:val="center"/>
              <w:rPr>
                <w:sz w:val="24"/>
                <w:szCs w:val="24"/>
              </w:rPr>
            </w:pPr>
            <w:r>
              <w:rPr>
                <w:sz w:val="24"/>
                <w:szCs w:val="24"/>
              </w:rPr>
              <w:t>200</w:t>
            </w:r>
          </w:p>
        </w:tc>
        <w:tc>
          <w:tcPr>
            <w:tcW w:w="1900" w:type="dxa"/>
            <w:tcBorders>
              <w:left w:val="single" w:sz="8" w:space="0" w:color="auto"/>
              <w:bottom w:val="single" w:sz="8" w:space="0" w:color="auto"/>
              <w:right w:val="single" w:sz="8" w:space="0" w:color="auto"/>
            </w:tcBorders>
          </w:tcPr>
          <w:p w:rsidR="001A1C29" w:rsidRPr="00E43720" w:rsidRDefault="001A1C29" w:rsidP="00955FA1">
            <w:pPr>
              <w:widowControl w:val="0"/>
              <w:autoSpaceDE w:val="0"/>
              <w:autoSpaceDN w:val="0"/>
              <w:adjustRightInd w:val="0"/>
              <w:jc w:val="center"/>
              <w:rPr>
                <w:sz w:val="24"/>
                <w:szCs w:val="24"/>
              </w:rPr>
            </w:pPr>
          </w:p>
        </w:tc>
        <w:tc>
          <w:tcPr>
            <w:tcW w:w="1703" w:type="dxa"/>
            <w:tcBorders>
              <w:left w:val="single" w:sz="8" w:space="0" w:color="auto"/>
              <w:bottom w:val="single" w:sz="8" w:space="0" w:color="auto"/>
              <w:right w:val="single" w:sz="8" w:space="0" w:color="auto"/>
            </w:tcBorders>
          </w:tcPr>
          <w:p w:rsidR="001A1C29" w:rsidRPr="00E43720" w:rsidRDefault="001A1C29" w:rsidP="00955FA1">
            <w:pPr>
              <w:widowControl w:val="0"/>
              <w:autoSpaceDE w:val="0"/>
              <w:autoSpaceDN w:val="0"/>
              <w:adjustRightInd w:val="0"/>
              <w:jc w:val="center"/>
              <w:rPr>
                <w:sz w:val="24"/>
                <w:szCs w:val="24"/>
              </w:rPr>
            </w:pPr>
          </w:p>
        </w:tc>
        <w:tc>
          <w:tcPr>
            <w:tcW w:w="1984" w:type="dxa"/>
            <w:tcBorders>
              <w:left w:val="single" w:sz="8" w:space="0" w:color="auto"/>
              <w:bottom w:val="single" w:sz="8" w:space="0" w:color="auto"/>
              <w:right w:val="single" w:sz="8" w:space="0" w:color="auto"/>
            </w:tcBorders>
          </w:tcPr>
          <w:p w:rsidR="001A1C29" w:rsidRPr="00E43720" w:rsidRDefault="001A1C29" w:rsidP="00955FA1">
            <w:pPr>
              <w:widowControl w:val="0"/>
              <w:autoSpaceDE w:val="0"/>
              <w:autoSpaceDN w:val="0"/>
              <w:adjustRightInd w:val="0"/>
              <w:jc w:val="center"/>
              <w:rPr>
                <w:sz w:val="24"/>
                <w:szCs w:val="24"/>
              </w:rPr>
            </w:pPr>
            <w:r>
              <w:rPr>
                <w:sz w:val="24"/>
                <w:szCs w:val="24"/>
              </w:rPr>
              <w:t>200</w:t>
            </w:r>
          </w:p>
        </w:tc>
      </w:tr>
      <w:tr w:rsidR="001A1C29" w:rsidRPr="00F00679" w:rsidTr="00955FA1">
        <w:trPr>
          <w:trHeight w:val="2878"/>
          <w:tblCellSpacing w:w="5" w:type="nil"/>
          <w:jc w:val="center"/>
        </w:trPr>
        <w:tc>
          <w:tcPr>
            <w:tcW w:w="2693" w:type="dxa"/>
            <w:vMerge/>
            <w:tcBorders>
              <w:left w:val="single" w:sz="8" w:space="0" w:color="auto"/>
              <w:right w:val="single" w:sz="8" w:space="0" w:color="auto"/>
            </w:tcBorders>
            <w:vAlign w:val="center"/>
          </w:tcPr>
          <w:p w:rsidR="001A1C29" w:rsidRPr="00E43720" w:rsidRDefault="001A1C29" w:rsidP="00955FA1">
            <w:pPr>
              <w:widowControl w:val="0"/>
              <w:autoSpaceDE w:val="0"/>
              <w:autoSpaceDN w:val="0"/>
              <w:adjustRightInd w:val="0"/>
              <w:rPr>
                <w:sz w:val="24"/>
                <w:szCs w:val="24"/>
              </w:rPr>
            </w:pPr>
          </w:p>
        </w:tc>
        <w:tc>
          <w:tcPr>
            <w:tcW w:w="3024" w:type="dxa"/>
            <w:vMerge w:val="restart"/>
            <w:tcBorders>
              <w:left w:val="single" w:sz="8" w:space="0" w:color="auto"/>
              <w:right w:val="single" w:sz="8" w:space="0" w:color="auto"/>
            </w:tcBorders>
          </w:tcPr>
          <w:p w:rsidR="001A1C29" w:rsidRPr="00E43720" w:rsidRDefault="001A1C29" w:rsidP="00955FA1">
            <w:pPr>
              <w:widowControl w:val="0"/>
              <w:autoSpaceDE w:val="0"/>
              <w:autoSpaceDN w:val="0"/>
              <w:adjustRightInd w:val="0"/>
              <w:rPr>
                <w:sz w:val="24"/>
                <w:szCs w:val="24"/>
              </w:rPr>
            </w:pPr>
            <w:r w:rsidRPr="00E43720">
              <w:rPr>
                <w:sz w:val="24"/>
                <w:szCs w:val="24"/>
              </w:rPr>
              <w:t xml:space="preserve">Количество </w:t>
            </w:r>
            <w:r>
              <w:rPr>
                <w:sz w:val="24"/>
                <w:szCs w:val="24"/>
              </w:rPr>
              <w:t>сформированных и поставленных на кадастровый учет земельных участков (ед.)</w:t>
            </w:r>
            <w:r w:rsidRPr="00E43720">
              <w:rPr>
                <w:sz w:val="24"/>
                <w:szCs w:val="24"/>
              </w:rPr>
              <w:t xml:space="preserve"> </w:t>
            </w:r>
          </w:p>
        </w:tc>
        <w:tc>
          <w:tcPr>
            <w:tcW w:w="1900" w:type="dxa"/>
            <w:vMerge w:val="restart"/>
            <w:tcBorders>
              <w:left w:val="single" w:sz="8" w:space="0" w:color="auto"/>
              <w:right w:val="single" w:sz="8" w:space="0" w:color="auto"/>
            </w:tcBorders>
          </w:tcPr>
          <w:p w:rsidR="001A1C29" w:rsidRPr="00A26DC8" w:rsidRDefault="001A1C29" w:rsidP="00955FA1">
            <w:pPr>
              <w:widowControl w:val="0"/>
              <w:autoSpaceDE w:val="0"/>
              <w:autoSpaceDN w:val="0"/>
              <w:adjustRightInd w:val="0"/>
              <w:jc w:val="center"/>
              <w:rPr>
                <w:sz w:val="24"/>
                <w:szCs w:val="24"/>
              </w:rPr>
            </w:pPr>
            <w:r>
              <w:rPr>
                <w:sz w:val="24"/>
                <w:szCs w:val="24"/>
              </w:rPr>
              <w:t>250</w:t>
            </w:r>
          </w:p>
        </w:tc>
        <w:tc>
          <w:tcPr>
            <w:tcW w:w="1800" w:type="dxa"/>
            <w:vMerge w:val="restart"/>
            <w:tcBorders>
              <w:left w:val="single" w:sz="8" w:space="0" w:color="auto"/>
              <w:right w:val="single" w:sz="8" w:space="0" w:color="auto"/>
            </w:tcBorders>
          </w:tcPr>
          <w:p w:rsidR="001A1C29" w:rsidRPr="00E43720" w:rsidRDefault="001A1C29" w:rsidP="00955FA1">
            <w:pPr>
              <w:widowControl w:val="0"/>
              <w:autoSpaceDE w:val="0"/>
              <w:autoSpaceDN w:val="0"/>
              <w:adjustRightInd w:val="0"/>
              <w:jc w:val="center"/>
              <w:rPr>
                <w:sz w:val="24"/>
                <w:szCs w:val="24"/>
              </w:rPr>
            </w:pPr>
            <w:r>
              <w:rPr>
                <w:sz w:val="24"/>
                <w:szCs w:val="24"/>
              </w:rPr>
              <w:t>250</w:t>
            </w:r>
          </w:p>
        </w:tc>
        <w:tc>
          <w:tcPr>
            <w:tcW w:w="1900" w:type="dxa"/>
            <w:vMerge w:val="restart"/>
            <w:tcBorders>
              <w:left w:val="single" w:sz="8" w:space="0" w:color="auto"/>
              <w:right w:val="single" w:sz="8" w:space="0" w:color="auto"/>
            </w:tcBorders>
          </w:tcPr>
          <w:p w:rsidR="001A1C29" w:rsidRPr="00E43720" w:rsidRDefault="001A1C29" w:rsidP="00955FA1">
            <w:pPr>
              <w:widowControl w:val="0"/>
              <w:autoSpaceDE w:val="0"/>
              <w:autoSpaceDN w:val="0"/>
              <w:adjustRightInd w:val="0"/>
              <w:jc w:val="center"/>
              <w:rPr>
                <w:sz w:val="24"/>
                <w:szCs w:val="24"/>
              </w:rPr>
            </w:pPr>
          </w:p>
        </w:tc>
        <w:tc>
          <w:tcPr>
            <w:tcW w:w="1703" w:type="dxa"/>
            <w:vMerge w:val="restart"/>
            <w:tcBorders>
              <w:left w:val="single" w:sz="8" w:space="0" w:color="auto"/>
              <w:right w:val="single" w:sz="8" w:space="0" w:color="auto"/>
            </w:tcBorders>
          </w:tcPr>
          <w:p w:rsidR="001A1C29" w:rsidRPr="00E43720" w:rsidRDefault="001A1C29" w:rsidP="00955FA1">
            <w:pPr>
              <w:widowControl w:val="0"/>
              <w:autoSpaceDE w:val="0"/>
              <w:autoSpaceDN w:val="0"/>
              <w:adjustRightInd w:val="0"/>
              <w:jc w:val="center"/>
              <w:rPr>
                <w:sz w:val="24"/>
                <w:szCs w:val="24"/>
              </w:rPr>
            </w:pPr>
          </w:p>
        </w:tc>
        <w:tc>
          <w:tcPr>
            <w:tcW w:w="1984" w:type="dxa"/>
            <w:tcBorders>
              <w:left w:val="single" w:sz="8" w:space="0" w:color="auto"/>
              <w:right w:val="single" w:sz="8" w:space="0" w:color="auto"/>
            </w:tcBorders>
          </w:tcPr>
          <w:p w:rsidR="001A1C29" w:rsidRPr="00E43720" w:rsidRDefault="001A1C29" w:rsidP="00955FA1">
            <w:pPr>
              <w:widowControl w:val="0"/>
              <w:autoSpaceDE w:val="0"/>
              <w:autoSpaceDN w:val="0"/>
              <w:adjustRightInd w:val="0"/>
              <w:jc w:val="center"/>
              <w:rPr>
                <w:sz w:val="24"/>
                <w:szCs w:val="24"/>
              </w:rPr>
            </w:pPr>
            <w:r>
              <w:rPr>
                <w:sz w:val="24"/>
                <w:szCs w:val="24"/>
              </w:rPr>
              <w:t>250</w:t>
            </w:r>
          </w:p>
        </w:tc>
      </w:tr>
      <w:tr w:rsidR="001A1C29" w:rsidRPr="00F00679" w:rsidTr="00955FA1">
        <w:trPr>
          <w:tblCellSpacing w:w="5" w:type="nil"/>
          <w:jc w:val="center"/>
        </w:trPr>
        <w:tc>
          <w:tcPr>
            <w:tcW w:w="2693" w:type="dxa"/>
            <w:vMerge/>
            <w:tcBorders>
              <w:left w:val="single" w:sz="8" w:space="0" w:color="auto"/>
              <w:bottom w:val="single" w:sz="8" w:space="0" w:color="auto"/>
              <w:right w:val="single" w:sz="8" w:space="0" w:color="auto"/>
            </w:tcBorders>
            <w:vAlign w:val="center"/>
          </w:tcPr>
          <w:p w:rsidR="001A1C29" w:rsidRPr="00E43720" w:rsidRDefault="001A1C29" w:rsidP="00955FA1">
            <w:pPr>
              <w:widowControl w:val="0"/>
              <w:autoSpaceDE w:val="0"/>
              <w:autoSpaceDN w:val="0"/>
              <w:adjustRightInd w:val="0"/>
              <w:rPr>
                <w:sz w:val="24"/>
                <w:szCs w:val="24"/>
              </w:rPr>
            </w:pPr>
          </w:p>
        </w:tc>
        <w:tc>
          <w:tcPr>
            <w:tcW w:w="3024" w:type="dxa"/>
            <w:vMerge/>
            <w:tcBorders>
              <w:left w:val="single" w:sz="8" w:space="0" w:color="auto"/>
              <w:bottom w:val="single" w:sz="8" w:space="0" w:color="auto"/>
              <w:right w:val="single" w:sz="8" w:space="0" w:color="auto"/>
            </w:tcBorders>
            <w:vAlign w:val="center"/>
          </w:tcPr>
          <w:p w:rsidR="001A1C29" w:rsidRPr="00E43720" w:rsidRDefault="001A1C29" w:rsidP="00955FA1">
            <w:pPr>
              <w:widowControl w:val="0"/>
              <w:autoSpaceDE w:val="0"/>
              <w:autoSpaceDN w:val="0"/>
              <w:adjustRightInd w:val="0"/>
              <w:rPr>
                <w:sz w:val="24"/>
                <w:szCs w:val="24"/>
              </w:rPr>
            </w:pPr>
          </w:p>
        </w:tc>
        <w:tc>
          <w:tcPr>
            <w:tcW w:w="1900" w:type="dxa"/>
            <w:vMerge/>
            <w:tcBorders>
              <w:left w:val="single" w:sz="8" w:space="0" w:color="auto"/>
              <w:bottom w:val="single" w:sz="8" w:space="0" w:color="auto"/>
              <w:right w:val="single" w:sz="8" w:space="0" w:color="auto"/>
            </w:tcBorders>
          </w:tcPr>
          <w:p w:rsidR="001A1C29" w:rsidRPr="00E43720" w:rsidRDefault="001A1C29" w:rsidP="00955FA1">
            <w:pPr>
              <w:widowControl w:val="0"/>
              <w:autoSpaceDE w:val="0"/>
              <w:autoSpaceDN w:val="0"/>
              <w:adjustRightInd w:val="0"/>
              <w:rPr>
                <w:sz w:val="24"/>
                <w:szCs w:val="24"/>
              </w:rPr>
            </w:pPr>
          </w:p>
        </w:tc>
        <w:tc>
          <w:tcPr>
            <w:tcW w:w="1800" w:type="dxa"/>
            <w:vMerge/>
            <w:tcBorders>
              <w:left w:val="single" w:sz="8" w:space="0" w:color="auto"/>
              <w:bottom w:val="single" w:sz="8" w:space="0" w:color="auto"/>
              <w:right w:val="single" w:sz="8" w:space="0" w:color="auto"/>
            </w:tcBorders>
          </w:tcPr>
          <w:p w:rsidR="001A1C29" w:rsidRPr="00E43720" w:rsidRDefault="001A1C29" w:rsidP="00955FA1">
            <w:pPr>
              <w:widowControl w:val="0"/>
              <w:autoSpaceDE w:val="0"/>
              <w:autoSpaceDN w:val="0"/>
              <w:adjustRightInd w:val="0"/>
              <w:rPr>
                <w:sz w:val="24"/>
                <w:szCs w:val="24"/>
              </w:rPr>
            </w:pPr>
          </w:p>
        </w:tc>
        <w:tc>
          <w:tcPr>
            <w:tcW w:w="1900" w:type="dxa"/>
            <w:vMerge/>
            <w:tcBorders>
              <w:left w:val="single" w:sz="8" w:space="0" w:color="auto"/>
              <w:bottom w:val="single" w:sz="8" w:space="0" w:color="auto"/>
              <w:right w:val="single" w:sz="8" w:space="0" w:color="auto"/>
            </w:tcBorders>
          </w:tcPr>
          <w:p w:rsidR="001A1C29" w:rsidRPr="00E43720" w:rsidRDefault="001A1C29" w:rsidP="00955FA1">
            <w:pPr>
              <w:widowControl w:val="0"/>
              <w:autoSpaceDE w:val="0"/>
              <w:autoSpaceDN w:val="0"/>
              <w:adjustRightInd w:val="0"/>
              <w:rPr>
                <w:sz w:val="24"/>
                <w:szCs w:val="24"/>
              </w:rPr>
            </w:pPr>
          </w:p>
        </w:tc>
        <w:tc>
          <w:tcPr>
            <w:tcW w:w="1703" w:type="dxa"/>
            <w:vMerge/>
            <w:tcBorders>
              <w:left w:val="single" w:sz="8" w:space="0" w:color="auto"/>
              <w:bottom w:val="single" w:sz="8" w:space="0" w:color="auto"/>
              <w:right w:val="single" w:sz="8" w:space="0" w:color="auto"/>
            </w:tcBorders>
          </w:tcPr>
          <w:p w:rsidR="001A1C29" w:rsidRPr="00E43720" w:rsidRDefault="001A1C29" w:rsidP="00955FA1">
            <w:pPr>
              <w:widowControl w:val="0"/>
              <w:autoSpaceDE w:val="0"/>
              <w:autoSpaceDN w:val="0"/>
              <w:adjustRightInd w:val="0"/>
              <w:rPr>
                <w:sz w:val="24"/>
                <w:szCs w:val="24"/>
              </w:rPr>
            </w:pPr>
          </w:p>
        </w:tc>
        <w:tc>
          <w:tcPr>
            <w:tcW w:w="1984" w:type="dxa"/>
            <w:tcBorders>
              <w:left w:val="single" w:sz="8" w:space="0" w:color="auto"/>
              <w:bottom w:val="single" w:sz="8" w:space="0" w:color="auto"/>
              <w:right w:val="single" w:sz="8" w:space="0" w:color="auto"/>
            </w:tcBorders>
          </w:tcPr>
          <w:p w:rsidR="001A1C29" w:rsidRPr="00E43720" w:rsidRDefault="001A1C29" w:rsidP="00955FA1">
            <w:pPr>
              <w:widowControl w:val="0"/>
              <w:autoSpaceDE w:val="0"/>
              <w:autoSpaceDN w:val="0"/>
              <w:adjustRightInd w:val="0"/>
              <w:jc w:val="right"/>
              <w:rPr>
                <w:sz w:val="24"/>
                <w:szCs w:val="24"/>
              </w:rPr>
            </w:pPr>
          </w:p>
        </w:tc>
      </w:tr>
    </w:tbl>
    <w:p w:rsidR="001A1C29" w:rsidRDefault="001A1C29" w:rsidP="001A1C29">
      <w:pPr>
        <w:widowControl w:val="0"/>
        <w:autoSpaceDE w:val="0"/>
        <w:autoSpaceDN w:val="0"/>
        <w:adjustRightInd w:val="0"/>
        <w:jc w:val="center"/>
        <w:rPr>
          <w:b/>
          <w:sz w:val="28"/>
          <w:szCs w:val="28"/>
        </w:rPr>
      </w:pPr>
    </w:p>
    <w:p w:rsidR="001A1C29" w:rsidRPr="00911926" w:rsidRDefault="001A1C29" w:rsidP="001A1C29">
      <w:pPr>
        <w:widowControl w:val="0"/>
        <w:autoSpaceDE w:val="0"/>
        <w:autoSpaceDN w:val="0"/>
        <w:adjustRightInd w:val="0"/>
        <w:jc w:val="center"/>
        <w:rPr>
          <w:sz w:val="28"/>
          <w:szCs w:val="28"/>
        </w:rPr>
      </w:pPr>
      <w:r>
        <w:rPr>
          <w:b/>
          <w:sz w:val="28"/>
          <w:szCs w:val="28"/>
        </w:rPr>
        <w:lastRenderedPageBreak/>
        <w:t xml:space="preserve">5. </w:t>
      </w:r>
      <w:r w:rsidRPr="00A92123">
        <w:rPr>
          <w:b/>
          <w:sz w:val="28"/>
          <w:szCs w:val="28"/>
        </w:rPr>
        <w:t>Ресурсное обеспечение подпрограммы</w:t>
      </w:r>
      <w:r>
        <w:rPr>
          <w:b/>
          <w:sz w:val="28"/>
          <w:szCs w:val="28"/>
        </w:rPr>
        <w:t>: «Земельные отношения»</w:t>
      </w:r>
    </w:p>
    <w:p w:rsidR="001A1C29" w:rsidRPr="00911926" w:rsidRDefault="001A1C29" w:rsidP="001A1C29">
      <w:pPr>
        <w:widowControl w:val="0"/>
        <w:autoSpaceDE w:val="0"/>
        <w:autoSpaceDN w:val="0"/>
        <w:adjustRightInd w:val="0"/>
        <w:ind w:firstLine="540"/>
        <w:jc w:val="right"/>
        <w:rPr>
          <w:sz w:val="28"/>
          <w:szCs w:val="28"/>
        </w:rPr>
      </w:pPr>
    </w:p>
    <w:p w:rsidR="001A1C29" w:rsidRPr="00911926" w:rsidRDefault="001A1C29" w:rsidP="001A1C29">
      <w:pPr>
        <w:widowControl w:val="0"/>
        <w:autoSpaceDE w:val="0"/>
        <w:autoSpaceDN w:val="0"/>
        <w:adjustRightInd w:val="0"/>
        <w:ind w:firstLine="540"/>
        <w:jc w:val="right"/>
        <w:rPr>
          <w:sz w:val="28"/>
          <w:szCs w:val="28"/>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4560"/>
        <w:gridCol w:w="1483"/>
        <w:gridCol w:w="1198"/>
        <w:gridCol w:w="993"/>
        <w:gridCol w:w="992"/>
        <w:gridCol w:w="1069"/>
      </w:tblGrid>
      <w:tr w:rsidR="001A1C29" w:rsidRPr="00911926" w:rsidTr="00955FA1">
        <w:trPr>
          <w:trHeight w:val="400"/>
          <w:tblCellSpacing w:w="5" w:type="nil"/>
          <w:jc w:val="center"/>
        </w:trPr>
        <w:tc>
          <w:tcPr>
            <w:tcW w:w="4560" w:type="dxa"/>
            <w:vMerge w:val="restart"/>
            <w:tcBorders>
              <w:top w:val="single" w:sz="8" w:space="0" w:color="auto"/>
              <w:left w:val="single" w:sz="8" w:space="0" w:color="auto"/>
              <w:bottom w:val="single" w:sz="8" w:space="0" w:color="auto"/>
              <w:right w:val="single" w:sz="8" w:space="0" w:color="auto"/>
            </w:tcBorders>
            <w:vAlign w:val="center"/>
          </w:tcPr>
          <w:p w:rsidR="001A1C29" w:rsidRPr="00911926" w:rsidRDefault="001A1C29" w:rsidP="00955FA1">
            <w:pPr>
              <w:widowControl w:val="0"/>
              <w:autoSpaceDE w:val="0"/>
              <w:autoSpaceDN w:val="0"/>
              <w:adjustRightInd w:val="0"/>
              <w:jc w:val="center"/>
              <w:rPr>
                <w:sz w:val="28"/>
                <w:szCs w:val="28"/>
              </w:rPr>
            </w:pPr>
            <w:r w:rsidRPr="00911926">
              <w:rPr>
                <w:sz w:val="28"/>
                <w:szCs w:val="28"/>
              </w:rPr>
              <w:t>Наименование ресурсов</w:t>
            </w:r>
          </w:p>
        </w:tc>
        <w:tc>
          <w:tcPr>
            <w:tcW w:w="1483" w:type="dxa"/>
            <w:vMerge w:val="restart"/>
            <w:tcBorders>
              <w:top w:val="single" w:sz="8" w:space="0" w:color="auto"/>
              <w:left w:val="single" w:sz="8" w:space="0" w:color="auto"/>
              <w:bottom w:val="single" w:sz="8" w:space="0" w:color="auto"/>
              <w:right w:val="single" w:sz="8" w:space="0" w:color="auto"/>
            </w:tcBorders>
            <w:vAlign w:val="center"/>
          </w:tcPr>
          <w:p w:rsidR="001A1C29" w:rsidRPr="00911926" w:rsidRDefault="001A1C29" w:rsidP="00955FA1">
            <w:pPr>
              <w:widowControl w:val="0"/>
              <w:autoSpaceDE w:val="0"/>
              <w:autoSpaceDN w:val="0"/>
              <w:adjustRightInd w:val="0"/>
              <w:jc w:val="center"/>
              <w:rPr>
                <w:sz w:val="28"/>
                <w:szCs w:val="28"/>
              </w:rPr>
            </w:pPr>
            <w:r w:rsidRPr="00911926">
              <w:rPr>
                <w:sz w:val="28"/>
                <w:szCs w:val="28"/>
              </w:rPr>
              <w:t>Единица</w:t>
            </w:r>
          </w:p>
          <w:p w:rsidR="001A1C29" w:rsidRPr="00911926" w:rsidRDefault="001A1C29" w:rsidP="00955FA1">
            <w:pPr>
              <w:widowControl w:val="0"/>
              <w:autoSpaceDE w:val="0"/>
              <w:autoSpaceDN w:val="0"/>
              <w:adjustRightInd w:val="0"/>
              <w:jc w:val="center"/>
              <w:rPr>
                <w:sz w:val="28"/>
                <w:szCs w:val="28"/>
              </w:rPr>
            </w:pPr>
            <w:r w:rsidRPr="00911926">
              <w:rPr>
                <w:sz w:val="28"/>
                <w:szCs w:val="28"/>
              </w:rPr>
              <w:t>измерения</w:t>
            </w:r>
          </w:p>
        </w:tc>
        <w:tc>
          <w:tcPr>
            <w:tcW w:w="4252" w:type="dxa"/>
            <w:gridSpan w:val="4"/>
            <w:tcBorders>
              <w:top w:val="single" w:sz="8" w:space="0" w:color="auto"/>
              <w:left w:val="single" w:sz="8" w:space="0" w:color="auto"/>
              <w:bottom w:val="single" w:sz="8" w:space="0" w:color="auto"/>
              <w:right w:val="single" w:sz="8" w:space="0" w:color="auto"/>
            </w:tcBorders>
            <w:vAlign w:val="center"/>
          </w:tcPr>
          <w:p w:rsidR="001A1C29" w:rsidRPr="00911926" w:rsidRDefault="001A1C29" w:rsidP="00955FA1">
            <w:pPr>
              <w:widowControl w:val="0"/>
              <w:autoSpaceDE w:val="0"/>
              <w:autoSpaceDN w:val="0"/>
              <w:adjustRightInd w:val="0"/>
              <w:jc w:val="center"/>
              <w:rPr>
                <w:sz w:val="28"/>
                <w:szCs w:val="28"/>
              </w:rPr>
            </w:pPr>
            <w:r w:rsidRPr="00911926">
              <w:rPr>
                <w:sz w:val="28"/>
                <w:szCs w:val="28"/>
              </w:rPr>
              <w:t>Потребность в ресурсах</w:t>
            </w:r>
          </w:p>
        </w:tc>
      </w:tr>
      <w:tr w:rsidR="001A1C29" w:rsidRPr="00911926" w:rsidTr="00955FA1">
        <w:trPr>
          <w:trHeight w:val="332"/>
          <w:tblCellSpacing w:w="5" w:type="nil"/>
          <w:jc w:val="center"/>
        </w:trPr>
        <w:tc>
          <w:tcPr>
            <w:tcW w:w="4560" w:type="dxa"/>
            <w:vMerge/>
            <w:tcBorders>
              <w:left w:val="single" w:sz="8" w:space="0" w:color="auto"/>
              <w:bottom w:val="single" w:sz="8" w:space="0" w:color="auto"/>
              <w:right w:val="single" w:sz="8" w:space="0" w:color="auto"/>
            </w:tcBorders>
            <w:vAlign w:val="center"/>
          </w:tcPr>
          <w:p w:rsidR="001A1C29" w:rsidRPr="00911926" w:rsidRDefault="001A1C29" w:rsidP="00955FA1">
            <w:pPr>
              <w:widowControl w:val="0"/>
              <w:autoSpaceDE w:val="0"/>
              <w:autoSpaceDN w:val="0"/>
              <w:adjustRightInd w:val="0"/>
              <w:jc w:val="center"/>
              <w:rPr>
                <w:sz w:val="28"/>
                <w:szCs w:val="28"/>
              </w:rPr>
            </w:pPr>
          </w:p>
        </w:tc>
        <w:tc>
          <w:tcPr>
            <w:tcW w:w="1483" w:type="dxa"/>
            <w:vMerge/>
            <w:tcBorders>
              <w:left w:val="single" w:sz="8" w:space="0" w:color="auto"/>
              <w:bottom w:val="single" w:sz="8" w:space="0" w:color="auto"/>
              <w:right w:val="single" w:sz="8" w:space="0" w:color="auto"/>
            </w:tcBorders>
            <w:vAlign w:val="center"/>
          </w:tcPr>
          <w:p w:rsidR="001A1C29" w:rsidRPr="00911926" w:rsidRDefault="001A1C29" w:rsidP="00955FA1">
            <w:pPr>
              <w:widowControl w:val="0"/>
              <w:autoSpaceDE w:val="0"/>
              <w:autoSpaceDN w:val="0"/>
              <w:adjustRightInd w:val="0"/>
              <w:jc w:val="center"/>
              <w:rPr>
                <w:sz w:val="28"/>
                <w:szCs w:val="28"/>
              </w:rPr>
            </w:pPr>
          </w:p>
        </w:tc>
        <w:tc>
          <w:tcPr>
            <w:tcW w:w="1198" w:type="dxa"/>
            <w:vMerge w:val="restart"/>
            <w:tcBorders>
              <w:left w:val="single" w:sz="8" w:space="0" w:color="auto"/>
              <w:bottom w:val="single" w:sz="8" w:space="0" w:color="auto"/>
              <w:right w:val="single" w:sz="8" w:space="0" w:color="auto"/>
            </w:tcBorders>
            <w:vAlign w:val="center"/>
          </w:tcPr>
          <w:p w:rsidR="001A1C29" w:rsidRPr="00911926" w:rsidRDefault="001A1C29" w:rsidP="00955FA1">
            <w:pPr>
              <w:widowControl w:val="0"/>
              <w:autoSpaceDE w:val="0"/>
              <w:autoSpaceDN w:val="0"/>
              <w:adjustRightInd w:val="0"/>
              <w:jc w:val="center"/>
              <w:rPr>
                <w:sz w:val="28"/>
                <w:szCs w:val="28"/>
              </w:rPr>
            </w:pPr>
            <w:r w:rsidRPr="00911926">
              <w:rPr>
                <w:sz w:val="28"/>
                <w:szCs w:val="28"/>
              </w:rPr>
              <w:t>всего</w:t>
            </w:r>
          </w:p>
        </w:tc>
        <w:tc>
          <w:tcPr>
            <w:tcW w:w="3054" w:type="dxa"/>
            <w:gridSpan w:val="3"/>
            <w:tcBorders>
              <w:left w:val="single" w:sz="8" w:space="0" w:color="auto"/>
              <w:bottom w:val="single" w:sz="8" w:space="0" w:color="auto"/>
              <w:right w:val="single" w:sz="8" w:space="0" w:color="auto"/>
            </w:tcBorders>
            <w:vAlign w:val="center"/>
          </w:tcPr>
          <w:p w:rsidR="001A1C29" w:rsidRPr="00911926" w:rsidRDefault="001A1C29" w:rsidP="00955FA1">
            <w:pPr>
              <w:widowControl w:val="0"/>
              <w:autoSpaceDE w:val="0"/>
              <w:autoSpaceDN w:val="0"/>
              <w:adjustRightInd w:val="0"/>
              <w:jc w:val="center"/>
              <w:rPr>
                <w:sz w:val="28"/>
                <w:szCs w:val="28"/>
              </w:rPr>
            </w:pPr>
            <w:r w:rsidRPr="00911926">
              <w:rPr>
                <w:sz w:val="28"/>
                <w:szCs w:val="28"/>
              </w:rPr>
              <w:t>том числе по годам:</w:t>
            </w:r>
          </w:p>
        </w:tc>
      </w:tr>
      <w:tr w:rsidR="001A1C29" w:rsidRPr="00911926" w:rsidTr="00955FA1">
        <w:trPr>
          <w:tblCellSpacing w:w="5" w:type="nil"/>
          <w:jc w:val="center"/>
        </w:trPr>
        <w:tc>
          <w:tcPr>
            <w:tcW w:w="4560" w:type="dxa"/>
            <w:vMerge/>
            <w:tcBorders>
              <w:left w:val="single" w:sz="8" w:space="0" w:color="auto"/>
              <w:bottom w:val="single" w:sz="8" w:space="0" w:color="auto"/>
              <w:right w:val="single" w:sz="8" w:space="0" w:color="auto"/>
            </w:tcBorders>
            <w:vAlign w:val="center"/>
          </w:tcPr>
          <w:p w:rsidR="001A1C29" w:rsidRPr="00911926" w:rsidRDefault="001A1C29" w:rsidP="00955FA1">
            <w:pPr>
              <w:widowControl w:val="0"/>
              <w:autoSpaceDE w:val="0"/>
              <w:autoSpaceDN w:val="0"/>
              <w:adjustRightInd w:val="0"/>
              <w:jc w:val="center"/>
              <w:rPr>
                <w:sz w:val="28"/>
                <w:szCs w:val="28"/>
              </w:rPr>
            </w:pPr>
          </w:p>
        </w:tc>
        <w:tc>
          <w:tcPr>
            <w:tcW w:w="1483" w:type="dxa"/>
            <w:vMerge/>
            <w:tcBorders>
              <w:left w:val="single" w:sz="8" w:space="0" w:color="auto"/>
              <w:bottom w:val="single" w:sz="8" w:space="0" w:color="auto"/>
              <w:right w:val="single" w:sz="8" w:space="0" w:color="auto"/>
            </w:tcBorders>
            <w:vAlign w:val="center"/>
          </w:tcPr>
          <w:p w:rsidR="001A1C29" w:rsidRPr="00911926" w:rsidRDefault="001A1C29" w:rsidP="00955FA1">
            <w:pPr>
              <w:widowControl w:val="0"/>
              <w:autoSpaceDE w:val="0"/>
              <w:autoSpaceDN w:val="0"/>
              <w:adjustRightInd w:val="0"/>
              <w:jc w:val="center"/>
              <w:rPr>
                <w:sz w:val="28"/>
                <w:szCs w:val="28"/>
              </w:rPr>
            </w:pPr>
          </w:p>
        </w:tc>
        <w:tc>
          <w:tcPr>
            <w:tcW w:w="1198" w:type="dxa"/>
            <w:vMerge/>
            <w:tcBorders>
              <w:left w:val="single" w:sz="8" w:space="0" w:color="auto"/>
              <w:bottom w:val="single" w:sz="8" w:space="0" w:color="auto"/>
              <w:right w:val="single" w:sz="8" w:space="0" w:color="auto"/>
            </w:tcBorders>
            <w:vAlign w:val="center"/>
          </w:tcPr>
          <w:p w:rsidR="001A1C29" w:rsidRPr="00911926" w:rsidRDefault="001A1C29" w:rsidP="00955FA1">
            <w:pPr>
              <w:widowControl w:val="0"/>
              <w:autoSpaceDE w:val="0"/>
              <w:autoSpaceDN w:val="0"/>
              <w:adjustRightInd w:val="0"/>
              <w:jc w:val="center"/>
              <w:rPr>
                <w:sz w:val="28"/>
                <w:szCs w:val="28"/>
              </w:rPr>
            </w:pPr>
          </w:p>
        </w:tc>
        <w:tc>
          <w:tcPr>
            <w:tcW w:w="993" w:type="dxa"/>
            <w:tcBorders>
              <w:left w:val="single" w:sz="8" w:space="0" w:color="auto"/>
              <w:bottom w:val="single" w:sz="8" w:space="0" w:color="auto"/>
              <w:right w:val="single" w:sz="8" w:space="0" w:color="auto"/>
            </w:tcBorders>
            <w:vAlign w:val="center"/>
          </w:tcPr>
          <w:p w:rsidR="001A1C29" w:rsidRPr="00911926" w:rsidRDefault="001A1C29" w:rsidP="00955FA1">
            <w:pPr>
              <w:widowControl w:val="0"/>
              <w:autoSpaceDE w:val="0"/>
              <w:autoSpaceDN w:val="0"/>
              <w:adjustRightInd w:val="0"/>
              <w:jc w:val="center"/>
              <w:rPr>
                <w:sz w:val="28"/>
                <w:szCs w:val="28"/>
              </w:rPr>
            </w:pPr>
            <w:r w:rsidRPr="00911926">
              <w:rPr>
                <w:sz w:val="28"/>
                <w:szCs w:val="28"/>
              </w:rPr>
              <w:t>20</w:t>
            </w:r>
            <w:r>
              <w:rPr>
                <w:sz w:val="28"/>
                <w:szCs w:val="28"/>
              </w:rPr>
              <w:t>17</w:t>
            </w:r>
          </w:p>
        </w:tc>
        <w:tc>
          <w:tcPr>
            <w:tcW w:w="992" w:type="dxa"/>
            <w:tcBorders>
              <w:left w:val="single" w:sz="8" w:space="0" w:color="auto"/>
              <w:bottom w:val="single" w:sz="8" w:space="0" w:color="auto"/>
              <w:right w:val="single" w:sz="8" w:space="0" w:color="auto"/>
            </w:tcBorders>
            <w:vAlign w:val="center"/>
          </w:tcPr>
          <w:p w:rsidR="001A1C29" w:rsidRPr="00911926" w:rsidRDefault="001A1C29" w:rsidP="00955FA1">
            <w:pPr>
              <w:widowControl w:val="0"/>
              <w:autoSpaceDE w:val="0"/>
              <w:autoSpaceDN w:val="0"/>
              <w:adjustRightInd w:val="0"/>
              <w:jc w:val="center"/>
              <w:rPr>
                <w:sz w:val="28"/>
                <w:szCs w:val="28"/>
              </w:rPr>
            </w:pPr>
            <w:r w:rsidRPr="00911926">
              <w:rPr>
                <w:sz w:val="28"/>
                <w:szCs w:val="28"/>
              </w:rPr>
              <w:t>20</w:t>
            </w:r>
            <w:r>
              <w:rPr>
                <w:sz w:val="28"/>
                <w:szCs w:val="28"/>
              </w:rPr>
              <w:t>18</w:t>
            </w:r>
          </w:p>
        </w:tc>
        <w:tc>
          <w:tcPr>
            <w:tcW w:w="1069" w:type="dxa"/>
            <w:tcBorders>
              <w:left w:val="single" w:sz="8" w:space="0" w:color="auto"/>
              <w:bottom w:val="single" w:sz="8" w:space="0" w:color="auto"/>
              <w:right w:val="single" w:sz="8" w:space="0" w:color="auto"/>
            </w:tcBorders>
            <w:vAlign w:val="center"/>
          </w:tcPr>
          <w:p w:rsidR="001A1C29" w:rsidRPr="00911926" w:rsidRDefault="001A1C29" w:rsidP="00955FA1">
            <w:pPr>
              <w:widowControl w:val="0"/>
              <w:autoSpaceDE w:val="0"/>
              <w:autoSpaceDN w:val="0"/>
              <w:adjustRightInd w:val="0"/>
              <w:jc w:val="center"/>
              <w:rPr>
                <w:sz w:val="28"/>
                <w:szCs w:val="28"/>
              </w:rPr>
            </w:pPr>
            <w:r w:rsidRPr="00911926">
              <w:rPr>
                <w:sz w:val="28"/>
                <w:szCs w:val="28"/>
              </w:rPr>
              <w:t>20</w:t>
            </w:r>
            <w:r>
              <w:rPr>
                <w:sz w:val="28"/>
                <w:szCs w:val="28"/>
              </w:rPr>
              <w:t>19</w:t>
            </w:r>
          </w:p>
        </w:tc>
      </w:tr>
      <w:tr w:rsidR="001A1C29" w:rsidRPr="00911926" w:rsidTr="00955FA1">
        <w:trPr>
          <w:tblCellSpacing w:w="5" w:type="nil"/>
          <w:jc w:val="center"/>
        </w:trPr>
        <w:tc>
          <w:tcPr>
            <w:tcW w:w="4560"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r w:rsidRPr="00911926">
              <w:rPr>
                <w:sz w:val="28"/>
                <w:szCs w:val="28"/>
              </w:rPr>
              <w:t>Финансовые ресурсы</w:t>
            </w:r>
            <w:r>
              <w:rPr>
                <w:sz w:val="28"/>
                <w:szCs w:val="28"/>
              </w:rPr>
              <w:t xml:space="preserve">, </w:t>
            </w:r>
          </w:p>
        </w:tc>
        <w:tc>
          <w:tcPr>
            <w:tcW w:w="1483"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r w:rsidRPr="00911926">
              <w:rPr>
                <w:sz w:val="28"/>
                <w:szCs w:val="28"/>
              </w:rPr>
              <w:t>тыс. руб.</w:t>
            </w:r>
          </w:p>
        </w:tc>
        <w:tc>
          <w:tcPr>
            <w:tcW w:w="1198"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993"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992"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1069"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r>
      <w:tr w:rsidR="001A1C29" w:rsidRPr="00911926" w:rsidTr="00955FA1">
        <w:trPr>
          <w:tblCellSpacing w:w="5" w:type="nil"/>
          <w:jc w:val="center"/>
        </w:trPr>
        <w:tc>
          <w:tcPr>
            <w:tcW w:w="4560"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r w:rsidRPr="00911926">
              <w:rPr>
                <w:sz w:val="28"/>
                <w:szCs w:val="28"/>
              </w:rPr>
              <w:t xml:space="preserve">в том числе: </w:t>
            </w:r>
          </w:p>
        </w:tc>
        <w:tc>
          <w:tcPr>
            <w:tcW w:w="1483"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1198"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993"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992"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1069"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r>
      <w:tr w:rsidR="001A1C29" w:rsidRPr="00911926" w:rsidTr="00955FA1">
        <w:trPr>
          <w:tblCellSpacing w:w="5" w:type="nil"/>
          <w:jc w:val="center"/>
        </w:trPr>
        <w:tc>
          <w:tcPr>
            <w:tcW w:w="4560"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r w:rsidRPr="00911926">
              <w:rPr>
                <w:sz w:val="28"/>
                <w:szCs w:val="28"/>
              </w:rPr>
              <w:t xml:space="preserve">федеральный бюджет </w:t>
            </w:r>
          </w:p>
        </w:tc>
        <w:tc>
          <w:tcPr>
            <w:tcW w:w="1483"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r w:rsidRPr="00911926">
              <w:rPr>
                <w:sz w:val="28"/>
                <w:szCs w:val="28"/>
              </w:rPr>
              <w:t>тыс. руб.</w:t>
            </w:r>
          </w:p>
        </w:tc>
        <w:tc>
          <w:tcPr>
            <w:tcW w:w="1198"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993"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992"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1069"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r>
      <w:tr w:rsidR="001A1C29" w:rsidRPr="00911926" w:rsidTr="00955FA1">
        <w:trPr>
          <w:tblCellSpacing w:w="5" w:type="nil"/>
          <w:jc w:val="center"/>
        </w:trPr>
        <w:tc>
          <w:tcPr>
            <w:tcW w:w="4560"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r w:rsidRPr="00911926">
              <w:rPr>
                <w:sz w:val="28"/>
                <w:szCs w:val="28"/>
              </w:rPr>
              <w:t xml:space="preserve">бюджет Тульской области </w:t>
            </w:r>
          </w:p>
        </w:tc>
        <w:tc>
          <w:tcPr>
            <w:tcW w:w="1483"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r w:rsidRPr="00911926">
              <w:rPr>
                <w:sz w:val="28"/>
                <w:szCs w:val="28"/>
              </w:rPr>
              <w:t>тыс. руб.</w:t>
            </w:r>
          </w:p>
        </w:tc>
        <w:tc>
          <w:tcPr>
            <w:tcW w:w="1198"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993"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992"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1069"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r>
      <w:tr w:rsidR="001A1C29" w:rsidRPr="00911926" w:rsidTr="00955FA1">
        <w:trPr>
          <w:tblCellSpacing w:w="5" w:type="nil"/>
          <w:jc w:val="center"/>
        </w:trPr>
        <w:tc>
          <w:tcPr>
            <w:tcW w:w="4560"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r>
              <w:rPr>
                <w:sz w:val="28"/>
                <w:szCs w:val="28"/>
              </w:rPr>
              <w:t>бюджет муниципального образования Веневский район</w:t>
            </w:r>
          </w:p>
        </w:tc>
        <w:tc>
          <w:tcPr>
            <w:tcW w:w="1483"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r w:rsidRPr="00911926">
              <w:rPr>
                <w:sz w:val="28"/>
                <w:szCs w:val="28"/>
              </w:rPr>
              <w:t>тыс. руб.</w:t>
            </w:r>
          </w:p>
        </w:tc>
        <w:tc>
          <w:tcPr>
            <w:tcW w:w="1198"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r>
              <w:rPr>
                <w:sz w:val="28"/>
                <w:szCs w:val="28"/>
              </w:rPr>
              <w:t>1000,0</w:t>
            </w:r>
          </w:p>
        </w:tc>
        <w:tc>
          <w:tcPr>
            <w:tcW w:w="993"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r>
              <w:rPr>
                <w:sz w:val="28"/>
                <w:szCs w:val="28"/>
              </w:rPr>
              <w:t>1000,0</w:t>
            </w:r>
          </w:p>
        </w:tc>
        <w:tc>
          <w:tcPr>
            <w:tcW w:w="992"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r>
              <w:rPr>
                <w:sz w:val="28"/>
                <w:szCs w:val="28"/>
              </w:rPr>
              <w:t xml:space="preserve">   00,0</w:t>
            </w:r>
          </w:p>
        </w:tc>
        <w:tc>
          <w:tcPr>
            <w:tcW w:w="1069"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r>
              <w:rPr>
                <w:sz w:val="28"/>
                <w:szCs w:val="28"/>
              </w:rPr>
              <w:t xml:space="preserve">  00,0</w:t>
            </w:r>
          </w:p>
        </w:tc>
      </w:tr>
      <w:tr w:rsidR="001A1C29" w:rsidRPr="00911926" w:rsidTr="00955FA1">
        <w:trPr>
          <w:trHeight w:val="342"/>
          <w:tblCellSpacing w:w="5" w:type="nil"/>
          <w:jc w:val="center"/>
        </w:trPr>
        <w:tc>
          <w:tcPr>
            <w:tcW w:w="4560" w:type="dxa"/>
            <w:tcBorders>
              <w:left w:val="single" w:sz="8" w:space="0" w:color="auto"/>
              <w:bottom w:val="single" w:sz="4" w:space="0" w:color="auto"/>
              <w:right w:val="single" w:sz="8" w:space="0" w:color="auto"/>
            </w:tcBorders>
          </w:tcPr>
          <w:p w:rsidR="001A1C29" w:rsidRPr="00911926" w:rsidRDefault="001A1C29" w:rsidP="00955FA1">
            <w:pPr>
              <w:widowControl w:val="0"/>
              <w:autoSpaceDE w:val="0"/>
              <w:autoSpaceDN w:val="0"/>
              <w:adjustRightInd w:val="0"/>
              <w:rPr>
                <w:sz w:val="28"/>
                <w:szCs w:val="28"/>
              </w:rPr>
            </w:pPr>
            <w:r w:rsidRPr="00911926">
              <w:rPr>
                <w:sz w:val="28"/>
                <w:szCs w:val="28"/>
              </w:rPr>
              <w:t xml:space="preserve">внебюджетные источники </w:t>
            </w:r>
          </w:p>
        </w:tc>
        <w:tc>
          <w:tcPr>
            <w:tcW w:w="1483" w:type="dxa"/>
            <w:tcBorders>
              <w:left w:val="single" w:sz="8" w:space="0" w:color="auto"/>
              <w:bottom w:val="single" w:sz="4" w:space="0" w:color="auto"/>
              <w:right w:val="single" w:sz="8" w:space="0" w:color="auto"/>
            </w:tcBorders>
          </w:tcPr>
          <w:p w:rsidR="001A1C29" w:rsidRPr="00911926" w:rsidRDefault="001A1C29" w:rsidP="00955FA1">
            <w:pPr>
              <w:widowControl w:val="0"/>
              <w:autoSpaceDE w:val="0"/>
              <w:autoSpaceDN w:val="0"/>
              <w:adjustRightInd w:val="0"/>
              <w:rPr>
                <w:sz w:val="28"/>
                <w:szCs w:val="28"/>
              </w:rPr>
            </w:pPr>
            <w:r w:rsidRPr="00911926">
              <w:rPr>
                <w:sz w:val="28"/>
                <w:szCs w:val="28"/>
              </w:rPr>
              <w:t>тыс. руб.</w:t>
            </w:r>
          </w:p>
        </w:tc>
        <w:tc>
          <w:tcPr>
            <w:tcW w:w="1198" w:type="dxa"/>
            <w:tcBorders>
              <w:left w:val="single" w:sz="8" w:space="0" w:color="auto"/>
              <w:bottom w:val="single" w:sz="4"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993" w:type="dxa"/>
            <w:tcBorders>
              <w:left w:val="single" w:sz="8" w:space="0" w:color="auto"/>
              <w:bottom w:val="single" w:sz="4"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992" w:type="dxa"/>
            <w:tcBorders>
              <w:left w:val="single" w:sz="8" w:space="0" w:color="auto"/>
              <w:bottom w:val="single" w:sz="4"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1069" w:type="dxa"/>
            <w:tcBorders>
              <w:left w:val="single" w:sz="8" w:space="0" w:color="auto"/>
              <w:bottom w:val="single" w:sz="4"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r>
      <w:tr w:rsidR="001A1C29" w:rsidRPr="00911926" w:rsidTr="00955FA1">
        <w:trPr>
          <w:trHeight w:val="314"/>
          <w:tblCellSpacing w:w="5" w:type="nil"/>
          <w:jc w:val="center"/>
        </w:trPr>
        <w:tc>
          <w:tcPr>
            <w:tcW w:w="4560" w:type="dxa"/>
            <w:vMerge w:val="restart"/>
            <w:tcBorders>
              <w:top w:val="single" w:sz="4" w:space="0" w:color="auto"/>
              <w:left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r>
              <w:rPr>
                <w:sz w:val="28"/>
                <w:szCs w:val="28"/>
              </w:rPr>
              <w:t>Прочие виды ресурсов (материально-технические, трудовые, информационные, природные и другие)</w:t>
            </w:r>
          </w:p>
        </w:tc>
        <w:tc>
          <w:tcPr>
            <w:tcW w:w="1483" w:type="dxa"/>
            <w:tcBorders>
              <w:top w:val="single" w:sz="4" w:space="0" w:color="auto"/>
              <w:left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roofErr w:type="spellStart"/>
            <w:r>
              <w:rPr>
                <w:sz w:val="28"/>
                <w:szCs w:val="28"/>
              </w:rPr>
              <w:t>тыс.руб</w:t>
            </w:r>
            <w:proofErr w:type="spellEnd"/>
            <w:r>
              <w:rPr>
                <w:sz w:val="28"/>
                <w:szCs w:val="28"/>
              </w:rPr>
              <w:t>.</w:t>
            </w:r>
          </w:p>
        </w:tc>
        <w:tc>
          <w:tcPr>
            <w:tcW w:w="1198" w:type="dxa"/>
            <w:tcBorders>
              <w:top w:val="single" w:sz="4" w:space="0" w:color="auto"/>
              <w:left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993" w:type="dxa"/>
            <w:tcBorders>
              <w:top w:val="single" w:sz="4" w:space="0" w:color="auto"/>
              <w:left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992" w:type="dxa"/>
            <w:tcBorders>
              <w:top w:val="single" w:sz="4" w:space="0" w:color="auto"/>
              <w:left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1069" w:type="dxa"/>
            <w:tcBorders>
              <w:top w:val="single" w:sz="4" w:space="0" w:color="auto"/>
              <w:left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r>
      <w:tr w:rsidR="001A1C29" w:rsidRPr="00911926" w:rsidTr="00955FA1">
        <w:trPr>
          <w:tblCellSpacing w:w="5" w:type="nil"/>
          <w:jc w:val="center"/>
        </w:trPr>
        <w:tc>
          <w:tcPr>
            <w:tcW w:w="4560" w:type="dxa"/>
            <w:vMerge/>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1483"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1198"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993"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992"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1069"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r>
    </w:tbl>
    <w:p w:rsidR="001A1C29" w:rsidRPr="00911926" w:rsidRDefault="001A1C29" w:rsidP="001A1C29">
      <w:pPr>
        <w:widowControl w:val="0"/>
        <w:autoSpaceDE w:val="0"/>
        <w:autoSpaceDN w:val="0"/>
        <w:adjustRightInd w:val="0"/>
        <w:jc w:val="both"/>
        <w:rPr>
          <w:sz w:val="28"/>
          <w:szCs w:val="28"/>
        </w:rPr>
      </w:pPr>
    </w:p>
    <w:p w:rsidR="001A1C29" w:rsidRDefault="001A1C29" w:rsidP="001A1C29">
      <w:pPr>
        <w:spacing w:before="100" w:beforeAutospacing="1" w:after="100" w:afterAutospacing="1"/>
        <w:jc w:val="center"/>
        <w:outlineLvl w:val="3"/>
        <w:rPr>
          <w:b/>
          <w:bCs/>
          <w:sz w:val="28"/>
          <w:szCs w:val="28"/>
        </w:rPr>
      </w:pPr>
    </w:p>
    <w:p w:rsidR="001A1C29" w:rsidRDefault="001A1C29" w:rsidP="001A1C29">
      <w:pPr>
        <w:spacing w:before="100" w:beforeAutospacing="1" w:after="100" w:afterAutospacing="1"/>
        <w:jc w:val="center"/>
        <w:outlineLvl w:val="3"/>
        <w:rPr>
          <w:b/>
          <w:bCs/>
          <w:sz w:val="28"/>
          <w:szCs w:val="28"/>
        </w:rPr>
      </w:pPr>
    </w:p>
    <w:p w:rsidR="001A1C29" w:rsidRDefault="001A1C29" w:rsidP="001A1C29">
      <w:pPr>
        <w:spacing w:before="100" w:beforeAutospacing="1" w:after="100" w:afterAutospacing="1"/>
        <w:jc w:val="center"/>
        <w:outlineLvl w:val="3"/>
        <w:rPr>
          <w:b/>
          <w:bCs/>
          <w:sz w:val="28"/>
          <w:szCs w:val="28"/>
        </w:rPr>
      </w:pPr>
    </w:p>
    <w:p w:rsidR="001A1C29" w:rsidRDefault="001A1C29" w:rsidP="001A1C29">
      <w:pPr>
        <w:spacing w:before="100" w:beforeAutospacing="1" w:after="100" w:afterAutospacing="1"/>
        <w:jc w:val="center"/>
        <w:outlineLvl w:val="3"/>
        <w:rPr>
          <w:b/>
          <w:bCs/>
          <w:sz w:val="28"/>
          <w:szCs w:val="28"/>
        </w:rPr>
      </w:pPr>
    </w:p>
    <w:p w:rsidR="001A1C29" w:rsidRDefault="001A1C29" w:rsidP="001A1C29">
      <w:pPr>
        <w:spacing w:before="100" w:beforeAutospacing="1" w:after="100" w:afterAutospacing="1"/>
        <w:jc w:val="center"/>
        <w:outlineLvl w:val="3"/>
        <w:rPr>
          <w:b/>
          <w:bCs/>
          <w:sz w:val="28"/>
          <w:szCs w:val="28"/>
        </w:rPr>
      </w:pPr>
    </w:p>
    <w:p w:rsidR="001A1C29" w:rsidRDefault="001A1C29" w:rsidP="001A1C29">
      <w:pPr>
        <w:spacing w:before="100" w:beforeAutospacing="1" w:after="100" w:afterAutospacing="1"/>
        <w:jc w:val="center"/>
        <w:outlineLvl w:val="3"/>
        <w:rPr>
          <w:b/>
          <w:bCs/>
          <w:sz w:val="28"/>
          <w:szCs w:val="28"/>
        </w:rPr>
      </w:pPr>
    </w:p>
    <w:p w:rsidR="001A1C29" w:rsidRDefault="001A1C29" w:rsidP="001A1C29">
      <w:pPr>
        <w:spacing w:before="100" w:beforeAutospacing="1" w:after="100" w:afterAutospacing="1"/>
        <w:jc w:val="center"/>
        <w:outlineLvl w:val="3"/>
        <w:rPr>
          <w:b/>
          <w:bCs/>
          <w:sz w:val="24"/>
          <w:szCs w:val="24"/>
        </w:rPr>
        <w:sectPr w:rsidR="001A1C29" w:rsidSect="002D340C">
          <w:pgSz w:w="16838" w:h="11906" w:orient="landscape"/>
          <w:pgMar w:top="1276" w:right="1134" w:bottom="567" w:left="1134" w:header="284" w:footer="284" w:gutter="0"/>
          <w:cols w:space="708"/>
          <w:docGrid w:linePitch="360"/>
        </w:sectPr>
      </w:pPr>
    </w:p>
    <w:p w:rsidR="001A1C29" w:rsidRDefault="001A1C29" w:rsidP="001A1C29">
      <w:pPr>
        <w:spacing w:before="100" w:beforeAutospacing="1" w:after="100" w:afterAutospacing="1"/>
        <w:jc w:val="center"/>
        <w:outlineLvl w:val="3"/>
        <w:rPr>
          <w:b/>
          <w:bCs/>
          <w:sz w:val="28"/>
          <w:szCs w:val="28"/>
        </w:rPr>
      </w:pPr>
      <w:r w:rsidRPr="007869D8">
        <w:rPr>
          <w:b/>
          <w:bCs/>
          <w:sz w:val="28"/>
          <w:szCs w:val="28"/>
        </w:rPr>
        <w:lastRenderedPageBreak/>
        <w:t>6. Социально-экономическая эффективность подпрограммы</w:t>
      </w:r>
    </w:p>
    <w:p w:rsidR="001A1C29" w:rsidRDefault="001A1C29" w:rsidP="001A1C29">
      <w:pPr>
        <w:widowControl w:val="0"/>
        <w:autoSpaceDE w:val="0"/>
        <w:autoSpaceDN w:val="0"/>
        <w:adjustRightInd w:val="0"/>
        <w:ind w:firstLine="709"/>
        <w:jc w:val="both"/>
        <w:rPr>
          <w:sz w:val="28"/>
          <w:szCs w:val="28"/>
        </w:rPr>
      </w:pPr>
      <w:r>
        <w:rPr>
          <w:bCs/>
          <w:sz w:val="28"/>
          <w:szCs w:val="28"/>
        </w:rPr>
        <w:t>Оценка эффективности реализации подпрограммы Земельные отношения</w:t>
      </w:r>
      <w:r w:rsidRPr="00676A97">
        <w:rPr>
          <w:sz w:val="28"/>
          <w:szCs w:val="28"/>
        </w:rPr>
        <w:t>»</w:t>
      </w:r>
      <w:r>
        <w:rPr>
          <w:sz w:val="28"/>
          <w:szCs w:val="28"/>
        </w:rPr>
        <w:t xml:space="preserve"> проводится на основе сравнения достигнутых значений показателей с плановыми значениями.</w:t>
      </w:r>
    </w:p>
    <w:p w:rsidR="001A1C29" w:rsidRDefault="001A1C29" w:rsidP="001A1C29">
      <w:pPr>
        <w:widowControl w:val="0"/>
        <w:autoSpaceDE w:val="0"/>
        <w:autoSpaceDN w:val="0"/>
        <w:adjustRightInd w:val="0"/>
        <w:ind w:firstLine="709"/>
        <w:jc w:val="both"/>
        <w:rPr>
          <w:sz w:val="28"/>
          <w:szCs w:val="28"/>
        </w:rPr>
      </w:pPr>
      <w:r>
        <w:rPr>
          <w:sz w:val="28"/>
          <w:szCs w:val="28"/>
        </w:rPr>
        <w:t xml:space="preserve">Ожидаемый вклад реализации подпрограммы </w:t>
      </w:r>
      <w:r w:rsidRPr="00676A97">
        <w:rPr>
          <w:bCs/>
          <w:sz w:val="28"/>
          <w:szCs w:val="28"/>
        </w:rPr>
        <w:t>«</w:t>
      </w:r>
      <w:r>
        <w:rPr>
          <w:sz w:val="28"/>
          <w:szCs w:val="28"/>
        </w:rPr>
        <w:t>Земельные отношения</w:t>
      </w:r>
      <w:r w:rsidRPr="00676A97">
        <w:rPr>
          <w:sz w:val="28"/>
          <w:szCs w:val="28"/>
        </w:rPr>
        <w:t>»</w:t>
      </w:r>
      <w:r>
        <w:rPr>
          <w:sz w:val="28"/>
          <w:szCs w:val="28"/>
        </w:rPr>
        <w:t xml:space="preserve"> выразится в: </w:t>
      </w:r>
    </w:p>
    <w:p w:rsidR="001A1C29" w:rsidRPr="005E645D" w:rsidRDefault="001A1C29" w:rsidP="001A1C29">
      <w:pPr>
        <w:ind w:firstLine="709"/>
        <w:jc w:val="both"/>
        <w:rPr>
          <w:color w:val="000000"/>
          <w:sz w:val="28"/>
          <w:szCs w:val="28"/>
        </w:rPr>
      </w:pPr>
      <w:r w:rsidRPr="005E645D">
        <w:rPr>
          <w:color w:val="000000"/>
          <w:sz w:val="28"/>
          <w:szCs w:val="28"/>
        </w:rPr>
        <w:t>- увеличении доходов местных бюджетов за счет пересмотра государственной кадастровой стоимости земель;</w:t>
      </w:r>
    </w:p>
    <w:p w:rsidR="001A1C29" w:rsidRPr="005E645D" w:rsidRDefault="001A1C29" w:rsidP="001A1C29">
      <w:pPr>
        <w:ind w:firstLine="709"/>
        <w:jc w:val="both"/>
        <w:rPr>
          <w:color w:val="000000"/>
          <w:sz w:val="28"/>
          <w:szCs w:val="28"/>
        </w:rPr>
      </w:pPr>
      <w:r w:rsidRPr="005E645D">
        <w:rPr>
          <w:color w:val="000000"/>
          <w:sz w:val="28"/>
          <w:szCs w:val="28"/>
        </w:rPr>
        <w:t>- увеличении площади земель сельскохозяйственного назначения, вовлеченных в оборот;</w:t>
      </w:r>
    </w:p>
    <w:p w:rsidR="001A1C29" w:rsidRPr="005E645D" w:rsidRDefault="001A1C29" w:rsidP="001A1C29">
      <w:pPr>
        <w:ind w:firstLine="709"/>
        <w:jc w:val="both"/>
        <w:rPr>
          <w:color w:val="000000"/>
          <w:sz w:val="28"/>
          <w:szCs w:val="28"/>
        </w:rPr>
      </w:pPr>
      <w:r w:rsidRPr="005E645D">
        <w:rPr>
          <w:color w:val="000000"/>
          <w:sz w:val="28"/>
          <w:szCs w:val="28"/>
        </w:rPr>
        <w:t>- обеспечении потребности в земельных участках для индивидуального жилищного строительства льготных категорий граждан;</w:t>
      </w:r>
    </w:p>
    <w:p w:rsidR="001A1C29" w:rsidRDefault="001A1C29" w:rsidP="001A1C29">
      <w:pPr>
        <w:ind w:firstLine="709"/>
        <w:jc w:val="both"/>
        <w:rPr>
          <w:color w:val="000000"/>
          <w:sz w:val="28"/>
          <w:szCs w:val="28"/>
        </w:rPr>
      </w:pPr>
      <w:r w:rsidRPr="005E645D">
        <w:rPr>
          <w:color w:val="000000"/>
          <w:sz w:val="28"/>
          <w:szCs w:val="28"/>
        </w:rPr>
        <w:t>- </w:t>
      </w:r>
      <w:proofErr w:type="gramStart"/>
      <w:r w:rsidRPr="005E645D">
        <w:rPr>
          <w:color w:val="000000"/>
          <w:sz w:val="28"/>
          <w:szCs w:val="28"/>
        </w:rPr>
        <w:t>обеспечении</w:t>
      </w:r>
      <w:proofErr w:type="gramEnd"/>
      <w:r w:rsidRPr="005E645D">
        <w:rPr>
          <w:color w:val="000000"/>
          <w:sz w:val="28"/>
          <w:szCs w:val="28"/>
        </w:rPr>
        <w:t xml:space="preserve"> земельными участками для жилищного строительства,                   в том числе комплексного освоения, и произ</w:t>
      </w:r>
      <w:r>
        <w:rPr>
          <w:color w:val="000000"/>
          <w:sz w:val="28"/>
          <w:szCs w:val="28"/>
        </w:rPr>
        <w:t>водства строительных материалов.</w:t>
      </w:r>
    </w:p>
    <w:p w:rsidR="001A1C29" w:rsidRDefault="001A1C29" w:rsidP="001A1C29">
      <w:pPr>
        <w:ind w:firstLine="709"/>
        <w:jc w:val="both"/>
        <w:rPr>
          <w:color w:val="000000"/>
          <w:sz w:val="28"/>
          <w:szCs w:val="28"/>
        </w:rPr>
      </w:pPr>
      <w:r>
        <w:rPr>
          <w:color w:val="000000"/>
          <w:sz w:val="28"/>
          <w:szCs w:val="28"/>
        </w:rPr>
        <w:t>В количественном выражении:</w:t>
      </w:r>
    </w:p>
    <w:p w:rsidR="001A1C29" w:rsidRPr="005E645D" w:rsidRDefault="001A1C29" w:rsidP="001A1C29">
      <w:pPr>
        <w:ind w:firstLine="709"/>
        <w:jc w:val="both"/>
        <w:rPr>
          <w:color w:val="000000"/>
          <w:sz w:val="28"/>
          <w:szCs w:val="28"/>
        </w:rPr>
      </w:pPr>
      <w:r>
        <w:rPr>
          <w:color w:val="000000"/>
          <w:sz w:val="28"/>
          <w:szCs w:val="28"/>
        </w:rPr>
        <w:t>- площадь земельных участков, находящихся в собственности Веневского района и подлежащих отнесению к таковым в соответствии с законодательством, и земельных участкам, по которым принято решение по изъятию, 10га.</w:t>
      </w:r>
    </w:p>
    <w:p w:rsidR="001A1C29" w:rsidRPr="005E645D" w:rsidRDefault="001A1C29" w:rsidP="001A1C29">
      <w:pPr>
        <w:ind w:firstLine="540"/>
        <w:jc w:val="both"/>
        <w:rPr>
          <w:color w:val="000000"/>
          <w:sz w:val="28"/>
          <w:szCs w:val="28"/>
          <w:lang w:eastAsia="en-US"/>
        </w:rPr>
      </w:pPr>
      <w:r w:rsidRPr="005E645D">
        <w:rPr>
          <w:sz w:val="28"/>
          <w:szCs w:val="28"/>
        </w:rPr>
        <w:t xml:space="preserve"> </w:t>
      </w:r>
    </w:p>
    <w:p w:rsidR="001A1C29" w:rsidRDefault="001A1C29" w:rsidP="001A1C29">
      <w:pPr>
        <w:widowControl w:val="0"/>
        <w:autoSpaceDE w:val="0"/>
        <w:autoSpaceDN w:val="0"/>
        <w:adjustRightInd w:val="0"/>
        <w:ind w:firstLine="709"/>
        <w:jc w:val="both"/>
        <w:rPr>
          <w:b/>
          <w:sz w:val="28"/>
          <w:szCs w:val="28"/>
        </w:rPr>
      </w:pPr>
      <w:r>
        <w:rPr>
          <w:b/>
          <w:sz w:val="28"/>
          <w:szCs w:val="28"/>
        </w:rPr>
        <w:t xml:space="preserve">7. </w:t>
      </w:r>
      <w:r w:rsidRPr="00892851">
        <w:rPr>
          <w:b/>
          <w:bCs/>
          <w:sz w:val="28"/>
          <w:szCs w:val="28"/>
        </w:rPr>
        <w:t>Управление реализацией подпрограммы и контроль за ходом ее выполнения</w:t>
      </w:r>
    </w:p>
    <w:p w:rsidR="001A1C29" w:rsidRPr="00223F83" w:rsidRDefault="001A1C29" w:rsidP="001A1C29">
      <w:pPr>
        <w:pStyle w:val="ConsPlusNormal"/>
        <w:suppressAutoHyphens/>
        <w:ind w:firstLine="709"/>
        <w:jc w:val="both"/>
        <w:rPr>
          <w:rFonts w:ascii="Times New Roman" w:hAnsi="Times New Roman"/>
          <w:color w:val="000000"/>
          <w:sz w:val="28"/>
          <w:szCs w:val="28"/>
        </w:rPr>
      </w:pPr>
      <w:r w:rsidRPr="00223F83">
        <w:rPr>
          <w:rFonts w:ascii="Times New Roman" w:hAnsi="Times New Roman"/>
          <w:color w:val="000000"/>
          <w:sz w:val="28"/>
          <w:szCs w:val="28"/>
        </w:rPr>
        <w:t xml:space="preserve">Механизм реализации подпрограммы определяется </w:t>
      </w:r>
      <w:r>
        <w:rPr>
          <w:rFonts w:ascii="Times New Roman" w:hAnsi="Times New Roman"/>
          <w:color w:val="000000"/>
          <w:sz w:val="28"/>
          <w:szCs w:val="28"/>
        </w:rPr>
        <w:t xml:space="preserve">отделом земельных отношений и сектором имущественных отношений </w:t>
      </w:r>
      <w:r w:rsidRPr="00223F83">
        <w:rPr>
          <w:rFonts w:ascii="Times New Roman" w:hAnsi="Times New Roman"/>
          <w:color w:val="000000"/>
          <w:sz w:val="28"/>
          <w:szCs w:val="28"/>
        </w:rPr>
        <w:t>администрации муниципального образования Веневский район и предусматривает проведение организационных мероприятий, включая подготовку и (или) внесение изменений в нормативные правовые акты муниципального образования Веневский район, обеспечивающие выполнение подпрограммы в соответствии с действующим законодательством.</w:t>
      </w:r>
    </w:p>
    <w:p w:rsidR="001A1C29" w:rsidRPr="00223F83" w:rsidRDefault="001A1C29" w:rsidP="001A1C29">
      <w:pPr>
        <w:pStyle w:val="ConsPlusNormal"/>
        <w:ind w:firstLine="709"/>
        <w:jc w:val="both"/>
        <w:rPr>
          <w:rFonts w:ascii="Times New Roman" w:hAnsi="Times New Roman"/>
          <w:color w:val="000000"/>
          <w:sz w:val="28"/>
          <w:szCs w:val="28"/>
        </w:rPr>
      </w:pPr>
      <w:r w:rsidRPr="00223F83">
        <w:rPr>
          <w:rFonts w:ascii="Times New Roman" w:hAnsi="Times New Roman"/>
          <w:color w:val="000000"/>
          <w:sz w:val="28"/>
          <w:szCs w:val="28"/>
        </w:rPr>
        <w:t>Ответственность за реализацию мероприятий подпрограммы несет начальник</w:t>
      </w:r>
      <w:r>
        <w:rPr>
          <w:rFonts w:ascii="Times New Roman" w:hAnsi="Times New Roman"/>
          <w:color w:val="000000"/>
          <w:sz w:val="28"/>
          <w:szCs w:val="28"/>
        </w:rPr>
        <w:t xml:space="preserve"> отдела земельных отношений и начальник сектора имущественных отношений администрации муниципального образования Веневский район.</w:t>
      </w:r>
    </w:p>
    <w:p w:rsidR="001A1C29" w:rsidRDefault="001A1C29" w:rsidP="001A1C29">
      <w:pPr>
        <w:widowControl w:val="0"/>
        <w:autoSpaceDE w:val="0"/>
        <w:autoSpaceDN w:val="0"/>
        <w:adjustRightInd w:val="0"/>
        <w:ind w:firstLine="709"/>
        <w:jc w:val="both"/>
        <w:rPr>
          <w:sz w:val="28"/>
          <w:szCs w:val="28"/>
        </w:rPr>
      </w:pPr>
      <w:r>
        <w:rPr>
          <w:sz w:val="28"/>
          <w:szCs w:val="28"/>
        </w:rPr>
        <w:t xml:space="preserve">Текущее управление и </w:t>
      </w:r>
      <w:proofErr w:type="gramStart"/>
      <w:r>
        <w:rPr>
          <w:sz w:val="28"/>
          <w:szCs w:val="28"/>
        </w:rPr>
        <w:t>контроль за</w:t>
      </w:r>
      <w:proofErr w:type="gramEnd"/>
      <w:r>
        <w:rPr>
          <w:sz w:val="28"/>
          <w:szCs w:val="28"/>
        </w:rPr>
        <w:t xml:space="preserve"> ходом подпрограммы, координацию работы исполнителей программных мероприятий осуществляет ответственный  исполнитель.</w:t>
      </w:r>
    </w:p>
    <w:p w:rsidR="001A1C29" w:rsidRDefault="001A1C29" w:rsidP="001A1C29">
      <w:pPr>
        <w:widowControl w:val="0"/>
        <w:autoSpaceDE w:val="0"/>
        <w:autoSpaceDN w:val="0"/>
        <w:adjustRightInd w:val="0"/>
        <w:ind w:firstLine="709"/>
        <w:jc w:val="both"/>
        <w:rPr>
          <w:sz w:val="28"/>
          <w:szCs w:val="28"/>
        </w:rPr>
      </w:pPr>
      <w:r>
        <w:rPr>
          <w:sz w:val="28"/>
          <w:szCs w:val="28"/>
        </w:rPr>
        <w:t>Основными задачами по управлению подпрограммой являются:</w:t>
      </w:r>
    </w:p>
    <w:p w:rsidR="001A1C29" w:rsidRDefault="001A1C29" w:rsidP="001A1C29">
      <w:pPr>
        <w:widowControl w:val="0"/>
        <w:autoSpaceDE w:val="0"/>
        <w:autoSpaceDN w:val="0"/>
        <w:adjustRightInd w:val="0"/>
        <w:ind w:firstLine="709"/>
        <w:jc w:val="both"/>
        <w:rPr>
          <w:sz w:val="28"/>
          <w:szCs w:val="28"/>
        </w:rPr>
      </w:pPr>
      <w:r>
        <w:rPr>
          <w:sz w:val="28"/>
          <w:szCs w:val="28"/>
        </w:rPr>
        <w:t>- организация мониторинга хода реализации программных мероприятий;</w:t>
      </w:r>
    </w:p>
    <w:p w:rsidR="001A1C29" w:rsidRDefault="001A1C29" w:rsidP="001A1C29">
      <w:pPr>
        <w:widowControl w:val="0"/>
        <w:autoSpaceDE w:val="0"/>
        <w:autoSpaceDN w:val="0"/>
        <w:adjustRightInd w:val="0"/>
        <w:ind w:firstLine="709"/>
        <w:jc w:val="both"/>
        <w:rPr>
          <w:sz w:val="28"/>
          <w:szCs w:val="28"/>
        </w:rPr>
      </w:pPr>
      <w:r>
        <w:rPr>
          <w:sz w:val="28"/>
          <w:szCs w:val="28"/>
        </w:rPr>
        <w:t>- выявление технических и организационных проблем в ходе реализации подпрограммы и принятии своевременных мер по их решению;</w:t>
      </w:r>
    </w:p>
    <w:p w:rsidR="001A1C29" w:rsidRDefault="001A1C29" w:rsidP="001A1C29">
      <w:pPr>
        <w:widowControl w:val="0"/>
        <w:autoSpaceDE w:val="0"/>
        <w:autoSpaceDN w:val="0"/>
        <w:adjustRightInd w:val="0"/>
        <w:ind w:firstLine="709"/>
        <w:jc w:val="both"/>
        <w:rPr>
          <w:sz w:val="28"/>
          <w:szCs w:val="28"/>
        </w:rPr>
      </w:pPr>
      <w:r>
        <w:rPr>
          <w:sz w:val="28"/>
          <w:szCs w:val="28"/>
        </w:rPr>
        <w:t>- представление своевременной и достоверной информации для проведения оценки подпрограммы в установленном порядке.</w:t>
      </w:r>
    </w:p>
    <w:p w:rsidR="001A1C29" w:rsidRDefault="001A1C29" w:rsidP="001A1C29">
      <w:pPr>
        <w:widowControl w:val="0"/>
        <w:autoSpaceDE w:val="0"/>
        <w:autoSpaceDN w:val="0"/>
        <w:adjustRightInd w:val="0"/>
        <w:ind w:firstLine="540"/>
        <w:jc w:val="both"/>
        <w:rPr>
          <w:sz w:val="28"/>
          <w:szCs w:val="28"/>
        </w:rPr>
      </w:pPr>
    </w:p>
    <w:p w:rsidR="001A1C29" w:rsidRDefault="001A1C29" w:rsidP="001A1C29">
      <w:pPr>
        <w:widowControl w:val="0"/>
        <w:autoSpaceDE w:val="0"/>
        <w:autoSpaceDN w:val="0"/>
        <w:adjustRightInd w:val="0"/>
        <w:ind w:firstLine="540"/>
        <w:jc w:val="both"/>
        <w:rPr>
          <w:sz w:val="28"/>
          <w:szCs w:val="28"/>
        </w:rPr>
      </w:pPr>
    </w:p>
    <w:p w:rsidR="001A1C29" w:rsidRDefault="001A1C29" w:rsidP="001A1C29">
      <w:pPr>
        <w:widowControl w:val="0"/>
        <w:autoSpaceDE w:val="0"/>
        <w:autoSpaceDN w:val="0"/>
        <w:adjustRightInd w:val="0"/>
        <w:ind w:firstLine="540"/>
        <w:jc w:val="both"/>
        <w:rPr>
          <w:sz w:val="28"/>
          <w:szCs w:val="28"/>
        </w:rPr>
      </w:pPr>
    </w:p>
    <w:p w:rsidR="001A1C29" w:rsidRDefault="001A1C29" w:rsidP="001A1C29">
      <w:pPr>
        <w:widowControl w:val="0"/>
        <w:autoSpaceDE w:val="0"/>
        <w:autoSpaceDN w:val="0"/>
        <w:adjustRightInd w:val="0"/>
        <w:ind w:firstLine="540"/>
        <w:jc w:val="both"/>
        <w:rPr>
          <w:sz w:val="28"/>
          <w:szCs w:val="28"/>
        </w:rPr>
      </w:pPr>
    </w:p>
    <w:p w:rsidR="001A1C29" w:rsidRPr="00253EDE" w:rsidRDefault="001A1C29" w:rsidP="001A1C29">
      <w:pPr>
        <w:widowControl w:val="0"/>
        <w:autoSpaceDE w:val="0"/>
        <w:autoSpaceDN w:val="0"/>
        <w:adjustRightInd w:val="0"/>
        <w:ind w:firstLine="540"/>
        <w:jc w:val="center"/>
        <w:rPr>
          <w:sz w:val="28"/>
          <w:szCs w:val="28"/>
        </w:rPr>
      </w:pPr>
      <w:r>
        <w:rPr>
          <w:b/>
          <w:sz w:val="28"/>
          <w:szCs w:val="28"/>
        </w:rPr>
        <w:lastRenderedPageBreak/>
        <w:t xml:space="preserve">Подпрограмма 2 </w:t>
      </w:r>
      <w:r w:rsidRPr="004669F3">
        <w:rPr>
          <w:b/>
          <w:sz w:val="28"/>
          <w:szCs w:val="28"/>
        </w:rPr>
        <w:t>«</w:t>
      </w:r>
      <w:r>
        <w:rPr>
          <w:b/>
          <w:sz w:val="28"/>
          <w:szCs w:val="28"/>
        </w:rPr>
        <w:t>Имущественные отношения</w:t>
      </w:r>
      <w:r w:rsidRPr="004669F3">
        <w:rPr>
          <w:b/>
          <w:sz w:val="28"/>
          <w:szCs w:val="28"/>
        </w:rPr>
        <w:t>»</w:t>
      </w:r>
    </w:p>
    <w:p w:rsidR="001A1C29" w:rsidRPr="001055FC" w:rsidRDefault="001A1C29" w:rsidP="001A1C29">
      <w:pPr>
        <w:widowControl w:val="0"/>
        <w:autoSpaceDE w:val="0"/>
        <w:autoSpaceDN w:val="0"/>
        <w:adjustRightInd w:val="0"/>
        <w:jc w:val="both"/>
        <w:rPr>
          <w:sz w:val="28"/>
          <w:szCs w:val="28"/>
        </w:rPr>
      </w:pPr>
    </w:p>
    <w:p w:rsidR="001A1C29" w:rsidRPr="00EB7578" w:rsidRDefault="001A1C29" w:rsidP="001A1C29">
      <w:pPr>
        <w:widowControl w:val="0"/>
        <w:autoSpaceDE w:val="0"/>
        <w:autoSpaceDN w:val="0"/>
        <w:adjustRightInd w:val="0"/>
        <w:jc w:val="center"/>
        <w:rPr>
          <w:b/>
          <w:sz w:val="28"/>
          <w:szCs w:val="28"/>
        </w:rPr>
      </w:pPr>
      <w:r w:rsidRPr="00EB7578">
        <w:rPr>
          <w:b/>
          <w:sz w:val="28"/>
          <w:szCs w:val="28"/>
        </w:rPr>
        <w:t>ПАСПОРТ</w:t>
      </w:r>
    </w:p>
    <w:p w:rsidR="001A1C29" w:rsidRDefault="001A1C29" w:rsidP="001A1C29">
      <w:pPr>
        <w:widowControl w:val="0"/>
        <w:autoSpaceDE w:val="0"/>
        <w:autoSpaceDN w:val="0"/>
        <w:adjustRightInd w:val="0"/>
        <w:jc w:val="center"/>
        <w:rPr>
          <w:b/>
          <w:sz w:val="28"/>
          <w:szCs w:val="28"/>
        </w:rPr>
      </w:pPr>
      <w:r w:rsidRPr="001D460E">
        <w:rPr>
          <w:b/>
          <w:sz w:val="28"/>
          <w:szCs w:val="28"/>
        </w:rPr>
        <w:t xml:space="preserve"> подпрограммы</w:t>
      </w:r>
      <w:r w:rsidRPr="001055FC">
        <w:rPr>
          <w:sz w:val="28"/>
          <w:szCs w:val="28"/>
        </w:rPr>
        <w:t xml:space="preserve"> </w:t>
      </w:r>
      <w:r w:rsidRPr="004669F3">
        <w:rPr>
          <w:b/>
          <w:sz w:val="28"/>
          <w:szCs w:val="28"/>
        </w:rPr>
        <w:t>«</w:t>
      </w:r>
      <w:r>
        <w:rPr>
          <w:b/>
          <w:sz w:val="28"/>
          <w:szCs w:val="28"/>
        </w:rPr>
        <w:t>Имущественные отношения</w:t>
      </w:r>
      <w:r w:rsidRPr="004669F3">
        <w:rPr>
          <w:b/>
          <w:sz w:val="28"/>
          <w:szCs w:val="28"/>
        </w:rPr>
        <w:t>»</w:t>
      </w:r>
      <w:r>
        <w:rPr>
          <w:b/>
          <w:sz w:val="28"/>
          <w:szCs w:val="28"/>
        </w:rPr>
        <w:t xml:space="preserve"> муниципальной программы</w:t>
      </w:r>
    </w:p>
    <w:p w:rsidR="001A1C29" w:rsidRDefault="001A1C29" w:rsidP="001A1C29">
      <w:pPr>
        <w:widowControl w:val="0"/>
        <w:autoSpaceDE w:val="0"/>
        <w:autoSpaceDN w:val="0"/>
        <w:adjustRightInd w:val="0"/>
        <w:jc w:val="center"/>
        <w:rPr>
          <w:b/>
          <w:sz w:val="28"/>
          <w:szCs w:val="28"/>
        </w:rPr>
      </w:pPr>
      <w:r>
        <w:rPr>
          <w:b/>
          <w:sz w:val="28"/>
          <w:szCs w:val="28"/>
        </w:rPr>
        <w:t>муниципального образования Веневский район «Управление имуществом</w:t>
      </w:r>
    </w:p>
    <w:p w:rsidR="001A1C29" w:rsidRDefault="001A1C29" w:rsidP="001A1C29">
      <w:pPr>
        <w:widowControl w:val="0"/>
        <w:autoSpaceDE w:val="0"/>
        <w:autoSpaceDN w:val="0"/>
        <w:adjustRightInd w:val="0"/>
        <w:jc w:val="center"/>
        <w:rPr>
          <w:b/>
          <w:sz w:val="28"/>
          <w:szCs w:val="28"/>
        </w:rPr>
      </w:pPr>
      <w:r>
        <w:rPr>
          <w:b/>
          <w:sz w:val="28"/>
          <w:szCs w:val="28"/>
        </w:rPr>
        <w:t>и земельными ресурсами администрации муниципального образования</w:t>
      </w:r>
    </w:p>
    <w:p w:rsidR="001A1C29" w:rsidRPr="004669F3" w:rsidRDefault="001A1C29" w:rsidP="001A1C29">
      <w:pPr>
        <w:widowControl w:val="0"/>
        <w:autoSpaceDE w:val="0"/>
        <w:autoSpaceDN w:val="0"/>
        <w:adjustRightInd w:val="0"/>
        <w:jc w:val="center"/>
        <w:rPr>
          <w:b/>
          <w:sz w:val="28"/>
          <w:szCs w:val="28"/>
        </w:rPr>
      </w:pPr>
      <w:r>
        <w:rPr>
          <w:b/>
          <w:sz w:val="28"/>
          <w:szCs w:val="28"/>
        </w:rPr>
        <w:t>Веневский район»</w:t>
      </w:r>
    </w:p>
    <w:p w:rsidR="001A1C29" w:rsidRPr="001055FC" w:rsidRDefault="001A1C29" w:rsidP="001A1C29">
      <w:pPr>
        <w:widowControl w:val="0"/>
        <w:autoSpaceDE w:val="0"/>
        <w:autoSpaceDN w:val="0"/>
        <w:adjustRightInd w:val="0"/>
        <w:jc w:val="both"/>
        <w:rPr>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00"/>
        <w:gridCol w:w="5620"/>
      </w:tblGrid>
      <w:tr w:rsidR="001A1C29" w:rsidRPr="001055FC" w:rsidTr="00955FA1">
        <w:trPr>
          <w:trHeight w:val="400"/>
          <w:tblCellSpacing w:w="5" w:type="nil"/>
        </w:trPr>
        <w:tc>
          <w:tcPr>
            <w:tcW w:w="3500" w:type="dxa"/>
            <w:tcBorders>
              <w:top w:val="single" w:sz="4" w:space="0" w:color="auto"/>
              <w:left w:val="single" w:sz="4" w:space="0" w:color="auto"/>
              <w:bottom w:val="single" w:sz="4" w:space="0" w:color="auto"/>
              <w:right w:val="single" w:sz="4" w:space="0" w:color="auto"/>
            </w:tcBorders>
          </w:tcPr>
          <w:p w:rsidR="001A1C29" w:rsidRPr="001055FC" w:rsidRDefault="001A1C29" w:rsidP="00955FA1">
            <w:pPr>
              <w:widowControl w:val="0"/>
              <w:autoSpaceDE w:val="0"/>
              <w:autoSpaceDN w:val="0"/>
              <w:adjustRightInd w:val="0"/>
              <w:rPr>
                <w:sz w:val="28"/>
                <w:szCs w:val="28"/>
              </w:rPr>
            </w:pPr>
            <w:r w:rsidRPr="001055FC">
              <w:rPr>
                <w:sz w:val="28"/>
                <w:szCs w:val="28"/>
              </w:rPr>
              <w:t>1.</w:t>
            </w:r>
            <w:r>
              <w:rPr>
                <w:sz w:val="28"/>
                <w:szCs w:val="28"/>
              </w:rPr>
              <w:t>Ответственный исполн</w:t>
            </w:r>
            <w:r w:rsidRPr="001055FC">
              <w:rPr>
                <w:sz w:val="28"/>
                <w:szCs w:val="28"/>
              </w:rPr>
              <w:t xml:space="preserve">итель   </w:t>
            </w:r>
            <w:r w:rsidRPr="001055FC">
              <w:rPr>
                <w:sz w:val="28"/>
                <w:szCs w:val="28"/>
              </w:rPr>
              <w:br/>
              <w:t>п</w:t>
            </w:r>
            <w:r>
              <w:rPr>
                <w:sz w:val="28"/>
                <w:szCs w:val="28"/>
              </w:rPr>
              <w:t>одп</w:t>
            </w:r>
            <w:r w:rsidRPr="001055FC">
              <w:rPr>
                <w:sz w:val="28"/>
                <w:szCs w:val="28"/>
              </w:rPr>
              <w:t xml:space="preserve">рограммы                           </w:t>
            </w:r>
          </w:p>
        </w:tc>
        <w:tc>
          <w:tcPr>
            <w:tcW w:w="5620" w:type="dxa"/>
            <w:tcBorders>
              <w:top w:val="single" w:sz="4" w:space="0" w:color="auto"/>
              <w:left w:val="single" w:sz="4" w:space="0" w:color="auto"/>
              <w:bottom w:val="single" w:sz="4" w:space="0" w:color="auto"/>
              <w:right w:val="single" w:sz="4" w:space="0" w:color="auto"/>
            </w:tcBorders>
          </w:tcPr>
          <w:p w:rsidR="001A1C29" w:rsidRPr="007B632F" w:rsidRDefault="001A1C29" w:rsidP="00955FA1">
            <w:pPr>
              <w:widowControl w:val="0"/>
              <w:autoSpaceDE w:val="0"/>
              <w:autoSpaceDN w:val="0"/>
              <w:adjustRightInd w:val="0"/>
              <w:rPr>
                <w:sz w:val="28"/>
                <w:szCs w:val="28"/>
              </w:rPr>
            </w:pPr>
            <w:r w:rsidRPr="007B632F">
              <w:rPr>
                <w:sz w:val="28"/>
                <w:szCs w:val="28"/>
              </w:rPr>
              <w:t>Сектор имущественных отношений администрации муниципального образования Веневский район</w:t>
            </w:r>
          </w:p>
        </w:tc>
      </w:tr>
      <w:tr w:rsidR="001A1C29" w:rsidRPr="001055FC" w:rsidTr="00955FA1">
        <w:trPr>
          <w:tblCellSpacing w:w="5" w:type="nil"/>
        </w:trPr>
        <w:tc>
          <w:tcPr>
            <w:tcW w:w="3500" w:type="dxa"/>
            <w:tcBorders>
              <w:left w:val="single" w:sz="4" w:space="0" w:color="auto"/>
              <w:bottom w:val="single" w:sz="4" w:space="0" w:color="auto"/>
              <w:right w:val="single" w:sz="4" w:space="0" w:color="auto"/>
            </w:tcBorders>
          </w:tcPr>
          <w:p w:rsidR="001A1C29" w:rsidRPr="001055FC" w:rsidRDefault="001A1C29" w:rsidP="00955FA1">
            <w:pPr>
              <w:widowControl w:val="0"/>
              <w:autoSpaceDE w:val="0"/>
              <w:autoSpaceDN w:val="0"/>
              <w:adjustRightInd w:val="0"/>
              <w:rPr>
                <w:sz w:val="28"/>
                <w:szCs w:val="28"/>
              </w:rPr>
            </w:pPr>
            <w:r w:rsidRPr="001055FC">
              <w:rPr>
                <w:sz w:val="28"/>
                <w:szCs w:val="28"/>
              </w:rPr>
              <w:t xml:space="preserve">2. </w:t>
            </w:r>
            <w:r>
              <w:rPr>
                <w:sz w:val="28"/>
                <w:szCs w:val="28"/>
              </w:rPr>
              <w:t>Соисполнители</w:t>
            </w:r>
            <w:r w:rsidRPr="001055FC">
              <w:rPr>
                <w:sz w:val="28"/>
                <w:szCs w:val="28"/>
              </w:rPr>
              <w:t xml:space="preserve"> подпрограммы           </w:t>
            </w:r>
          </w:p>
        </w:tc>
        <w:tc>
          <w:tcPr>
            <w:tcW w:w="5620" w:type="dxa"/>
            <w:tcBorders>
              <w:left w:val="single" w:sz="4" w:space="0" w:color="auto"/>
              <w:bottom w:val="single" w:sz="4" w:space="0" w:color="auto"/>
              <w:right w:val="single" w:sz="4" w:space="0" w:color="auto"/>
            </w:tcBorders>
          </w:tcPr>
          <w:p w:rsidR="001A1C29" w:rsidRPr="001055FC" w:rsidRDefault="001A1C29" w:rsidP="00955FA1">
            <w:pPr>
              <w:widowControl w:val="0"/>
              <w:autoSpaceDE w:val="0"/>
              <w:autoSpaceDN w:val="0"/>
              <w:adjustRightInd w:val="0"/>
              <w:rPr>
                <w:sz w:val="28"/>
                <w:szCs w:val="28"/>
              </w:rPr>
            </w:pPr>
            <w:r>
              <w:rPr>
                <w:sz w:val="28"/>
                <w:szCs w:val="28"/>
              </w:rPr>
              <w:t>Сектор имущественных отношений администрации муниципального образования Веневский район</w:t>
            </w:r>
          </w:p>
        </w:tc>
      </w:tr>
      <w:tr w:rsidR="001A1C29" w:rsidRPr="001055FC" w:rsidTr="00955FA1">
        <w:trPr>
          <w:tblCellSpacing w:w="5" w:type="nil"/>
        </w:trPr>
        <w:tc>
          <w:tcPr>
            <w:tcW w:w="3500" w:type="dxa"/>
            <w:tcBorders>
              <w:left w:val="single" w:sz="4" w:space="0" w:color="auto"/>
              <w:bottom w:val="single" w:sz="4" w:space="0" w:color="auto"/>
              <w:right w:val="single" w:sz="4" w:space="0" w:color="auto"/>
            </w:tcBorders>
          </w:tcPr>
          <w:p w:rsidR="001A1C29" w:rsidRPr="001055FC" w:rsidRDefault="001A1C29" w:rsidP="00955FA1">
            <w:pPr>
              <w:widowControl w:val="0"/>
              <w:autoSpaceDE w:val="0"/>
              <w:autoSpaceDN w:val="0"/>
              <w:adjustRightInd w:val="0"/>
              <w:rPr>
                <w:sz w:val="28"/>
                <w:szCs w:val="28"/>
              </w:rPr>
            </w:pPr>
            <w:r w:rsidRPr="001055FC">
              <w:rPr>
                <w:sz w:val="28"/>
                <w:szCs w:val="28"/>
              </w:rPr>
              <w:t>3. Цел</w:t>
            </w:r>
            <w:r>
              <w:rPr>
                <w:sz w:val="28"/>
                <w:szCs w:val="28"/>
              </w:rPr>
              <w:t>ь</w:t>
            </w:r>
            <w:r w:rsidRPr="001055FC">
              <w:rPr>
                <w:sz w:val="28"/>
                <w:szCs w:val="28"/>
              </w:rPr>
              <w:t xml:space="preserve"> подпрограммы                </w:t>
            </w:r>
          </w:p>
        </w:tc>
        <w:tc>
          <w:tcPr>
            <w:tcW w:w="5620" w:type="dxa"/>
            <w:tcBorders>
              <w:left w:val="single" w:sz="4" w:space="0" w:color="auto"/>
              <w:bottom w:val="single" w:sz="4" w:space="0" w:color="auto"/>
              <w:right w:val="single" w:sz="4" w:space="0" w:color="auto"/>
            </w:tcBorders>
          </w:tcPr>
          <w:p w:rsidR="001A1C29" w:rsidRPr="001055FC" w:rsidRDefault="001A1C29" w:rsidP="00955FA1">
            <w:pPr>
              <w:widowControl w:val="0"/>
              <w:autoSpaceDE w:val="0"/>
              <w:autoSpaceDN w:val="0"/>
              <w:adjustRightInd w:val="0"/>
              <w:rPr>
                <w:sz w:val="28"/>
                <w:szCs w:val="28"/>
              </w:rPr>
            </w:pPr>
            <w:r>
              <w:rPr>
                <w:sz w:val="28"/>
                <w:szCs w:val="28"/>
              </w:rPr>
              <w:t xml:space="preserve">Повышение эффективности в управлении и распоряжении муниципальным имуществом.   </w:t>
            </w:r>
          </w:p>
        </w:tc>
      </w:tr>
      <w:tr w:rsidR="001A1C29" w:rsidRPr="001055FC" w:rsidTr="00955FA1">
        <w:trPr>
          <w:tblCellSpacing w:w="5" w:type="nil"/>
        </w:trPr>
        <w:tc>
          <w:tcPr>
            <w:tcW w:w="3500" w:type="dxa"/>
            <w:tcBorders>
              <w:left w:val="single" w:sz="4" w:space="0" w:color="auto"/>
              <w:bottom w:val="single" w:sz="4" w:space="0" w:color="auto"/>
              <w:right w:val="single" w:sz="4" w:space="0" w:color="auto"/>
            </w:tcBorders>
          </w:tcPr>
          <w:p w:rsidR="001A1C29" w:rsidRPr="001055FC" w:rsidRDefault="001A1C29" w:rsidP="00955FA1">
            <w:pPr>
              <w:widowControl w:val="0"/>
              <w:autoSpaceDE w:val="0"/>
              <w:autoSpaceDN w:val="0"/>
              <w:adjustRightInd w:val="0"/>
              <w:rPr>
                <w:sz w:val="28"/>
                <w:szCs w:val="28"/>
              </w:rPr>
            </w:pPr>
            <w:r w:rsidRPr="001055FC">
              <w:rPr>
                <w:sz w:val="28"/>
                <w:szCs w:val="28"/>
              </w:rPr>
              <w:t xml:space="preserve">4. Задачи подпрограммы              </w:t>
            </w:r>
          </w:p>
        </w:tc>
        <w:tc>
          <w:tcPr>
            <w:tcW w:w="5620" w:type="dxa"/>
            <w:tcBorders>
              <w:left w:val="single" w:sz="4" w:space="0" w:color="auto"/>
              <w:bottom w:val="single" w:sz="4" w:space="0" w:color="auto"/>
              <w:right w:val="single" w:sz="4" w:space="0" w:color="auto"/>
            </w:tcBorders>
          </w:tcPr>
          <w:p w:rsidR="001A1C29" w:rsidRPr="00223F83" w:rsidRDefault="001A1C29" w:rsidP="00955FA1">
            <w:pPr>
              <w:widowControl w:val="0"/>
              <w:autoSpaceDE w:val="0"/>
              <w:autoSpaceDN w:val="0"/>
              <w:adjustRightInd w:val="0"/>
              <w:rPr>
                <w:color w:val="000000"/>
                <w:sz w:val="28"/>
                <w:szCs w:val="28"/>
              </w:rPr>
            </w:pPr>
            <w:r w:rsidRPr="00223F83">
              <w:rPr>
                <w:color w:val="000000"/>
                <w:sz w:val="28"/>
                <w:szCs w:val="28"/>
              </w:rPr>
              <w:t xml:space="preserve">Управление имуществом муниципальных предприятий и учреждений.                                               </w:t>
            </w:r>
          </w:p>
          <w:p w:rsidR="001A1C29" w:rsidRPr="00223F83" w:rsidRDefault="001A1C29" w:rsidP="00955FA1">
            <w:pPr>
              <w:widowControl w:val="0"/>
              <w:autoSpaceDE w:val="0"/>
              <w:autoSpaceDN w:val="0"/>
              <w:adjustRightInd w:val="0"/>
              <w:rPr>
                <w:color w:val="000000"/>
                <w:sz w:val="28"/>
                <w:szCs w:val="28"/>
              </w:rPr>
            </w:pPr>
            <w:r w:rsidRPr="00223F83">
              <w:rPr>
                <w:color w:val="000000"/>
                <w:sz w:val="28"/>
                <w:szCs w:val="28"/>
              </w:rPr>
              <w:t>Управление муниципальным имуществом, не используемым муниципальными п</w:t>
            </w:r>
            <w:r>
              <w:rPr>
                <w:color w:val="000000"/>
                <w:sz w:val="28"/>
                <w:szCs w:val="28"/>
              </w:rPr>
              <w:t>редприятиями</w:t>
            </w:r>
            <w:r w:rsidRPr="00223F83">
              <w:rPr>
                <w:color w:val="000000"/>
                <w:sz w:val="28"/>
                <w:szCs w:val="28"/>
              </w:rPr>
              <w:t xml:space="preserve">  и учреждениями.              </w:t>
            </w:r>
          </w:p>
          <w:p w:rsidR="001A1C29" w:rsidRDefault="001A1C29" w:rsidP="00955FA1">
            <w:pPr>
              <w:widowControl w:val="0"/>
              <w:autoSpaceDE w:val="0"/>
              <w:autoSpaceDN w:val="0"/>
              <w:adjustRightInd w:val="0"/>
              <w:rPr>
                <w:color w:val="000000"/>
                <w:sz w:val="28"/>
                <w:szCs w:val="28"/>
              </w:rPr>
            </w:pPr>
            <w:r w:rsidRPr="00223F83">
              <w:rPr>
                <w:color w:val="000000"/>
                <w:sz w:val="28"/>
                <w:szCs w:val="28"/>
              </w:rPr>
              <w:t>Учет муниципального имущества, в том числе имущества казны.</w:t>
            </w:r>
          </w:p>
          <w:p w:rsidR="001A1C29" w:rsidRDefault="001A1C29" w:rsidP="00955FA1">
            <w:pPr>
              <w:widowControl w:val="0"/>
              <w:autoSpaceDE w:val="0"/>
              <w:autoSpaceDN w:val="0"/>
              <w:adjustRightInd w:val="0"/>
              <w:rPr>
                <w:color w:val="000000"/>
                <w:sz w:val="28"/>
                <w:szCs w:val="28"/>
              </w:rPr>
            </w:pPr>
            <w:r w:rsidRPr="00223F83">
              <w:rPr>
                <w:color w:val="000000"/>
                <w:sz w:val="28"/>
                <w:szCs w:val="28"/>
              </w:rPr>
              <w:t>Обеспечение</w:t>
            </w:r>
            <w:r>
              <w:rPr>
                <w:color w:val="000000"/>
                <w:sz w:val="28"/>
                <w:szCs w:val="28"/>
              </w:rPr>
              <w:t xml:space="preserve"> технической инвентаризации для постановки на кадастровый учет объектов недвижимости.</w:t>
            </w:r>
          </w:p>
          <w:p w:rsidR="001A1C29" w:rsidRDefault="001A1C29" w:rsidP="00955FA1">
            <w:pPr>
              <w:widowControl w:val="0"/>
              <w:autoSpaceDE w:val="0"/>
              <w:autoSpaceDN w:val="0"/>
              <w:adjustRightInd w:val="0"/>
              <w:rPr>
                <w:color w:val="000000"/>
                <w:sz w:val="28"/>
                <w:szCs w:val="28"/>
              </w:rPr>
            </w:pPr>
            <w:r w:rsidRPr="00223F83">
              <w:rPr>
                <w:color w:val="000000"/>
                <w:sz w:val="28"/>
                <w:szCs w:val="28"/>
              </w:rPr>
              <w:t>Обеспечение регистрации прав на недвижимое</w:t>
            </w:r>
            <w:r>
              <w:rPr>
                <w:color w:val="000000"/>
                <w:sz w:val="28"/>
                <w:szCs w:val="28"/>
              </w:rPr>
              <w:t xml:space="preserve"> </w:t>
            </w:r>
            <w:r w:rsidRPr="00223F83">
              <w:rPr>
                <w:color w:val="000000"/>
                <w:sz w:val="28"/>
                <w:szCs w:val="28"/>
              </w:rPr>
              <w:t>имущество, находящееся в муниципальной собственности муниципальн</w:t>
            </w:r>
            <w:r>
              <w:rPr>
                <w:color w:val="000000"/>
                <w:sz w:val="28"/>
                <w:szCs w:val="28"/>
              </w:rPr>
              <w:t>ого образования Веневский район.</w:t>
            </w:r>
          </w:p>
          <w:p w:rsidR="001A1C29" w:rsidRPr="001055FC" w:rsidRDefault="001A1C29" w:rsidP="00955FA1">
            <w:pPr>
              <w:widowControl w:val="0"/>
              <w:autoSpaceDE w:val="0"/>
              <w:autoSpaceDN w:val="0"/>
              <w:adjustRightInd w:val="0"/>
              <w:rPr>
                <w:sz w:val="28"/>
                <w:szCs w:val="28"/>
              </w:rPr>
            </w:pPr>
            <w:r w:rsidRPr="00223F83">
              <w:rPr>
                <w:color w:val="000000"/>
                <w:sz w:val="28"/>
                <w:szCs w:val="28"/>
              </w:rPr>
              <w:t>Пр</w:t>
            </w:r>
            <w:r>
              <w:rPr>
                <w:color w:val="000000"/>
                <w:sz w:val="28"/>
                <w:szCs w:val="28"/>
              </w:rPr>
              <w:t>одажа муниципального имущества.</w:t>
            </w:r>
          </w:p>
        </w:tc>
      </w:tr>
      <w:tr w:rsidR="001A1C29" w:rsidRPr="001055FC" w:rsidTr="00955FA1">
        <w:trPr>
          <w:tblCellSpacing w:w="5" w:type="nil"/>
        </w:trPr>
        <w:tc>
          <w:tcPr>
            <w:tcW w:w="3500" w:type="dxa"/>
            <w:tcBorders>
              <w:left w:val="single" w:sz="4" w:space="0" w:color="auto"/>
              <w:bottom w:val="single" w:sz="4" w:space="0" w:color="auto"/>
              <w:right w:val="single" w:sz="4" w:space="0" w:color="auto"/>
            </w:tcBorders>
          </w:tcPr>
          <w:p w:rsidR="001A1C29" w:rsidRPr="001055FC" w:rsidRDefault="001A1C29" w:rsidP="00955FA1">
            <w:pPr>
              <w:widowControl w:val="0"/>
              <w:autoSpaceDE w:val="0"/>
              <w:autoSpaceDN w:val="0"/>
              <w:adjustRightInd w:val="0"/>
              <w:rPr>
                <w:sz w:val="28"/>
                <w:szCs w:val="28"/>
              </w:rPr>
            </w:pPr>
            <w:r>
              <w:rPr>
                <w:sz w:val="28"/>
                <w:szCs w:val="28"/>
              </w:rPr>
              <w:t>5</w:t>
            </w:r>
            <w:r w:rsidRPr="001055FC">
              <w:rPr>
                <w:sz w:val="28"/>
                <w:szCs w:val="28"/>
              </w:rPr>
              <w:t>. Показатели подпрограммы</w:t>
            </w:r>
          </w:p>
        </w:tc>
        <w:tc>
          <w:tcPr>
            <w:tcW w:w="5620" w:type="dxa"/>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rPr>
                <w:sz w:val="28"/>
                <w:szCs w:val="28"/>
              </w:rPr>
            </w:pPr>
            <w:r>
              <w:rPr>
                <w:sz w:val="28"/>
                <w:szCs w:val="28"/>
              </w:rPr>
              <w:t>1.Количество договоров аренды муниципального имущества (ед.)</w:t>
            </w:r>
          </w:p>
          <w:p w:rsidR="001A1C29" w:rsidRDefault="001A1C29" w:rsidP="00955FA1">
            <w:pPr>
              <w:widowControl w:val="0"/>
              <w:autoSpaceDE w:val="0"/>
              <w:autoSpaceDN w:val="0"/>
              <w:adjustRightInd w:val="0"/>
              <w:rPr>
                <w:sz w:val="28"/>
                <w:szCs w:val="28"/>
              </w:rPr>
            </w:pPr>
            <w:r>
              <w:rPr>
                <w:sz w:val="28"/>
                <w:szCs w:val="28"/>
              </w:rPr>
              <w:t>2. Количество заключенных договоров купли-продажи муниципального имущества (ед.)</w:t>
            </w:r>
          </w:p>
          <w:p w:rsidR="001A1C29" w:rsidRDefault="001A1C29" w:rsidP="00955FA1">
            <w:pPr>
              <w:widowControl w:val="0"/>
              <w:autoSpaceDE w:val="0"/>
              <w:autoSpaceDN w:val="0"/>
              <w:adjustRightInd w:val="0"/>
              <w:rPr>
                <w:sz w:val="28"/>
                <w:szCs w:val="28"/>
              </w:rPr>
            </w:pPr>
            <w:r>
              <w:rPr>
                <w:sz w:val="28"/>
                <w:szCs w:val="28"/>
              </w:rPr>
              <w:t>3. Общая площадь муниципальных офисных и производственных помещений, предоставляемых в аренду субъектами малого и среднего предпринимательства (</w:t>
            </w:r>
            <w:proofErr w:type="spellStart"/>
            <w:r>
              <w:rPr>
                <w:sz w:val="28"/>
                <w:szCs w:val="28"/>
              </w:rPr>
              <w:t>кв.м</w:t>
            </w:r>
            <w:proofErr w:type="spellEnd"/>
            <w:r>
              <w:rPr>
                <w:sz w:val="28"/>
                <w:szCs w:val="28"/>
              </w:rPr>
              <w:t>.)</w:t>
            </w:r>
          </w:p>
          <w:p w:rsidR="001A1C29" w:rsidRDefault="001A1C29" w:rsidP="00955FA1">
            <w:pPr>
              <w:widowControl w:val="0"/>
              <w:autoSpaceDE w:val="0"/>
              <w:autoSpaceDN w:val="0"/>
              <w:adjustRightInd w:val="0"/>
              <w:rPr>
                <w:sz w:val="28"/>
                <w:szCs w:val="28"/>
              </w:rPr>
            </w:pPr>
            <w:r>
              <w:rPr>
                <w:sz w:val="28"/>
                <w:szCs w:val="28"/>
              </w:rPr>
              <w:t>4. Доля неиспользуемых объектов недвижимого имущества (%)</w:t>
            </w:r>
          </w:p>
          <w:p w:rsidR="001A1C29" w:rsidRDefault="001A1C29" w:rsidP="00955FA1">
            <w:pPr>
              <w:widowControl w:val="0"/>
              <w:autoSpaceDE w:val="0"/>
              <w:autoSpaceDN w:val="0"/>
              <w:adjustRightInd w:val="0"/>
              <w:rPr>
                <w:sz w:val="28"/>
                <w:szCs w:val="28"/>
              </w:rPr>
            </w:pPr>
            <w:r>
              <w:rPr>
                <w:sz w:val="28"/>
                <w:szCs w:val="28"/>
              </w:rPr>
              <w:t xml:space="preserve">5. Доля доходов бюджета от сдачи в аренду </w:t>
            </w:r>
            <w:r>
              <w:rPr>
                <w:sz w:val="28"/>
                <w:szCs w:val="28"/>
              </w:rPr>
              <w:lastRenderedPageBreak/>
              <w:t>муниципального имущества (%)</w:t>
            </w:r>
          </w:p>
          <w:p w:rsidR="001A1C29" w:rsidRPr="001055FC" w:rsidRDefault="001A1C29" w:rsidP="00955FA1">
            <w:pPr>
              <w:widowControl w:val="0"/>
              <w:autoSpaceDE w:val="0"/>
              <w:autoSpaceDN w:val="0"/>
              <w:adjustRightInd w:val="0"/>
              <w:rPr>
                <w:sz w:val="28"/>
                <w:szCs w:val="28"/>
              </w:rPr>
            </w:pPr>
            <w:r>
              <w:rPr>
                <w:sz w:val="28"/>
                <w:szCs w:val="28"/>
              </w:rPr>
              <w:t>6. Доля доходов бюджета от продажи  муниципального имущества (%)</w:t>
            </w:r>
          </w:p>
        </w:tc>
      </w:tr>
      <w:tr w:rsidR="001A1C29" w:rsidRPr="001055FC" w:rsidTr="00955FA1">
        <w:trPr>
          <w:trHeight w:val="400"/>
          <w:tblCellSpacing w:w="5" w:type="nil"/>
        </w:trPr>
        <w:tc>
          <w:tcPr>
            <w:tcW w:w="3500" w:type="dxa"/>
            <w:tcBorders>
              <w:left w:val="single" w:sz="4" w:space="0" w:color="auto"/>
              <w:bottom w:val="single" w:sz="4" w:space="0" w:color="auto"/>
              <w:right w:val="single" w:sz="4" w:space="0" w:color="auto"/>
            </w:tcBorders>
          </w:tcPr>
          <w:p w:rsidR="001A1C29" w:rsidRPr="001055FC" w:rsidRDefault="001A1C29" w:rsidP="00955FA1">
            <w:pPr>
              <w:widowControl w:val="0"/>
              <w:autoSpaceDE w:val="0"/>
              <w:autoSpaceDN w:val="0"/>
              <w:adjustRightInd w:val="0"/>
              <w:rPr>
                <w:sz w:val="28"/>
                <w:szCs w:val="28"/>
              </w:rPr>
            </w:pPr>
            <w:r>
              <w:rPr>
                <w:sz w:val="28"/>
                <w:szCs w:val="28"/>
              </w:rPr>
              <w:lastRenderedPageBreak/>
              <w:t>6</w:t>
            </w:r>
            <w:r w:rsidRPr="001055FC">
              <w:rPr>
                <w:sz w:val="28"/>
                <w:szCs w:val="28"/>
              </w:rPr>
              <w:t xml:space="preserve">. Сроки и этапы реализации         </w:t>
            </w:r>
            <w:r w:rsidRPr="001055FC">
              <w:rPr>
                <w:sz w:val="28"/>
                <w:szCs w:val="28"/>
              </w:rPr>
              <w:br/>
              <w:t xml:space="preserve">подпрограммы                        </w:t>
            </w:r>
          </w:p>
        </w:tc>
        <w:tc>
          <w:tcPr>
            <w:tcW w:w="5620" w:type="dxa"/>
            <w:tcBorders>
              <w:left w:val="single" w:sz="4" w:space="0" w:color="auto"/>
              <w:bottom w:val="single" w:sz="4" w:space="0" w:color="auto"/>
              <w:right w:val="single" w:sz="4" w:space="0" w:color="auto"/>
            </w:tcBorders>
          </w:tcPr>
          <w:p w:rsidR="001A1C29" w:rsidRPr="001055FC" w:rsidRDefault="001A1C29" w:rsidP="00955FA1">
            <w:pPr>
              <w:widowControl w:val="0"/>
              <w:autoSpaceDE w:val="0"/>
              <w:autoSpaceDN w:val="0"/>
              <w:adjustRightInd w:val="0"/>
              <w:rPr>
                <w:sz w:val="28"/>
                <w:szCs w:val="28"/>
              </w:rPr>
            </w:pPr>
            <w:r>
              <w:rPr>
                <w:sz w:val="28"/>
                <w:szCs w:val="28"/>
              </w:rPr>
              <w:t>2017-2019</w:t>
            </w:r>
          </w:p>
        </w:tc>
      </w:tr>
      <w:tr w:rsidR="001A1C29" w:rsidRPr="001055FC" w:rsidTr="00955FA1">
        <w:trPr>
          <w:trHeight w:val="600"/>
          <w:tblCellSpacing w:w="5" w:type="nil"/>
        </w:trPr>
        <w:tc>
          <w:tcPr>
            <w:tcW w:w="3500" w:type="dxa"/>
            <w:tcBorders>
              <w:left w:val="single" w:sz="4" w:space="0" w:color="auto"/>
              <w:bottom w:val="single" w:sz="4" w:space="0" w:color="auto"/>
              <w:right w:val="single" w:sz="4" w:space="0" w:color="auto"/>
            </w:tcBorders>
          </w:tcPr>
          <w:p w:rsidR="001A1C29" w:rsidRPr="001055FC" w:rsidRDefault="001A1C29" w:rsidP="00955FA1">
            <w:pPr>
              <w:widowControl w:val="0"/>
              <w:autoSpaceDE w:val="0"/>
              <w:autoSpaceDN w:val="0"/>
              <w:adjustRightInd w:val="0"/>
              <w:rPr>
                <w:sz w:val="28"/>
                <w:szCs w:val="28"/>
              </w:rPr>
            </w:pPr>
            <w:r>
              <w:rPr>
                <w:sz w:val="28"/>
                <w:szCs w:val="28"/>
              </w:rPr>
              <w:t>7</w:t>
            </w:r>
            <w:r w:rsidRPr="001055FC">
              <w:rPr>
                <w:sz w:val="28"/>
                <w:szCs w:val="28"/>
              </w:rPr>
              <w:t xml:space="preserve">. Объемы </w:t>
            </w:r>
            <w:r>
              <w:rPr>
                <w:sz w:val="28"/>
                <w:szCs w:val="28"/>
              </w:rPr>
              <w:t xml:space="preserve">и источники </w:t>
            </w:r>
            <w:r w:rsidRPr="001055FC">
              <w:rPr>
                <w:sz w:val="28"/>
                <w:szCs w:val="28"/>
              </w:rPr>
              <w:t>финансирования</w:t>
            </w:r>
            <w:r>
              <w:rPr>
                <w:sz w:val="28"/>
                <w:szCs w:val="28"/>
              </w:rPr>
              <w:t>, в том числе по годам</w:t>
            </w:r>
          </w:p>
        </w:tc>
        <w:tc>
          <w:tcPr>
            <w:tcW w:w="5620" w:type="dxa"/>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rPr>
                <w:sz w:val="28"/>
                <w:szCs w:val="28"/>
              </w:rPr>
            </w:pPr>
            <w:r>
              <w:rPr>
                <w:sz w:val="28"/>
                <w:szCs w:val="28"/>
              </w:rPr>
              <w:t>Финансирование производится за счет бюджета муниципального образования Веневский район:</w:t>
            </w:r>
          </w:p>
          <w:p w:rsidR="001A1C29" w:rsidRDefault="001A1C29" w:rsidP="00955FA1">
            <w:pPr>
              <w:widowControl w:val="0"/>
              <w:autoSpaceDE w:val="0"/>
              <w:autoSpaceDN w:val="0"/>
              <w:adjustRightInd w:val="0"/>
              <w:jc w:val="both"/>
              <w:rPr>
                <w:sz w:val="28"/>
                <w:szCs w:val="28"/>
              </w:rPr>
            </w:pPr>
            <w:r>
              <w:rPr>
                <w:sz w:val="28"/>
                <w:szCs w:val="28"/>
              </w:rPr>
              <w:t xml:space="preserve">Всего - 1878,6 </w:t>
            </w:r>
            <w:proofErr w:type="spellStart"/>
            <w:r>
              <w:rPr>
                <w:sz w:val="28"/>
                <w:szCs w:val="28"/>
              </w:rPr>
              <w:t>тыс.руб</w:t>
            </w:r>
            <w:proofErr w:type="spellEnd"/>
            <w:r>
              <w:rPr>
                <w:sz w:val="28"/>
                <w:szCs w:val="28"/>
              </w:rPr>
              <w:t>.</w:t>
            </w:r>
          </w:p>
          <w:p w:rsidR="001A1C29" w:rsidRDefault="001A1C29" w:rsidP="00955FA1">
            <w:pPr>
              <w:widowControl w:val="0"/>
              <w:autoSpaceDE w:val="0"/>
              <w:autoSpaceDN w:val="0"/>
              <w:adjustRightInd w:val="0"/>
              <w:jc w:val="both"/>
              <w:rPr>
                <w:sz w:val="28"/>
                <w:szCs w:val="28"/>
              </w:rPr>
            </w:pPr>
            <w:r>
              <w:rPr>
                <w:sz w:val="28"/>
                <w:szCs w:val="28"/>
              </w:rPr>
              <w:t xml:space="preserve">2017 год - 626,2 тыс. </w:t>
            </w:r>
            <w:proofErr w:type="spellStart"/>
            <w:r>
              <w:rPr>
                <w:sz w:val="28"/>
                <w:szCs w:val="28"/>
              </w:rPr>
              <w:t>руб</w:t>
            </w:r>
            <w:proofErr w:type="spellEnd"/>
            <w:r>
              <w:rPr>
                <w:sz w:val="28"/>
                <w:szCs w:val="28"/>
              </w:rPr>
              <w:t>;</w:t>
            </w:r>
          </w:p>
          <w:p w:rsidR="001A1C29" w:rsidRDefault="001A1C29" w:rsidP="00955FA1">
            <w:pPr>
              <w:widowControl w:val="0"/>
              <w:autoSpaceDE w:val="0"/>
              <w:autoSpaceDN w:val="0"/>
              <w:adjustRightInd w:val="0"/>
              <w:jc w:val="both"/>
              <w:rPr>
                <w:sz w:val="28"/>
                <w:szCs w:val="28"/>
              </w:rPr>
            </w:pPr>
            <w:r>
              <w:rPr>
                <w:sz w:val="28"/>
                <w:szCs w:val="28"/>
              </w:rPr>
              <w:t xml:space="preserve">2018 год - 626,2 тыс. </w:t>
            </w:r>
            <w:proofErr w:type="spellStart"/>
            <w:r>
              <w:rPr>
                <w:sz w:val="28"/>
                <w:szCs w:val="28"/>
              </w:rPr>
              <w:t>руб</w:t>
            </w:r>
            <w:proofErr w:type="spellEnd"/>
            <w:r>
              <w:rPr>
                <w:sz w:val="28"/>
                <w:szCs w:val="28"/>
              </w:rPr>
              <w:t>;</w:t>
            </w:r>
          </w:p>
          <w:p w:rsidR="001A1C29" w:rsidRPr="001055FC" w:rsidRDefault="001A1C29" w:rsidP="00955FA1">
            <w:pPr>
              <w:widowControl w:val="0"/>
              <w:autoSpaceDE w:val="0"/>
              <w:autoSpaceDN w:val="0"/>
              <w:adjustRightInd w:val="0"/>
              <w:jc w:val="both"/>
              <w:rPr>
                <w:sz w:val="28"/>
                <w:szCs w:val="28"/>
              </w:rPr>
            </w:pPr>
            <w:r>
              <w:rPr>
                <w:sz w:val="28"/>
                <w:szCs w:val="28"/>
              </w:rPr>
              <w:t xml:space="preserve">2019 год - 626,2 тыс. </w:t>
            </w:r>
            <w:proofErr w:type="spellStart"/>
            <w:r>
              <w:rPr>
                <w:sz w:val="28"/>
                <w:szCs w:val="28"/>
              </w:rPr>
              <w:t>руб</w:t>
            </w:r>
            <w:proofErr w:type="spellEnd"/>
            <w:r>
              <w:rPr>
                <w:sz w:val="28"/>
                <w:szCs w:val="28"/>
              </w:rPr>
              <w:t>;</w:t>
            </w:r>
          </w:p>
        </w:tc>
      </w:tr>
      <w:tr w:rsidR="001A1C29" w:rsidRPr="001055FC" w:rsidTr="00955FA1">
        <w:trPr>
          <w:trHeight w:val="400"/>
          <w:tblCellSpacing w:w="5" w:type="nil"/>
        </w:trPr>
        <w:tc>
          <w:tcPr>
            <w:tcW w:w="3500" w:type="dxa"/>
            <w:tcBorders>
              <w:left w:val="single" w:sz="4" w:space="0" w:color="auto"/>
              <w:bottom w:val="single" w:sz="4" w:space="0" w:color="auto"/>
              <w:right w:val="single" w:sz="4" w:space="0" w:color="auto"/>
            </w:tcBorders>
          </w:tcPr>
          <w:p w:rsidR="001A1C29" w:rsidRPr="001055FC" w:rsidRDefault="001A1C29" w:rsidP="00955FA1">
            <w:pPr>
              <w:widowControl w:val="0"/>
              <w:autoSpaceDE w:val="0"/>
              <w:autoSpaceDN w:val="0"/>
              <w:adjustRightInd w:val="0"/>
              <w:rPr>
                <w:sz w:val="28"/>
                <w:szCs w:val="28"/>
              </w:rPr>
            </w:pPr>
            <w:r>
              <w:rPr>
                <w:sz w:val="28"/>
                <w:szCs w:val="28"/>
              </w:rPr>
              <w:t>8</w:t>
            </w:r>
            <w:r w:rsidRPr="001055FC">
              <w:rPr>
                <w:sz w:val="28"/>
                <w:szCs w:val="28"/>
              </w:rPr>
              <w:t xml:space="preserve">. Ожидаемые </w:t>
            </w:r>
            <w:r>
              <w:rPr>
                <w:sz w:val="28"/>
                <w:szCs w:val="28"/>
              </w:rPr>
              <w:t xml:space="preserve">конечные </w:t>
            </w:r>
            <w:r w:rsidRPr="001055FC">
              <w:rPr>
                <w:sz w:val="28"/>
                <w:szCs w:val="28"/>
              </w:rPr>
              <w:t xml:space="preserve">результаты реализации  подпрограммы </w:t>
            </w:r>
          </w:p>
        </w:tc>
        <w:tc>
          <w:tcPr>
            <w:tcW w:w="5620" w:type="dxa"/>
            <w:tcBorders>
              <w:left w:val="single" w:sz="4" w:space="0" w:color="auto"/>
              <w:bottom w:val="single" w:sz="4" w:space="0" w:color="auto"/>
              <w:right w:val="single" w:sz="4" w:space="0" w:color="auto"/>
            </w:tcBorders>
          </w:tcPr>
          <w:p w:rsidR="001A1C29" w:rsidRPr="00221436" w:rsidRDefault="001A1C29" w:rsidP="00955FA1">
            <w:pPr>
              <w:widowControl w:val="0"/>
              <w:autoSpaceDE w:val="0"/>
              <w:autoSpaceDN w:val="0"/>
              <w:adjustRightInd w:val="0"/>
              <w:rPr>
                <w:color w:val="000000"/>
                <w:sz w:val="28"/>
                <w:szCs w:val="28"/>
              </w:rPr>
            </w:pPr>
            <w:r w:rsidRPr="00223F83">
              <w:rPr>
                <w:color w:val="000000"/>
                <w:sz w:val="28"/>
                <w:szCs w:val="28"/>
              </w:rPr>
              <w:t>Реализация</w:t>
            </w:r>
            <w:r>
              <w:rPr>
                <w:color w:val="000000"/>
                <w:sz w:val="28"/>
                <w:szCs w:val="28"/>
              </w:rPr>
              <w:t xml:space="preserve"> </w:t>
            </w:r>
            <w:r w:rsidRPr="00223F83">
              <w:rPr>
                <w:color w:val="000000"/>
                <w:sz w:val="28"/>
                <w:szCs w:val="28"/>
              </w:rPr>
              <w:t>единой политики в области эффективного и рационального использовани</w:t>
            </w:r>
            <w:r>
              <w:rPr>
                <w:color w:val="000000"/>
                <w:sz w:val="28"/>
                <w:szCs w:val="28"/>
              </w:rPr>
              <w:t xml:space="preserve">я муниципального имущества на  </w:t>
            </w:r>
            <w:r w:rsidRPr="00223F83">
              <w:rPr>
                <w:color w:val="000000"/>
                <w:sz w:val="28"/>
                <w:szCs w:val="28"/>
              </w:rPr>
              <w:t>территории муниципального обра</w:t>
            </w:r>
            <w:r>
              <w:rPr>
                <w:color w:val="000000"/>
                <w:sz w:val="28"/>
                <w:szCs w:val="28"/>
              </w:rPr>
              <w:t>зования Веневский район.</w:t>
            </w:r>
          </w:p>
        </w:tc>
      </w:tr>
    </w:tbl>
    <w:p w:rsidR="001A1C29" w:rsidRDefault="001A1C29" w:rsidP="001A1C29">
      <w:pPr>
        <w:spacing w:before="100" w:beforeAutospacing="1" w:after="100" w:afterAutospacing="1"/>
        <w:jc w:val="center"/>
        <w:outlineLvl w:val="3"/>
        <w:rPr>
          <w:b/>
          <w:bCs/>
          <w:sz w:val="28"/>
          <w:szCs w:val="28"/>
        </w:rPr>
      </w:pPr>
      <w:r w:rsidRPr="00AD7A79">
        <w:rPr>
          <w:b/>
          <w:bCs/>
          <w:sz w:val="28"/>
          <w:szCs w:val="28"/>
        </w:rPr>
        <w:t>1. Содержание проблемы подпрограммы и обоснование ее решения программно-целевым методом</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Основными прогнозируемыми результатами в сфере имущественных отношений являются поступление максимально возможных в текущей экономической ситуации доходов от использования и продажи муниципального имущества муниципального образования Веневский район, создание условий для повышения эффективности и прозрачности управления и распоряжения муниципальной собственностью.</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Необходимость решения данных проблем в рамках подпрограммы обусловлена их комплексностью и взаимосвязанностью, что требует скоординированного выполнения разнородных мероприятий правового, организационного, производственного и технологического характера.</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Наличие правоустанавливающих документов, ведение единого, полного учета объектов собственности муниципального образования Веневский район - важнейшие условия управления имуществом муниципального образования Веневский район. Это условие приобретает особую значимость в процессе оптимизации структуры собственности муниципального образования Веневский район. В результате реализации подпрограммы совершенствование системы управления и распоряжения имуществом муниципальной собственности путем внедрения современных форм и методов управления.</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Надлежащее оформление права собственности, своевременная инвентаризация объектов недвижимости, находящихся в собственности муниципального образования Веневский район, являются залогом целостности имущества Муниципального образования Веневский район.</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 xml:space="preserve">Формирование системы эффективного управления муниципальной </w:t>
      </w:r>
      <w:r w:rsidRPr="00223F83">
        <w:rPr>
          <w:color w:val="000000"/>
          <w:sz w:val="28"/>
          <w:szCs w:val="28"/>
        </w:rPr>
        <w:lastRenderedPageBreak/>
        <w:t>собственностью является одним из элементов, позволяющих решить задачу увеличения доходов бюджета муниципального образования Веневский район за счет приватизации объектов недвижимого имущества, вовлечения максимального количества земельных участков, наход</w:t>
      </w:r>
      <w:r>
        <w:rPr>
          <w:color w:val="000000"/>
          <w:sz w:val="28"/>
          <w:szCs w:val="28"/>
        </w:rPr>
        <w:t xml:space="preserve">ящихся </w:t>
      </w:r>
      <w:r w:rsidRPr="00223F83">
        <w:rPr>
          <w:color w:val="000000"/>
          <w:sz w:val="28"/>
          <w:szCs w:val="28"/>
        </w:rPr>
        <w:t>в собственности муниципального образования Веневский район, в экономический оборот.</w:t>
      </w:r>
    </w:p>
    <w:p w:rsidR="001A1C29" w:rsidRDefault="001A1C29" w:rsidP="001A1C29">
      <w:pPr>
        <w:widowControl w:val="0"/>
        <w:autoSpaceDE w:val="0"/>
        <w:autoSpaceDN w:val="0"/>
        <w:adjustRightInd w:val="0"/>
        <w:ind w:firstLine="709"/>
        <w:jc w:val="both"/>
        <w:rPr>
          <w:bCs/>
          <w:sz w:val="28"/>
          <w:szCs w:val="28"/>
        </w:rPr>
      </w:pPr>
      <w:r>
        <w:rPr>
          <w:bCs/>
          <w:sz w:val="28"/>
          <w:szCs w:val="28"/>
        </w:rPr>
        <w:t>Реализация подпрограммы осуществляется на основе условий, порядка и правил утвержденными муниципальными правовыми актами.</w:t>
      </w:r>
    </w:p>
    <w:p w:rsidR="001A1C29" w:rsidRPr="00AD7A79" w:rsidRDefault="001A1C29" w:rsidP="001A1C29">
      <w:pPr>
        <w:spacing w:before="100" w:beforeAutospacing="1" w:after="100" w:afterAutospacing="1"/>
        <w:jc w:val="center"/>
        <w:outlineLvl w:val="3"/>
        <w:rPr>
          <w:b/>
          <w:bCs/>
          <w:sz w:val="28"/>
          <w:szCs w:val="28"/>
        </w:rPr>
      </w:pPr>
      <w:r w:rsidRPr="00AD7A79">
        <w:rPr>
          <w:b/>
          <w:bCs/>
          <w:sz w:val="28"/>
          <w:szCs w:val="28"/>
        </w:rPr>
        <w:t>2. Цель и задачи подпрограммы</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Основной целью муниципальной подпрограммы является повышение эффективности в управлении и распоряжении муниципальным имуществом.</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Для достижения основной цели необходимо решение следующих задач:</w:t>
      </w:r>
    </w:p>
    <w:p w:rsidR="001A1C29" w:rsidRPr="00CC607B" w:rsidRDefault="001A1C29" w:rsidP="001A1C29">
      <w:pPr>
        <w:pStyle w:val="a9"/>
        <w:tabs>
          <w:tab w:val="left" w:pos="851"/>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CC607B">
        <w:rPr>
          <w:rFonts w:ascii="Times New Roman" w:hAnsi="Times New Roman"/>
          <w:sz w:val="28"/>
          <w:szCs w:val="28"/>
        </w:rPr>
        <w:t>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w:t>
      </w:r>
      <w:r>
        <w:rPr>
          <w:rFonts w:ascii="Times New Roman" w:hAnsi="Times New Roman"/>
          <w:sz w:val="28"/>
          <w:szCs w:val="28"/>
        </w:rPr>
        <w:t xml:space="preserve">ханизмы сбора, консолидации </w:t>
      </w:r>
      <w:r w:rsidRPr="00CC607B">
        <w:rPr>
          <w:rFonts w:ascii="Times New Roman" w:hAnsi="Times New Roman"/>
          <w:sz w:val="28"/>
          <w:szCs w:val="28"/>
        </w:rPr>
        <w:t>и представления информации для принятия и анализа эффективности  управленческих решений в отношении объектов муниципального имущества;</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 управление имуществом муниципальных предприятий и учреждений;</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 управление муниципальным имуществом, не используемым муниципальными предприятиями и учреждениями;</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 учет муниципального имущества, в том числе имущества казны;</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 обеспечение регистрации прав на недвижимое нежилое имущество, находящееся в муниципальной собственности муниципального образования Веневский район, организация работ по проведению экспертизы и оценке его стоимости;</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 управление и распоряжение муниципальным жилищным фондом;</w:t>
      </w:r>
    </w:p>
    <w:p w:rsidR="001A1C29" w:rsidRPr="00223F83" w:rsidRDefault="001A1C29" w:rsidP="001A1C29">
      <w:pPr>
        <w:widowControl w:val="0"/>
        <w:autoSpaceDE w:val="0"/>
        <w:autoSpaceDN w:val="0"/>
        <w:adjustRightInd w:val="0"/>
        <w:ind w:firstLine="709"/>
        <w:jc w:val="both"/>
        <w:rPr>
          <w:color w:val="000000"/>
          <w:sz w:val="28"/>
          <w:szCs w:val="28"/>
        </w:rPr>
      </w:pPr>
      <w:r w:rsidRPr="00223F83">
        <w:rPr>
          <w:color w:val="000000"/>
          <w:sz w:val="28"/>
          <w:szCs w:val="28"/>
        </w:rPr>
        <w:t>- продажа муниципального имущества.</w:t>
      </w:r>
    </w:p>
    <w:p w:rsidR="001A1C29" w:rsidRDefault="001A1C29" w:rsidP="001A1C29">
      <w:pPr>
        <w:widowControl w:val="0"/>
        <w:autoSpaceDE w:val="0"/>
        <w:autoSpaceDN w:val="0"/>
        <w:adjustRightInd w:val="0"/>
        <w:ind w:firstLine="540"/>
        <w:jc w:val="both"/>
        <w:rPr>
          <w:sz w:val="28"/>
          <w:szCs w:val="28"/>
        </w:rPr>
      </w:pPr>
    </w:p>
    <w:p w:rsidR="001A1C29" w:rsidRDefault="001A1C29" w:rsidP="001A1C29">
      <w:pPr>
        <w:widowControl w:val="0"/>
        <w:autoSpaceDE w:val="0"/>
        <w:autoSpaceDN w:val="0"/>
        <w:adjustRightInd w:val="0"/>
        <w:ind w:firstLine="540"/>
        <w:jc w:val="both"/>
        <w:rPr>
          <w:sz w:val="28"/>
          <w:szCs w:val="28"/>
        </w:rPr>
      </w:pPr>
    </w:p>
    <w:p w:rsidR="001A1C29" w:rsidRDefault="001A1C29" w:rsidP="001A1C29">
      <w:pPr>
        <w:spacing w:before="100" w:beforeAutospacing="1" w:after="100" w:afterAutospacing="1"/>
        <w:jc w:val="center"/>
        <w:outlineLvl w:val="3"/>
        <w:rPr>
          <w:b/>
          <w:bCs/>
          <w:sz w:val="28"/>
          <w:szCs w:val="28"/>
        </w:rPr>
      </w:pPr>
    </w:p>
    <w:p w:rsidR="001A1C29" w:rsidRDefault="001A1C29" w:rsidP="001A1C29">
      <w:pPr>
        <w:spacing w:before="100" w:beforeAutospacing="1" w:after="100" w:afterAutospacing="1"/>
        <w:jc w:val="center"/>
        <w:outlineLvl w:val="3"/>
        <w:rPr>
          <w:b/>
          <w:bCs/>
          <w:sz w:val="28"/>
          <w:szCs w:val="28"/>
        </w:rPr>
        <w:sectPr w:rsidR="001A1C29" w:rsidSect="00642591">
          <w:pgSz w:w="11906" w:h="16838"/>
          <w:pgMar w:top="1134" w:right="567" w:bottom="1134" w:left="1276" w:header="284" w:footer="284" w:gutter="0"/>
          <w:cols w:space="708"/>
          <w:docGrid w:linePitch="360"/>
        </w:sectPr>
      </w:pPr>
    </w:p>
    <w:p w:rsidR="001A1C29" w:rsidRPr="00F03D98" w:rsidRDefault="001A1C29" w:rsidP="001A1C29">
      <w:pPr>
        <w:widowControl w:val="0"/>
        <w:autoSpaceDE w:val="0"/>
        <w:autoSpaceDN w:val="0"/>
        <w:adjustRightInd w:val="0"/>
        <w:jc w:val="center"/>
        <w:rPr>
          <w:sz w:val="28"/>
          <w:szCs w:val="28"/>
        </w:rPr>
      </w:pPr>
      <w:r>
        <w:rPr>
          <w:b/>
          <w:sz w:val="28"/>
          <w:szCs w:val="28"/>
        </w:rPr>
        <w:lastRenderedPageBreak/>
        <w:t>3.</w:t>
      </w:r>
      <w:r w:rsidRPr="00F03D98">
        <w:rPr>
          <w:b/>
          <w:sz w:val="28"/>
          <w:szCs w:val="28"/>
        </w:rPr>
        <w:t>Перечень</w:t>
      </w:r>
      <w:r>
        <w:rPr>
          <w:b/>
          <w:sz w:val="28"/>
          <w:szCs w:val="28"/>
        </w:rPr>
        <w:t xml:space="preserve"> </w:t>
      </w:r>
      <w:r w:rsidRPr="00F03D98">
        <w:rPr>
          <w:b/>
          <w:sz w:val="28"/>
          <w:szCs w:val="28"/>
        </w:rPr>
        <w:t>мероприятий по реализации подпрограммы</w:t>
      </w:r>
      <w:r w:rsidRPr="00F03D98">
        <w:rPr>
          <w:b/>
          <w:sz w:val="28"/>
          <w:szCs w:val="28"/>
        </w:rPr>
        <w:br/>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3093"/>
        <w:gridCol w:w="1752"/>
        <w:gridCol w:w="1268"/>
        <w:gridCol w:w="1560"/>
        <w:gridCol w:w="1320"/>
        <w:gridCol w:w="1686"/>
        <w:gridCol w:w="1300"/>
        <w:gridCol w:w="2148"/>
      </w:tblGrid>
      <w:tr w:rsidR="001A1C29" w:rsidRPr="00F03D98" w:rsidTr="00955FA1">
        <w:trPr>
          <w:trHeight w:val="320"/>
          <w:tblCellSpacing w:w="5" w:type="nil"/>
          <w:jc w:val="center"/>
        </w:trPr>
        <w:tc>
          <w:tcPr>
            <w:tcW w:w="3093" w:type="dxa"/>
            <w:vMerge w:val="restart"/>
            <w:tcBorders>
              <w:top w:val="single" w:sz="8" w:space="0" w:color="auto"/>
              <w:left w:val="single" w:sz="8" w:space="0" w:color="auto"/>
              <w:bottom w:val="single" w:sz="8" w:space="0" w:color="auto"/>
              <w:right w:val="single" w:sz="8" w:space="0" w:color="auto"/>
            </w:tcBorders>
            <w:vAlign w:val="center"/>
          </w:tcPr>
          <w:p w:rsidR="001A1C29" w:rsidRPr="00F03D98" w:rsidRDefault="001A1C29" w:rsidP="00955FA1">
            <w:pPr>
              <w:widowControl w:val="0"/>
              <w:autoSpaceDE w:val="0"/>
              <w:autoSpaceDN w:val="0"/>
              <w:adjustRightInd w:val="0"/>
              <w:jc w:val="center"/>
              <w:rPr>
                <w:sz w:val="28"/>
                <w:szCs w:val="28"/>
              </w:rPr>
            </w:pPr>
            <w:r w:rsidRPr="00F03D98">
              <w:rPr>
                <w:sz w:val="28"/>
                <w:szCs w:val="28"/>
              </w:rPr>
              <w:t>Наименование</w:t>
            </w:r>
          </w:p>
          <w:p w:rsidR="001A1C29" w:rsidRPr="00F03D98" w:rsidRDefault="001A1C29" w:rsidP="00955FA1">
            <w:pPr>
              <w:widowControl w:val="0"/>
              <w:autoSpaceDE w:val="0"/>
              <w:autoSpaceDN w:val="0"/>
              <w:adjustRightInd w:val="0"/>
              <w:jc w:val="center"/>
              <w:rPr>
                <w:sz w:val="28"/>
                <w:szCs w:val="28"/>
              </w:rPr>
            </w:pPr>
            <w:r w:rsidRPr="00F03D98">
              <w:rPr>
                <w:sz w:val="28"/>
                <w:szCs w:val="28"/>
              </w:rPr>
              <w:t>мероприятия</w:t>
            </w:r>
          </w:p>
        </w:tc>
        <w:tc>
          <w:tcPr>
            <w:tcW w:w="1752" w:type="dxa"/>
            <w:vMerge w:val="restart"/>
            <w:tcBorders>
              <w:top w:val="single" w:sz="8" w:space="0" w:color="auto"/>
              <w:left w:val="single" w:sz="8" w:space="0" w:color="auto"/>
              <w:bottom w:val="single" w:sz="8" w:space="0" w:color="auto"/>
              <w:right w:val="single" w:sz="8" w:space="0" w:color="auto"/>
            </w:tcBorders>
            <w:vAlign w:val="center"/>
          </w:tcPr>
          <w:p w:rsidR="001A1C29" w:rsidRPr="00F03D98" w:rsidRDefault="001A1C29" w:rsidP="00955FA1">
            <w:pPr>
              <w:widowControl w:val="0"/>
              <w:autoSpaceDE w:val="0"/>
              <w:autoSpaceDN w:val="0"/>
              <w:adjustRightInd w:val="0"/>
              <w:jc w:val="center"/>
              <w:rPr>
                <w:sz w:val="28"/>
                <w:szCs w:val="28"/>
              </w:rPr>
            </w:pPr>
            <w:r w:rsidRPr="00F03D98">
              <w:rPr>
                <w:sz w:val="28"/>
                <w:szCs w:val="28"/>
              </w:rPr>
              <w:t>Срок исполнения</w:t>
            </w:r>
          </w:p>
        </w:tc>
        <w:tc>
          <w:tcPr>
            <w:tcW w:w="7134" w:type="dxa"/>
            <w:gridSpan w:val="5"/>
            <w:tcBorders>
              <w:top w:val="single" w:sz="8" w:space="0" w:color="auto"/>
              <w:left w:val="single" w:sz="8" w:space="0" w:color="auto"/>
              <w:bottom w:val="single" w:sz="8" w:space="0" w:color="auto"/>
              <w:right w:val="single" w:sz="8" w:space="0" w:color="auto"/>
            </w:tcBorders>
            <w:vAlign w:val="center"/>
          </w:tcPr>
          <w:p w:rsidR="001A1C29" w:rsidRPr="00F03D98" w:rsidRDefault="001A1C29" w:rsidP="00955FA1">
            <w:pPr>
              <w:widowControl w:val="0"/>
              <w:autoSpaceDE w:val="0"/>
              <w:autoSpaceDN w:val="0"/>
              <w:adjustRightInd w:val="0"/>
              <w:jc w:val="center"/>
              <w:rPr>
                <w:sz w:val="28"/>
                <w:szCs w:val="28"/>
              </w:rPr>
            </w:pPr>
            <w:r w:rsidRPr="00F03D98">
              <w:rPr>
                <w:sz w:val="28"/>
                <w:szCs w:val="28"/>
              </w:rPr>
              <w:t>Объем финансирования (тыс. рублей)</w:t>
            </w:r>
          </w:p>
        </w:tc>
        <w:tc>
          <w:tcPr>
            <w:tcW w:w="2148" w:type="dxa"/>
            <w:vMerge w:val="restart"/>
            <w:tcBorders>
              <w:top w:val="single" w:sz="8" w:space="0" w:color="auto"/>
              <w:left w:val="single" w:sz="8" w:space="0" w:color="auto"/>
              <w:bottom w:val="single" w:sz="8" w:space="0" w:color="auto"/>
              <w:right w:val="single" w:sz="8" w:space="0" w:color="auto"/>
            </w:tcBorders>
            <w:vAlign w:val="center"/>
          </w:tcPr>
          <w:p w:rsidR="001A1C29" w:rsidRPr="00F03D98" w:rsidRDefault="001A1C29" w:rsidP="00955FA1">
            <w:pPr>
              <w:widowControl w:val="0"/>
              <w:autoSpaceDE w:val="0"/>
              <w:autoSpaceDN w:val="0"/>
              <w:adjustRightInd w:val="0"/>
              <w:jc w:val="center"/>
              <w:rPr>
                <w:sz w:val="28"/>
                <w:szCs w:val="28"/>
              </w:rPr>
            </w:pPr>
            <w:r w:rsidRPr="00F03D98">
              <w:rPr>
                <w:sz w:val="28"/>
                <w:szCs w:val="28"/>
              </w:rPr>
              <w:t>Ответственные за выполнение  мероприятия</w:t>
            </w:r>
          </w:p>
        </w:tc>
      </w:tr>
      <w:tr w:rsidR="001A1C29" w:rsidRPr="00F03D98" w:rsidTr="00955FA1">
        <w:trPr>
          <w:trHeight w:val="320"/>
          <w:tblCellSpacing w:w="5" w:type="nil"/>
          <w:jc w:val="center"/>
        </w:trPr>
        <w:tc>
          <w:tcPr>
            <w:tcW w:w="3093" w:type="dxa"/>
            <w:vMerge/>
            <w:tcBorders>
              <w:left w:val="single" w:sz="8" w:space="0" w:color="auto"/>
              <w:bottom w:val="single" w:sz="8" w:space="0" w:color="auto"/>
              <w:right w:val="single" w:sz="8" w:space="0" w:color="auto"/>
            </w:tcBorders>
          </w:tcPr>
          <w:p w:rsidR="001A1C29" w:rsidRPr="00F03D98" w:rsidRDefault="001A1C29" w:rsidP="00955FA1">
            <w:pPr>
              <w:widowControl w:val="0"/>
              <w:autoSpaceDE w:val="0"/>
              <w:autoSpaceDN w:val="0"/>
              <w:adjustRightInd w:val="0"/>
              <w:jc w:val="center"/>
              <w:rPr>
                <w:sz w:val="28"/>
                <w:szCs w:val="28"/>
              </w:rPr>
            </w:pPr>
          </w:p>
        </w:tc>
        <w:tc>
          <w:tcPr>
            <w:tcW w:w="1752" w:type="dxa"/>
            <w:vMerge/>
            <w:tcBorders>
              <w:left w:val="single" w:sz="8" w:space="0" w:color="auto"/>
              <w:bottom w:val="single" w:sz="8" w:space="0" w:color="auto"/>
              <w:right w:val="single" w:sz="8" w:space="0" w:color="auto"/>
            </w:tcBorders>
          </w:tcPr>
          <w:p w:rsidR="001A1C29" w:rsidRPr="00F03D98" w:rsidRDefault="001A1C29" w:rsidP="00955FA1">
            <w:pPr>
              <w:widowControl w:val="0"/>
              <w:autoSpaceDE w:val="0"/>
              <w:autoSpaceDN w:val="0"/>
              <w:adjustRightInd w:val="0"/>
              <w:jc w:val="center"/>
              <w:rPr>
                <w:sz w:val="28"/>
                <w:szCs w:val="28"/>
              </w:rPr>
            </w:pPr>
          </w:p>
        </w:tc>
        <w:tc>
          <w:tcPr>
            <w:tcW w:w="1268" w:type="dxa"/>
            <w:vMerge w:val="restart"/>
            <w:tcBorders>
              <w:left w:val="single" w:sz="8" w:space="0" w:color="auto"/>
              <w:bottom w:val="single" w:sz="8" w:space="0" w:color="auto"/>
              <w:right w:val="single" w:sz="8" w:space="0" w:color="auto"/>
            </w:tcBorders>
            <w:vAlign w:val="center"/>
          </w:tcPr>
          <w:p w:rsidR="001A1C29" w:rsidRPr="00F03D98" w:rsidRDefault="001A1C29" w:rsidP="00955FA1">
            <w:pPr>
              <w:widowControl w:val="0"/>
              <w:autoSpaceDE w:val="0"/>
              <w:autoSpaceDN w:val="0"/>
              <w:adjustRightInd w:val="0"/>
              <w:jc w:val="center"/>
              <w:rPr>
                <w:sz w:val="28"/>
                <w:szCs w:val="28"/>
              </w:rPr>
            </w:pPr>
            <w:r w:rsidRPr="00F03D98">
              <w:rPr>
                <w:sz w:val="28"/>
                <w:szCs w:val="28"/>
              </w:rPr>
              <w:t>Всего</w:t>
            </w:r>
          </w:p>
        </w:tc>
        <w:tc>
          <w:tcPr>
            <w:tcW w:w="5866" w:type="dxa"/>
            <w:gridSpan w:val="4"/>
            <w:tcBorders>
              <w:left w:val="single" w:sz="8" w:space="0" w:color="auto"/>
              <w:bottom w:val="single" w:sz="8" w:space="0" w:color="auto"/>
              <w:right w:val="single" w:sz="8" w:space="0" w:color="auto"/>
            </w:tcBorders>
            <w:vAlign w:val="center"/>
          </w:tcPr>
          <w:p w:rsidR="001A1C29" w:rsidRPr="00F03D98" w:rsidRDefault="001A1C29" w:rsidP="00955FA1">
            <w:pPr>
              <w:widowControl w:val="0"/>
              <w:autoSpaceDE w:val="0"/>
              <w:autoSpaceDN w:val="0"/>
              <w:adjustRightInd w:val="0"/>
              <w:jc w:val="center"/>
              <w:rPr>
                <w:sz w:val="28"/>
                <w:szCs w:val="28"/>
              </w:rPr>
            </w:pPr>
            <w:r w:rsidRPr="00F03D98">
              <w:rPr>
                <w:sz w:val="28"/>
                <w:szCs w:val="28"/>
              </w:rPr>
              <w:t>том числе за счет средств:</w:t>
            </w:r>
          </w:p>
        </w:tc>
        <w:tc>
          <w:tcPr>
            <w:tcW w:w="2148" w:type="dxa"/>
            <w:vMerge/>
            <w:tcBorders>
              <w:left w:val="single" w:sz="8" w:space="0" w:color="auto"/>
              <w:bottom w:val="single" w:sz="8" w:space="0" w:color="auto"/>
              <w:right w:val="single" w:sz="8" w:space="0" w:color="auto"/>
            </w:tcBorders>
          </w:tcPr>
          <w:p w:rsidR="001A1C29" w:rsidRPr="00F03D98" w:rsidRDefault="001A1C29" w:rsidP="00955FA1">
            <w:pPr>
              <w:widowControl w:val="0"/>
              <w:autoSpaceDE w:val="0"/>
              <w:autoSpaceDN w:val="0"/>
              <w:adjustRightInd w:val="0"/>
              <w:jc w:val="center"/>
              <w:rPr>
                <w:sz w:val="28"/>
                <w:szCs w:val="28"/>
              </w:rPr>
            </w:pPr>
          </w:p>
        </w:tc>
      </w:tr>
      <w:tr w:rsidR="001A1C29" w:rsidRPr="00F03D98" w:rsidTr="00955FA1">
        <w:trPr>
          <w:trHeight w:val="480"/>
          <w:tblCellSpacing w:w="5" w:type="nil"/>
          <w:jc w:val="center"/>
        </w:trPr>
        <w:tc>
          <w:tcPr>
            <w:tcW w:w="3093" w:type="dxa"/>
            <w:vMerge/>
            <w:tcBorders>
              <w:left w:val="single" w:sz="8" w:space="0" w:color="auto"/>
              <w:bottom w:val="single" w:sz="8" w:space="0" w:color="auto"/>
              <w:right w:val="single" w:sz="8" w:space="0" w:color="auto"/>
            </w:tcBorders>
          </w:tcPr>
          <w:p w:rsidR="001A1C29" w:rsidRPr="00F03D98" w:rsidRDefault="001A1C29" w:rsidP="00955FA1">
            <w:pPr>
              <w:widowControl w:val="0"/>
              <w:autoSpaceDE w:val="0"/>
              <w:autoSpaceDN w:val="0"/>
              <w:adjustRightInd w:val="0"/>
              <w:jc w:val="center"/>
              <w:rPr>
                <w:sz w:val="28"/>
                <w:szCs w:val="28"/>
              </w:rPr>
            </w:pPr>
          </w:p>
        </w:tc>
        <w:tc>
          <w:tcPr>
            <w:tcW w:w="1752" w:type="dxa"/>
            <w:vMerge/>
            <w:tcBorders>
              <w:left w:val="single" w:sz="8" w:space="0" w:color="auto"/>
              <w:bottom w:val="single" w:sz="8" w:space="0" w:color="auto"/>
              <w:right w:val="single" w:sz="8" w:space="0" w:color="auto"/>
            </w:tcBorders>
          </w:tcPr>
          <w:p w:rsidR="001A1C29" w:rsidRPr="00F03D98" w:rsidRDefault="001A1C29" w:rsidP="00955FA1">
            <w:pPr>
              <w:widowControl w:val="0"/>
              <w:autoSpaceDE w:val="0"/>
              <w:autoSpaceDN w:val="0"/>
              <w:adjustRightInd w:val="0"/>
              <w:jc w:val="center"/>
              <w:rPr>
                <w:sz w:val="28"/>
                <w:szCs w:val="28"/>
              </w:rPr>
            </w:pPr>
          </w:p>
        </w:tc>
        <w:tc>
          <w:tcPr>
            <w:tcW w:w="1268" w:type="dxa"/>
            <w:vMerge/>
            <w:tcBorders>
              <w:left w:val="single" w:sz="8" w:space="0" w:color="auto"/>
              <w:bottom w:val="single" w:sz="8" w:space="0" w:color="auto"/>
              <w:right w:val="single" w:sz="8" w:space="0" w:color="auto"/>
            </w:tcBorders>
            <w:vAlign w:val="center"/>
          </w:tcPr>
          <w:p w:rsidR="001A1C29" w:rsidRPr="00F03D98" w:rsidRDefault="001A1C29" w:rsidP="00955FA1">
            <w:pPr>
              <w:widowControl w:val="0"/>
              <w:autoSpaceDE w:val="0"/>
              <w:autoSpaceDN w:val="0"/>
              <w:adjustRightInd w:val="0"/>
              <w:jc w:val="center"/>
              <w:rPr>
                <w:sz w:val="28"/>
                <w:szCs w:val="28"/>
              </w:rPr>
            </w:pPr>
          </w:p>
        </w:tc>
        <w:tc>
          <w:tcPr>
            <w:tcW w:w="1560" w:type="dxa"/>
            <w:tcBorders>
              <w:left w:val="single" w:sz="8" w:space="0" w:color="auto"/>
              <w:bottom w:val="single" w:sz="8" w:space="0" w:color="auto"/>
              <w:right w:val="single" w:sz="8" w:space="0" w:color="auto"/>
            </w:tcBorders>
            <w:vAlign w:val="center"/>
          </w:tcPr>
          <w:p w:rsidR="001A1C29" w:rsidRPr="00F03D98" w:rsidRDefault="001A1C29" w:rsidP="00955FA1">
            <w:pPr>
              <w:widowControl w:val="0"/>
              <w:autoSpaceDE w:val="0"/>
              <w:autoSpaceDN w:val="0"/>
              <w:adjustRightInd w:val="0"/>
              <w:jc w:val="center"/>
              <w:rPr>
                <w:sz w:val="28"/>
                <w:szCs w:val="28"/>
              </w:rPr>
            </w:pPr>
            <w:proofErr w:type="spellStart"/>
            <w:proofErr w:type="gramStart"/>
            <w:r>
              <w:rPr>
                <w:sz w:val="28"/>
                <w:szCs w:val="28"/>
              </w:rPr>
              <w:t>ф</w:t>
            </w:r>
            <w:r w:rsidRPr="00F03D98">
              <w:rPr>
                <w:sz w:val="28"/>
                <w:szCs w:val="28"/>
              </w:rPr>
              <w:t>едераль</w:t>
            </w:r>
            <w:r>
              <w:rPr>
                <w:sz w:val="28"/>
                <w:szCs w:val="28"/>
              </w:rPr>
              <w:t>-</w:t>
            </w:r>
            <w:r w:rsidRPr="00F03D98">
              <w:rPr>
                <w:sz w:val="28"/>
                <w:szCs w:val="28"/>
              </w:rPr>
              <w:t>ного</w:t>
            </w:r>
            <w:proofErr w:type="spellEnd"/>
            <w:proofErr w:type="gramEnd"/>
          </w:p>
          <w:p w:rsidR="001A1C29" w:rsidRPr="00F03D98" w:rsidRDefault="001A1C29" w:rsidP="00955FA1">
            <w:pPr>
              <w:widowControl w:val="0"/>
              <w:autoSpaceDE w:val="0"/>
              <w:autoSpaceDN w:val="0"/>
              <w:adjustRightInd w:val="0"/>
              <w:jc w:val="center"/>
              <w:rPr>
                <w:sz w:val="28"/>
                <w:szCs w:val="28"/>
              </w:rPr>
            </w:pPr>
            <w:r w:rsidRPr="00F03D98">
              <w:rPr>
                <w:sz w:val="28"/>
                <w:szCs w:val="28"/>
              </w:rPr>
              <w:t>бюджета</w:t>
            </w:r>
          </w:p>
        </w:tc>
        <w:tc>
          <w:tcPr>
            <w:tcW w:w="1320" w:type="dxa"/>
            <w:tcBorders>
              <w:left w:val="single" w:sz="8" w:space="0" w:color="auto"/>
              <w:bottom w:val="single" w:sz="8" w:space="0" w:color="auto"/>
              <w:right w:val="single" w:sz="8" w:space="0" w:color="auto"/>
            </w:tcBorders>
            <w:vAlign w:val="center"/>
          </w:tcPr>
          <w:p w:rsidR="001A1C29" w:rsidRPr="00F03D98" w:rsidRDefault="001A1C29" w:rsidP="00955FA1">
            <w:pPr>
              <w:widowControl w:val="0"/>
              <w:autoSpaceDE w:val="0"/>
              <w:autoSpaceDN w:val="0"/>
              <w:adjustRightInd w:val="0"/>
              <w:jc w:val="center"/>
              <w:rPr>
                <w:sz w:val="28"/>
                <w:szCs w:val="28"/>
              </w:rPr>
            </w:pPr>
            <w:r w:rsidRPr="00F03D98">
              <w:rPr>
                <w:sz w:val="28"/>
                <w:szCs w:val="28"/>
              </w:rPr>
              <w:t>бюджета</w:t>
            </w:r>
          </w:p>
          <w:p w:rsidR="001A1C29" w:rsidRPr="00F03D98" w:rsidRDefault="001A1C29" w:rsidP="00955FA1">
            <w:pPr>
              <w:widowControl w:val="0"/>
              <w:autoSpaceDE w:val="0"/>
              <w:autoSpaceDN w:val="0"/>
              <w:adjustRightInd w:val="0"/>
              <w:jc w:val="center"/>
              <w:rPr>
                <w:sz w:val="28"/>
                <w:szCs w:val="28"/>
              </w:rPr>
            </w:pPr>
            <w:r w:rsidRPr="00F03D98">
              <w:rPr>
                <w:sz w:val="28"/>
                <w:szCs w:val="28"/>
              </w:rPr>
              <w:t>Тульской</w:t>
            </w:r>
          </w:p>
          <w:p w:rsidR="001A1C29" w:rsidRPr="00F03D98" w:rsidRDefault="001A1C29" w:rsidP="00955FA1">
            <w:pPr>
              <w:widowControl w:val="0"/>
              <w:autoSpaceDE w:val="0"/>
              <w:autoSpaceDN w:val="0"/>
              <w:adjustRightInd w:val="0"/>
              <w:jc w:val="center"/>
              <w:rPr>
                <w:sz w:val="28"/>
                <w:szCs w:val="28"/>
              </w:rPr>
            </w:pPr>
            <w:r w:rsidRPr="00F03D98">
              <w:rPr>
                <w:sz w:val="28"/>
                <w:szCs w:val="28"/>
              </w:rPr>
              <w:t>области</w:t>
            </w:r>
          </w:p>
        </w:tc>
        <w:tc>
          <w:tcPr>
            <w:tcW w:w="1686" w:type="dxa"/>
            <w:tcBorders>
              <w:left w:val="single" w:sz="8" w:space="0" w:color="auto"/>
              <w:bottom w:val="single" w:sz="8" w:space="0" w:color="auto"/>
              <w:right w:val="single" w:sz="8" w:space="0" w:color="auto"/>
            </w:tcBorders>
            <w:vAlign w:val="center"/>
          </w:tcPr>
          <w:p w:rsidR="001A1C29" w:rsidRPr="00F03D98" w:rsidRDefault="001A1C29" w:rsidP="00955FA1">
            <w:pPr>
              <w:widowControl w:val="0"/>
              <w:autoSpaceDE w:val="0"/>
              <w:autoSpaceDN w:val="0"/>
              <w:adjustRightInd w:val="0"/>
              <w:jc w:val="center"/>
              <w:rPr>
                <w:sz w:val="28"/>
                <w:szCs w:val="28"/>
              </w:rPr>
            </w:pPr>
            <w:r w:rsidRPr="00F03D98">
              <w:rPr>
                <w:sz w:val="28"/>
                <w:szCs w:val="28"/>
              </w:rPr>
              <w:t>местных</w:t>
            </w:r>
          </w:p>
          <w:p w:rsidR="001A1C29" w:rsidRPr="00F03D98" w:rsidRDefault="001A1C29" w:rsidP="00955FA1">
            <w:pPr>
              <w:widowControl w:val="0"/>
              <w:autoSpaceDE w:val="0"/>
              <w:autoSpaceDN w:val="0"/>
              <w:adjustRightInd w:val="0"/>
              <w:jc w:val="center"/>
              <w:rPr>
                <w:sz w:val="28"/>
                <w:szCs w:val="28"/>
              </w:rPr>
            </w:pPr>
            <w:r w:rsidRPr="00F03D98">
              <w:rPr>
                <w:sz w:val="28"/>
                <w:szCs w:val="28"/>
              </w:rPr>
              <w:t>бюджетов</w:t>
            </w:r>
          </w:p>
        </w:tc>
        <w:tc>
          <w:tcPr>
            <w:tcW w:w="1300" w:type="dxa"/>
            <w:tcBorders>
              <w:left w:val="single" w:sz="8" w:space="0" w:color="auto"/>
              <w:bottom w:val="single" w:sz="8" w:space="0" w:color="auto"/>
              <w:right w:val="single" w:sz="8" w:space="0" w:color="auto"/>
            </w:tcBorders>
            <w:vAlign w:val="center"/>
          </w:tcPr>
          <w:p w:rsidR="001A1C29" w:rsidRPr="00F03D98" w:rsidRDefault="001A1C29" w:rsidP="00955FA1">
            <w:pPr>
              <w:widowControl w:val="0"/>
              <w:autoSpaceDE w:val="0"/>
              <w:autoSpaceDN w:val="0"/>
              <w:adjustRightInd w:val="0"/>
              <w:jc w:val="center"/>
              <w:rPr>
                <w:sz w:val="28"/>
                <w:szCs w:val="28"/>
              </w:rPr>
            </w:pPr>
            <w:proofErr w:type="spellStart"/>
            <w:proofErr w:type="gramStart"/>
            <w:r>
              <w:rPr>
                <w:sz w:val="28"/>
                <w:szCs w:val="28"/>
              </w:rPr>
              <w:t>в</w:t>
            </w:r>
            <w:r w:rsidRPr="00F03D98">
              <w:rPr>
                <w:sz w:val="28"/>
                <w:szCs w:val="28"/>
              </w:rPr>
              <w:t>небюд</w:t>
            </w:r>
            <w:r>
              <w:rPr>
                <w:sz w:val="28"/>
                <w:szCs w:val="28"/>
              </w:rPr>
              <w:t>-</w:t>
            </w:r>
            <w:r w:rsidRPr="00F03D98">
              <w:rPr>
                <w:sz w:val="28"/>
                <w:szCs w:val="28"/>
              </w:rPr>
              <w:t>жетных</w:t>
            </w:r>
            <w:proofErr w:type="spellEnd"/>
            <w:proofErr w:type="gramEnd"/>
          </w:p>
          <w:p w:rsidR="001A1C29" w:rsidRDefault="001A1C29" w:rsidP="00955FA1">
            <w:pPr>
              <w:widowControl w:val="0"/>
              <w:autoSpaceDE w:val="0"/>
              <w:autoSpaceDN w:val="0"/>
              <w:adjustRightInd w:val="0"/>
              <w:jc w:val="center"/>
              <w:rPr>
                <w:sz w:val="28"/>
                <w:szCs w:val="28"/>
              </w:rPr>
            </w:pPr>
            <w:proofErr w:type="spellStart"/>
            <w:r>
              <w:rPr>
                <w:sz w:val="28"/>
                <w:szCs w:val="28"/>
              </w:rPr>
              <w:t>и</w:t>
            </w:r>
            <w:r w:rsidRPr="00F03D98">
              <w:rPr>
                <w:sz w:val="28"/>
                <w:szCs w:val="28"/>
              </w:rPr>
              <w:t>сточ</w:t>
            </w:r>
            <w:proofErr w:type="spellEnd"/>
            <w:r>
              <w:rPr>
                <w:sz w:val="28"/>
                <w:szCs w:val="28"/>
              </w:rPr>
              <w:t>-</w:t>
            </w:r>
          </w:p>
          <w:p w:rsidR="001A1C29" w:rsidRPr="00F03D98" w:rsidRDefault="001A1C29" w:rsidP="00955FA1">
            <w:pPr>
              <w:widowControl w:val="0"/>
              <w:autoSpaceDE w:val="0"/>
              <w:autoSpaceDN w:val="0"/>
              <w:adjustRightInd w:val="0"/>
              <w:jc w:val="center"/>
              <w:rPr>
                <w:sz w:val="28"/>
                <w:szCs w:val="28"/>
              </w:rPr>
            </w:pPr>
            <w:proofErr w:type="spellStart"/>
            <w:r w:rsidRPr="00F03D98">
              <w:rPr>
                <w:sz w:val="28"/>
                <w:szCs w:val="28"/>
              </w:rPr>
              <w:t>ников</w:t>
            </w:r>
            <w:proofErr w:type="spellEnd"/>
          </w:p>
        </w:tc>
        <w:tc>
          <w:tcPr>
            <w:tcW w:w="2148" w:type="dxa"/>
            <w:vMerge/>
            <w:tcBorders>
              <w:left w:val="single" w:sz="8" w:space="0" w:color="auto"/>
              <w:bottom w:val="single" w:sz="8" w:space="0" w:color="auto"/>
              <w:right w:val="single" w:sz="8" w:space="0" w:color="auto"/>
            </w:tcBorders>
          </w:tcPr>
          <w:p w:rsidR="001A1C29" w:rsidRPr="00F03D98" w:rsidRDefault="001A1C29" w:rsidP="00955FA1">
            <w:pPr>
              <w:widowControl w:val="0"/>
              <w:autoSpaceDE w:val="0"/>
              <w:autoSpaceDN w:val="0"/>
              <w:adjustRightInd w:val="0"/>
              <w:jc w:val="center"/>
              <w:rPr>
                <w:sz w:val="28"/>
                <w:szCs w:val="28"/>
              </w:rPr>
            </w:pPr>
          </w:p>
        </w:tc>
      </w:tr>
      <w:tr w:rsidR="001A1C29" w:rsidRPr="00F03D98" w:rsidTr="00955FA1">
        <w:trPr>
          <w:tblCellSpacing w:w="5" w:type="nil"/>
          <w:jc w:val="center"/>
        </w:trPr>
        <w:tc>
          <w:tcPr>
            <w:tcW w:w="3093" w:type="dxa"/>
            <w:tcBorders>
              <w:left w:val="single" w:sz="8" w:space="0" w:color="auto"/>
              <w:right w:val="single" w:sz="8" w:space="0" w:color="auto"/>
            </w:tcBorders>
          </w:tcPr>
          <w:p w:rsidR="001A1C29" w:rsidRDefault="001A1C29" w:rsidP="00955FA1">
            <w:pPr>
              <w:widowControl w:val="0"/>
              <w:autoSpaceDE w:val="0"/>
              <w:autoSpaceDN w:val="0"/>
              <w:adjustRightInd w:val="0"/>
              <w:rPr>
                <w:sz w:val="28"/>
                <w:szCs w:val="28"/>
              </w:rPr>
            </w:pPr>
            <w:r>
              <w:rPr>
                <w:sz w:val="28"/>
                <w:szCs w:val="28"/>
              </w:rPr>
              <w:t>Техническая инвентаризация объектов муниципальной собственности, изготовление технических паспортов и технических планов, постановка для регистрации права муниципальной собственности.</w:t>
            </w:r>
          </w:p>
          <w:p w:rsidR="001A1C29" w:rsidRPr="00F03D98" w:rsidRDefault="001A1C29" w:rsidP="00955FA1">
            <w:pPr>
              <w:widowControl w:val="0"/>
              <w:autoSpaceDE w:val="0"/>
              <w:autoSpaceDN w:val="0"/>
              <w:adjustRightInd w:val="0"/>
              <w:jc w:val="both"/>
              <w:rPr>
                <w:sz w:val="28"/>
                <w:szCs w:val="28"/>
              </w:rPr>
            </w:pPr>
          </w:p>
        </w:tc>
        <w:tc>
          <w:tcPr>
            <w:tcW w:w="1752" w:type="dxa"/>
            <w:tcBorders>
              <w:left w:val="single" w:sz="8" w:space="0" w:color="auto"/>
              <w:right w:val="single" w:sz="8" w:space="0" w:color="auto"/>
            </w:tcBorders>
          </w:tcPr>
          <w:p w:rsidR="001A1C29" w:rsidRPr="00F03D98" w:rsidRDefault="001A1C29" w:rsidP="00955FA1">
            <w:pPr>
              <w:widowControl w:val="0"/>
              <w:autoSpaceDE w:val="0"/>
              <w:autoSpaceDN w:val="0"/>
              <w:adjustRightInd w:val="0"/>
              <w:jc w:val="both"/>
              <w:rPr>
                <w:sz w:val="28"/>
                <w:szCs w:val="28"/>
              </w:rPr>
            </w:pPr>
            <w:r>
              <w:rPr>
                <w:sz w:val="28"/>
                <w:szCs w:val="28"/>
              </w:rPr>
              <w:t>2017-2019</w:t>
            </w:r>
          </w:p>
        </w:tc>
        <w:tc>
          <w:tcPr>
            <w:tcW w:w="1268" w:type="dxa"/>
            <w:tcBorders>
              <w:left w:val="single" w:sz="8" w:space="0" w:color="auto"/>
              <w:right w:val="single" w:sz="8" w:space="0" w:color="auto"/>
            </w:tcBorders>
          </w:tcPr>
          <w:p w:rsidR="001A1C29" w:rsidRPr="00F03D98" w:rsidRDefault="001A1C29" w:rsidP="00955FA1">
            <w:pPr>
              <w:widowControl w:val="0"/>
              <w:autoSpaceDE w:val="0"/>
              <w:autoSpaceDN w:val="0"/>
              <w:adjustRightInd w:val="0"/>
              <w:jc w:val="center"/>
              <w:rPr>
                <w:sz w:val="28"/>
                <w:szCs w:val="28"/>
              </w:rPr>
            </w:pPr>
            <w:r>
              <w:rPr>
                <w:sz w:val="28"/>
                <w:szCs w:val="28"/>
              </w:rPr>
              <w:t>626,2</w:t>
            </w:r>
          </w:p>
        </w:tc>
        <w:tc>
          <w:tcPr>
            <w:tcW w:w="1560" w:type="dxa"/>
            <w:tcBorders>
              <w:left w:val="single" w:sz="8" w:space="0" w:color="auto"/>
              <w:right w:val="single" w:sz="8" w:space="0" w:color="auto"/>
            </w:tcBorders>
          </w:tcPr>
          <w:p w:rsidR="001A1C29" w:rsidRPr="00F03D98" w:rsidRDefault="001A1C29" w:rsidP="00955FA1">
            <w:pPr>
              <w:widowControl w:val="0"/>
              <w:autoSpaceDE w:val="0"/>
              <w:autoSpaceDN w:val="0"/>
              <w:adjustRightInd w:val="0"/>
              <w:jc w:val="both"/>
              <w:rPr>
                <w:sz w:val="28"/>
                <w:szCs w:val="28"/>
              </w:rPr>
            </w:pPr>
          </w:p>
        </w:tc>
        <w:tc>
          <w:tcPr>
            <w:tcW w:w="1320" w:type="dxa"/>
            <w:tcBorders>
              <w:left w:val="single" w:sz="8" w:space="0" w:color="auto"/>
              <w:right w:val="single" w:sz="8" w:space="0" w:color="auto"/>
            </w:tcBorders>
          </w:tcPr>
          <w:p w:rsidR="001A1C29" w:rsidRPr="00F03D98" w:rsidRDefault="001A1C29" w:rsidP="00955FA1">
            <w:pPr>
              <w:widowControl w:val="0"/>
              <w:autoSpaceDE w:val="0"/>
              <w:autoSpaceDN w:val="0"/>
              <w:adjustRightInd w:val="0"/>
              <w:jc w:val="both"/>
              <w:rPr>
                <w:sz w:val="28"/>
                <w:szCs w:val="28"/>
              </w:rPr>
            </w:pPr>
          </w:p>
        </w:tc>
        <w:tc>
          <w:tcPr>
            <w:tcW w:w="1686" w:type="dxa"/>
            <w:tcBorders>
              <w:left w:val="single" w:sz="8" w:space="0" w:color="auto"/>
              <w:right w:val="single" w:sz="8" w:space="0" w:color="auto"/>
            </w:tcBorders>
          </w:tcPr>
          <w:p w:rsidR="001A1C29" w:rsidRPr="007B632F" w:rsidRDefault="001A1C29" w:rsidP="00955FA1">
            <w:pPr>
              <w:widowControl w:val="0"/>
              <w:autoSpaceDE w:val="0"/>
              <w:autoSpaceDN w:val="0"/>
              <w:adjustRightInd w:val="0"/>
              <w:jc w:val="center"/>
              <w:rPr>
                <w:sz w:val="28"/>
                <w:szCs w:val="28"/>
              </w:rPr>
            </w:pPr>
            <w:r w:rsidRPr="007B632F">
              <w:rPr>
                <w:sz w:val="28"/>
                <w:szCs w:val="28"/>
              </w:rPr>
              <w:t>62</w:t>
            </w:r>
            <w:r>
              <w:rPr>
                <w:sz w:val="28"/>
                <w:szCs w:val="28"/>
              </w:rPr>
              <w:t>6</w:t>
            </w:r>
            <w:r w:rsidRPr="007B632F">
              <w:rPr>
                <w:sz w:val="28"/>
                <w:szCs w:val="28"/>
              </w:rPr>
              <w:t>,2</w:t>
            </w:r>
          </w:p>
        </w:tc>
        <w:tc>
          <w:tcPr>
            <w:tcW w:w="1300" w:type="dxa"/>
            <w:tcBorders>
              <w:left w:val="single" w:sz="8" w:space="0" w:color="auto"/>
              <w:right w:val="single" w:sz="8" w:space="0" w:color="auto"/>
            </w:tcBorders>
          </w:tcPr>
          <w:p w:rsidR="001A1C29" w:rsidRDefault="001A1C29" w:rsidP="00955FA1">
            <w:pPr>
              <w:widowControl w:val="0"/>
              <w:autoSpaceDE w:val="0"/>
              <w:autoSpaceDN w:val="0"/>
              <w:adjustRightInd w:val="0"/>
              <w:jc w:val="both"/>
              <w:rPr>
                <w:sz w:val="28"/>
                <w:szCs w:val="28"/>
              </w:rPr>
            </w:pPr>
          </w:p>
          <w:p w:rsidR="001A1C29" w:rsidRPr="00F03D98" w:rsidRDefault="001A1C29" w:rsidP="00955FA1">
            <w:pPr>
              <w:widowControl w:val="0"/>
              <w:autoSpaceDE w:val="0"/>
              <w:autoSpaceDN w:val="0"/>
              <w:adjustRightInd w:val="0"/>
              <w:jc w:val="both"/>
              <w:rPr>
                <w:sz w:val="28"/>
                <w:szCs w:val="28"/>
              </w:rPr>
            </w:pPr>
          </w:p>
        </w:tc>
        <w:tc>
          <w:tcPr>
            <w:tcW w:w="2148" w:type="dxa"/>
            <w:tcBorders>
              <w:left w:val="single" w:sz="8" w:space="0" w:color="auto"/>
              <w:right w:val="single" w:sz="8" w:space="0" w:color="auto"/>
            </w:tcBorders>
          </w:tcPr>
          <w:p w:rsidR="001A1C29" w:rsidRDefault="001A1C29" w:rsidP="00955FA1">
            <w:pPr>
              <w:widowControl w:val="0"/>
              <w:autoSpaceDE w:val="0"/>
              <w:autoSpaceDN w:val="0"/>
              <w:adjustRightInd w:val="0"/>
              <w:jc w:val="center"/>
              <w:rPr>
                <w:sz w:val="28"/>
                <w:szCs w:val="28"/>
              </w:rPr>
            </w:pPr>
            <w:r>
              <w:rPr>
                <w:sz w:val="28"/>
                <w:szCs w:val="28"/>
              </w:rPr>
              <w:t>Сектор</w:t>
            </w:r>
          </w:p>
          <w:p w:rsidR="001A1C29" w:rsidRDefault="001A1C29" w:rsidP="00955FA1">
            <w:pPr>
              <w:widowControl w:val="0"/>
              <w:autoSpaceDE w:val="0"/>
              <w:autoSpaceDN w:val="0"/>
              <w:adjustRightInd w:val="0"/>
              <w:jc w:val="center"/>
              <w:rPr>
                <w:sz w:val="28"/>
                <w:szCs w:val="28"/>
              </w:rPr>
            </w:pPr>
            <w:r>
              <w:rPr>
                <w:sz w:val="28"/>
                <w:szCs w:val="28"/>
              </w:rPr>
              <w:t>имущественных отношений</w:t>
            </w:r>
          </w:p>
          <w:p w:rsidR="001A1C29" w:rsidRPr="00107D74" w:rsidRDefault="001A1C29" w:rsidP="00955FA1">
            <w:pPr>
              <w:rPr>
                <w:sz w:val="28"/>
                <w:szCs w:val="28"/>
              </w:rPr>
            </w:pPr>
          </w:p>
          <w:p w:rsidR="001A1C29" w:rsidRPr="00107D74" w:rsidRDefault="001A1C29" w:rsidP="00955FA1">
            <w:pPr>
              <w:rPr>
                <w:sz w:val="28"/>
                <w:szCs w:val="28"/>
              </w:rPr>
            </w:pPr>
          </w:p>
          <w:p w:rsidR="001A1C29" w:rsidRPr="00107D74" w:rsidRDefault="001A1C29" w:rsidP="00955FA1">
            <w:pPr>
              <w:rPr>
                <w:sz w:val="28"/>
                <w:szCs w:val="28"/>
              </w:rPr>
            </w:pPr>
          </w:p>
          <w:p w:rsidR="001A1C29" w:rsidRPr="00107D74" w:rsidRDefault="001A1C29" w:rsidP="00955FA1">
            <w:pPr>
              <w:rPr>
                <w:sz w:val="28"/>
                <w:szCs w:val="28"/>
              </w:rPr>
            </w:pPr>
          </w:p>
          <w:p w:rsidR="001A1C29" w:rsidRPr="00107D74" w:rsidRDefault="001A1C29" w:rsidP="00955FA1">
            <w:pPr>
              <w:rPr>
                <w:sz w:val="28"/>
                <w:szCs w:val="28"/>
              </w:rPr>
            </w:pPr>
          </w:p>
          <w:p w:rsidR="001A1C29" w:rsidRPr="00107D74" w:rsidRDefault="001A1C29" w:rsidP="00955FA1">
            <w:pPr>
              <w:rPr>
                <w:sz w:val="28"/>
                <w:szCs w:val="28"/>
              </w:rPr>
            </w:pPr>
          </w:p>
          <w:p w:rsidR="001A1C29" w:rsidRPr="00107D74" w:rsidRDefault="001A1C29" w:rsidP="00955FA1">
            <w:pPr>
              <w:rPr>
                <w:sz w:val="28"/>
                <w:szCs w:val="28"/>
              </w:rPr>
            </w:pPr>
          </w:p>
          <w:p w:rsidR="001A1C29" w:rsidRDefault="001A1C29" w:rsidP="00955FA1">
            <w:pPr>
              <w:rPr>
                <w:sz w:val="28"/>
                <w:szCs w:val="28"/>
              </w:rPr>
            </w:pPr>
          </w:p>
          <w:p w:rsidR="001A1C29" w:rsidRPr="00107D74" w:rsidRDefault="001A1C29" w:rsidP="00955FA1">
            <w:pPr>
              <w:jc w:val="right"/>
              <w:rPr>
                <w:sz w:val="28"/>
                <w:szCs w:val="28"/>
              </w:rPr>
            </w:pPr>
          </w:p>
        </w:tc>
      </w:tr>
      <w:tr w:rsidR="001A1C29" w:rsidRPr="00F03D98" w:rsidTr="00955FA1">
        <w:trPr>
          <w:tblCellSpacing w:w="5" w:type="nil"/>
          <w:jc w:val="center"/>
        </w:trPr>
        <w:tc>
          <w:tcPr>
            <w:tcW w:w="3093"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jc w:val="both"/>
              <w:rPr>
                <w:sz w:val="28"/>
                <w:szCs w:val="28"/>
              </w:rPr>
            </w:pPr>
          </w:p>
        </w:tc>
        <w:tc>
          <w:tcPr>
            <w:tcW w:w="1752"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jc w:val="both"/>
              <w:rPr>
                <w:sz w:val="28"/>
                <w:szCs w:val="28"/>
              </w:rPr>
            </w:pPr>
          </w:p>
        </w:tc>
        <w:tc>
          <w:tcPr>
            <w:tcW w:w="1268"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jc w:val="center"/>
              <w:rPr>
                <w:sz w:val="28"/>
                <w:szCs w:val="28"/>
              </w:rPr>
            </w:pPr>
          </w:p>
        </w:tc>
        <w:tc>
          <w:tcPr>
            <w:tcW w:w="1560" w:type="dxa"/>
            <w:tcBorders>
              <w:left w:val="single" w:sz="8" w:space="0" w:color="auto"/>
              <w:bottom w:val="single" w:sz="8" w:space="0" w:color="auto"/>
              <w:right w:val="single" w:sz="8" w:space="0" w:color="auto"/>
            </w:tcBorders>
          </w:tcPr>
          <w:p w:rsidR="001A1C29" w:rsidRPr="00F03D98" w:rsidRDefault="001A1C29" w:rsidP="00955FA1">
            <w:pPr>
              <w:widowControl w:val="0"/>
              <w:autoSpaceDE w:val="0"/>
              <w:autoSpaceDN w:val="0"/>
              <w:adjustRightInd w:val="0"/>
              <w:jc w:val="both"/>
              <w:rPr>
                <w:sz w:val="28"/>
                <w:szCs w:val="28"/>
              </w:rPr>
            </w:pPr>
          </w:p>
        </w:tc>
        <w:tc>
          <w:tcPr>
            <w:tcW w:w="1320" w:type="dxa"/>
            <w:tcBorders>
              <w:left w:val="single" w:sz="8" w:space="0" w:color="auto"/>
              <w:bottom w:val="single" w:sz="8" w:space="0" w:color="auto"/>
              <w:right w:val="single" w:sz="8" w:space="0" w:color="auto"/>
            </w:tcBorders>
          </w:tcPr>
          <w:p w:rsidR="001A1C29" w:rsidRPr="00F03D98" w:rsidRDefault="001A1C29" w:rsidP="00955FA1">
            <w:pPr>
              <w:widowControl w:val="0"/>
              <w:autoSpaceDE w:val="0"/>
              <w:autoSpaceDN w:val="0"/>
              <w:adjustRightInd w:val="0"/>
              <w:jc w:val="both"/>
              <w:rPr>
                <w:sz w:val="28"/>
                <w:szCs w:val="28"/>
              </w:rPr>
            </w:pPr>
          </w:p>
        </w:tc>
        <w:tc>
          <w:tcPr>
            <w:tcW w:w="1686" w:type="dxa"/>
            <w:tcBorders>
              <w:left w:val="single" w:sz="8" w:space="0" w:color="auto"/>
              <w:bottom w:val="single" w:sz="8" w:space="0" w:color="auto"/>
              <w:right w:val="single" w:sz="8" w:space="0" w:color="auto"/>
            </w:tcBorders>
          </w:tcPr>
          <w:p w:rsidR="001A1C29" w:rsidRPr="007B632F" w:rsidRDefault="001A1C29" w:rsidP="00955FA1">
            <w:pPr>
              <w:widowControl w:val="0"/>
              <w:autoSpaceDE w:val="0"/>
              <w:autoSpaceDN w:val="0"/>
              <w:adjustRightInd w:val="0"/>
              <w:jc w:val="center"/>
              <w:rPr>
                <w:sz w:val="28"/>
                <w:szCs w:val="28"/>
              </w:rPr>
            </w:pPr>
          </w:p>
        </w:tc>
        <w:tc>
          <w:tcPr>
            <w:tcW w:w="1300" w:type="dxa"/>
            <w:tcBorders>
              <w:left w:val="single" w:sz="8" w:space="0" w:color="auto"/>
              <w:bottom w:val="single" w:sz="8" w:space="0" w:color="auto"/>
              <w:right w:val="single" w:sz="8" w:space="0" w:color="auto"/>
            </w:tcBorders>
          </w:tcPr>
          <w:p w:rsidR="001A1C29" w:rsidRPr="00F03D98" w:rsidRDefault="001A1C29" w:rsidP="00955FA1">
            <w:pPr>
              <w:widowControl w:val="0"/>
              <w:autoSpaceDE w:val="0"/>
              <w:autoSpaceDN w:val="0"/>
              <w:adjustRightInd w:val="0"/>
              <w:jc w:val="both"/>
              <w:rPr>
                <w:sz w:val="28"/>
                <w:szCs w:val="28"/>
              </w:rPr>
            </w:pPr>
          </w:p>
        </w:tc>
        <w:tc>
          <w:tcPr>
            <w:tcW w:w="2148"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jc w:val="center"/>
              <w:rPr>
                <w:sz w:val="28"/>
                <w:szCs w:val="28"/>
              </w:rPr>
            </w:pPr>
          </w:p>
        </w:tc>
      </w:tr>
      <w:tr w:rsidR="001A1C29" w:rsidRPr="00F03D98" w:rsidTr="00955FA1">
        <w:trPr>
          <w:tblCellSpacing w:w="5" w:type="nil"/>
          <w:jc w:val="center"/>
        </w:trPr>
        <w:tc>
          <w:tcPr>
            <w:tcW w:w="3093"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jc w:val="both"/>
              <w:rPr>
                <w:sz w:val="28"/>
                <w:szCs w:val="28"/>
              </w:rPr>
            </w:pPr>
            <w:r>
              <w:rPr>
                <w:sz w:val="28"/>
                <w:szCs w:val="28"/>
              </w:rPr>
              <w:t>Итого:</w:t>
            </w:r>
          </w:p>
          <w:p w:rsidR="001A1C29" w:rsidRDefault="001A1C29" w:rsidP="00955FA1">
            <w:pPr>
              <w:widowControl w:val="0"/>
              <w:autoSpaceDE w:val="0"/>
              <w:autoSpaceDN w:val="0"/>
              <w:adjustRightInd w:val="0"/>
              <w:jc w:val="both"/>
              <w:rPr>
                <w:sz w:val="28"/>
                <w:szCs w:val="28"/>
              </w:rPr>
            </w:pPr>
          </w:p>
        </w:tc>
        <w:tc>
          <w:tcPr>
            <w:tcW w:w="1752"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jc w:val="both"/>
              <w:rPr>
                <w:sz w:val="28"/>
                <w:szCs w:val="28"/>
              </w:rPr>
            </w:pPr>
          </w:p>
        </w:tc>
        <w:tc>
          <w:tcPr>
            <w:tcW w:w="1268"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jc w:val="center"/>
              <w:rPr>
                <w:sz w:val="28"/>
                <w:szCs w:val="28"/>
              </w:rPr>
            </w:pPr>
            <w:r>
              <w:rPr>
                <w:sz w:val="28"/>
                <w:szCs w:val="28"/>
              </w:rPr>
              <w:t>626,2</w:t>
            </w:r>
          </w:p>
        </w:tc>
        <w:tc>
          <w:tcPr>
            <w:tcW w:w="1560" w:type="dxa"/>
            <w:tcBorders>
              <w:left w:val="single" w:sz="8" w:space="0" w:color="auto"/>
              <w:bottom w:val="single" w:sz="8" w:space="0" w:color="auto"/>
              <w:right w:val="single" w:sz="8" w:space="0" w:color="auto"/>
            </w:tcBorders>
          </w:tcPr>
          <w:p w:rsidR="001A1C29" w:rsidRPr="00F03D98" w:rsidRDefault="001A1C29" w:rsidP="00955FA1">
            <w:pPr>
              <w:widowControl w:val="0"/>
              <w:autoSpaceDE w:val="0"/>
              <w:autoSpaceDN w:val="0"/>
              <w:adjustRightInd w:val="0"/>
              <w:jc w:val="both"/>
              <w:rPr>
                <w:sz w:val="28"/>
                <w:szCs w:val="28"/>
              </w:rPr>
            </w:pPr>
          </w:p>
        </w:tc>
        <w:tc>
          <w:tcPr>
            <w:tcW w:w="1320" w:type="dxa"/>
            <w:tcBorders>
              <w:left w:val="single" w:sz="8" w:space="0" w:color="auto"/>
              <w:bottom w:val="single" w:sz="8" w:space="0" w:color="auto"/>
              <w:right w:val="single" w:sz="8" w:space="0" w:color="auto"/>
            </w:tcBorders>
          </w:tcPr>
          <w:p w:rsidR="001A1C29" w:rsidRPr="00F03D98" w:rsidRDefault="001A1C29" w:rsidP="00955FA1">
            <w:pPr>
              <w:widowControl w:val="0"/>
              <w:autoSpaceDE w:val="0"/>
              <w:autoSpaceDN w:val="0"/>
              <w:adjustRightInd w:val="0"/>
              <w:jc w:val="both"/>
              <w:rPr>
                <w:sz w:val="28"/>
                <w:szCs w:val="28"/>
              </w:rPr>
            </w:pPr>
          </w:p>
        </w:tc>
        <w:tc>
          <w:tcPr>
            <w:tcW w:w="1686" w:type="dxa"/>
            <w:tcBorders>
              <w:left w:val="single" w:sz="8" w:space="0" w:color="auto"/>
              <w:bottom w:val="single" w:sz="8" w:space="0" w:color="auto"/>
              <w:right w:val="single" w:sz="8" w:space="0" w:color="auto"/>
            </w:tcBorders>
          </w:tcPr>
          <w:p w:rsidR="001A1C29" w:rsidRPr="007B632F" w:rsidRDefault="001A1C29" w:rsidP="00955FA1">
            <w:pPr>
              <w:widowControl w:val="0"/>
              <w:autoSpaceDE w:val="0"/>
              <w:autoSpaceDN w:val="0"/>
              <w:adjustRightInd w:val="0"/>
              <w:jc w:val="center"/>
              <w:rPr>
                <w:sz w:val="28"/>
                <w:szCs w:val="28"/>
              </w:rPr>
            </w:pPr>
            <w:r w:rsidRPr="007B632F">
              <w:rPr>
                <w:sz w:val="28"/>
                <w:szCs w:val="28"/>
              </w:rPr>
              <w:t>62</w:t>
            </w:r>
            <w:r>
              <w:rPr>
                <w:sz w:val="28"/>
                <w:szCs w:val="28"/>
              </w:rPr>
              <w:t>6</w:t>
            </w:r>
            <w:r w:rsidRPr="007B632F">
              <w:rPr>
                <w:sz w:val="28"/>
                <w:szCs w:val="28"/>
              </w:rPr>
              <w:t>,2</w:t>
            </w:r>
          </w:p>
        </w:tc>
        <w:tc>
          <w:tcPr>
            <w:tcW w:w="1300" w:type="dxa"/>
            <w:tcBorders>
              <w:left w:val="single" w:sz="8" w:space="0" w:color="auto"/>
              <w:bottom w:val="single" w:sz="8" w:space="0" w:color="auto"/>
              <w:right w:val="single" w:sz="8" w:space="0" w:color="auto"/>
            </w:tcBorders>
          </w:tcPr>
          <w:p w:rsidR="001A1C29" w:rsidRPr="00F03D98" w:rsidRDefault="001A1C29" w:rsidP="00955FA1">
            <w:pPr>
              <w:widowControl w:val="0"/>
              <w:autoSpaceDE w:val="0"/>
              <w:autoSpaceDN w:val="0"/>
              <w:adjustRightInd w:val="0"/>
              <w:jc w:val="both"/>
              <w:rPr>
                <w:sz w:val="28"/>
                <w:szCs w:val="28"/>
              </w:rPr>
            </w:pPr>
          </w:p>
        </w:tc>
        <w:tc>
          <w:tcPr>
            <w:tcW w:w="2148"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jc w:val="center"/>
              <w:rPr>
                <w:sz w:val="28"/>
                <w:szCs w:val="28"/>
              </w:rPr>
            </w:pPr>
          </w:p>
        </w:tc>
      </w:tr>
    </w:tbl>
    <w:p w:rsidR="001A1C29" w:rsidRDefault="001A1C29" w:rsidP="001A1C29">
      <w:pPr>
        <w:spacing w:before="100" w:beforeAutospacing="1" w:after="100" w:afterAutospacing="1"/>
        <w:jc w:val="right"/>
        <w:outlineLvl w:val="3"/>
        <w:rPr>
          <w:b/>
          <w:bCs/>
          <w:sz w:val="28"/>
          <w:szCs w:val="28"/>
        </w:rPr>
      </w:pPr>
    </w:p>
    <w:p w:rsidR="001A1C29" w:rsidRDefault="001A1C29" w:rsidP="001A1C29">
      <w:pPr>
        <w:spacing w:before="100" w:beforeAutospacing="1" w:after="100" w:afterAutospacing="1"/>
        <w:jc w:val="center"/>
        <w:outlineLvl w:val="3"/>
        <w:rPr>
          <w:b/>
          <w:bCs/>
          <w:sz w:val="28"/>
          <w:szCs w:val="28"/>
        </w:rPr>
      </w:pPr>
    </w:p>
    <w:p w:rsidR="001A1C29" w:rsidRDefault="001A1C29" w:rsidP="001A1C29">
      <w:pPr>
        <w:spacing w:before="100" w:beforeAutospacing="1" w:after="100" w:afterAutospacing="1"/>
        <w:outlineLvl w:val="3"/>
        <w:rPr>
          <w:b/>
          <w:bCs/>
          <w:sz w:val="28"/>
          <w:szCs w:val="28"/>
        </w:rPr>
      </w:pPr>
    </w:p>
    <w:p w:rsidR="001A1C29" w:rsidRDefault="001A1C29" w:rsidP="001A1C29">
      <w:pPr>
        <w:spacing w:before="100" w:beforeAutospacing="1" w:after="100" w:afterAutospacing="1"/>
        <w:jc w:val="center"/>
        <w:outlineLvl w:val="3"/>
        <w:rPr>
          <w:b/>
          <w:bCs/>
          <w:sz w:val="28"/>
          <w:szCs w:val="28"/>
        </w:rPr>
      </w:pPr>
      <w:r w:rsidRPr="00CB21E7">
        <w:rPr>
          <w:b/>
          <w:bCs/>
          <w:sz w:val="28"/>
          <w:szCs w:val="28"/>
        </w:rPr>
        <w:lastRenderedPageBreak/>
        <w:t>4. Перечень показателей результативности и эффективности реализации подпрограммы</w:t>
      </w:r>
    </w:p>
    <w:p w:rsidR="001A1C29" w:rsidRPr="00F00679" w:rsidRDefault="001A1C29" w:rsidP="001A1C29">
      <w:pPr>
        <w:widowControl w:val="0"/>
        <w:autoSpaceDE w:val="0"/>
        <w:autoSpaceDN w:val="0"/>
        <w:adjustRightInd w:val="0"/>
        <w:jc w:val="both"/>
        <w:rPr>
          <w:sz w:val="28"/>
          <w:szCs w:val="28"/>
        </w:rPr>
      </w:pPr>
    </w:p>
    <w:tbl>
      <w:tblPr>
        <w:tblW w:w="15746" w:type="dxa"/>
        <w:jc w:val="center"/>
        <w:tblCellSpacing w:w="5" w:type="nil"/>
        <w:tblLayout w:type="fixed"/>
        <w:tblCellMar>
          <w:left w:w="75" w:type="dxa"/>
          <w:right w:w="75" w:type="dxa"/>
        </w:tblCellMar>
        <w:tblLook w:val="0000" w:firstRow="0" w:lastRow="0" w:firstColumn="0" w:lastColumn="0" w:noHBand="0" w:noVBand="0"/>
      </w:tblPr>
      <w:tblGrid>
        <w:gridCol w:w="2360"/>
        <w:gridCol w:w="2528"/>
        <w:gridCol w:w="2100"/>
        <w:gridCol w:w="2200"/>
        <w:gridCol w:w="2252"/>
        <w:gridCol w:w="2148"/>
        <w:gridCol w:w="2158"/>
      </w:tblGrid>
      <w:tr w:rsidR="001A1C29" w:rsidRPr="00F00679" w:rsidTr="00955FA1">
        <w:trPr>
          <w:tblCellSpacing w:w="5" w:type="nil"/>
          <w:jc w:val="center"/>
        </w:trPr>
        <w:tc>
          <w:tcPr>
            <w:tcW w:w="2360" w:type="dxa"/>
            <w:vMerge w:val="restart"/>
            <w:tcBorders>
              <w:top w:val="single" w:sz="8" w:space="0" w:color="auto"/>
              <w:left w:val="single" w:sz="8" w:space="0" w:color="auto"/>
              <w:bottom w:val="single" w:sz="8" w:space="0" w:color="auto"/>
              <w:right w:val="single" w:sz="8" w:space="0" w:color="auto"/>
            </w:tcBorders>
            <w:vAlign w:val="center"/>
          </w:tcPr>
          <w:p w:rsidR="001A1C29" w:rsidRPr="00755BFC" w:rsidRDefault="001A1C29" w:rsidP="00955FA1">
            <w:pPr>
              <w:widowControl w:val="0"/>
              <w:autoSpaceDE w:val="0"/>
              <w:autoSpaceDN w:val="0"/>
              <w:adjustRightInd w:val="0"/>
              <w:jc w:val="center"/>
              <w:rPr>
                <w:sz w:val="24"/>
                <w:szCs w:val="24"/>
              </w:rPr>
            </w:pPr>
            <w:r w:rsidRPr="00755BFC">
              <w:rPr>
                <w:sz w:val="24"/>
                <w:szCs w:val="24"/>
              </w:rPr>
              <w:t>Цели</w:t>
            </w:r>
          </w:p>
          <w:p w:rsidR="001A1C29" w:rsidRPr="00755BFC" w:rsidRDefault="001A1C29" w:rsidP="00955FA1">
            <w:pPr>
              <w:widowControl w:val="0"/>
              <w:autoSpaceDE w:val="0"/>
              <w:autoSpaceDN w:val="0"/>
              <w:adjustRightInd w:val="0"/>
              <w:jc w:val="center"/>
              <w:rPr>
                <w:sz w:val="24"/>
                <w:szCs w:val="24"/>
              </w:rPr>
            </w:pPr>
            <w:r w:rsidRPr="00755BFC">
              <w:rPr>
                <w:sz w:val="24"/>
                <w:szCs w:val="24"/>
              </w:rPr>
              <w:t>задачи</w:t>
            </w:r>
          </w:p>
          <w:p w:rsidR="001A1C29" w:rsidRPr="00755BFC" w:rsidRDefault="001A1C29" w:rsidP="00955FA1">
            <w:pPr>
              <w:widowControl w:val="0"/>
              <w:autoSpaceDE w:val="0"/>
              <w:autoSpaceDN w:val="0"/>
              <w:adjustRightInd w:val="0"/>
              <w:jc w:val="center"/>
              <w:rPr>
                <w:sz w:val="24"/>
                <w:szCs w:val="24"/>
              </w:rPr>
            </w:pPr>
            <w:r w:rsidRPr="00755BFC">
              <w:rPr>
                <w:sz w:val="24"/>
                <w:szCs w:val="24"/>
              </w:rPr>
              <w:t>подпрограммы</w:t>
            </w:r>
          </w:p>
        </w:tc>
        <w:tc>
          <w:tcPr>
            <w:tcW w:w="2528" w:type="dxa"/>
            <w:vMerge w:val="restart"/>
            <w:tcBorders>
              <w:top w:val="single" w:sz="8" w:space="0" w:color="auto"/>
              <w:left w:val="single" w:sz="8" w:space="0" w:color="auto"/>
              <w:bottom w:val="single" w:sz="8" w:space="0" w:color="auto"/>
              <w:right w:val="single" w:sz="8" w:space="0" w:color="auto"/>
            </w:tcBorders>
            <w:vAlign w:val="center"/>
          </w:tcPr>
          <w:p w:rsidR="001A1C29" w:rsidRPr="00755BFC" w:rsidRDefault="001A1C29" w:rsidP="00955FA1">
            <w:pPr>
              <w:widowControl w:val="0"/>
              <w:autoSpaceDE w:val="0"/>
              <w:autoSpaceDN w:val="0"/>
              <w:adjustRightInd w:val="0"/>
              <w:jc w:val="center"/>
              <w:rPr>
                <w:sz w:val="24"/>
                <w:szCs w:val="24"/>
              </w:rPr>
            </w:pPr>
            <w:r w:rsidRPr="00755BFC">
              <w:rPr>
                <w:sz w:val="24"/>
                <w:szCs w:val="24"/>
              </w:rPr>
              <w:t>Перечень</w:t>
            </w:r>
          </w:p>
          <w:p w:rsidR="001A1C29" w:rsidRPr="00755BFC" w:rsidRDefault="001A1C29" w:rsidP="00955FA1">
            <w:pPr>
              <w:widowControl w:val="0"/>
              <w:autoSpaceDE w:val="0"/>
              <w:autoSpaceDN w:val="0"/>
              <w:adjustRightInd w:val="0"/>
              <w:jc w:val="center"/>
              <w:rPr>
                <w:sz w:val="24"/>
                <w:szCs w:val="24"/>
              </w:rPr>
            </w:pPr>
            <w:r w:rsidRPr="00755BFC">
              <w:rPr>
                <w:sz w:val="24"/>
                <w:szCs w:val="24"/>
              </w:rPr>
              <w:t>показателей</w:t>
            </w:r>
          </w:p>
          <w:p w:rsidR="001A1C29" w:rsidRPr="00755BFC" w:rsidRDefault="001A1C29" w:rsidP="00955FA1">
            <w:pPr>
              <w:widowControl w:val="0"/>
              <w:autoSpaceDE w:val="0"/>
              <w:autoSpaceDN w:val="0"/>
              <w:adjustRightInd w:val="0"/>
              <w:jc w:val="center"/>
              <w:rPr>
                <w:sz w:val="24"/>
                <w:szCs w:val="24"/>
              </w:rPr>
            </w:pPr>
            <w:r w:rsidRPr="00755BFC">
              <w:rPr>
                <w:sz w:val="24"/>
                <w:szCs w:val="24"/>
              </w:rPr>
              <w:t>конечного и</w:t>
            </w:r>
          </w:p>
          <w:p w:rsidR="001A1C29" w:rsidRPr="00755BFC" w:rsidRDefault="001A1C29" w:rsidP="00955FA1">
            <w:pPr>
              <w:widowControl w:val="0"/>
              <w:autoSpaceDE w:val="0"/>
              <w:autoSpaceDN w:val="0"/>
              <w:adjustRightInd w:val="0"/>
              <w:jc w:val="center"/>
              <w:rPr>
                <w:sz w:val="24"/>
                <w:szCs w:val="24"/>
              </w:rPr>
            </w:pPr>
            <w:r w:rsidRPr="00755BFC">
              <w:rPr>
                <w:sz w:val="24"/>
                <w:szCs w:val="24"/>
              </w:rPr>
              <w:t>непосредственного</w:t>
            </w:r>
          </w:p>
          <w:p w:rsidR="001A1C29" w:rsidRPr="00755BFC" w:rsidRDefault="001A1C29" w:rsidP="00955FA1">
            <w:pPr>
              <w:widowControl w:val="0"/>
              <w:autoSpaceDE w:val="0"/>
              <w:autoSpaceDN w:val="0"/>
              <w:adjustRightInd w:val="0"/>
              <w:jc w:val="center"/>
              <w:rPr>
                <w:sz w:val="24"/>
                <w:szCs w:val="24"/>
              </w:rPr>
            </w:pPr>
            <w:r w:rsidRPr="00755BFC">
              <w:rPr>
                <w:sz w:val="24"/>
                <w:szCs w:val="24"/>
              </w:rPr>
              <w:t>результата</w:t>
            </w:r>
          </w:p>
        </w:tc>
        <w:tc>
          <w:tcPr>
            <w:tcW w:w="2100" w:type="dxa"/>
            <w:vMerge w:val="restart"/>
            <w:tcBorders>
              <w:top w:val="single" w:sz="8" w:space="0" w:color="auto"/>
              <w:left w:val="single" w:sz="8" w:space="0" w:color="auto"/>
              <w:bottom w:val="single" w:sz="8" w:space="0" w:color="auto"/>
              <w:right w:val="single" w:sz="8" w:space="0" w:color="auto"/>
            </w:tcBorders>
            <w:vAlign w:val="center"/>
          </w:tcPr>
          <w:p w:rsidR="001A1C29" w:rsidRPr="00755BFC" w:rsidRDefault="001A1C29" w:rsidP="00955FA1">
            <w:pPr>
              <w:widowControl w:val="0"/>
              <w:autoSpaceDE w:val="0"/>
              <w:autoSpaceDN w:val="0"/>
              <w:adjustRightInd w:val="0"/>
              <w:jc w:val="center"/>
              <w:rPr>
                <w:sz w:val="24"/>
                <w:szCs w:val="24"/>
              </w:rPr>
            </w:pPr>
            <w:r w:rsidRPr="00755BFC">
              <w:rPr>
                <w:sz w:val="24"/>
                <w:szCs w:val="24"/>
              </w:rPr>
              <w:t>Фактическое</w:t>
            </w:r>
          </w:p>
          <w:p w:rsidR="001A1C29" w:rsidRPr="00755BFC" w:rsidRDefault="001A1C29" w:rsidP="00955FA1">
            <w:pPr>
              <w:widowControl w:val="0"/>
              <w:autoSpaceDE w:val="0"/>
              <w:autoSpaceDN w:val="0"/>
              <w:adjustRightInd w:val="0"/>
              <w:jc w:val="center"/>
              <w:rPr>
                <w:sz w:val="24"/>
                <w:szCs w:val="24"/>
              </w:rPr>
            </w:pPr>
            <w:r w:rsidRPr="00755BFC">
              <w:rPr>
                <w:sz w:val="24"/>
                <w:szCs w:val="24"/>
              </w:rPr>
              <w:t>значение</w:t>
            </w:r>
          </w:p>
          <w:p w:rsidR="001A1C29" w:rsidRPr="00755BFC" w:rsidRDefault="001A1C29" w:rsidP="00955FA1">
            <w:pPr>
              <w:widowControl w:val="0"/>
              <w:autoSpaceDE w:val="0"/>
              <w:autoSpaceDN w:val="0"/>
              <w:adjustRightInd w:val="0"/>
              <w:jc w:val="center"/>
              <w:rPr>
                <w:sz w:val="24"/>
                <w:szCs w:val="24"/>
              </w:rPr>
            </w:pPr>
            <w:r w:rsidRPr="00755BFC">
              <w:rPr>
                <w:sz w:val="24"/>
                <w:szCs w:val="24"/>
              </w:rPr>
              <w:t>показателя</w:t>
            </w:r>
          </w:p>
          <w:p w:rsidR="001A1C29" w:rsidRPr="00755BFC" w:rsidRDefault="001A1C29" w:rsidP="00955FA1">
            <w:pPr>
              <w:widowControl w:val="0"/>
              <w:autoSpaceDE w:val="0"/>
              <w:autoSpaceDN w:val="0"/>
              <w:adjustRightInd w:val="0"/>
              <w:jc w:val="center"/>
              <w:rPr>
                <w:sz w:val="24"/>
                <w:szCs w:val="24"/>
              </w:rPr>
            </w:pPr>
            <w:r w:rsidRPr="00755BFC">
              <w:rPr>
                <w:sz w:val="24"/>
                <w:szCs w:val="24"/>
              </w:rPr>
              <w:t>на момент</w:t>
            </w:r>
          </w:p>
          <w:p w:rsidR="001A1C29" w:rsidRPr="00755BFC" w:rsidRDefault="001A1C29" w:rsidP="00955FA1">
            <w:pPr>
              <w:widowControl w:val="0"/>
              <w:autoSpaceDE w:val="0"/>
              <w:autoSpaceDN w:val="0"/>
              <w:adjustRightInd w:val="0"/>
              <w:jc w:val="center"/>
              <w:rPr>
                <w:sz w:val="24"/>
                <w:szCs w:val="24"/>
              </w:rPr>
            </w:pPr>
            <w:r w:rsidRPr="00755BFC">
              <w:rPr>
                <w:sz w:val="24"/>
                <w:szCs w:val="24"/>
              </w:rPr>
              <w:t>разработки</w:t>
            </w:r>
          </w:p>
          <w:p w:rsidR="001A1C29" w:rsidRPr="00755BFC" w:rsidRDefault="001A1C29" w:rsidP="00955FA1">
            <w:pPr>
              <w:widowControl w:val="0"/>
              <w:autoSpaceDE w:val="0"/>
              <w:autoSpaceDN w:val="0"/>
              <w:adjustRightInd w:val="0"/>
              <w:jc w:val="center"/>
              <w:rPr>
                <w:sz w:val="24"/>
                <w:szCs w:val="24"/>
              </w:rPr>
            </w:pPr>
            <w:r w:rsidRPr="00755BFC">
              <w:rPr>
                <w:sz w:val="24"/>
                <w:szCs w:val="24"/>
              </w:rPr>
              <w:t>подпрограммы</w:t>
            </w:r>
          </w:p>
          <w:p w:rsidR="001A1C29" w:rsidRPr="00755BFC" w:rsidRDefault="001A1C29" w:rsidP="00955FA1">
            <w:pPr>
              <w:widowControl w:val="0"/>
              <w:autoSpaceDE w:val="0"/>
              <w:autoSpaceDN w:val="0"/>
              <w:adjustRightInd w:val="0"/>
              <w:jc w:val="center"/>
              <w:rPr>
                <w:sz w:val="24"/>
                <w:szCs w:val="24"/>
              </w:rPr>
            </w:pPr>
            <w:r w:rsidRPr="00755BFC">
              <w:rPr>
                <w:sz w:val="24"/>
                <w:szCs w:val="24"/>
              </w:rPr>
              <w:t>(базисное</w:t>
            </w:r>
          </w:p>
          <w:p w:rsidR="001A1C29" w:rsidRPr="00755BFC" w:rsidRDefault="001A1C29" w:rsidP="00955FA1">
            <w:pPr>
              <w:widowControl w:val="0"/>
              <w:autoSpaceDE w:val="0"/>
              <w:autoSpaceDN w:val="0"/>
              <w:adjustRightInd w:val="0"/>
              <w:jc w:val="center"/>
              <w:rPr>
                <w:sz w:val="24"/>
                <w:szCs w:val="24"/>
              </w:rPr>
            </w:pPr>
            <w:r w:rsidRPr="00755BFC">
              <w:rPr>
                <w:sz w:val="24"/>
                <w:szCs w:val="24"/>
              </w:rPr>
              <w:t>значение)</w:t>
            </w:r>
          </w:p>
        </w:tc>
        <w:tc>
          <w:tcPr>
            <w:tcW w:w="6600" w:type="dxa"/>
            <w:gridSpan w:val="3"/>
            <w:tcBorders>
              <w:top w:val="single" w:sz="8" w:space="0" w:color="auto"/>
              <w:left w:val="single" w:sz="8" w:space="0" w:color="auto"/>
              <w:bottom w:val="single" w:sz="8" w:space="0" w:color="auto"/>
              <w:right w:val="single" w:sz="8" w:space="0" w:color="auto"/>
            </w:tcBorders>
            <w:vAlign w:val="center"/>
          </w:tcPr>
          <w:p w:rsidR="001A1C29" w:rsidRPr="00755BFC" w:rsidRDefault="001A1C29" w:rsidP="00955FA1">
            <w:pPr>
              <w:widowControl w:val="0"/>
              <w:autoSpaceDE w:val="0"/>
              <w:autoSpaceDN w:val="0"/>
              <w:adjustRightInd w:val="0"/>
              <w:jc w:val="center"/>
              <w:rPr>
                <w:sz w:val="24"/>
                <w:szCs w:val="24"/>
              </w:rPr>
            </w:pPr>
            <w:r w:rsidRPr="00755BFC">
              <w:rPr>
                <w:sz w:val="24"/>
                <w:szCs w:val="24"/>
              </w:rPr>
              <w:t>Значения показателей по годам реализации</w:t>
            </w:r>
          </w:p>
          <w:p w:rsidR="001A1C29" w:rsidRPr="00755BFC" w:rsidRDefault="001A1C29" w:rsidP="00955FA1">
            <w:pPr>
              <w:widowControl w:val="0"/>
              <w:autoSpaceDE w:val="0"/>
              <w:autoSpaceDN w:val="0"/>
              <w:adjustRightInd w:val="0"/>
              <w:jc w:val="center"/>
              <w:rPr>
                <w:sz w:val="24"/>
                <w:szCs w:val="24"/>
              </w:rPr>
            </w:pPr>
            <w:r w:rsidRPr="00755BFC">
              <w:rPr>
                <w:sz w:val="24"/>
                <w:szCs w:val="24"/>
              </w:rPr>
              <w:t>подпрограммы</w:t>
            </w:r>
          </w:p>
        </w:tc>
        <w:tc>
          <w:tcPr>
            <w:tcW w:w="2158" w:type="dxa"/>
            <w:vMerge w:val="restart"/>
            <w:tcBorders>
              <w:top w:val="single" w:sz="8" w:space="0" w:color="auto"/>
              <w:left w:val="single" w:sz="8" w:space="0" w:color="auto"/>
              <w:bottom w:val="single" w:sz="8" w:space="0" w:color="auto"/>
              <w:right w:val="single" w:sz="8" w:space="0" w:color="auto"/>
            </w:tcBorders>
            <w:vAlign w:val="center"/>
          </w:tcPr>
          <w:p w:rsidR="001A1C29" w:rsidRPr="00755BFC" w:rsidRDefault="001A1C29" w:rsidP="00955FA1">
            <w:pPr>
              <w:widowControl w:val="0"/>
              <w:autoSpaceDE w:val="0"/>
              <w:autoSpaceDN w:val="0"/>
              <w:adjustRightInd w:val="0"/>
              <w:jc w:val="center"/>
              <w:rPr>
                <w:sz w:val="24"/>
                <w:szCs w:val="24"/>
              </w:rPr>
            </w:pPr>
            <w:r w:rsidRPr="00755BFC">
              <w:rPr>
                <w:sz w:val="24"/>
                <w:szCs w:val="24"/>
              </w:rPr>
              <w:t>Плановое</w:t>
            </w:r>
          </w:p>
          <w:p w:rsidR="001A1C29" w:rsidRPr="00755BFC" w:rsidRDefault="001A1C29" w:rsidP="00955FA1">
            <w:pPr>
              <w:widowControl w:val="0"/>
              <w:autoSpaceDE w:val="0"/>
              <w:autoSpaceDN w:val="0"/>
              <w:adjustRightInd w:val="0"/>
              <w:jc w:val="center"/>
              <w:rPr>
                <w:sz w:val="24"/>
                <w:szCs w:val="24"/>
              </w:rPr>
            </w:pPr>
            <w:r w:rsidRPr="00755BFC">
              <w:rPr>
                <w:sz w:val="24"/>
                <w:szCs w:val="24"/>
              </w:rPr>
              <w:t>значение</w:t>
            </w:r>
          </w:p>
          <w:p w:rsidR="001A1C29" w:rsidRPr="00755BFC" w:rsidRDefault="001A1C29" w:rsidP="00955FA1">
            <w:pPr>
              <w:widowControl w:val="0"/>
              <w:autoSpaceDE w:val="0"/>
              <w:autoSpaceDN w:val="0"/>
              <w:adjustRightInd w:val="0"/>
              <w:jc w:val="center"/>
              <w:rPr>
                <w:sz w:val="24"/>
                <w:szCs w:val="24"/>
              </w:rPr>
            </w:pPr>
            <w:r w:rsidRPr="00755BFC">
              <w:rPr>
                <w:sz w:val="24"/>
                <w:szCs w:val="24"/>
              </w:rPr>
              <w:t>показателя</w:t>
            </w:r>
          </w:p>
          <w:p w:rsidR="001A1C29" w:rsidRPr="00755BFC" w:rsidRDefault="001A1C29" w:rsidP="00955FA1">
            <w:pPr>
              <w:widowControl w:val="0"/>
              <w:autoSpaceDE w:val="0"/>
              <w:autoSpaceDN w:val="0"/>
              <w:adjustRightInd w:val="0"/>
              <w:jc w:val="center"/>
              <w:rPr>
                <w:sz w:val="24"/>
                <w:szCs w:val="24"/>
              </w:rPr>
            </w:pPr>
            <w:r w:rsidRPr="00755BFC">
              <w:rPr>
                <w:sz w:val="24"/>
                <w:szCs w:val="24"/>
              </w:rPr>
              <w:t>на день</w:t>
            </w:r>
          </w:p>
          <w:p w:rsidR="001A1C29" w:rsidRPr="00755BFC" w:rsidRDefault="001A1C29" w:rsidP="00955FA1">
            <w:pPr>
              <w:widowControl w:val="0"/>
              <w:autoSpaceDE w:val="0"/>
              <w:autoSpaceDN w:val="0"/>
              <w:adjustRightInd w:val="0"/>
              <w:jc w:val="center"/>
              <w:rPr>
                <w:sz w:val="24"/>
                <w:szCs w:val="24"/>
              </w:rPr>
            </w:pPr>
            <w:r w:rsidRPr="00755BFC">
              <w:rPr>
                <w:sz w:val="24"/>
                <w:szCs w:val="24"/>
              </w:rPr>
              <w:t>окончания</w:t>
            </w:r>
          </w:p>
          <w:p w:rsidR="001A1C29" w:rsidRPr="00755BFC" w:rsidRDefault="001A1C29" w:rsidP="00955FA1">
            <w:pPr>
              <w:widowControl w:val="0"/>
              <w:autoSpaceDE w:val="0"/>
              <w:autoSpaceDN w:val="0"/>
              <w:adjustRightInd w:val="0"/>
              <w:jc w:val="center"/>
              <w:rPr>
                <w:sz w:val="24"/>
                <w:szCs w:val="24"/>
              </w:rPr>
            </w:pPr>
            <w:r w:rsidRPr="00755BFC">
              <w:rPr>
                <w:sz w:val="24"/>
                <w:szCs w:val="24"/>
              </w:rPr>
              <w:t>действия</w:t>
            </w:r>
          </w:p>
          <w:p w:rsidR="001A1C29" w:rsidRPr="00755BFC" w:rsidRDefault="001A1C29" w:rsidP="00955FA1">
            <w:pPr>
              <w:widowControl w:val="0"/>
              <w:autoSpaceDE w:val="0"/>
              <w:autoSpaceDN w:val="0"/>
              <w:adjustRightInd w:val="0"/>
              <w:jc w:val="center"/>
              <w:rPr>
                <w:sz w:val="24"/>
                <w:szCs w:val="24"/>
              </w:rPr>
            </w:pPr>
            <w:r>
              <w:rPr>
                <w:sz w:val="24"/>
                <w:szCs w:val="24"/>
              </w:rPr>
              <w:t>подпрограм</w:t>
            </w:r>
            <w:r w:rsidRPr="00755BFC">
              <w:rPr>
                <w:sz w:val="24"/>
                <w:szCs w:val="24"/>
              </w:rPr>
              <w:t>мы</w:t>
            </w:r>
          </w:p>
        </w:tc>
      </w:tr>
      <w:tr w:rsidR="001A1C29" w:rsidRPr="00F00679" w:rsidTr="00955FA1">
        <w:trPr>
          <w:tblCellSpacing w:w="5" w:type="nil"/>
          <w:jc w:val="center"/>
        </w:trPr>
        <w:tc>
          <w:tcPr>
            <w:tcW w:w="2360" w:type="dxa"/>
            <w:vMerge/>
            <w:tcBorders>
              <w:left w:val="single" w:sz="8" w:space="0" w:color="auto"/>
              <w:bottom w:val="single" w:sz="8" w:space="0" w:color="auto"/>
              <w:right w:val="single" w:sz="8" w:space="0" w:color="auto"/>
            </w:tcBorders>
            <w:vAlign w:val="center"/>
          </w:tcPr>
          <w:p w:rsidR="001A1C29" w:rsidRPr="00755BFC" w:rsidRDefault="001A1C29" w:rsidP="00955FA1">
            <w:pPr>
              <w:widowControl w:val="0"/>
              <w:autoSpaceDE w:val="0"/>
              <w:autoSpaceDN w:val="0"/>
              <w:adjustRightInd w:val="0"/>
              <w:jc w:val="center"/>
              <w:rPr>
                <w:sz w:val="24"/>
                <w:szCs w:val="24"/>
              </w:rPr>
            </w:pPr>
          </w:p>
        </w:tc>
        <w:tc>
          <w:tcPr>
            <w:tcW w:w="2528" w:type="dxa"/>
            <w:vMerge/>
            <w:tcBorders>
              <w:left w:val="single" w:sz="8" w:space="0" w:color="auto"/>
              <w:bottom w:val="single" w:sz="8" w:space="0" w:color="auto"/>
              <w:right w:val="single" w:sz="8" w:space="0" w:color="auto"/>
            </w:tcBorders>
            <w:vAlign w:val="center"/>
          </w:tcPr>
          <w:p w:rsidR="001A1C29" w:rsidRPr="00755BFC" w:rsidRDefault="001A1C29" w:rsidP="00955FA1">
            <w:pPr>
              <w:widowControl w:val="0"/>
              <w:autoSpaceDE w:val="0"/>
              <w:autoSpaceDN w:val="0"/>
              <w:adjustRightInd w:val="0"/>
              <w:jc w:val="center"/>
              <w:rPr>
                <w:sz w:val="24"/>
                <w:szCs w:val="24"/>
              </w:rPr>
            </w:pPr>
          </w:p>
        </w:tc>
        <w:tc>
          <w:tcPr>
            <w:tcW w:w="2100" w:type="dxa"/>
            <w:vMerge/>
            <w:tcBorders>
              <w:left w:val="single" w:sz="8" w:space="0" w:color="auto"/>
              <w:bottom w:val="single" w:sz="8" w:space="0" w:color="auto"/>
              <w:right w:val="single" w:sz="8" w:space="0" w:color="auto"/>
            </w:tcBorders>
            <w:vAlign w:val="center"/>
          </w:tcPr>
          <w:p w:rsidR="001A1C29" w:rsidRPr="00755BFC" w:rsidRDefault="001A1C29" w:rsidP="00955FA1">
            <w:pPr>
              <w:widowControl w:val="0"/>
              <w:autoSpaceDE w:val="0"/>
              <w:autoSpaceDN w:val="0"/>
              <w:adjustRightInd w:val="0"/>
              <w:jc w:val="center"/>
              <w:rPr>
                <w:sz w:val="24"/>
                <w:szCs w:val="24"/>
              </w:rPr>
            </w:pPr>
          </w:p>
        </w:tc>
        <w:tc>
          <w:tcPr>
            <w:tcW w:w="2200" w:type="dxa"/>
            <w:tcBorders>
              <w:left w:val="single" w:sz="8" w:space="0" w:color="auto"/>
              <w:bottom w:val="single" w:sz="8" w:space="0" w:color="auto"/>
              <w:right w:val="single" w:sz="8" w:space="0" w:color="auto"/>
            </w:tcBorders>
            <w:vAlign w:val="center"/>
          </w:tcPr>
          <w:p w:rsidR="001A1C29" w:rsidRPr="00755BFC" w:rsidRDefault="001A1C29" w:rsidP="00955FA1">
            <w:pPr>
              <w:widowControl w:val="0"/>
              <w:autoSpaceDE w:val="0"/>
              <w:autoSpaceDN w:val="0"/>
              <w:adjustRightInd w:val="0"/>
              <w:jc w:val="center"/>
              <w:rPr>
                <w:sz w:val="24"/>
                <w:szCs w:val="24"/>
              </w:rPr>
            </w:pPr>
            <w:r w:rsidRPr="00755BFC">
              <w:rPr>
                <w:sz w:val="24"/>
                <w:szCs w:val="24"/>
              </w:rPr>
              <w:t>2017</w:t>
            </w:r>
          </w:p>
          <w:p w:rsidR="001A1C29" w:rsidRPr="00755BFC" w:rsidRDefault="001A1C29" w:rsidP="00955FA1">
            <w:pPr>
              <w:widowControl w:val="0"/>
              <w:autoSpaceDE w:val="0"/>
              <w:autoSpaceDN w:val="0"/>
              <w:adjustRightInd w:val="0"/>
              <w:jc w:val="center"/>
              <w:rPr>
                <w:sz w:val="24"/>
                <w:szCs w:val="24"/>
              </w:rPr>
            </w:pPr>
            <w:r w:rsidRPr="00755BFC">
              <w:rPr>
                <w:sz w:val="24"/>
                <w:szCs w:val="24"/>
              </w:rPr>
              <w:t>реализации</w:t>
            </w:r>
          </w:p>
          <w:p w:rsidR="001A1C29" w:rsidRPr="00755BFC" w:rsidRDefault="001A1C29" w:rsidP="00955FA1">
            <w:pPr>
              <w:widowControl w:val="0"/>
              <w:autoSpaceDE w:val="0"/>
              <w:autoSpaceDN w:val="0"/>
              <w:adjustRightInd w:val="0"/>
              <w:jc w:val="center"/>
              <w:rPr>
                <w:sz w:val="24"/>
                <w:szCs w:val="24"/>
              </w:rPr>
            </w:pPr>
            <w:r w:rsidRPr="00755BFC">
              <w:rPr>
                <w:sz w:val="24"/>
                <w:szCs w:val="24"/>
              </w:rPr>
              <w:t>подпрограммы</w:t>
            </w:r>
          </w:p>
        </w:tc>
        <w:tc>
          <w:tcPr>
            <w:tcW w:w="2252" w:type="dxa"/>
            <w:tcBorders>
              <w:left w:val="single" w:sz="8" w:space="0" w:color="auto"/>
              <w:bottom w:val="single" w:sz="8" w:space="0" w:color="auto"/>
              <w:right w:val="single" w:sz="8" w:space="0" w:color="auto"/>
            </w:tcBorders>
            <w:vAlign w:val="center"/>
          </w:tcPr>
          <w:p w:rsidR="001A1C29" w:rsidRPr="00755BFC" w:rsidRDefault="001A1C29" w:rsidP="00955FA1">
            <w:pPr>
              <w:widowControl w:val="0"/>
              <w:autoSpaceDE w:val="0"/>
              <w:autoSpaceDN w:val="0"/>
              <w:adjustRightInd w:val="0"/>
              <w:jc w:val="center"/>
              <w:rPr>
                <w:sz w:val="24"/>
                <w:szCs w:val="24"/>
              </w:rPr>
            </w:pPr>
            <w:r w:rsidRPr="00755BFC">
              <w:rPr>
                <w:sz w:val="24"/>
                <w:szCs w:val="24"/>
              </w:rPr>
              <w:t>2018</w:t>
            </w:r>
          </w:p>
          <w:p w:rsidR="001A1C29" w:rsidRPr="00755BFC" w:rsidRDefault="001A1C29" w:rsidP="00955FA1">
            <w:pPr>
              <w:widowControl w:val="0"/>
              <w:autoSpaceDE w:val="0"/>
              <w:autoSpaceDN w:val="0"/>
              <w:adjustRightInd w:val="0"/>
              <w:jc w:val="center"/>
              <w:rPr>
                <w:sz w:val="24"/>
                <w:szCs w:val="24"/>
              </w:rPr>
            </w:pPr>
            <w:r w:rsidRPr="00755BFC">
              <w:rPr>
                <w:sz w:val="24"/>
                <w:szCs w:val="24"/>
              </w:rPr>
              <w:t>реализации</w:t>
            </w:r>
          </w:p>
          <w:p w:rsidR="001A1C29" w:rsidRPr="00755BFC" w:rsidRDefault="001A1C29" w:rsidP="00955FA1">
            <w:pPr>
              <w:widowControl w:val="0"/>
              <w:autoSpaceDE w:val="0"/>
              <w:autoSpaceDN w:val="0"/>
              <w:adjustRightInd w:val="0"/>
              <w:jc w:val="center"/>
              <w:rPr>
                <w:sz w:val="24"/>
                <w:szCs w:val="24"/>
              </w:rPr>
            </w:pPr>
            <w:r w:rsidRPr="00755BFC">
              <w:rPr>
                <w:sz w:val="24"/>
                <w:szCs w:val="24"/>
              </w:rPr>
              <w:t>подпрограммы</w:t>
            </w:r>
          </w:p>
        </w:tc>
        <w:tc>
          <w:tcPr>
            <w:tcW w:w="2148" w:type="dxa"/>
            <w:tcBorders>
              <w:left w:val="single" w:sz="8" w:space="0" w:color="auto"/>
              <w:bottom w:val="single" w:sz="8" w:space="0" w:color="auto"/>
              <w:right w:val="single" w:sz="8" w:space="0" w:color="auto"/>
            </w:tcBorders>
            <w:vAlign w:val="center"/>
          </w:tcPr>
          <w:p w:rsidR="001A1C29" w:rsidRPr="00755BFC" w:rsidRDefault="001A1C29" w:rsidP="00955FA1">
            <w:pPr>
              <w:widowControl w:val="0"/>
              <w:autoSpaceDE w:val="0"/>
              <w:autoSpaceDN w:val="0"/>
              <w:adjustRightInd w:val="0"/>
              <w:jc w:val="center"/>
              <w:rPr>
                <w:sz w:val="24"/>
                <w:szCs w:val="24"/>
              </w:rPr>
            </w:pPr>
            <w:r w:rsidRPr="00755BFC">
              <w:rPr>
                <w:sz w:val="24"/>
                <w:szCs w:val="24"/>
              </w:rPr>
              <w:t>2019</w:t>
            </w:r>
          </w:p>
          <w:p w:rsidR="001A1C29" w:rsidRPr="00755BFC" w:rsidRDefault="001A1C29" w:rsidP="00955FA1">
            <w:pPr>
              <w:widowControl w:val="0"/>
              <w:autoSpaceDE w:val="0"/>
              <w:autoSpaceDN w:val="0"/>
              <w:adjustRightInd w:val="0"/>
              <w:jc w:val="center"/>
              <w:rPr>
                <w:sz w:val="24"/>
                <w:szCs w:val="24"/>
              </w:rPr>
            </w:pPr>
            <w:r w:rsidRPr="00755BFC">
              <w:rPr>
                <w:sz w:val="24"/>
                <w:szCs w:val="24"/>
              </w:rPr>
              <w:t>реализации</w:t>
            </w:r>
          </w:p>
          <w:p w:rsidR="001A1C29" w:rsidRPr="00755BFC" w:rsidRDefault="001A1C29" w:rsidP="00955FA1">
            <w:pPr>
              <w:widowControl w:val="0"/>
              <w:autoSpaceDE w:val="0"/>
              <w:autoSpaceDN w:val="0"/>
              <w:adjustRightInd w:val="0"/>
              <w:jc w:val="center"/>
              <w:rPr>
                <w:sz w:val="24"/>
                <w:szCs w:val="24"/>
              </w:rPr>
            </w:pPr>
            <w:r w:rsidRPr="00755BFC">
              <w:rPr>
                <w:sz w:val="24"/>
                <w:szCs w:val="24"/>
              </w:rPr>
              <w:t>подпрограммы</w:t>
            </w:r>
          </w:p>
        </w:tc>
        <w:tc>
          <w:tcPr>
            <w:tcW w:w="2158" w:type="dxa"/>
            <w:vMerge/>
            <w:tcBorders>
              <w:left w:val="single" w:sz="8" w:space="0" w:color="auto"/>
              <w:bottom w:val="single" w:sz="8" w:space="0" w:color="auto"/>
              <w:right w:val="single" w:sz="8" w:space="0" w:color="auto"/>
            </w:tcBorders>
            <w:vAlign w:val="center"/>
          </w:tcPr>
          <w:p w:rsidR="001A1C29" w:rsidRPr="00755BFC" w:rsidRDefault="001A1C29" w:rsidP="00955FA1">
            <w:pPr>
              <w:widowControl w:val="0"/>
              <w:autoSpaceDE w:val="0"/>
              <w:autoSpaceDN w:val="0"/>
              <w:adjustRightInd w:val="0"/>
              <w:jc w:val="center"/>
              <w:rPr>
                <w:sz w:val="24"/>
                <w:szCs w:val="24"/>
              </w:rPr>
            </w:pPr>
          </w:p>
        </w:tc>
      </w:tr>
      <w:tr w:rsidR="001A1C29" w:rsidRPr="00F00679" w:rsidTr="00955FA1">
        <w:trPr>
          <w:tblCellSpacing w:w="5" w:type="nil"/>
          <w:jc w:val="center"/>
        </w:trPr>
        <w:tc>
          <w:tcPr>
            <w:tcW w:w="2360" w:type="dxa"/>
            <w:tcBorders>
              <w:left w:val="single" w:sz="8" w:space="0" w:color="auto"/>
              <w:bottom w:val="single" w:sz="8" w:space="0" w:color="auto"/>
              <w:right w:val="single" w:sz="8" w:space="0" w:color="auto"/>
            </w:tcBorders>
            <w:vAlign w:val="center"/>
          </w:tcPr>
          <w:p w:rsidR="001A1C29" w:rsidRPr="00755BFC" w:rsidRDefault="001A1C29" w:rsidP="00955FA1">
            <w:pPr>
              <w:widowControl w:val="0"/>
              <w:autoSpaceDE w:val="0"/>
              <w:autoSpaceDN w:val="0"/>
              <w:adjustRightInd w:val="0"/>
              <w:rPr>
                <w:sz w:val="24"/>
                <w:szCs w:val="24"/>
              </w:rPr>
            </w:pPr>
            <w:r w:rsidRPr="00755BFC">
              <w:rPr>
                <w:sz w:val="24"/>
                <w:szCs w:val="24"/>
              </w:rPr>
              <w:t>Цель:</w:t>
            </w:r>
          </w:p>
          <w:p w:rsidR="001A1C29" w:rsidRPr="00755BFC" w:rsidRDefault="001A1C29" w:rsidP="00955FA1">
            <w:pPr>
              <w:widowControl w:val="0"/>
              <w:autoSpaceDE w:val="0"/>
              <w:autoSpaceDN w:val="0"/>
              <w:adjustRightInd w:val="0"/>
              <w:rPr>
                <w:sz w:val="24"/>
                <w:szCs w:val="24"/>
              </w:rPr>
            </w:pPr>
            <w:r w:rsidRPr="00755BFC">
              <w:rPr>
                <w:sz w:val="24"/>
                <w:szCs w:val="24"/>
              </w:rPr>
              <w:t xml:space="preserve">Повышение эффективности в управлении и распоряжении муниципальным имуществом </w:t>
            </w:r>
          </w:p>
        </w:tc>
        <w:tc>
          <w:tcPr>
            <w:tcW w:w="2528" w:type="dxa"/>
            <w:tcBorders>
              <w:left w:val="single" w:sz="8" w:space="0" w:color="auto"/>
              <w:bottom w:val="single" w:sz="8" w:space="0" w:color="auto"/>
              <w:right w:val="single" w:sz="8" w:space="0" w:color="auto"/>
            </w:tcBorders>
            <w:vAlign w:val="center"/>
          </w:tcPr>
          <w:p w:rsidR="001A1C29" w:rsidRDefault="001A1C29" w:rsidP="00955FA1">
            <w:pPr>
              <w:widowControl w:val="0"/>
              <w:autoSpaceDE w:val="0"/>
              <w:autoSpaceDN w:val="0"/>
              <w:adjustRightInd w:val="0"/>
              <w:jc w:val="center"/>
              <w:rPr>
                <w:sz w:val="24"/>
                <w:szCs w:val="24"/>
              </w:rPr>
            </w:pPr>
          </w:p>
          <w:p w:rsidR="001A1C29" w:rsidRDefault="001A1C29" w:rsidP="00955FA1">
            <w:pPr>
              <w:widowControl w:val="0"/>
              <w:autoSpaceDE w:val="0"/>
              <w:autoSpaceDN w:val="0"/>
              <w:adjustRightInd w:val="0"/>
              <w:jc w:val="center"/>
              <w:rPr>
                <w:sz w:val="24"/>
                <w:szCs w:val="24"/>
              </w:rPr>
            </w:pPr>
          </w:p>
          <w:p w:rsidR="001A1C29" w:rsidRPr="00755BFC" w:rsidRDefault="001A1C29" w:rsidP="00955FA1">
            <w:pPr>
              <w:widowControl w:val="0"/>
              <w:autoSpaceDE w:val="0"/>
              <w:autoSpaceDN w:val="0"/>
              <w:adjustRightInd w:val="0"/>
              <w:jc w:val="center"/>
              <w:rPr>
                <w:sz w:val="24"/>
                <w:szCs w:val="24"/>
              </w:rPr>
            </w:pPr>
          </w:p>
        </w:tc>
        <w:tc>
          <w:tcPr>
            <w:tcW w:w="2100" w:type="dxa"/>
            <w:tcBorders>
              <w:left w:val="single" w:sz="8" w:space="0" w:color="auto"/>
              <w:bottom w:val="single" w:sz="8" w:space="0" w:color="auto"/>
              <w:right w:val="single" w:sz="8" w:space="0" w:color="auto"/>
            </w:tcBorders>
            <w:vAlign w:val="center"/>
          </w:tcPr>
          <w:p w:rsidR="001A1C29" w:rsidRPr="00755BFC" w:rsidRDefault="001A1C29" w:rsidP="00955FA1">
            <w:pPr>
              <w:widowControl w:val="0"/>
              <w:autoSpaceDE w:val="0"/>
              <w:autoSpaceDN w:val="0"/>
              <w:adjustRightInd w:val="0"/>
              <w:jc w:val="center"/>
              <w:rPr>
                <w:sz w:val="24"/>
                <w:szCs w:val="24"/>
              </w:rPr>
            </w:pPr>
          </w:p>
        </w:tc>
        <w:tc>
          <w:tcPr>
            <w:tcW w:w="2200" w:type="dxa"/>
            <w:tcBorders>
              <w:left w:val="single" w:sz="8" w:space="0" w:color="auto"/>
              <w:bottom w:val="single" w:sz="8" w:space="0" w:color="auto"/>
              <w:right w:val="single" w:sz="8" w:space="0" w:color="auto"/>
            </w:tcBorders>
            <w:vAlign w:val="center"/>
          </w:tcPr>
          <w:p w:rsidR="001A1C29" w:rsidRPr="00755BFC" w:rsidRDefault="001A1C29" w:rsidP="00955FA1">
            <w:pPr>
              <w:widowControl w:val="0"/>
              <w:autoSpaceDE w:val="0"/>
              <w:autoSpaceDN w:val="0"/>
              <w:adjustRightInd w:val="0"/>
              <w:jc w:val="center"/>
              <w:rPr>
                <w:sz w:val="24"/>
                <w:szCs w:val="24"/>
              </w:rPr>
            </w:pPr>
          </w:p>
        </w:tc>
        <w:tc>
          <w:tcPr>
            <w:tcW w:w="2252" w:type="dxa"/>
            <w:tcBorders>
              <w:left w:val="single" w:sz="8" w:space="0" w:color="auto"/>
              <w:bottom w:val="single" w:sz="8" w:space="0" w:color="auto"/>
              <w:right w:val="single" w:sz="8" w:space="0" w:color="auto"/>
            </w:tcBorders>
            <w:vAlign w:val="center"/>
          </w:tcPr>
          <w:p w:rsidR="001A1C29" w:rsidRPr="00755BFC" w:rsidRDefault="001A1C29" w:rsidP="00955FA1">
            <w:pPr>
              <w:widowControl w:val="0"/>
              <w:autoSpaceDE w:val="0"/>
              <w:autoSpaceDN w:val="0"/>
              <w:adjustRightInd w:val="0"/>
              <w:jc w:val="center"/>
              <w:rPr>
                <w:sz w:val="24"/>
                <w:szCs w:val="24"/>
              </w:rPr>
            </w:pPr>
          </w:p>
        </w:tc>
        <w:tc>
          <w:tcPr>
            <w:tcW w:w="2148" w:type="dxa"/>
            <w:tcBorders>
              <w:left w:val="single" w:sz="8" w:space="0" w:color="auto"/>
              <w:bottom w:val="single" w:sz="8" w:space="0" w:color="auto"/>
              <w:right w:val="single" w:sz="8" w:space="0" w:color="auto"/>
            </w:tcBorders>
            <w:vAlign w:val="center"/>
          </w:tcPr>
          <w:p w:rsidR="001A1C29" w:rsidRPr="00755BFC" w:rsidRDefault="001A1C29" w:rsidP="00955FA1">
            <w:pPr>
              <w:widowControl w:val="0"/>
              <w:autoSpaceDE w:val="0"/>
              <w:autoSpaceDN w:val="0"/>
              <w:adjustRightInd w:val="0"/>
              <w:jc w:val="center"/>
              <w:rPr>
                <w:sz w:val="24"/>
                <w:szCs w:val="24"/>
              </w:rPr>
            </w:pPr>
          </w:p>
        </w:tc>
        <w:tc>
          <w:tcPr>
            <w:tcW w:w="2158" w:type="dxa"/>
            <w:tcBorders>
              <w:left w:val="single" w:sz="8" w:space="0" w:color="auto"/>
              <w:bottom w:val="single" w:sz="8" w:space="0" w:color="auto"/>
              <w:right w:val="single" w:sz="8" w:space="0" w:color="auto"/>
            </w:tcBorders>
            <w:vAlign w:val="center"/>
          </w:tcPr>
          <w:p w:rsidR="001A1C29" w:rsidRPr="00755BFC" w:rsidRDefault="001A1C29" w:rsidP="00955FA1">
            <w:pPr>
              <w:widowControl w:val="0"/>
              <w:autoSpaceDE w:val="0"/>
              <w:autoSpaceDN w:val="0"/>
              <w:adjustRightInd w:val="0"/>
              <w:jc w:val="center"/>
              <w:rPr>
                <w:sz w:val="24"/>
                <w:szCs w:val="24"/>
              </w:rPr>
            </w:pPr>
          </w:p>
        </w:tc>
      </w:tr>
      <w:tr w:rsidR="001A1C29" w:rsidRPr="00F00679" w:rsidTr="00955FA1">
        <w:trPr>
          <w:tblCellSpacing w:w="5" w:type="nil"/>
          <w:jc w:val="center"/>
        </w:trPr>
        <w:tc>
          <w:tcPr>
            <w:tcW w:w="2360" w:type="dxa"/>
            <w:vMerge w:val="restart"/>
            <w:tcBorders>
              <w:left w:val="single" w:sz="8" w:space="0" w:color="auto"/>
              <w:right w:val="single" w:sz="8" w:space="0" w:color="auto"/>
            </w:tcBorders>
          </w:tcPr>
          <w:p w:rsidR="001A1C29" w:rsidRPr="00755BFC" w:rsidRDefault="001A1C29" w:rsidP="00955FA1">
            <w:pPr>
              <w:widowControl w:val="0"/>
              <w:autoSpaceDE w:val="0"/>
              <w:autoSpaceDN w:val="0"/>
              <w:adjustRightInd w:val="0"/>
              <w:rPr>
                <w:sz w:val="24"/>
                <w:szCs w:val="24"/>
              </w:rPr>
            </w:pPr>
            <w:r w:rsidRPr="00755BFC">
              <w:rPr>
                <w:sz w:val="24"/>
                <w:szCs w:val="24"/>
              </w:rPr>
              <w:t>Задачи</w:t>
            </w:r>
            <w:proofErr w:type="gramStart"/>
            <w:r w:rsidRPr="00755BFC">
              <w:rPr>
                <w:sz w:val="24"/>
                <w:szCs w:val="24"/>
              </w:rPr>
              <w:t xml:space="preserve"> :</w:t>
            </w:r>
            <w:proofErr w:type="gramEnd"/>
          </w:p>
          <w:p w:rsidR="001A1C29" w:rsidRPr="00755BFC" w:rsidRDefault="001A1C29" w:rsidP="00955FA1">
            <w:pPr>
              <w:widowControl w:val="0"/>
              <w:autoSpaceDE w:val="0"/>
              <w:autoSpaceDN w:val="0"/>
              <w:adjustRightInd w:val="0"/>
              <w:rPr>
                <w:color w:val="000000"/>
                <w:sz w:val="24"/>
                <w:szCs w:val="24"/>
              </w:rPr>
            </w:pPr>
            <w:r w:rsidRPr="00755BFC">
              <w:rPr>
                <w:color w:val="000000"/>
                <w:sz w:val="24"/>
                <w:szCs w:val="24"/>
              </w:rPr>
              <w:t xml:space="preserve">Управление имуществом муниципальных предприятий и учреждений.                                               </w:t>
            </w:r>
          </w:p>
          <w:p w:rsidR="001A1C29" w:rsidRPr="00755BFC" w:rsidRDefault="001A1C29" w:rsidP="00955FA1">
            <w:pPr>
              <w:widowControl w:val="0"/>
              <w:autoSpaceDE w:val="0"/>
              <w:autoSpaceDN w:val="0"/>
              <w:adjustRightInd w:val="0"/>
              <w:rPr>
                <w:color w:val="000000"/>
                <w:sz w:val="24"/>
                <w:szCs w:val="24"/>
              </w:rPr>
            </w:pPr>
            <w:r w:rsidRPr="00755BFC">
              <w:rPr>
                <w:color w:val="000000"/>
                <w:sz w:val="24"/>
                <w:szCs w:val="24"/>
              </w:rPr>
              <w:t xml:space="preserve">Управление муниципальным имуществом, не используемым муниципальными предприятиями                          и учреждениями.              </w:t>
            </w:r>
          </w:p>
          <w:p w:rsidR="001A1C29" w:rsidRPr="00755BFC" w:rsidRDefault="001A1C29" w:rsidP="00955FA1">
            <w:pPr>
              <w:widowControl w:val="0"/>
              <w:autoSpaceDE w:val="0"/>
              <w:autoSpaceDN w:val="0"/>
              <w:adjustRightInd w:val="0"/>
              <w:rPr>
                <w:color w:val="000000"/>
                <w:sz w:val="24"/>
                <w:szCs w:val="24"/>
              </w:rPr>
            </w:pPr>
            <w:r w:rsidRPr="00755BFC">
              <w:rPr>
                <w:color w:val="000000"/>
                <w:sz w:val="24"/>
                <w:szCs w:val="24"/>
              </w:rPr>
              <w:t xml:space="preserve">Учет муниципального имущества, в том числе имущества </w:t>
            </w:r>
            <w:r w:rsidRPr="00755BFC">
              <w:rPr>
                <w:color w:val="000000"/>
                <w:sz w:val="24"/>
                <w:szCs w:val="24"/>
              </w:rPr>
              <w:lastRenderedPageBreak/>
              <w:t xml:space="preserve">казны.                                                    </w:t>
            </w:r>
          </w:p>
          <w:p w:rsidR="001A1C29" w:rsidRPr="00755BFC" w:rsidRDefault="001A1C29" w:rsidP="00955FA1">
            <w:pPr>
              <w:widowControl w:val="0"/>
              <w:autoSpaceDE w:val="0"/>
              <w:autoSpaceDN w:val="0"/>
              <w:adjustRightInd w:val="0"/>
              <w:rPr>
                <w:color w:val="000000"/>
                <w:sz w:val="24"/>
                <w:szCs w:val="24"/>
              </w:rPr>
            </w:pPr>
            <w:r w:rsidRPr="00755BFC">
              <w:rPr>
                <w:color w:val="000000"/>
                <w:sz w:val="24"/>
                <w:szCs w:val="24"/>
              </w:rPr>
              <w:t xml:space="preserve">Обеспечение регистрации прав на недвижимое нежилое </w:t>
            </w:r>
          </w:p>
          <w:p w:rsidR="001A1C29" w:rsidRPr="00755BFC" w:rsidRDefault="001A1C29" w:rsidP="00955FA1">
            <w:pPr>
              <w:widowControl w:val="0"/>
              <w:autoSpaceDE w:val="0"/>
              <w:autoSpaceDN w:val="0"/>
              <w:adjustRightInd w:val="0"/>
              <w:rPr>
                <w:color w:val="000000"/>
                <w:sz w:val="24"/>
                <w:szCs w:val="24"/>
              </w:rPr>
            </w:pPr>
            <w:r w:rsidRPr="00755BFC">
              <w:rPr>
                <w:color w:val="000000"/>
                <w:sz w:val="24"/>
                <w:szCs w:val="24"/>
              </w:rPr>
              <w:t xml:space="preserve">имущество, находящееся в муниципальной собственности муниципального образования Веневский район, организация работ по проведению оценки его стоимости.          </w:t>
            </w:r>
          </w:p>
          <w:p w:rsidR="001A1C29" w:rsidRPr="00755BFC" w:rsidRDefault="001A1C29" w:rsidP="00955FA1">
            <w:pPr>
              <w:widowControl w:val="0"/>
              <w:autoSpaceDE w:val="0"/>
              <w:autoSpaceDN w:val="0"/>
              <w:adjustRightInd w:val="0"/>
              <w:rPr>
                <w:sz w:val="24"/>
                <w:szCs w:val="24"/>
              </w:rPr>
            </w:pPr>
            <w:r w:rsidRPr="00755BFC">
              <w:rPr>
                <w:color w:val="000000"/>
                <w:sz w:val="24"/>
                <w:szCs w:val="24"/>
              </w:rPr>
              <w:t xml:space="preserve">Продажа муниципального имущества.                          </w:t>
            </w:r>
          </w:p>
        </w:tc>
        <w:tc>
          <w:tcPr>
            <w:tcW w:w="2528"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rPr>
                <w:sz w:val="24"/>
                <w:szCs w:val="24"/>
              </w:rPr>
            </w:pPr>
            <w:r>
              <w:rPr>
                <w:sz w:val="24"/>
                <w:szCs w:val="24"/>
              </w:rPr>
              <w:lastRenderedPageBreak/>
              <w:t>Количество договоров аренды муниципального недвижимого имущества (ед.)</w:t>
            </w:r>
          </w:p>
          <w:p w:rsidR="001A1C29" w:rsidRPr="00755BFC" w:rsidRDefault="001A1C29" w:rsidP="00955FA1">
            <w:pPr>
              <w:widowControl w:val="0"/>
              <w:autoSpaceDE w:val="0"/>
              <w:autoSpaceDN w:val="0"/>
              <w:adjustRightInd w:val="0"/>
              <w:rPr>
                <w:sz w:val="24"/>
                <w:szCs w:val="24"/>
              </w:rPr>
            </w:pPr>
          </w:p>
        </w:tc>
        <w:tc>
          <w:tcPr>
            <w:tcW w:w="2100" w:type="dxa"/>
            <w:tcBorders>
              <w:left w:val="single" w:sz="8" w:space="0" w:color="auto"/>
              <w:bottom w:val="single" w:sz="8" w:space="0" w:color="auto"/>
              <w:right w:val="single" w:sz="8" w:space="0" w:color="auto"/>
            </w:tcBorders>
          </w:tcPr>
          <w:p w:rsidR="001A1C29" w:rsidRPr="003569D7" w:rsidRDefault="001A1C29" w:rsidP="00955FA1">
            <w:pPr>
              <w:widowControl w:val="0"/>
              <w:autoSpaceDE w:val="0"/>
              <w:autoSpaceDN w:val="0"/>
              <w:adjustRightInd w:val="0"/>
              <w:jc w:val="center"/>
              <w:rPr>
                <w:sz w:val="24"/>
                <w:szCs w:val="24"/>
              </w:rPr>
            </w:pPr>
            <w:r w:rsidRPr="003569D7">
              <w:rPr>
                <w:sz w:val="24"/>
                <w:szCs w:val="24"/>
              </w:rPr>
              <w:t>30</w:t>
            </w:r>
          </w:p>
        </w:tc>
        <w:tc>
          <w:tcPr>
            <w:tcW w:w="2200" w:type="dxa"/>
            <w:tcBorders>
              <w:left w:val="single" w:sz="8" w:space="0" w:color="auto"/>
              <w:bottom w:val="single" w:sz="8" w:space="0" w:color="auto"/>
              <w:right w:val="single" w:sz="8" w:space="0" w:color="auto"/>
            </w:tcBorders>
          </w:tcPr>
          <w:p w:rsidR="001A1C29" w:rsidRPr="00755BFC" w:rsidRDefault="001A1C29" w:rsidP="00955FA1">
            <w:pPr>
              <w:widowControl w:val="0"/>
              <w:autoSpaceDE w:val="0"/>
              <w:autoSpaceDN w:val="0"/>
              <w:adjustRightInd w:val="0"/>
              <w:jc w:val="center"/>
              <w:rPr>
                <w:sz w:val="24"/>
                <w:szCs w:val="24"/>
              </w:rPr>
            </w:pPr>
            <w:r>
              <w:rPr>
                <w:sz w:val="24"/>
                <w:szCs w:val="24"/>
              </w:rPr>
              <w:t>30</w:t>
            </w:r>
          </w:p>
        </w:tc>
        <w:tc>
          <w:tcPr>
            <w:tcW w:w="2252" w:type="dxa"/>
            <w:tcBorders>
              <w:left w:val="single" w:sz="8" w:space="0" w:color="auto"/>
              <w:bottom w:val="single" w:sz="8" w:space="0" w:color="auto"/>
              <w:right w:val="single" w:sz="8" w:space="0" w:color="auto"/>
            </w:tcBorders>
          </w:tcPr>
          <w:p w:rsidR="001A1C29" w:rsidRPr="00755BFC" w:rsidRDefault="001A1C29" w:rsidP="00955FA1">
            <w:pPr>
              <w:widowControl w:val="0"/>
              <w:autoSpaceDE w:val="0"/>
              <w:autoSpaceDN w:val="0"/>
              <w:adjustRightInd w:val="0"/>
              <w:jc w:val="center"/>
              <w:rPr>
                <w:sz w:val="24"/>
                <w:szCs w:val="24"/>
              </w:rPr>
            </w:pPr>
            <w:r>
              <w:rPr>
                <w:sz w:val="24"/>
                <w:szCs w:val="24"/>
              </w:rPr>
              <w:t>30</w:t>
            </w:r>
          </w:p>
        </w:tc>
        <w:tc>
          <w:tcPr>
            <w:tcW w:w="2148" w:type="dxa"/>
            <w:tcBorders>
              <w:left w:val="single" w:sz="8" w:space="0" w:color="auto"/>
              <w:bottom w:val="single" w:sz="8" w:space="0" w:color="auto"/>
              <w:right w:val="single" w:sz="8" w:space="0" w:color="auto"/>
            </w:tcBorders>
          </w:tcPr>
          <w:p w:rsidR="001A1C29" w:rsidRPr="00755BFC" w:rsidRDefault="001A1C29" w:rsidP="00955FA1">
            <w:pPr>
              <w:widowControl w:val="0"/>
              <w:autoSpaceDE w:val="0"/>
              <w:autoSpaceDN w:val="0"/>
              <w:adjustRightInd w:val="0"/>
              <w:jc w:val="center"/>
              <w:rPr>
                <w:sz w:val="24"/>
                <w:szCs w:val="24"/>
              </w:rPr>
            </w:pPr>
            <w:r>
              <w:rPr>
                <w:sz w:val="24"/>
                <w:szCs w:val="24"/>
              </w:rPr>
              <w:t>30</w:t>
            </w:r>
          </w:p>
        </w:tc>
        <w:tc>
          <w:tcPr>
            <w:tcW w:w="2158"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jc w:val="center"/>
              <w:rPr>
                <w:sz w:val="24"/>
                <w:szCs w:val="24"/>
              </w:rPr>
            </w:pPr>
            <w:r>
              <w:rPr>
                <w:sz w:val="24"/>
                <w:szCs w:val="24"/>
              </w:rPr>
              <w:t>30</w:t>
            </w:r>
          </w:p>
          <w:p w:rsidR="001A1C29" w:rsidRPr="003569D7" w:rsidRDefault="001A1C29" w:rsidP="00955FA1">
            <w:pPr>
              <w:rPr>
                <w:sz w:val="24"/>
                <w:szCs w:val="24"/>
              </w:rPr>
            </w:pPr>
          </w:p>
          <w:p w:rsidR="001A1C29" w:rsidRPr="003569D7" w:rsidRDefault="001A1C29" w:rsidP="00955FA1">
            <w:pPr>
              <w:rPr>
                <w:sz w:val="24"/>
                <w:szCs w:val="24"/>
              </w:rPr>
            </w:pPr>
          </w:p>
          <w:p w:rsidR="001A1C29" w:rsidRDefault="001A1C29" w:rsidP="00955FA1">
            <w:pPr>
              <w:rPr>
                <w:sz w:val="24"/>
                <w:szCs w:val="24"/>
              </w:rPr>
            </w:pPr>
          </w:p>
          <w:p w:rsidR="001A1C29" w:rsidRPr="003569D7" w:rsidRDefault="001A1C29" w:rsidP="00955FA1">
            <w:pPr>
              <w:jc w:val="right"/>
              <w:rPr>
                <w:sz w:val="24"/>
                <w:szCs w:val="24"/>
              </w:rPr>
            </w:pPr>
          </w:p>
        </w:tc>
      </w:tr>
      <w:tr w:rsidR="001A1C29" w:rsidRPr="00F00679" w:rsidTr="00955FA1">
        <w:trPr>
          <w:tblCellSpacing w:w="5" w:type="nil"/>
          <w:jc w:val="center"/>
        </w:trPr>
        <w:tc>
          <w:tcPr>
            <w:tcW w:w="2360" w:type="dxa"/>
            <w:vMerge/>
            <w:tcBorders>
              <w:left w:val="single" w:sz="8" w:space="0" w:color="auto"/>
              <w:right w:val="single" w:sz="8" w:space="0" w:color="auto"/>
            </w:tcBorders>
          </w:tcPr>
          <w:p w:rsidR="001A1C29" w:rsidRPr="00755BFC" w:rsidRDefault="001A1C29" w:rsidP="00955FA1">
            <w:pPr>
              <w:widowControl w:val="0"/>
              <w:autoSpaceDE w:val="0"/>
              <w:autoSpaceDN w:val="0"/>
              <w:adjustRightInd w:val="0"/>
              <w:rPr>
                <w:sz w:val="24"/>
                <w:szCs w:val="24"/>
              </w:rPr>
            </w:pPr>
          </w:p>
        </w:tc>
        <w:tc>
          <w:tcPr>
            <w:tcW w:w="2528"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rPr>
                <w:sz w:val="24"/>
                <w:szCs w:val="24"/>
              </w:rPr>
            </w:pPr>
            <w:r>
              <w:rPr>
                <w:sz w:val="24"/>
                <w:szCs w:val="24"/>
              </w:rPr>
              <w:t xml:space="preserve">Количество заключенных договоров купли  </w:t>
            </w:r>
            <w:proofErr w:type="gramStart"/>
            <w:r>
              <w:rPr>
                <w:sz w:val="24"/>
                <w:szCs w:val="24"/>
              </w:rPr>
              <w:t>-п</w:t>
            </w:r>
            <w:proofErr w:type="gramEnd"/>
            <w:r>
              <w:rPr>
                <w:sz w:val="24"/>
                <w:szCs w:val="24"/>
              </w:rPr>
              <w:t>родажи муниципального имущества, земельных участков (ед.)</w:t>
            </w:r>
          </w:p>
          <w:p w:rsidR="001A1C29" w:rsidRPr="00755BFC" w:rsidRDefault="001A1C29" w:rsidP="00955FA1">
            <w:pPr>
              <w:widowControl w:val="0"/>
              <w:autoSpaceDE w:val="0"/>
              <w:autoSpaceDN w:val="0"/>
              <w:adjustRightInd w:val="0"/>
              <w:rPr>
                <w:sz w:val="24"/>
                <w:szCs w:val="24"/>
              </w:rPr>
            </w:pPr>
          </w:p>
        </w:tc>
        <w:tc>
          <w:tcPr>
            <w:tcW w:w="2100" w:type="dxa"/>
            <w:tcBorders>
              <w:left w:val="single" w:sz="8" w:space="0" w:color="auto"/>
              <w:bottom w:val="single" w:sz="8" w:space="0" w:color="auto"/>
              <w:right w:val="single" w:sz="8" w:space="0" w:color="auto"/>
            </w:tcBorders>
          </w:tcPr>
          <w:p w:rsidR="001A1C29" w:rsidRPr="00755BFC" w:rsidRDefault="001A1C29" w:rsidP="00955FA1">
            <w:pPr>
              <w:widowControl w:val="0"/>
              <w:autoSpaceDE w:val="0"/>
              <w:autoSpaceDN w:val="0"/>
              <w:adjustRightInd w:val="0"/>
              <w:jc w:val="center"/>
              <w:rPr>
                <w:sz w:val="24"/>
                <w:szCs w:val="24"/>
              </w:rPr>
            </w:pPr>
            <w:r>
              <w:rPr>
                <w:sz w:val="24"/>
                <w:szCs w:val="24"/>
              </w:rPr>
              <w:t>400</w:t>
            </w:r>
          </w:p>
        </w:tc>
        <w:tc>
          <w:tcPr>
            <w:tcW w:w="2200" w:type="dxa"/>
            <w:tcBorders>
              <w:left w:val="single" w:sz="8" w:space="0" w:color="auto"/>
              <w:bottom w:val="single" w:sz="8" w:space="0" w:color="auto"/>
              <w:right w:val="single" w:sz="8" w:space="0" w:color="auto"/>
            </w:tcBorders>
          </w:tcPr>
          <w:p w:rsidR="001A1C29" w:rsidRPr="00755BFC" w:rsidRDefault="001A1C29" w:rsidP="00955FA1">
            <w:pPr>
              <w:widowControl w:val="0"/>
              <w:autoSpaceDE w:val="0"/>
              <w:autoSpaceDN w:val="0"/>
              <w:adjustRightInd w:val="0"/>
              <w:jc w:val="center"/>
              <w:rPr>
                <w:sz w:val="24"/>
                <w:szCs w:val="24"/>
              </w:rPr>
            </w:pPr>
            <w:r>
              <w:rPr>
                <w:sz w:val="24"/>
                <w:szCs w:val="24"/>
              </w:rPr>
              <w:t>400</w:t>
            </w:r>
          </w:p>
        </w:tc>
        <w:tc>
          <w:tcPr>
            <w:tcW w:w="2252" w:type="dxa"/>
            <w:tcBorders>
              <w:left w:val="single" w:sz="8" w:space="0" w:color="auto"/>
              <w:bottom w:val="single" w:sz="8" w:space="0" w:color="auto"/>
              <w:right w:val="single" w:sz="8" w:space="0" w:color="auto"/>
            </w:tcBorders>
          </w:tcPr>
          <w:p w:rsidR="001A1C29" w:rsidRPr="00755BFC" w:rsidRDefault="001A1C29" w:rsidP="00955FA1">
            <w:pPr>
              <w:widowControl w:val="0"/>
              <w:autoSpaceDE w:val="0"/>
              <w:autoSpaceDN w:val="0"/>
              <w:adjustRightInd w:val="0"/>
              <w:jc w:val="center"/>
              <w:rPr>
                <w:sz w:val="24"/>
                <w:szCs w:val="24"/>
              </w:rPr>
            </w:pPr>
            <w:r>
              <w:rPr>
                <w:sz w:val="24"/>
                <w:szCs w:val="24"/>
              </w:rPr>
              <w:t>400</w:t>
            </w:r>
          </w:p>
        </w:tc>
        <w:tc>
          <w:tcPr>
            <w:tcW w:w="2148" w:type="dxa"/>
            <w:tcBorders>
              <w:left w:val="single" w:sz="8" w:space="0" w:color="auto"/>
              <w:bottom w:val="single" w:sz="8" w:space="0" w:color="auto"/>
              <w:right w:val="single" w:sz="8" w:space="0" w:color="auto"/>
            </w:tcBorders>
          </w:tcPr>
          <w:p w:rsidR="001A1C29" w:rsidRPr="00755BFC" w:rsidRDefault="001A1C29" w:rsidP="00955FA1">
            <w:pPr>
              <w:widowControl w:val="0"/>
              <w:autoSpaceDE w:val="0"/>
              <w:autoSpaceDN w:val="0"/>
              <w:adjustRightInd w:val="0"/>
              <w:jc w:val="center"/>
              <w:rPr>
                <w:sz w:val="24"/>
                <w:szCs w:val="24"/>
              </w:rPr>
            </w:pPr>
            <w:r>
              <w:rPr>
                <w:sz w:val="24"/>
                <w:szCs w:val="24"/>
              </w:rPr>
              <w:t>400</w:t>
            </w:r>
          </w:p>
        </w:tc>
        <w:tc>
          <w:tcPr>
            <w:tcW w:w="2158"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jc w:val="center"/>
              <w:rPr>
                <w:sz w:val="24"/>
                <w:szCs w:val="24"/>
              </w:rPr>
            </w:pPr>
            <w:r>
              <w:rPr>
                <w:sz w:val="24"/>
                <w:szCs w:val="24"/>
              </w:rPr>
              <w:t>400</w:t>
            </w:r>
          </w:p>
          <w:p w:rsidR="001A1C29" w:rsidRPr="003569D7" w:rsidRDefault="001A1C29" w:rsidP="00955FA1">
            <w:pPr>
              <w:rPr>
                <w:sz w:val="24"/>
                <w:szCs w:val="24"/>
              </w:rPr>
            </w:pPr>
          </w:p>
          <w:p w:rsidR="001A1C29" w:rsidRPr="003569D7" w:rsidRDefault="001A1C29" w:rsidP="00955FA1">
            <w:pPr>
              <w:rPr>
                <w:sz w:val="24"/>
                <w:szCs w:val="24"/>
              </w:rPr>
            </w:pPr>
          </w:p>
          <w:p w:rsidR="001A1C29" w:rsidRPr="003569D7" w:rsidRDefault="001A1C29" w:rsidP="00955FA1">
            <w:pPr>
              <w:rPr>
                <w:sz w:val="24"/>
                <w:szCs w:val="24"/>
              </w:rPr>
            </w:pPr>
          </w:p>
          <w:p w:rsidR="001A1C29" w:rsidRPr="003569D7" w:rsidRDefault="001A1C29" w:rsidP="00955FA1">
            <w:pPr>
              <w:rPr>
                <w:sz w:val="24"/>
                <w:szCs w:val="24"/>
              </w:rPr>
            </w:pPr>
          </w:p>
          <w:p w:rsidR="001A1C29" w:rsidRDefault="001A1C29" w:rsidP="00955FA1">
            <w:pPr>
              <w:rPr>
                <w:sz w:val="24"/>
                <w:szCs w:val="24"/>
              </w:rPr>
            </w:pPr>
          </w:p>
          <w:p w:rsidR="001A1C29" w:rsidRPr="003569D7" w:rsidRDefault="001A1C29" w:rsidP="00955FA1">
            <w:pPr>
              <w:jc w:val="right"/>
              <w:rPr>
                <w:sz w:val="24"/>
                <w:szCs w:val="24"/>
              </w:rPr>
            </w:pPr>
          </w:p>
        </w:tc>
      </w:tr>
      <w:tr w:rsidR="001A1C29" w:rsidRPr="00F00679" w:rsidTr="00955FA1">
        <w:trPr>
          <w:tblCellSpacing w:w="5" w:type="nil"/>
          <w:jc w:val="center"/>
        </w:trPr>
        <w:tc>
          <w:tcPr>
            <w:tcW w:w="2360" w:type="dxa"/>
            <w:vMerge/>
            <w:tcBorders>
              <w:left w:val="single" w:sz="8" w:space="0" w:color="auto"/>
              <w:right w:val="single" w:sz="8" w:space="0" w:color="auto"/>
            </w:tcBorders>
          </w:tcPr>
          <w:p w:rsidR="001A1C29" w:rsidRPr="00755BFC" w:rsidRDefault="001A1C29" w:rsidP="00955FA1">
            <w:pPr>
              <w:widowControl w:val="0"/>
              <w:autoSpaceDE w:val="0"/>
              <w:autoSpaceDN w:val="0"/>
              <w:adjustRightInd w:val="0"/>
              <w:rPr>
                <w:sz w:val="24"/>
                <w:szCs w:val="24"/>
              </w:rPr>
            </w:pPr>
          </w:p>
        </w:tc>
        <w:tc>
          <w:tcPr>
            <w:tcW w:w="2528" w:type="dxa"/>
            <w:tcBorders>
              <w:left w:val="single" w:sz="8" w:space="0" w:color="auto"/>
              <w:bottom w:val="single" w:sz="8" w:space="0" w:color="auto"/>
              <w:right w:val="single" w:sz="8" w:space="0" w:color="auto"/>
            </w:tcBorders>
          </w:tcPr>
          <w:p w:rsidR="001A1C29" w:rsidRPr="006B0110" w:rsidRDefault="001A1C29" w:rsidP="00955FA1">
            <w:pPr>
              <w:widowControl w:val="0"/>
              <w:autoSpaceDE w:val="0"/>
              <w:autoSpaceDN w:val="0"/>
              <w:adjustRightInd w:val="0"/>
              <w:rPr>
                <w:sz w:val="24"/>
                <w:szCs w:val="24"/>
              </w:rPr>
            </w:pPr>
            <w:r>
              <w:rPr>
                <w:sz w:val="24"/>
                <w:szCs w:val="24"/>
              </w:rPr>
              <w:t xml:space="preserve">Общая площадь муниципальных офисных и </w:t>
            </w:r>
            <w:r>
              <w:rPr>
                <w:sz w:val="24"/>
                <w:szCs w:val="24"/>
              </w:rPr>
              <w:lastRenderedPageBreak/>
              <w:t>производственных помещений, предоставляемых в аренду субъектам малого и среднего предпринимательства (</w:t>
            </w:r>
            <w:proofErr w:type="spellStart"/>
            <w:r>
              <w:rPr>
                <w:sz w:val="24"/>
                <w:szCs w:val="24"/>
              </w:rPr>
              <w:t>кв.м</w:t>
            </w:r>
            <w:proofErr w:type="spellEnd"/>
            <w:r>
              <w:rPr>
                <w:sz w:val="24"/>
                <w:szCs w:val="24"/>
              </w:rPr>
              <w:t>.)</w:t>
            </w:r>
          </w:p>
          <w:p w:rsidR="001A1C29" w:rsidRDefault="001A1C29" w:rsidP="00955FA1">
            <w:pPr>
              <w:widowControl w:val="0"/>
              <w:autoSpaceDE w:val="0"/>
              <w:autoSpaceDN w:val="0"/>
              <w:adjustRightInd w:val="0"/>
              <w:rPr>
                <w:sz w:val="24"/>
                <w:szCs w:val="24"/>
              </w:rPr>
            </w:pPr>
          </w:p>
        </w:tc>
        <w:tc>
          <w:tcPr>
            <w:tcW w:w="2100" w:type="dxa"/>
            <w:tcBorders>
              <w:left w:val="single" w:sz="8" w:space="0" w:color="auto"/>
              <w:bottom w:val="single" w:sz="8" w:space="0" w:color="auto"/>
              <w:right w:val="single" w:sz="8" w:space="0" w:color="auto"/>
            </w:tcBorders>
          </w:tcPr>
          <w:p w:rsidR="001A1C29" w:rsidRPr="00755BFC" w:rsidRDefault="001A1C29" w:rsidP="00955FA1">
            <w:pPr>
              <w:widowControl w:val="0"/>
              <w:autoSpaceDE w:val="0"/>
              <w:autoSpaceDN w:val="0"/>
              <w:adjustRightInd w:val="0"/>
              <w:jc w:val="center"/>
              <w:rPr>
                <w:sz w:val="24"/>
                <w:szCs w:val="24"/>
              </w:rPr>
            </w:pPr>
            <w:r>
              <w:rPr>
                <w:sz w:val="24"/>
                <w:szCs w:val="24"/>
              </w:rPr>
              <w:lastRenderedPageBreak/>
              <w:t>5810,67</w:t>
            </w:r>
          </w:p>
        </w:tc>
        <w:tc>
          <w:tcPr>
            <w:tcW w:w="2200" w:type="dxa"/>
            <w:tcBorders>
              <w:left w:val="single" w:sz="8" w:space="0" w:color="auto"/>
              <w:bottom w:val="single" w:sz="8" w:space="0" w:color="auto"/>
              <w:right w:val="single" w:sz="8" w:space="0" w:color="auto"/>
            </w:tcBorders>
          </w:tcPr>
          <w:p w:rsidR="001A1C29" w:rsidRPr="00755BFC" w:rsidRDefault="001A1C29" w:rsidP="00955FA1">
            <w:pPr>
              <w:widowControl w:val="0"/>
              <w:autoSpaceDE w:val="0"/>
              <w:autoSpaceDN w:val="0"/>
              <w:adjustRightInd w:val="0"/>
              <w:jc w:val="center"/>
              <w:rPr>
                <w:sz w:val="24"/>
                <w:szCs w:val="24"/>
              </w:rPr>
            </w:pPr>
            <w:r>
              <w:rPr>
                <w:sz w:val="24"/>
                <w:szCs w:val="24"/>
              </w:rPr>
              <w:t>5810,67</w:t>
            </w:r>
          </w:p>
        </w:tc>
        <w:tc>
          <w:tcPr>
            <w:tcW w:w="2252" w:type="dxa"/>
            <w:tcBorders>
              <w:left w:val="single" w:sz="8" w:space="0" w:color="auto"/>
              <w:bottom w:val="single" w:sz="8" w:space="0" w:color="auto"/>
              <w:right w:val="single" w:sz="8" w:space="0" w:color="auto"/>
            </w:tcBorders>
          </w:tcPr>
          <w:p w:rsidR="001A1C29" w:rsidRPr="00755BFC" w:rsidRDefault="001A1C29" w:rsidP="00955FA1">
            <w:pPr>
              <w:widowControl w:val="0"/>
              <w:autoSpaceDE w:val="0"/>
              <w:autoSpaceDN w:val="0"/>
              <w:adjustRightInd w:val="0"/>
              <w:jc w:val="center"/>
              <w:rPr>
                <w:sz w:val="24"/>
                <w:szCs w:val="24"/>
              </w:rPr>
            </w:pPr>
            <w:r>
              <w:rPr>
                <w:sz w:val="24"/>
                <w:szCs w:val="24"/>
              </w:rPr>
              <w:t>710,6</w:t>
            </w:r>
          </w:p>
        </w:tc>
        <w:tc>
          <w:tcPr>
            <w:tcW w:w="2148" w:type="dxa"/>
            <w:tcBorders>
              <w:left w:val="single" w:sz="8" w:space="0" w:color="auto"/>
              <w:bottom w:val="single" w:sz="8" w:space="0" w:color="auto"/>
              <w:right w:val="single" w:sz="8" w:space="0" w:color="auto"/>
            </w:tcBorders>
          </w:tcPr>
          <w:p w:rsidR="001A1C29" w:rsidRPr="00755BFC" w:rsidRDefault="001A1C29" w:rsidP="00955FA1">
            <w:pPr>
              <w:widowControl w:val="0"/>
              <w:autoSpaceDE w:val="0"/>
              <w:autoSpaceDN w:val="0"/>
              <w:adjustRightInd w:val="0"/>
              <w:jc w:val="center"/>
              <w:rPr>
                <w:sz w:val="24"/>
                <w:szCs w:val="24"/>
              </w:rPr>
            </w:pPr>
            <w:r>
              <w:rPr>
                <w:sz w:val="24"/>
                <w:szCs w:val="24"/>
              </w:rPr>
              <w:t>710,6</w:t>
            </w:r>
          </w:p>
        </w:tc>
        <w:tc>
          <w:tcPr>
            <w:tcW w:w="2158"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rPr>
                <w:sz w:val="24"/>
                <w:szCs w:val="24"/>
              </w:rPr>
            </w:pPr>
            <w:r>
              <w:rPr>
                <w:sz w:val="24"/>
                <w:szCs w:val="24"/>
              </w:rPr>
              <w:t xml:space="preserve">          710,6</w:t>
            </w:r>
          </w:p>
          <w:p w:rsidR="001A1C29" w:rsidRDefault="001A1C29" w:rsidP="00955FA1">
            <w:pPr>
              <w:widowControl w:val="0"/>
              <w:autoSpaceDE w:val="0"/>
              <w:autoSpaceDN w:val="0"/>
              <w:adjustRightInd w:val="0"/>
              <w:rPr>
                <w:sz w:val="24"/>
                <w:szCs w:val="24"/>
              </w:rPr>
            </w:pPr>
          </w:p>
          <w:p w:rsidR="001A1C29" w:rsidRDefault="001A1C29" w:rsidP="00955FA1">
            <w:pPr>
              <w:widowControl w:val="0"/>
              <w:autoSpaceDE w:val="0"/>
              <w:autoSpaceDN w:val="0"/>
              <w:adjustRightInd w:val="0"/>
              <w:rPr>
                <w:sz w:val="24"/>
                <w:szCs w:val="24"/>
              </w:rPr>
            </w:pPr>
          </w:p>
          <w:p w:rsidR="001A1C29" w:rsidRDefault="001A1C29" w:rsidP="00955FA1">
            <w:pPr>
              <w:widowControl w:val="0"/>
              <w:autoSpaceDE w:val="0"/>
              <w:autoSpaceDN w:val="0"/>
              <w:adjustRightInd w:val="0"/>
              <w:rPr>
                <w:sz w:val="24"/>
                <w:szCs w:val="24"/>
              </w:rPr>
            </w:pPr>
          </w:p>
          <w:p w:rsidR="001A1C29" w:rsidRDefault="001A1C29" w:rsidP="00955FA1">
            <w:pPr>
              <w:widowControl w:val="0"/>
              <w:autoSpaceDE w:val="0"/>
              <w:autoSpaceDN w:val="0"/>
              <w:adjustRightInd w:val="0"/>
              <w:rPr>
                <w:sz w:val="24"/>
                <w:szCs w:val="24"/>
              </w:rPr>
            </w:pPr>
          </w:p>
          <w:p w:rsidR="001A1C29" w:rsidRDefault="001A1C29" w:rsidP="00955FA1">
            <w:pPr>
              <w:widowControl w:val="0"/>
              <w:autoSpaceDE w:val="0"/>
              <w:autoSpaceDN w:val="0"/>
              <w:adjustRightInd w:val="0"/>
              <w:rPr>
                <w:sz w:val="24"/>
                <w:szCs w:val="24"/>
              </w:rPr>
            </w:pPr>
          </w:p>
          <w:p w:rsidR="001A1C29" w:rsidRDefault="001A1C29" w:rsidP="00955FA1">
            <w:pPr>
              <w:widowControl w:val="0"/>
              <w:autoSpaceDE w:val="0"/>
              <w:autoSpaceDN w:val="0"/>
              <w:adjustRightInd w:val="0"/>
              <w:rPr>
                <w:sz w:val="24"/>
                <w:szCs w:val="24"/>
              </w:rPr>
            </w:pPr>
          </w:p>
          <w:p w:rsidR="001A1C29" w:rsidRDefault="001A1C29" w:rsidP="00955FA1">
            <w:pPr>
              <w:widowControl w:val="0"/>
              <w:autoSpaceDE w:val="0"/>
              <w:autoSpaceDN w:val="0"/>
              <w:adjustRightInd w:val="0"/>
              <w:rPr>
                <w:sz w:val="24"/>
                <w:szCs w:val="24"/>
              </w:rPr>
            </w:pPr>
          </w:p>
          <w:p w:rsidR="001A1C29" w:rsidRDefault="001A1C29" w:rsidP="00955FA1">
            <w:pPr>
              <w:widowControl w:val="0"/>
              <w:autoSpaceDE w:val="0"/>
              <w:autoSpaceDN w:val="0"/>
              <w:adjustRightInd w:val="0"/>
              <w:rPr>
                <w:sz w:val="24"/>
                <w:szCs w:val="24"/>
              </w:rPr>
            </w:pPr>
          </w:p>
          <w:p w:rsidR="001A1C29" w:rsidRDefault="001A1C29" w:rsidP="00955FA1">
            <w:pPr>
              <w:widowControl w:val="0"/>
              <w:autoSpaceDE w:val="0"/>
              <w:autoSpaceDN w:val="0"/>
              <w:adjustRightInd w:val="0"/>
              <w:rPr>
                <w:sz w:val="24"/>
                <w:szCs w:val="24"/>
              </w:rPr>
            </w:pPr>
          </w:p>
          <w:p w:rsidR="001A1C29" w:rsidRPr="00755BFC" w:rsidRDefault="001A1C29" w:rsidP="00955FA1">
            <w:pPr>
              <w:widowControl w:val="0"/>
              <w:autoSpaceDE w:val="0"/>
              <w:autoSpaceDN w:val="0"/>
              <w:adjustRightInd w:val="0"/>
              <w:rPr>
                <w:sz w:val="24"/>
                <w:szCs w:val="24"/>
              </w:rPr>
            </w:pPr>
          </w:p>
        </w:tc>
      </w:tr>
      <w:tr w:rsidR="001A1C29" w:rsidRPr="00F00679" w:rsidTr="00955FA1">
        <w:trPr>
          <w:tblCellSpacing w:w="5" w:type="nil"/>
          <w:jc w:val="center"/>
        </w:trPr>
        <w:tc>
          <w:tcPr>
            <w:tcW w:w="2360" w:type="dxa"/>
            <w:vMerge/>
            <w:tcBorders>
              <w:left w:val="single" w:sz="8" w:space="0" w:color="auto"/>
              <w:right w:val="single" w:sz="8" w:space="0" w:color="auto"/>
            </w:tcBorders>
          </w:tcPr>
          <w:p w:rsidR="001A1C29" w:rsidRPr="00755BFC" w:rsidRDefault="001A1C29" w:rsidP="00955FA1">
            <w:pPr>
              <w:widowControl w:val="0"/>
              <w:autoSpaceDE w:val="0"/>
              <w:autoSpaceDN w:val="0"/>
              <w:adjustRightInd w:val="0"/>
              <w:rPr>
                <w:sz w:val="24"/>
                <w:szCs w:val="24"/>
              </w:rPr>
            </w:pPr>
          </w:p>
        </w:tc>
        <w:tc>
          <w:tcPr>
            <w:tcW w:w="2528"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rPr>
                <w:sz w:val="24"/>
                <w:szCs w:val="24"/>
              </w:rPr>
            </w:pPr>
            <w:r>
              <w:rPr>
                <w:sz w:val="24"/>
                <w:szCs w:val="24"/>
              </w:rPr>
              <w:t>Доля неиспользуемых объектов недвижимого имущества в общем объеме муниципального имущества (%)</w:t>
            </w:r>
          </w:p>
          <w:p w:rsidR="001A1C29" w:rsidRDefault="001A1C29" w:rsidP="00955FA1">
            <w:pPr>
              <w:widowControl w:val="0"/>
              <w:autoSpaceDE w:val="0"/>
              <w:autoSpaceDN w:val="0"/>
              <w:adjustRightInd w:val="0"/>
              <w:rPr>
                <w:sz w:val="24"/>
                <w:szCs w:val="24"/>
              </w:rPr>
            </w:pPr>
          </w:p>
        </w:tc>
        <w:tc>
          <w:tcPr>
            <w:tcW w:w="2100"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jc w:val="center"/>
              <w:rPr>
                <w:sz w:val="24"/>
                <w:szCs w:val="24"/>
              </w:rPr>
            </w:pPr>
            <w:r>
              <w:rPr>
                <w:sz w:val="24"/>
                <w:szCs w:val="24"/>
              </w:rPr>
              <w:t>0</w:t>
            </w:r>
          </w:p>
        </w:tc>
        <w:tc>
          <w:tcPr>
            <w:tcW w:w="2200"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jc w:val="center"/>
              <w:rPr>
                <w:sz w:val="24"/>
                <w:szCs w:val="24"/>
              </w:rPr>
            </w:pPr>
            <w:r>
              <w:rPr>
                <w:sz w:val="24"/>
                <w:szCs w:val="24"/>
              </w:rPr>
              <w:t>0</w:t>
            </w:r>
          </w:p>
        </w:tc>
        <w:tc>
          <w:tcPr>
            <w:tcW w:w="2252"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jc w:val="center"/>
              <w:rPr>
                <w:sz w:val="24"/>
                <w:szCs w:val="24"/>
              </w:rPr>
            </w:pPr>
            <w:r>
              <w:rPr>
                <w:sz w:val="24"/>
                <w:szCs w:val="24"/>
              </w:rPr>
              <w:t>0</w:t>
            </w:r>
          </w:p>
        </w:tc>
        <w:tc>
          <w:tcPr>
            <w:tcW w:w="2148"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jc w:val="center"/>
              <w:rPr>
                <w:sz w:val="24"/>
                <w:szCs w:val="24"/>
              </w:rPr>
            </w:pPr>
            <w:r>
              <w:rPr>
                <w:sz w:val="24"/>
                <w:szCs w:val="24"/>
              </w:rPr>
              <w:t>0</w:t>
            </w:r>
          </w:p>
        </w:tc>
        <w:tc>
          <w:tcPr>
            <w:tcW w:w="2158"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jc w:val="center"/>
              <w:rPr>
                <w:sz w:val="24"/>
                <w:szCs w:val="24"/>
              </w:rPr>
            </w:pPr>
            <w:r>
              <w:rPr>
                <w:sz w:val="24"/>
                <w:szCs w:val="24"/>
              </w:rPr>
              <w:t>0</w:t>
            </w:r>
          </w:p>
        </w:tc>
      </w:tr>
      <w:tr w:rsidR="001A1C29" w:rsidRPr="00F00679" w:rsidTr="00955FA1">
        <w:trPr>
          <w:tblCellSpacing w:w="5" w:type="nil"/>
          <w:jc w:val="center"/>
        </w:trPr>
        <w:tc>
          <w:tcPr>
            <w:tcW w:w="2360" w:type="dxa"/>
            <w:vMerge/>
            <w:tcBorders>
              <w:left w:val="single" w:sz="8" w:space="0" w:color="auto"/>
              <w:right w:val="single" w:sz="8" w:space="0" w:color="auto"/>
            </w:tcBorders>
          </w:tcPr>
          <w:p w:rsidR="001A1C29" w:rsidRPr="00755BFC" w:rsidRDefault="001A1C29" w:rsidP="00955FA1">
            <w:pPr>
              <w:widowControl w:val="0"/>
              <w:autoSpaceDE w:val="0"/>
              <w:autoSpaceDN w:val="0"/>
              <w:adjustRightInd w:val="0"/>
              <w:rPr>
                <w:sz w:val="24"/>
                <w:szCs w:val="24"/>
              </w:rPr>
            </w:pPr>
          </w:p>
        </w:tc>
        <w:tc>
          <w:tcPr>
            <w:tcW w:w="2528"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rPr>
                <w:sz w:val="24"/>
                <w:szCs w:val="24"/>
              </w:rPr>
            </w:pPr>
            <w:r>
              <w:rPr>
                <w:sz w:val="24"/>
                <w:szCs w:val="24"/>
              </w:rPr>
              <w:t>Доля доходов бюджета от сдачи в аренду недвижимого имущества (%)</w:t>
            </w:r>
          </w:p>
          <w:p w:rsidR="001A1C29" w:rsidRDefault="001A1C29" w:rsidP="00955FA1">
            <w:pPr>
              <w:widowControl w:val="0"/>
              <w:autoSpaceDE w:val="0"/>
              <w:autoSpaceDN w:val="0"/>
              <w:adjustRightInd w:val="0"/>
              <w:rPr>
                <w:sz w:val="24"/>
                <w:szCs w:val="24"/>
              </w:rPr>
            </w:pPr>
          </w:p>
        </w:tc>
        <w:tc>
          <w:tcPr>
            <w:tcW w:w="2100"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jc w:val="center"/>
              <w:rPr>
                <w:sz w:val="24"/>
                <w:szCs w:val="24"/>
              </w:rPr>
            </w:pPr>
            <w:r>
              <w:rPr>
                <w:sz w:val="24"/>
                <w:szCs w:val="24"/>
              </w:rPr>
              <w:t>16,3</w:t>
            </w:r>
          </w:p>
        </w:tc>
        <w:tc>
          <w:tcPr>
            <w:tcW w:w="2200"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jc w:val="center"/>
              <w:rPr>
                <w:sz w:val="24"/>
                <w:szCs w:val="24"/>
              </w:rPr>
            </w:pPr>
            <w:r>
              <w:rPr>
                <w:sz w:val="24"/>
                <w:szCs w:val="24"/>
              </w:rPr>
              <w:t>16,3</w:t>
            </w:r>
          </w:p>
        </w:tc>
        <w:tc>
          <w:tcPr>
            <w:tcW w:w="2252"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jc w:val="center"/>
              <w:rPr>
                <w:sz w:val="24"/>
                <w:szCs w:val="24"/>
              </w:rPr>
            </w:pPr>
            <w:r>
              <w:rPr>
                <w:sz w:val="24"/>
                <w:szCs w:val="24"/>
              </w:rPr>
              <w:t>16,3</w:t>
            </w:r>
          </w:p>
        </w:tc>
        <w:tc>
          <w:tcPr>
            <w:tcW w:w="2148"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jc w:val="center"/>
              <w:rPr>
                <w:sz w:val="24"/>
                <w:szCs w:val="24"/>
              </w:rPr>
            </w:pPr>
            <w:r>
              <w:rPr>
                <w:sz w:val="24"/>
                <w:szCs w:val="24"/>
              </w:rPr>
              <w:t>16,3</w:t>
            </w:r>
          </w:p>
        </w:tc>
        <w:tc>
          <w:tcPr>
            <w:tcW w:w="2158"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jc w:val="center"/>
              <w:rPr>
                <w:sz w:val="24"/>
                <w:szCs w:val="24"/>
              </w:rPr>
            </w:pPr>
            <w:r>
              <w:rPr>
                <w:sz w:val="24"/>
                <w:szCs w:val="24"/>
              </w:rPr>
              <w:t>16,3</w:t>
            </w:r>
          </w:p>
        </w:tc>
      </w:tr>
      <w:tr w:rsidR="001A1C29" w:rsidRPr="00F00679" w:rsidTr="00955FA1">
        <w:trPr>
          <w:trHeight w:val="1601"/>
          <w:tblCellSpacing w:w="5" w:type="nil"/>
          <w:jc w:val="center"/>
        </w:trPr>
        <w:tc>
          <w:tcPr>
            <w:tcW w:w="2360" w:type="dxa"/>
            <w:vMerge/>
            <w:tcBorders>
              <w:left w:val="single" w:sz="8" w:space="0" w:color="auto"/>
              <w:right w:val="single" w:sz="8" w:space="0" w:color="auto"/>
            </w:tcBorders>
          </w:tcPr>
          <w:p w:rsidR="001A1C29" w:rsidRPr="00755BFC" w:rsidRDefault="001A1C29" w:rsidP="00955FA1">
            <w:pPr>
              <w:widowControl w:val="0"/>
              <w:autoSpaceDE w:val="0"/>
              <w:autoSpaceDN w:val="0"/>
              <w:adjustRightInd w:val="0"/>
              <w:rPr>
                <w:sz w:val="24"/>
                <w:szCs w:val="24"/>
              </w:rPr>
            </w:pPr>
          </w:p>
        </w:tc>
        <w:tc>
          <w:tcPr>
            <w:tcW w:w="2528"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rPr>
                <w:sz w:val="24"/>
                <w:szCs w:val="24"/>
              </w:rPr>
            </w:pPr>
            <w:r>
              <w:rPr>
                <w:sz w:val="24"/>
                <w:szCs w:val="24"/>
              </w:rPr>
              <w:t>Доля доходов бюджета от продажи недвижимого имущества (%)</w:t>
            </w:r>
          </w:p>
          <w:p w:rsidR="001A1C29" w:rsidRDefault="001A1C29" w:rsidP="00955FA1">
            <w:pPr>
              <w:widowControl w:val="0"/>
              <w:autoSpaceDE w:val="0"/>
              <w:autoSpaceDN w:val="0"/>
              <w:adjustRightInd w:val="0"/>
              <w:rPr>
                <w:sz w:val="24"/>
                <w:szCs w:val="24"/>
              </w:rPr>
            </w:pPr>
          </w:p>
        </w:tc>
        <w:tc>
          <w:tcPr>
            <w:tcW w:w="2100"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jc w:val="center"/>
              <w:rPr>
                <w:sz w:val="24"/>
                <w:szCs w:val="24"/>
              </w:rPr>
            </w:pPr>
            <w:r>
              <w:rPr>
                <w:sz w:val="24"/>
                <w:szCs w:val="24"/>
              </w:rPr>
              <w:t>15,0</w:t>
            </w:r>
          </w:p>
        </w:tc>
        <w:tc>
          <w:tcPr>
            <w:tcW w:w="2200"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jc w:val="center"/>
              <w:rPr>
                <w:sz w:val="24"/>
                <w:szCs w:val="24"/>
              </w:rPr>
            </w:pPr>
            <w:r>
              <w:rPr>
                <w:sz w:val="24"/>
                <w:szCs w:val="24"/>
              </w:rPr>
              <w:t>15,0</w:t>
            </w:r>
          </w:p>
        </w:tc>
        <w:tc>
          <w:tcPr>
            <w:tcW w:w="2252"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jc w:val="center"/>
              <w:rPr>
                <w:sz w:val="24"/>
                <w:szCs w:val="24"/>
              </w:rPr>
            </w:pPr>
            <w:r>
              <w:rPr>
                <w:sz w:val="24"/>
                <w:szCs w:val="24"/>
              </w:rPr>
              <w:t>15,0</w:t>
            </w:r>
          </w:p>
        </w:tc>
        <w:tc>
          <w:tcPr>
            <w:tcW w:w="2148"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jc w:val="center"/>
              <w:rPr>
                <w:sz w:val="24"/>
                <w:szCs w:val="24"/>
              </w:rPr>
            </w:pPr>
            <w:r>
              <w:rPr>
                <w:sz w:val="24"/>
                <w:szCs w:val="24"/>
              </w:rPr>
              <w:t>15,0</w:t>
            </w:r>
          </w:p>
        </w:tc>
        <w:tc>
          <w:tcPr>
            <w:tcW w:w="2158" w:type="dxa"/>
            <w:tcBorders>
              <w:left w:val="single" w:sz="8" w:space="0" w:color="auto"/>
              <w:bottom w:val="single" w:sz="8" w:space="0" w:color="auto"/>
              <w:right w:val="single" w:sz="8" w:space="0" w:color="auto"/>
            </w:tcBorders>
          </w:tcPr>
          <w:p w:rsidR="001A1C29" w:rsidRDefault="001A1C29" w:rsidP="00955FA1">
            <w:pPr>
              <w:widowControl w:val="0"/>
              <w:autoSpaceDE w:val="0"/>
              <w:autoSpaceDN w:val="0"/>
              <w:adjustRightInd w:val="0"/>
              <w:jc w:val="center"/>
              <w:rPr>
                <w:sz w:val="24"/>
                <w:szCs w:val="24"/>
              </w:rPr>
            </w:pPr>
            <w:r>
              <w:rPr>
                <w:sz w:val="24"/>
                <w:szCs w:val="24"/>
              </w:rPr>
              <w:t>15,0</w:t>
            </w:r>
          </w:p>
        </w:tc>
      </w:tr>
      <w:tr w:rsidR="001A1C29" w:rsidRPr="00F00679" w:rsidTr="00955FA1">
        <w:trPr>
          <w:tblCellSpacing w:w="5" w:type="nil"/>
          <w:jc w:val="center"/>
        </w:trPr>
        <w:tc>
          <w:tcPr>
            <w:tcW w:w="2360" w:type="dxa"/>
            <w:vMerge/>
            <w:tcBorders>
              <w:left w:val="single" w:sz="8" w:space="0" w:color="auto"/>
              <w:bottom w:val="single" w:sz="4" w:space="0" w:color="auto"/>
              <w:right w:val="single" w:sz="8" w:space="0" w:color="auto"/>
            </w:tcBorders>
          </w:tcPr>
          <w:p w:rsidR="001A1C29" w:rsidRPr="00755BFC" w:rsidRDefault="001A1C29" w:rsidP="00955FA1">
            <w:pPr>
              <w:widowControl w:val="0"/>
              <w:autoSpaceDE w:val="0"/>
              <w:autoSpaceDN w:val="0"/>
              <w:adjustRightInd w:val="0"/>
              <w:rPr>
                <w:sz w:val="24"/>
                <w:szCs w:val="24"/>
              </w:rPr>
            </w:pPr>
          </w:p>
        </w:tc>
        <w:tc>
          <w:tcPr>
            <w:tcW w:w="2528" w:type="dxa"/>
            <w:tcBorders>
              <w:left w:val="single" w:sz="8" w:space="0" w:color="auto"/>
              <w:bottom w:val="single" w:sz="8" w:space="0" w:color="auto"/>
              <w:right w:val="single" w:sz="8" w:space="0" w:color="auto"/>
            </w:tcBorders>
          </w:tcPr>
          <w:p w:rsidR="001A1C29" w:rsidRPr="00755BFC" w:rsidRDefault="001A1C29" w:rsidP="00955FA1">
            <w:pPr>
              <w:widowControl w:val="0"/>
              <w:autoSpaceDE w:val="0"/>
              <w:autoSpaceDN w:val="0"/>
              <w:adjustRightInd w:val="0"/>
              <w:rPr>
                <w:sz w:val="24"/>
                <w:szCs w:val="24"/>
              </w:rPr>
            </w:pPr>
          </w:p>
        </w:tc>
        <w:tc>
          <w:tcPr>
            <w:tcW w:w="2100" w:type="dxa"/>
            <w:tcBorders>
              <w:left w:val="single" w:sz="8" w:space="0" w:color="auto"/>
              <w:bottom w:val="single" w:sz="8" w:space="0" w:color="auto"/>
              <w:right w:val="single" w:sz="8" w:space="0" w:color="auto"/>
            </w:tcBorders>
          </w:tcPr>
          <w:p w:rsidR="001A1C29" w:rsidRPr="00755BFC" w:rsidRDefault="001A1C29" w:rsidP="00955FA1">
            <w:pPr>
              <w:widowControl w:val="0"/>
              <w:autoSpaceDE w:val="0"/>
              <w:autoSpaceDN w:val="0"/>
              <w:adjustRightInd w:val="0"/>
              <w:rPr>
                <w:sz w:val="24"/>
                <w:szCs w:val="24"/>
              </w:rPr>
            </w:pPr>
          </w:p>
        </w:tc>
        <w:tc>
          <w:tcPr>
            <w:tcW w:w="2200" w:type="dxa"/>
            <w:tcBorders>
              <w:left w:val="single" w:sz="8" w:space="0" w:color="auto"/>
              <w:bottom w:val="single" w:sz="8" w:space="0" w:color="auto"/>
              <w:right w:val="single" w:sz="8" w:space="0" w:color="auto"/>
            </w:tcBorders>
          </w:tcPr>
          <w:p w:rsidR="001A1C29" w:rsidRPr="00755BFC" w:rsidRDefault="001A1C29" w:rsidP="00955FA1">
            <w:pPr>
              <w:widowControl w:val="0"/>
              <w:autoSpaceDE w:val="0"/>
              <w:autoSpaceDN w:val="0"/>
              <w:adjustRightInd w:val="0"/>
              <w:rPr>
                <w:sz w:val="24"/>
                <w:szCs w:val="24"/>
              </w:rPr>
            </w:pPr>
          </w:p>
        </w:tc>
        <w:tc>
          <w:tcPr>
            <w:tcW w:w="2252" w:type="dxa"/>
            <w:tcBorders>
              <w:left w:val="single" w:sz="8" w:space="0" w:color="auto"/>
              <w:bottom w:val="single" w:sz="8" w:space="0" w:color="auto"/>
              <w:right w:val="single" w:sz="8" w:space="0" w:color="auto"/>
            </w:tcBorders>
          </w:tcPr>
          <w:p w:rsidR="001A1C29" w:rsidRPr="00755BFC" w:rsidRDefault="001A1C29" w:rsidP="00955FA1">
            <w:pPr>
              <w:widowControl w:val="0"/>
              <w:autoSpaceDE w:val="0"/>
              <w:autoSpaceDN w:val="0"/>
              <w:adjustRightInd w:val="0"/>
              <w:rPr>
                <w:sz w:val="24"/>
                <w:szCs w:val="24"/>
              </w:rPr>
            </w:pPr>
          </w:p>
        </w:tc>
        <w:tc>
          <w:tcPr>
            <w:tcW w:w="2148" w:type="dxa"/>
            <w:tcBorders>
              <w:left w:val="single" w:sz="8" w:space="0" w:color="auto"/>
              <w:bottom w:val="single" w:sz="8" w:space="0" w:color="auto"/>
              <w:right w:val="single" w:sz="8" w:space="0" w:color="auto"/>
            </w:tcBorders>
          </w:tcPr>
          <w:p w:rsidR="001A1C29" w:rsidRPr="00755BFC" w:rsidRDefault="001A1C29" w:rsidP="00955FA1">
            <w:pPr>
              <w:widowControl w:val="0"/>
              <w:autoSpaceDE w:val="0"/>
              <w:autoSpaceDN w:val="0"/>
              <w:adjustRightInd w:val="0"/>
              <w:rPr>
                <w:sz w:val="24"/>
                <w:szCs w:val="24"/>
              </w:rPr>
            </w:pPr>
          </w:p>
        </w:tc>
        <w:tc>
          <w:tcPr>
            <w:tcW w:w="2158" w:type="dxa"/>
            <w:tcBorders>
              <w:left w:val="single" w:sz="8" w:space="0" w:color="auto"/>
              <w:bottom w:val="single" w:sz="8" w:space="0" w:color="auto"/>
              <w:right w:val="single" w:sz="8" w:space="0" w:color="auto"/>
            </w:tcBorders>
          </w:tcPr>
          <w:p w:rsidR="001A1C29" w:rsidRPr="00755BFC" w:rsidRDefault="001A1C29" w:rsidP="00955FA1">
            <w:pPr>
              <w:widowControl w:val="0"/>
              <w:autoSpaceDE w:val="0"/>
              <w:autoSpaceDN w:val="0"/>
              <w:adjustRightInd w:val="0"/>
              <w:rPr>
                <w:sz w:val="24"/>
                <w:szCs w:val="24"/>
              </w:rPr>
            </w:pPr>
          </w:p>
        </w:tc>
      </w:tr>
    </w:tbl>
    <w:p w:rsidR="001A1C29" w:rsidRDefault="001A1C29" w:rsidP="001A1C29">
      <w:pPr>
        <w:widowControl w:val="0"/>
        <w:autoSpaceDE w:val="0"/>
        <w:autoSpaceDN w:val="0"/>
        <w:adjustRightInd w:val="0"/>
        <w:jc w:val="center"/>
        <w:rPr>
          <w:b/>
          <w:sz w:val="28"/>
          <w:szCs w:val="28"/>
        </w:rPr>
      </w:pPr>
    </w:p>
    <w:p w:rsidR="001A1C29" w:rsidRDefault="001A1C29" w:rsidP="001A1C29">
      <w:pPr>
        <w:widowControl w:val="0"/>
        <w:autoSpaceDE w:val="0"/>
        <w:autoSpaceDN w:val="0"/>
        <w:adjustRightInd w:val="0"/>
        <w:jc w:val="center"/>
        <w:rPr>
          <w:b/>
          <w:sz w:val="28"/>
          <w:szCs w:val="28"/>
        </w:rPr>
      </w:pPr>
    </w:p>
    <w:p w:rsidR="001A1C29" w:rsidRDefault="001A1C29" w:rsidP="001A1C29">
      <w:pPr>
        <w:widowControl w:val="0"/>
        <w:autoSpaceDE w:val="0"/>
        <w:autoSpaceDN w:val="0"/>
        <w:adjustRightInd w:val="0"/>
        <w:jc w:val="center"/>
        <w:rPr>
          <w:b/>
          <w:sz w:val="28"/>
          <w:szCs w:val="28"/>
        </w:rPr>
      </w:pPr>
    </w:p>
    <w:p w:rsidR="001A1C29" w:rsidRDefault="001A1C29" w:rsidP="001A1C29">
      <w:pPr>
        <w:widowControl w:val="0"/>
        <w:autoSpaceDE w:val="0"/>
        <w:autoSpaceDN w:val="0"/>
        <w:adjustRightInd w:val="0"/>
        <w:jc w:val="center"/>
        <w:rPr>
          <w:b/>
          <w:sz w:val="28"/>
          <w:szCs w:val="28"/>
        </w:rPr>
      </w:pPr>
    </w:p>
    <w:p w:rsidR="001A1C29" w:rsidRDefault="001A1C29" w:rsidP="001A1C29">
      <w:pPr>
        <w:widowControl w:val="0"/>
        <w:autoSpaceDE w:val="0"/>
        <w:autoSpaceDN w:val="0"/>
        <w:adjustRightInd w:val="0"/>
        <w:jc w:val="center"/>
        <w:rPr>
          <w:b/>
          <w:sz w:val="28"/>
          <w:szCs w:val="28"/>
        </w:rPr>
      </w:pPr>
    </w:p>
    <w:p w:rsidR="001A1C29" w:rsidRDefault="001A1C29" w:rsidP="001A1C29">
      <w:pPr>
        <w:widowControl w:val="0"/>
        <w:autoSpaceDE w:val="0"/>
        <w:autoSpaceDN w:val="0"/>
        <w:adjustRightInd w:val="0"/>
        <w:jc w:val="center"/>
        <w:rPr>
          <w:b/>
          <w:sz w:val="28"/>
          <w:szCs w:val="28"/>
        </w:rPr>
      </w:pPr>
    </w:p>
    <w:p w:rsidR="001A1C29" w:rsidRDefault="001A1C29" w:rsidP="001A1C29">
      <w:pPr>
        <w:widowControl w:val="0"/>
        <w:autoSpaceDE w:val="0"/>
        <w:autoSpaceDN w:val="0"/>
        <w:adjustRightInd w:val="0"/>
        <w:rPr>
          <w:b/>
          <w:sz w:val="28"/>
          <w:szCs w:val="28"/>
        </w:rPr>
      </w:pPr>
    </w:p>
    <w:p w:rsidR="001A1C29" w:rsidRPr="00911926" w:rsidRDefault="001A1C29" w:rsidP="001A1C29">
      <w:pPr>
        <w:widowControl w:val="0"/>
        <w:autoSpaceDE w:val="0"/>
        <w:autoSpaceDN w:val="0"/>
        <w:adjustRightInd w:val="0"/>
        <w:rPr>
          <w:sz w:val="28"/>
          <w:szCs w:val="28"/>
        </w:rPr>
      </w:pPr>
      <w:r>
        <w:rPr>
          <w:b/>
          <w:sz w:val="28"/>
          <w:szCs w:val="28"/>
        </w:rPr>
        <w:lastRenderedPageBreak/>
        <w:t xml:space="preserve">                                         5. </w:t>
      </w:r>
      <w:r w:rsidRPr="00A92123">
        <w:rPr>
          <w:b/>
          <w:sz w:val="28"/>
          <w:szCs w:val="28"/>
        </w:rPr>
        <w:t>Ресурсное обеспечение подпрограммы</w:t>
      </w:r>
      <w:r>
        <w:rPr>
          <w:b/>
          <w:sz w:val="28"/>
          <w:szCs w:val="28"/>
        </w:rPr>
        <w:t>: «Имущественные отношения»</w:t>
      </w:r>
    </w:p>
    <w:p w:rsidR="001A1C29" w:rsidRPr="00911926" w:rsidRDefault="001A1C29" w:rsidP="001A1C29">
      <w:pPr>
        <w:widowControl w:val="0"/>
        <w:autoSpaceDE w:val="0"/>
        <w:autoSpaceDN w:val="0"/>
        <w:adjustRightInd w:val="0"/>
        <w:ind w:firstLine="540"/>
        <w:jc w:val="right"/>
        <w:rPr>
          <w:sz w:val="28"/>
          <w:szCs w:val="28"/>
        </w:rPr>
      </w:pPr>
    </w:p>
    <w:p w:rsidR="001A1C29" w:rsidRPr="00911926" w:rsidRDefault="001A1C29" w:rsidP="001A1C29">
      <w:pPr>
        <w:widowControl w:val="0"/>
        <w:autoSpaceDE w:val="0"/>
        <w:autoSpaceDN w:val="0"/>
        <w:adjustRightInd w:val="0"/>
        <w:ind w:firstLine="540"/>
        <w:jc w:val="right"/>
        <w:rPr>
          <w:sz w:val="28"/>
          <w:szCs w:val="28"/>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4560"/>
        <w:gridCol w:w="1483"/>
        <w:gridCol w:w="1198"/>
        <w:gridCol w:w="993"/>
        <w:gridCol w:w="992"/>
        <w:gridCol w:w="1069"/>
      </w:tblGrid>
      <w:tr w:rsidR="001A1C29" w:rsidRPr="00911926" w:rsidTr="00955FA1">
        <w:trPr>
          <w:trHeight w:val="400"/>
          <w:tblCellSpacing w:w="5" w:type="nil"/>
          <w:jc w:val="center"/>
        </w:trPr>
        <w:tc>
          <w:tcPr>
            <w:tcW w:w="4560" w:type="dxa"/>
            <w:vMerge w:val="restart"/>
            <w:tcBorders>
              <w:top w:val="single" w:sz="8" w:space="0" w:color="auto"/>
              <w:left w:val="single" w:sz="8" w:space="0" w:color="auto"/>
              <w:bottom w:val="single" w:sz="8" w:space="0" w:color="auto"/>
              <w:right w:val="single" w:sz="8" w:space="0" w:color="auto"/>
            </w:tcBorders>
            <w:vAlign w:val="center"/>
          </w:tcPr>
          <w:p w:rsidR="001A1C29" w:rsidRPr="00911926" w:rsidRDefault="001A1C29" w:rsidP="00955FA1">
            <w:pPr>
              <w:widowControl w:val="0"/>
              <w:autoSpaceDE w:val="0"/>
              <w:autoSpaceDN w:val="0"/>
              <w:adjustRightInd w:val="0"/>
              <w:jc w:val="center"/>
              <w:rPr>
                <w:sz w:val="28"/>
                <w:szCs w:val="28"/>
              </w:rPr>
            </w:pPr>
            <w:r w:rsidRPr="00911926">
              <w:rPr>
                <w:sz w:val="28"/>
                <w:szCs w:val="28"/>
              </w:rPr>
              <w:t>Наименование ресурсов</w:t>
            </w:r>
          </w:p>
        </w:tc>
        <w:tc>
          <w:tcPr>
            <w:tcW w:w="1483" w:type="dxa"/>
            <w:vMerge w:val="restart"/>
            <w:tcBorders>
              <w:top w:val="single" w:sz="8" w:space="0" w:color="auto"/>
              <w:left w:val="single" w:sz="8" w:space="0" w:color="auto"/>
              <w:bottom w:val="single" w:sz="8" w:space="0" w:color="auto"/>
              <w:right w:val="single" w:sz="8" w:space="0" w:color="auto"/>
            </w:tcBorders>
            <w:vAlign w:val="center"/>
          </w:tcPr>
          <w:p w:rsidR="001A1C29" w:rsidRPr="00911926" w:rsidRDefault="001A1C29" w:rsidP="00955FA1">
            <w:pPr>
              <w:widowControl w:val="0"/>
              <w:autoSpaceDE w:val="0"/>
              <w:autoSpaceDN w:val="0"/>
              <w:adjustRightInd w:val="0"/>
              <w:jc w:val="center"/>
              <w:rPr>
                <w:sz w:val="28"/>
                <w:szCs w:val="28"/>
              </w:rPr>
            </w:pPr>
            <w:r w:rsidRPr="00911926">
              <w:rPr>
                <w:sz w:val="28"/>
                <w:szCs w:val="28"/>
              </w:rPr>
              <w:t>Единица</w:t>
            </w:r>
          </w:p>
          <w:p w:rsidR="001A1C29" w:rsidRPr="00911926" w:rsidRDefault="001A1C29" w:rsidP="00955FA1">
            <w:pPr>
              <w:widowControl w:val="0"/>
              <w:autoSpaceDE w:val="0"/>
              <w:autoSpaceDN w:val="0"/>
              <w:adjustRightInd w:val="0"/>
              <w:jc w:val="center"/>
              <w:rPr>
                <w:sz w:val="28"/>
                <w:szCs w:val="28"/>
              </w:rPr>
            </w:pPr>
            <w:r w:rsidRPr="00911926">
              <w:rPr>
                <w:sz w:val="28"/>
                <w:szCs w:val="28"/>
              </w:rPr>
              <w:t>измерения</w:t>
            </w:r>
          </w:p>
        </w:tc>
        <w:tc>
          <w:tcPr>
            <w:tcW w:w="4252" w:type="dxa"/>
            <w:gridSpan w:val="4"/>
            <w:tcBorders>
              <w:top w:val="single" w:sz="8" w:space="0" w:color="auto"/>
              <w:left w:val="single" w:sz="8" w:space="0" w:color="auto"/>
              <w:bottom w:val="single" w:sz="8" w:space="0" w:color="auto"/>
              <w:right w:val="single" w:sz="8" w:space="0" w:color="auto"/>
            </w:tcBorders>
            <w:vAlign w:val="center"/>
          </w:tcPr>
          <w:p w:rsidR="001A1C29" w:rsidRPr="00911926" w:rsidRDefault="001A1C29" w:rsidP="00955FA1">
            <w:pPr>
              <w:widowControl w:val="0"/>
              <w:autoSpaceDE w:val="0"/>
              <w:autoSpaceDN w:val="0"/>
              <w:adjustRightInd w:val="0"/>
              <w:jc w:val="center"/>
              <w:rPr>
                <w:sz w:val="28"/>
                <w:szCs w:val="28"/>
              </w:rPr>
            </w:pPr>
            <w:r w:rsidRPr="00911926">
              <w:rPr>
                <w:sz w:val="28"/>
                <w:szCs w:val="28"/>
              </w:rPr>
              <w:t>Потребность в ресурсах</w:t>
            </w:r>
          </w:p>
        </w:tc>
      </w:tr>
      <w:tr w:rsidR="001A1C29" w:rsidRPr="00911926" w:rsidTr="00955FA1">
        <w:trPr>
          <w:trHeight w:val="332"/>
          <w:tblCellSpacing w:w="5" w:type="nil"/>
          <w:jc w:val="center"/>
        </w:trPr>
        <w:tc>
          <w:tcPr>
            <w:tcW w:w="4560" w:type="dxa"/>
            <w:vMerge/>
            <w:tcBorders>
              <w:left w:val="single" w:sz="8" w:space="0" w:color="auto"/>
              <w:bottom w:val="single" w:sz="8" w:space="0" w:color="auto"/>
              <w:right w:val="single" w:sz="8" w:space="0" w:color="auto"/>
            </w:tcBorders>
            <w:vAlign w:val="center"/>
          </w:tcPr>
          <w:p w:rsidR="001A1C29" w:rsidRPr="00911926" w:rsidRDefault="001A1C29" w:rsidP="00955FA1">
            <w:pPr>
              <w:widowControl w:val="0"/>
              <w:autoSpaceDE w:val="0"/>
              <w:autoSpaceDN w:val="0"/>
              <w:adjustRightInd w:val="0"/>
              <w:jc w:val="center"/>
              <w:rPr>
                <w:sz w:val="28"/>
                <w:szCs w:val="28"/>
              </w:rPr>
            </w:pPr>
          </w:p>
        </w:tc>
        <w:tc>
          <w:tcPr>
            <w:tcW w:w="1483" w:type="dxa"/>
            <w:vMerge/>
            <w:tcBorders>
              <w:left w:val="single" w:sz="8" w:space="0" w:color="auto"/>
              <w:bottom w:val="single" w:sz="8" w:space="0" w:color="auto"/>
              <w:right w:val="single" w:sz="8" w:space="0" w:color="auto"/>
            </w:tcBorders>
            <w:vAlign w:val="center"/>
          </w:tcPr>
          <w:p w:rsidR="001A1C29" w:rsidRPr="00911926" w:rsidRDefault="001A1C29" w:rsidP="00955FA1">
            <w:pPr>
              <w:widowControl w:val="0"/>
              <w:autoSpaceDE w:val="0"/>
              <w:autoSpaceDN w:val="0"/>
              <w:adjustRightInd w:val="0"/>
              <w:jc w:val="center"/>
              <w:rPr>
                <w:sz w:val="28"/>
                <w:szCs w:val="28"/>
              </w:rPr>
            </w:pPr>
          </w:p>
        </w:tc>
        <w:tc>
          <w:tcPr>
            <w:tcW w:w="1198" w:type="dxa"/>
            <w:vMerge w:val="restart"/>
            <w:tcBorders>
              <w:left w:val="single" w:sz="8" w:space="0" w:color="auto"/>
              <w:bottom w:val="single" w:sz="8" w:space="0" w:color="auto"/>
              <w:right w:val="single" w:sz="8" w:space="0" w:color="auto"/>
            </w:tcBorders>
            <w:vAlign w:val="center"/>
          </w:tcPr>
          <w:p w:rsidR="001A1C29" w:rsidRPr="00911926" w:rsidRDefault="001A1C29" w:rsidP="00955FA1">
            <w:pPr>
              <w:widowControl w:val="0"/>
              <w:autoSpaceDE w:val="0"/>
              <w:autoSpaceDN w:val="0"/>
              <w:adjustRightInd w:val="0"/>
              <w:jc w:val="center"/>
              <w:rPr>
                <w:sz w:val="28"/>
                <w:szCs w:val="28"/>
              </w:rPr>
            </w:pPr>
            <w:r w:rsidRPr="00911926">
              <w:rPr>
                <w:sz w:val="28"/>
                <w:szCs w:val="28"/>
              </w:rPr>
              <w:t>всего</w:t>
            </w:r>
          </w:p>
        </w:tc>
        <w:tc>
          <w:tcPr>
            <w:tcW w:w="3054" w:type="dxa"/>
            <w:gridSpan w:val="3"/>
            <w:tcBorders>
              <w:left w:val="single" w:sz="8" w:space="0" w:color="auto"/>
              <w:bottom w:val="single" w:sz="8" w:space="0" w:color="auto"/>
              <w:right w:val="single" w:sz="8" w:space="0" w:color="auto"/>
            </w:tcBorders>
            <w:vAlign w:val="center"/>
          </w:tcPr>
          <w:p w:rsidR="001A1C29" w:rsidRPr="00911926" w:rsidRDefault="001A1C29" w:rsidP="00955FA1">
            <w:pPr>
              <w:widowControl w:val="0"/>
              <w:autoSpaceDE w:val="0"/>
              <w:autoSpaceDN w:val="0"/>
              <w:adjustRightInd w:val="0"/>
              <w:jc w:val="center"/>
              <w:rPr>
                <w:sz w:val="28"/>
                <w:szCs w:val="28"/>
              </w:rPr>
            </w:pPr>
            <w:r w:rsidRPr="00911926">
              <w:rPr>
                <w:sz w:val="28"/>
                <w:szCs w:val="28"/>
              </w:rPr>
              <w:t>том числе по годам:</w:t>
            </w:r>
          </w:p>
        </w:tc>
      </w:tr>
      <w:tr w:rsidR="001A1C29" w:rsidRPr="00911926" w:rsidTr="00955FA1">
        <w:trPr>
          <w:tblCellSpacing w:w="5" w:type="nil"/>
          <w:jc w:val="center"/>
        </w:trPr>
        <w:tc>
          <w:tcPr>
            <w:tcW w:w="4560" w:type="dxa"/>
            <w:vMerge/>
            <w:tcBorders>
              <w:left w:val="single" w:sz="8" w:space="0" w:color="auto"/>
              <w:bottom w:val="single" w:sz="8" w:space="0" w:color="auto"/>
              <w:right w:val="single" w:sz="8" w:space="0" w:color="auto"/>
            </w:tcBorders>
            <w:vAlign w:val="center"/>
          </w:tcPr>
          <w:p w:rsidR="001A1C29" w:rsidRPr="00911926" w:rsidRDefault="001A1C29" w:rsidP="00955FA1">
            <w:pPr>
              <w:widowControl w:val="0"/>
              <w:autoSpaceDE w:val="0"/>
              <w:autoSpaceDN w:val="0"/>
              <w:adjustRightInd w:val="0"/>
              <w:jc w:val="center"/>
              <w:rPr>
                <w:sz w:val="28"/>
                <w:szCs w:val="28"/>
              </w:rPr>
            </w:pPr>
          </w:p>
        </w:tc>
        <w:tc>
          <w:tcPr>
            <w:tcW w:w="1483" w:type="dxa"/>
            <w:vMerge/>
            <w:tcBorders>
              <w:left w:val="single" w:sz="8" w:space="0" w:color="auto"/>
              <w:bottom w:val="single" w:sz="8" w:space="0" w:color="auto"/>
              <w:right w:val="single" w:sz="8" w:space="0" w:color="auto"/>
            </w:tcBorders>
            <w:vAlign w:val="center"/>
          </w:tcPr>
          <w:p w:rsidR="001A1C29" w:rsidRPr="00911926" w:rsidRDefault="001A1C29" w:rsidP="00955FA1">
            <w:pPr>
              <w:widowControl w:val="0"/>
              <w:autoSpaceDE w:val="0"/>
              <w:autoSpaceDN w:val="0"/>
              <w:adjustRightInd w:val="0"/>
              <w:jc w:val="center"/>
              <w:rPr>
                <w:sz w:val="28"/>
                <w:szCs w:val="28"/>
              </w:rPr>
            </w:pPr>
          </w:p>
        </w:tc>
        <w:tc>
          <w:tcPr>
            <w:tcW w:w="1198" w:type="dxa"/>
            <w:vMerge/>
            <w:tcBorders>
              <w:left w:val="single" w:sz="8" w:space="0" w:color="auto"/>
              <w:bottom w:val="single" w:sz="8" w:space="0" w:color="auto"/>
              <w:right w:val="single" w:sz="8" w:space="0" w:color="auto"/>
            </w:tcBorders>
            <w:vAlign w:val="center"/>
          </w:tcPr>
          <w:p w:rsidR="001A1C29" w:rsidRPr="00911926" w:rsidRDefault="001A1C29" w:rsidP="00955FA1">
            <w:pPr>
              <w:widowControl w:val="0"/>
              <w:autoSpaceDE w:val="0"/>
              <w:autoSpaceDN w:val="0"/>
              <w:adjustRightInd w:val="0"/>
              <w:jc w:val="center"/>
              <w:rPr>
                <w:sz w:val="28"/>
                <w:szCs w:val="28"/>
              </w:rPr>
            </w:pPr>
          </w:p>
        </w:tc>
        <w:tc>
          <w:tcPr>
            <w:tcW w:w="993" w:type="dxa"/>
            <w:tcBorders>
              <w:left w:val="single" w:sz="8" w:space="0" w:color="auto"/>
              <w:bottom w:val="single" w:sz="8" w:space="0" w:color="auto"/>
              <w:right w:val="single" w:sz="8" w:space="0" w:color="auto"/>
            </w:tcBorders>
            <w:vAlign w:val="center"/>
          </w:tcPr>
          <w:p w:rsidR="001A1C29" w:rsidRPr="00911926" w:rsidRDefault="001A1C29" w:rsidP="00955FA1">
            <w:pPr>
              <w:widowControl w:val="0"/>
              <w:autoSpaceDE w:val="0"/>
              <w:autoSpaceDN w:val="0"/>
              <w:adjustRightInd w:val="0"/>
              <w:jc w:val="center"/>
              <w:rPr>
                <w:sz w:val="28"/>
                <w:szCs w:val="28"/>
              </w:rPr>
            </w:pPr>
            <w:r w:rsidRPr="00911926">
              <w:rPr>
                <w:sz w:val="28"/>
                <w:szCs w:val="28"/>
              </w:rPr>
              <w:t>20</w:t>
            </w:r>
            <w:r>
              <w:rPr>
                <w:sz w:val="28"/>
                <w:szCs w:val="28"/>
              </w:rPr>
              <w:t>17</w:t>
            </w:r>
          </w:p>
        </w:tc>
        <w:tc>
          <w:tcPr>
            <w:tcW w:w="992" w:type="dxa"/>
            <w:tcBorders>
              <w:left w:val="single" w:sz="8" w:space="0" w:color="auto"/>
              <w:bottom w:val="single" w:sz="8" w:space="0" w:color="auto"/>
              <w:right w:val="single" w:sz="8" w:space="0" w:color="auto"/>
            </w:tcBorders>
            <w:vAlign w:val="center"/>
          </w:tcPr>
          <w:p w:rsidR="001A1C29" w:rsidRPr="00911926" w:rsidRDefault="001A1C29" w:rsidP="00955FA1">
            <w:pPr>
              <w:widowControl w:val="0"/>
              <w:autoSpaceDE w:val="0"/>
              <w:autoSpaceDN w:val="0"/>
              <w:adjustRightInd w:val="0"/>
              <w:jc w:val="center"/>
              <w:rPr>
                <w:sz w:val="28"/>
                <w:szCs w:val="28"/>
              </w:rPr>
            </w:pPr>
            <w:r w:rsidRPr="00911926">
              <w:rPr>
                <w:sz w:val="28"/>
                <w:szCs w:val="28"/>
              </w:rPr>
              <w:t>20</w:t>
            </w:r>
            <w:r>
              <w:rPr>
                <w:sz w:val="28"/>
                <w:szCs w:val="28"/>
              </w:rPr>
              <w:t>18</w:t>
            </w:r>
          </w:p>
        </w:tc>
        <w:tc>
          <w:tcPr>
            <w:tcW w:w="1069" w:type="dxa"/>
            <w:tcBorders>
              <w:left w:val="single" w:sz="8" w:space="0" w:color="auto"/>
              <w:bottom w:val="single" w:sz="8" w:space="0" w:color="auto"/>
              <w:right w:val="single" w:sz="8" w:space="0" w:color="auto"/>
            </w:tcBorders>
            <w:vAlign w:val="center"/>
          </w:tcPr>
          <w:p w:rsidR="001A1C29" w:rsidRPr="00911926" w:rsidRDefault="001A1C29" w:rsidP="00955FA1">
            <w:pPr>
              <w:widowControl w:val="0"/>
              <w:autoSpaceDE w:val="0"/>
              <w:autoSpaceDN w:val="0"/>
              <w:adjustRightInd w:val="0"/>
              <w:jc w:val="center"/>
              <w:rPr>
                <w:sz w:val="28"/>
                <w:szCs w:val="28"/>
              </w:rPr>
            </w:pPr>
            <w:r w:rsidRPr="00911926">
              <w:rPr>
                <w:sz w:val="28"/>
                <w:szCs w:val="28"/>
              </w:rPr>
              <w:t>20</w:t>
            </w:r>
            <w:r>
              <w:rPr>
                <w:sz w:val="28"/>
                <w:szCs w:val="28"/>
              </w:rPr>
              <w:t>19</w:t>
            </w:r>
          </w:p>
        </w:tc>
      </w:tr>
      <w:tr w:rsidR="001A1C29" w:rsidRPr="00911926" w:rsidTr="00955FA1">
        <w:trPr>
          <w:tblCellSpacing w:w="5" w:type="nil"/>
          <w:jc w:val="center"/>
        </w:trPr>
        <w:tc>
          <w:tcPr>
            <w:tcW w:w="4560"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r w:rsidRPr="00911926">
              <w:rPr>
                <w:sz w:val="28"/>
                <w:szCs w:val="28"/>
              </w:rPr>
              <w:t>Финансовые ресурсы</w:t>
            </w:r>
            <w:r>
              <w:rPr>
                <w:sz w:val="28"/>
                <w:szCs w:val="28"/>
              </w:rPr>
              <w:t xml:space="preserve">, </w:t>
            </w:r>
          </w:p>
        </w:tc>
        <w:tc>
          <w:tcPr>
            <w:tcW w:w="1483"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r w:rsidRPr="00911926">
              <w:rPr>
                <w:sz w:val="28"/>
                <w:szCs w:val="28"/>
              </w:rPr>
              <w:t>тыс. руб.</w:t>
            </w:r>
          </w:p>
        </w:tc>
        <w:tc>
          <w:tcPr>
            <w:tcW w:w="1198"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993"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992"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1069"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r>
      <w:tr w:rsidR="001A1C29" w:rsidRPr="00911926" w:rsidTr="00955FA1">
        <w:trPr>
          <w:tblCellSpacing w:w="5" w:type="nil"/>
          <w:jc w:val="center"/>
        </w:trPr>
        <w:tc>
          <w:tcPr>
            <w:tcW w:w="4560"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r w:rsidRPr="00911926">
              <w:rPr>
                <w:sz w:val="28"/>
                <w:szCs w:val="28"/>
              </w:rPr>
              <w:t xml:space="preserve">в том числе: </w:t>
            </w:r>
          </w:p>
        </w:tc>
        <w:tc>
          <w:tcPr>
            <w:tcW w:w="1483"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1198"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993"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992"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1069"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r>
      <w:tr w:rsidR="001A1C29" w:rsidRPr="00911926" w:rsidTr="00955FA1">
        <w:trPr>
          <w:tblCellSpacing w:w="5" w:type="nil"/>
          <w:jc w:val="center"/>
        </w:trPr>
        <w:tc>
          <w:tcPr>
            <w:tcW w:w="4560"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r w:rsidRPr="00911926">
              <w:rPr>
                <w:sz w:val="28"/>
                <w:szCs w:val="28"/>
              </w:rPr>
              <w:t xml:space="preserve">федеральный бюджет </w:t>
            </w:r>
          </w:p>
        </w:tc>
        <w:tc>
          <w:tcPr>
            <w:tcW w:w="1483"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r w:rsidRPr="00911926">
              <w:rPr>
                <w:sz w:val="28"/>
                <w:szCs w:val="28"/>
              </w:rPr>
              <w:t>тыс. руб.</w:t>
            </w:r>
          </w:p>
        </w:tc>
        <w:tc>
          <w:tcPr>
            <w:tcW w:w="1198"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993"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992"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1069"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r>
      <w:tr w:rsidR="001A1C29" w:rsidRPr="00911926" w:rsidTr="00955FA1">
        <w:trPr>
          <w:tblCellSpacing w:w="5" w:type="nil"/>
          <w:jc w:val="center"/>
        </w:trPr>
        <w:tc>
          <w:tcPr>
            <w:tcW w:w="4560"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r w:rsidRPr="00911926">
              <w:rPr>
                <w:sz w:val="28"/>
                <w:szCs w:val="28"/>
              </w:rPr>
              <w:t xml:space="preserve">бюджет Тульской области </w:t>
            </w:r>
          </w:p>
        </w:tc>
        <w:tc>
          <w:tcPr>
            <w:tcW w:w="1483"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r w:rsidRPr="00911926">
              <w:rPr>
                <w:sz w:val="28"/>
                <w:szCs w:val="28"/>
              </w:rPr>
              <w:t>тыс. руб.</w:t>
            </w:r>
          </w:p>
        </w:tc>
        <w:tc>
          <w:tcPr>
            <w:tcW w:w="1198"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993"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992"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1069"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r>
      <w:tr w:rsidR="001A1C29" w:rsidRPr="00911926" w:rsidTr="00955FA1">
        <w:trPr>
          <w:tblCellSpacing w:w="5" w:type="nil"/>
          <w:jc w:val="center"/>
        </w:trPr>
        <w:tc>
          <w:tcPr>
            <w:tcW w:w="4560"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r>
              <w:rPr>
                <w:sz w:val="28"/>
                <w:szCs w:val="28"/>
              </w:rPr>
              <w:t>бюджет муниципального образования Веневский район</w:t>
            </w:r>
          </w:p>
        </w:tc>
        <w:tc>
          <w:tcPr>
            <w:tcW w:w="1483"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r w:rsidRPr="00911926">
              <w:rPr>
                <w:sz w:val="28"/>
                <w:szCs w:val="28"/>
              </w:rPr>
              <w:t>тыс. руб.</w:t>
            </w:r>
          </w:p>
        </w:tc>
        <w:tc>
          <w:tcPr>
            <w:tcW w:w="1198"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r>
              <w:rPr>
                <w:sz w:val="28"/>
                <w:szCs w:val="28"/>
              </w:rPr>
              <w:t>1878,6</w:t>
            </w:r>
          </w:p>
        </w:tc>
        <w:tc>
          <w:tcPr>
            <w:tcW w:w="993"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r>
              <w:rPr>
                <w:sz w:val="28"/>
                <w:szCs w:val="28"/>
              </w:rPr>
              <w:t>626,2</w:t>
            </w:r>
          </w:p>
        </w:tc>
        <w:tc>
          <w:tcPr>
            <w:tcW w:w="992" w:type="dxa"/>
            <w:tcBorders>
              <w:left w:val="single" w:sz="8" w:space="0" w:color="auto"/>
              <w:bottom w:val="single" w:sz="8" w:space="0" w:color="auto"/>
              <w:right w:val="single" w:sz="8" w:space="0" w:color="auto"/>
            </w:tcBorders>
          </w:tcPr>
          <w:p w:rsidR="001A1C29" w:rsidRDefault="001A1C29" w:rsidP="00955FA1">
            <w:r>
              <w:rPr>
                <w:sz w:val="28"/>
                <w:szCs w:val="28"/>
              </w:rPr>
              <w:t>626,2</w:t>
            </w:r>
          </w:p>
        </w:tc>
        <w:tc>
          <w:tcPr>
            <w:tcW w:w="1069" w:type="dxa"/>
            <w:tcBorders>
              <w:left w:val="single" w:sz="8" w:space="0" w:color="auto"/>
              <w:bottom w:val="single" w:sz="8" w:space="0" w:color="auto"/>
              <w:right w:val="single" w:sz="8" w:space="0" w:color="auto"/>
            </w:tcBorders>
          </w:tcPr>
          <w:p w:rsidR="001A1C29" w:rsidRDefault="001A1C29" w:rsidP="00955FA1">
            <w:r>
              <w:rPr>
                <w:sz w:val="28"/>
                <w:szCs w:val="28"/>
              </w:rPr>
              <w:t>626,2</w:t>
            </w:r>
          </w:p>
        </w:tc>
      </w:tr>
      <w:tr w:rsidR="001A1C29" w:rsidRPr="00911926" w:rsidTr="00955FA1">
        <w:trPr>
          <w:trHeight w:val="342"/>
          <w:tblCellSpacing w:w="5" w:type="nil"/>
          <w:jc w:val="center"/>
        </w:trPr>
        <w:tc>
          <w:tcPr>
            <w:tcW w:w="4560" w:type="dxa"/>
            <w:tcBorders>
              <w:left w:val="single" w:sz="8" w:space="0" w:color="auto"/>
              <w:bottom w:val="single" w:sz="4" w:space="0" w:color="auto"/>
              <w:right w:val="single" w:sz="8" w:space="0" w:color="auto"/>
            </w:tcBorders>
          </w:tcPr>
          <w:p w:rsidR="001A1C29" w:rsidRPr="00911926" w:rsidRDefault="001A1C29" w:rsidP="00955FA1">
            <w:pPr>
              <w:widowControl w:val="0"/>
              <w:autoSpaceDE w:val="0"/>
              <w:autoSpaceDN w:val="0"/>
              <w:adjustRightInd w:val="0"/>
              <w:rPr>
                <w:sz w:val="28"/>
                <w:szCs w:val="28"/>
              </w:rPr>
            </w:pPr>
            <w:r w:rsidRPr="00911926">
              <w:rPr>
                <w:sz w:val="28"/>
                <w:szCs w:val="28"/>
              </w:rPr>
              <w:t xml:space="preserve">внебюджетные источники </w:t>
            </w:r>
          </w:p>
        </w:tc>
        <w:tc>
          <w:tcPr>
            <w:tcW w:w="1483" w:type="dxa"/>
            <w:tcBorders>
              <w:left w:val="single" w:sz="8" w:space="0" w:color="auto"/>
              <w:bottom w:val="single" w:sz="4" w:space="0" w:color="auto"/>
              <w:right w:val="single" w:sz="8" w:space="0" w:color="auto"/>
            </w:tcBorders>
          </w:tcPr>
          <w:p w:rsidR="001A1C29" w:rsidRPr="00911926" w:rsidRDefault="001A1C29" w:rsidP="00955FA1">
            <w:pPr>
              <w:widowControl w:val="0"/>
              <w:autoSpaceDE w:val="0"/>
              <w:autoSpaceDN w:val="0"/>
              <w:adjustRightInd w:val="0"/>
              <w:rPr>
                <w:sz w:val="28"/>
                <w:szCs w:val="28"/>
              </w:rPr>
            </w:pPr>
            <w:r w:rsidRPr="00911926">
              <w:rPr>
                <w:sz w:val="28"/>
                <w:szCs w:val="28"/>
              </w:rPr>
              <w:t>тыс. руб.</w:t>
            </w:r>
          </w:p>
        </w:tc>
        <w:tc>
          <w:tcPr>
            <w:tcW w:w="1198" w:type="dxa"/>
            <w:tcBorders>
              <w:left w:val="single" w:sz="8" w:space="0" w:color="auto"/>
              <w:bottom w:val="single" w:sz="4"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993" w:type="dxa"/>
            <w:tcBorders>
              <w:left w:val="single" w:sz="8" w:space="0" w:color="auto"/>
              <w:bottom w:val="single" w:sz="4"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992" w:type="dxa"/>
            <w:tcBorders>
              <w:left w:val="single" w:sz="8" w:space="0" w:color="auto"/>
              <w:bottom w:val="single" w:sz="4"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1069" w:type="dxa"/>
            <w:tcBorders>
              <w:left w:val="single" w:sz="8" w:space="0" w:color="auto"/>
              <w:bottom w:val="single" w:sz="4"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r>
      <w:tr w:rsidR="001A1C29" w:rsidRPr="00911926" w:rsidTr="00955FA1">
        <w:trPr>
          <w:trHeight w:val="314"/>
          <w:tblCellSpacing w:w="5" w:type="nil"/>
          <w:jc w:val="center"/>
        </w:trPr>
        <w:tc>
          <w:tcPr>
            <w:tcW w:w="4560" w:type="dxa"/>
            <w:vMerge w:val="restart"/>
            <w:tcBorders>
              <w:top w:val="single" w:sz="4" w:space="0" w:color="auto"/>
              <w:left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r>
              <w:rPr>
                <w:sz w:val="28"/>
                <w:szCs w:val="28"/>
              </w:rPr>
              <w:t>Прочие виды ресурсов (материально-технические, трудовые, информационные, природные и другие)</w:t>
            </w:r>
          </w:p>
        </w:tc>
        <w:tc>
          <w:tcPr>
            <w:tcW w:w="1483" w:type="dxa"/>
            <w:tcBorders>
              <w:top w:val="single" w:sz="4" w:space="0" w:color="auto"/>
              <w:left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roofErr w:type="spellStart"/>
            <w:r>
              <w:rPr>
                <w:sz w:val="28"/>
                <w:szCs w:val="28"/>
              </w:rPr>
              <w:t>тыс.руб</w:t>
            </w:r>
            <w:proofErr w:type="spellEnd"/>
            <w:r>
              <w:rPr>
                <w:sz w:val="28"/>
                <w:szCs w:val="28"/>
              </w:rPr>
              <w:t>.</w:t>
            </w:r>
          </w:p>
        </w:tc>
        <w:tc>
          <w:tcPr>
            <w:tcW w:w="1198" w:type="dxa"/>
            <w:tcBorders>
              <w:top w:val="single" w:sz="4" w:space="0" w:color="auto"/>
              <w:left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993" w:type="dxa"/>
            <w:tcBorders>
              <w:top w:val="single" w:sz="4" w:space="0" w:color="auto"/>
              <w:left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992" w:type="dxa"/>
            <w:tcBorders>
              <w:top w:val="single" w:sz="4" w:space="0" w:color="auto"/>
              <w:left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1069" w:type="dxa"/>
            <w:tcBorders>
              <w:top w:val="single" w:sz="4" w:space="0" w:color="auto"/>
              <w:left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r>
      <w:tr w:rsidR="001A1C29" w:rsidRPr="00911926" w:rsidTr="00955FA1">
        <w:trPr>
          <w:tblCellSpacing w:w="5" w:type="nil"/>
          <w:jc w:val="center"/>
        </w:trPr>
        <w:tc>
          <w:tcPr>
            <w:tcW w:w="4560" w:type="dxa"/>
            <w:vMerge/>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1483"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1198"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993"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992"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c>
          <w:tcPr>
            <w:tcW w:w="1069" w:type="dxa"/>
            <w:tcBorders>
              <w:left w:val="single" w:sz="8" w:space="0" w:color="auto"/>
              <w:bottom w:val="single" w:sz="8" w:space="0" w:color="auto"/>
              <w:right w:val="single" w:sz="8" w:space="0" w:color="auto"/>
            </w:tcBorders>
          </w:tcPr>
          <w:p w:rsidR="001A1C29" w:rsidRPr="00911926" w:rsidRDefault="001A1C29" w:rsidP="00955FA1">
            <w:pPr>
              <w:widowControl w:val="0"/>
              <w:autoSpaceDE w:val="0"/>
              <w:autoSpaceDN w:val="0"/>
              <w:adjustRightInd w:val="0"/>
              <w:rPr>
                <w:sz w:val="28"/>
                <w:szCs w:val="28"/>
              </w:rPr>
            </w:pPr>
          </w:p>
        </w:tc>
      </w:tr>
    </w:tbl>
    <w:p w:rsidR="001A1C29" w:rsidRPr="00911926"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b/>
          <w:bCs/>
          <w:sz w:val="28"/>
          <w:szCs w:val="28"/>
        </w:rPr>
        <w:sectPr w:rsidR="001A1C29" w:rsidSect="002D340C">
          <w:pgSz w:w="16838" w:h="11906" w:orient="landscape"/>
          <w:pgMar w:top="1276" w:right="1134" w:bottom="567" w:left="1134" w:header="284" w:footer="284" w:gutter="0"/>
          <w:cols w:space="708"/>
          <w:docGrid w:linePitch="360"/>
        </w:sectPr>
      </w:pPr>
    </w:p>
    <w:p w:rsidR="001A1C29" w:rsidRDefault="001A1C29" w:rsidP="001A1C29">
      <w:pPr>
        <w:widowControl w:val="0"/>
        <w:autoSpaceDE w:val="0"/>
        <w:autoSpaceDN w:val="0"/>
        <w:adjustRightInd w:val="0"/>
        <w:jc w:val="center"/>
        <w:rPr>
          <w:b/>
          <w:bCs/>
          <w:sz w:val="28"/>
          <w:szCs w:val="28"/>
        </w:rPr>
      </w:pPr>
      <w:r w:rsidRPr="002D340C">
        <w:rPr>
          <w:b/>
          <w:bCs/>
          <w:sz w:val="28"/>
          <w:szCs w:val="28"/>
        </w:rPr>
        <w:lastRenderedPageBreak/>
        <w:t>6.</w:t>
      </w:r>
      <w:r>
        <w:rPr>
          <w:b/>
          <w:bCs/>
          <w:sz w:val="28"/>
          <w:szCs w:val="28"/>
        </w:rPr>
        <w:t xml:space="preserve"> </w:t>
      </w:r>
      <w:r w:rsidRPr="002D340C">
        <w:rPr>
          <w:b/>
          <w:bCs/>
          <w:sz w:val="28"/>
          <w:szCs w:val="28"/>
        </w:rPr>
        <w:t>Социально-экономическая эффективность подпрограммы</w:t>
      </w:r>
    </w:p>
    <w:p w:rsidR="001A1C29" w:rsidRDefault="001A1C29" w:rsidP="001A1C29">
      <w:pPr>
        <w:widowControl w:val="0"/>
        <w:autoSpaceDE w:val="0"/>
        <w:autoSpaceDN w:val="0"/>
        <w:adjustRightInd w:val="0"/>
        <w:rPr>
          <w:bCs/>
          <w:sz w:val="28"/>
          <w:szCs w:val="28"/>
        </w:rPr>
      </w:pPr>
    </w:p>
    <w:p w:rsidR="001A1C29" w:rsidRDefault="001A1C29" w:rsidP="001A1C29">
      <w:pPr>
        <w:widowControl w:val="0"/>
        <w:autoSpaceDE w:val="0"/>
        <w:autoSpaceDN w:val="0"/>
        <w:adjustRightInd w:val="0"/>
        <w:ind w:firstLine="540"/>
        <w:jc w:val="both"/>
        <w:rPr>
          <w:sz w:val="28"/>
          <w:szCs w:val="28"/>
        </w:rPr>
      </w:pPr>
      <w:r>
        <w:rPr>
          <w:bCs/>
          <w:sz w:val="28"/>
          <w:szCs w:val="28"/>
        </w:rPr>
        <w:t xml:space="preserve">Оценка эффективности реализации </w:t>
      </w:r>
      <w:r w:rsidRPr="004716A5">
        <w:rPr>
          <w:bCs/>
          <w:sz w:val="28"/>
          <w:szCs w:val="28"/>
        </w:rPr>
        <w:t xml:space="preserve">подпрограммы </w:t>
      </w:r>
      <w:r>
        <w:rPr>
          <w:bCs/>
          <w:sz w:val="28"/>
          <w:szCs w:val="28"/>
        </w:rPr>
        <w:t>«Имущественные отношения</w:t>
      </w:r>
      <w:r w:rsidRPr="004716A5">
        <w:rPr>
          <w:sz w:val="28"/>
          <w:szCs w:val="28"/>
        </w:rPr>
        <w:t>»</w:t>
      </w:r>
      <w:r>
        <w:rPr>
          <w:sz w:val="28"/>
          <w:szCs w:val="28"/>
        </w:rPr>
        <w:t xml:space="preserve"> проводится на основе сравнения достигнутых значений показателей с плановыми значениями.</w:t>
      </w:r>
    </w:p>
    <w:p w:rsidR="001A1C29" w:rsidRDefault="001A1C29" w:rsidP="001A1C29">
      <w:pPr>
        <w:widowControl w:val="0"/>
        <w:autoSpaceDE w:val="0"/>
        <w:autoSpaceDN w:val="0"/>
        <w:adjustRightInd w:val="0"/>
        <w:ind w:firstLine="709"/>
        <w:jc w:val="both"/>
        <w:rPr>
          <w:sz w:val="28"/>
          <w:szCs w:val="28"/>
        </w:rPr>
      </w:pPr>
      <w:r>
        <w:rPr>
          <w:sz w:val="28"/>
          <w:szCs w:val="28"/>
        </w:rPr>
        <w:t>Ожидаемый вклад реализации подпрограммы «Имущественные отношения</w:t>
      </w:r>
      <w:r w:rsidRPr="004716A5">
        <w:rPr>
          <w:sz w:val="28"/>
          <w:szCs w:val="28"/>
        </w:rPr>
        <w:t>»</w:t>
      </w:r>
      <w:r>
        <w:rPr>
          <w:sz w:val="28"/>
          <w:szCs w:val="28"/>
        </w:rPr>
        <w:t xml:space="preserve"> выразится в: </w:t>
      </w:r>
    </w:p>
    <w:p w:rsidR="001A1C29" w:rsidRPr="00083513" w:rsidRDefault="001A1C29" w:rsidP="001A1C29">
      <w:pPr>
        <w:ind w:firstLine="540"/>
        <w:jc w:val="both"/>
        <w:rPr>
          <w:color w:val="000000"/>
          <w:sz w:val="28"/>
          <w:szCs w:val="28"/>
          <w:lang w:eastAsia="en-US"/>
        </w:rPr>
      </w:pPr>
      <w:r w:rsidRPr="00083513">
        <w:rPr>
          <w:color w:val="000000"/>
          <w:sz w:val="28"/>
          <w:szCs w:val="28"/>
          <w:lang w:eastAsia="en-US"/>
        </w:rPr>
        <w:t>в количественном выражении:</w:t>
      </w:r>
    </w:p>
    <w:p w:rsidR="001A1C29" w:rsidRPr="00757794" w:rsidRDefault="001A1C29" w:rsidP="001A1C29">
      <w:pPr>
        <w:ind w:firstLine="540"/>
        <w:jc w:val="both"/>
        <w:rPr>
          <w:sz w:val="28"/>
          <w:szCs w:val="28"/>
        </w:rPr>
      </w:pPr>
      <w:r w:rsidRPr="00757794">
        <w:rPr>
          <w:sz w:val="28"/>
          <w:szCs w:val="28"/>
        </w:rPr>
        <w:t>- количество технических паспортов и технических планов, которые будут оформлены для постановки на кадастровый учет объектов недвижимости;</w:t>
      </w:r>
    </w:p>
    <w:p w:rsidR="001A1C29" w:rsidRDefault="001A1C29" w:rsidP="001A1C29">
      <w:pPr>
        <w:ind w:firstLine="540"/>
        <w:jc w:val="both"/>
        <w:rPr>
          <w:sz w:val="28"/>
        </w:rPr>
      </w:pPr>
      <w:r w:rsidRPr="00083513">
        <w:rPr>
          <w:sz w:val="28"/>
        </w:rPr>
        <w:t>- количество объектов, по которым будет проведена тех</w:t>
      </w:r>
      <w:r>
        <w:rPr>
          <w:sz w:val="28"/>
        </w:rPr>
        <w:t>ническая инвентаризация</w:t>
      </w:r>
      <w:r w:rsidRPr="00083513">
        <w:rPr>
          <w:sz w:val="28"/>
        </w:rPr>
        <w:t>;</w:t>
      </w:r>
    </w:p>
    <w:p w:rsidR="001A1C29" w:rsidRPr="00083513" w:rsidRDefault="001A1C29" w:rsidP="001A1C29">
      <w:pPr>
        <w:ind w:firstLine="540"/>
        <w:jc w:val="both"/>
        <w:rPr>
          <w:color w:val="000000"/>
          <w:sz w:val="28"/>
          <w:szCs w:val="28"/>
        </w:rPr>
      </w:pPr>
      <w:r w:rsidRPr="00083513">
        <w:rPr>
          <w:sz w:val="28"/>
        </w:rPr>
        <w:t>в качественном выражении:</w:t>
      </w:r>
    </w:p>
    <w:p w:rsidR="001A1C29" w:rsidRPr="00083513" w:rsidRDefault="001A1C29" w:rsidP="001A1C29">
      <w:pPr>
        <w:ind w:firstLine="540"/>
        <w:jc w:val="both"/>
        <w:rPr>
          <w:color w:val="000000"/>
          <w:sz w:val="28"/>
          <w:szCs w:val="28"/>
        </w:rPr>
      </w:pPr>
      <w:r w:rsidRPr="00083513">
        <w:rPr>
          <w:color w:val="000000"/>
          <w:sz w:val="28"/>
          <w:szCs w:val="28"/>
        </w:rPr>
        <w:t xml:space="preserve">- формирование актуальной базы данных об объектах недвижимости </w:t>
      </w:r>
      <w:r>
        <w:rPr>
          <w:color w:val="000000"/>
          <w:sz w:val="28"/>
          <w:szCs w:val="28"/>
        </w:rPr>
        <w:t xml:space="preserve">муниципальной </w:t>
      </w:r>
      <w:r w:rsidRPr="00083513">
        <w:rPr>
          <w:color w:val="000000"/>
          <w:sz w:val="28"/>
          <w:szCs w:val="28"/>
        </w:rPr>
        <w:t>собственности, постановка таких объектов на кадастровый учет                       и регистрация</w:t>
      </w:r>
      <w:r>
        <w:rPr>
          <w:color w:val="000000"/>
          <w:sz w:val="28"/>
          <w:szCs w:val="28"/>
        </w:rPr>
        <w:t xml:space="preserve"> права муниципальной собственности</w:t>
      </w:r>
      <w:r w:rsidRPr="00083513">
        <w:rPr>
          <w:color w:val="000000"/>
          <w:sz w:val="28"/>
          <w:szCs w:val="28"/>
        </w:rPr>
        <w:t>;</w:t>
      </w:r>
    </w:p>
    <w:p w:rsidR="001A1C29" w:rsidRPr="00083513" w:rsidRDefault="001A1C29" w:rsidP="001A1C29">
      <w:pPr>
        <w:ind w:firstLine="540"/>
        <w:jc w:val="both"/>
        <w:rPr>
          <w:color w:val="000000"/>
          <w:sz w:val="28"/>
          <w:szCs w:val="28"/>
        </w:rPr>
      </w:pPr>
      <w:r w:rsidRPr="00083513">
        <w:rPr>
          <w:color w:val="000000"/>
          <w:sz w:val="28"/>
          <w:szCs w:val="28"/>
        </w:rPr>
        <w:t>- увеличение доходов консолидированного бюджета за счет платежей за использование муниципального имущества Веневского района.</w:t>
      </w:r>
    </w:p>
    <w:p w:rsidR="001A1C29" w:rsidRPr="00AA70AD" w:rsidRDefault="001A1C29" w:rsidP="001A1C29">
      <w:pPr>
        <w:widowControl w:val="0"/>
        <w:autoSpaceDE w:val="0"/>
        <w:autoSpaceDN w:val="0"/>
        <w:adjustRightInd w:val="0"/>
        <w:ind w:firstLine="540"/>
        <w:jc w:val="both"/>
        <w:rPr>
          <w:color w:val="FF0000"/>
          <w:sz w:val="28"/>
          <w:szCs w:val="28"/>
        </w:rPr>
      </w:pPr>
    </w:p>
    <w:p w:rsidR="001A1C29" w:rsidRDefault="001A1C29" w:rsidP="001A1C29">
      <w:pPr>
        <w:widowControl w:val="0"/>
        <w:autoSpaceDE w:val="0"/>
        <w:autoSpaceDN w:val="0"/>
        <w:adjustRightInd w:val="0"/>
        <w:ind w:firstLine="540"/>
        <w:jc w:val="both"/>
        <w:rPr>
          <w:b/>
          <w:bCs/>
          <w:sz w:val="28"/>
          <w:szCs w:val="28"/>
        </w:rPr>
      </w:pPr>
      <w:r>
        <w:rPr>
          <w:b/>
          <w:sz w:val="28"/>
          <w:szCs w:val="28"/>
        </w:rPr>
        <w:t xml:space="preserve">7. </w:t>
      </w:r>
      <w:r w:rsidRPr="00892851">
        <w:rPr>
          <w:b/>
          <w:bCs/>
          <w:sz w:val="28"/>
          <w:szCs w:val="28"/>
        </w:rPr>
        <w:t>Управление реализацией подпрограммы и контроль за ходом ее выполнения</w:t>
      </w:r>
    </w:p>
    <w:p w:rsidR="001A1C29" w:rsidRPr="008A3C68" w:rsidRDefault="001A1C29" w:rsidP="001A1C29">
      <w:pPr>
        <w:ind w:firstLine="709"/>
        <w:jc w:val="both"/>
        <w:rPr>
          <w:bCs/>
          <w:sz w:val="28"/>
          <w:szCs w:val="28"/>
        </w:rPr>
      </w:pPr>
      <w:r w:rsidRPr="008A3C68">
        <w:rPr>
          <w:bCs/>
          <w:sz w:val="28"/>
          <w:szCs w:val="28"/>
        </w:rPr>
        <w:t xml:space="preserve">Ответственным исполнителем подпрограммы «Имущественные отношения» является </w:t>
      </w:r>
      <w:r w:rsidRPr="000C30D2">
        <w:rPr>
          <w:bCs/>
          <w:sz w:val="28"/>
          <w:szCs w:val="28"/>
        </w:rPr>
        <w:t>Сектор имущественных отношений</w:t>
      </w:r>
      <w:r w:rsidRPr="008A3C68">
        <w:rPr>
          <w:bCs/>
          <w:sz w:val="28"/>
          <w:szCs w:val="28"/>
        </w:rPr>
        <w:t xml:space="preserve"> администрации муниципального образования Веневский район.</w:t>
      </w:r>
    </w:p>
    <w:p w:rsidR="001A1C29" w:rsidRPr="008A3C68" w:rsidRDefault="001A1C29" w:rsidP="001A1C29">
      <w:pPr>
        <w:ind w:firstLine="709"/>
        <w:jc w:val="both"/>
        <w:rPr>
          <w:bCs/>
          <w:sz w:val="28"/>
          <w:szCs w:val="28"/>
        </w:rPr>
      </w:pPr>
      <w:r w:rsidRPr="008A3C68">
        <w:rPr>
          <w:bCs/>
          <w:sz w:val="28"/>
          <w:szCs w:val="28"/>
        </w:rPr>
        <w:t>Предусмотрено проведение организационных мероприятий, включая подготовку и (или) внесение изменений в нормативные правовые акты муниципального образования Веневский район, обеспечивающие выполнение подпрограммы в соответствии с действующим законодательством.</w:t>
      </w:r>
    </w:p>
    <w:p w:rsidR="001A1C29" w:rsidRPr="008A3C68" w:rsidRDefault="001A1C29" w:rsidP="001A1C29">
      <w:pPr>
        <w:ind w:firstLine="709"/>
        <w:jc w:val="both"/>
        <w:rPr>
          <w:bCs/>
          <w:sz w:val="28"/>
          <w:szCs w:val="28"/>
        </w:rPr>
      </w:pPr>
      <w:r w:rsidRPr="008A3C68">
        <w:rPr>
          <w:bCs/>
          <w:sz w:val="28"/>
          <w:szCs w:val="28"/>
        </w:rPr>
        <w:t>Ответственность за реализацию мероприятий подпрограммы несет начальник сектора имущественных отношений администрации муниципального образования Веневский район.</w:t>
      </w:r>
    </w:p>
    <w:p w:rsidR="001A1C29" w:rsidRDefault="001A1C29" w:rsidP="001A1C29">
      <w:pPr>
        <w:widowControl w:val="0"/>
        <w:autoSpaceDE w:val="0"/>
        <w:autoSpaceDN w:val="0"/>
        <w:adjustRightInd w:val="0"/>
        <w:ind w:firstLine="540"/>
        <w:jc w:val="both"/>
        <w:rPr>
          <w:sz w:val="28"/>
          <w:szCs w:val="28"/>
        </w:rPr>
      </w:pPr>
      <w:r>
        <w:rPr>
          <w:sz w:val="28"/>
          <w:szCs w:val="28"/>
        </w:rPr>
        <w:t>Основными задачами по управлению подпрограммой являются:</w:t>
      </w:r>
    </w:p>
    <w:p w:rsidR="001A1C29" w:rsidRDefault="001A1C29" w:rsidP="001A1C29">
      <w:pPr>
        <w:widowControl w:val="0"/>
        <w:autoSpaceDE w:val="0"/>
        <w:autoSpaceDN w:val="0"/>
        <w:adjustRightInd w:val="0"/>
        <w:ind w:firstLine="540"/>
        <w:jc w:val="both"/>
        <w:rPr>
          <w:sz w:val="28"/>
          <w:szCs w:val="28"/>
        </w:rPr>
      </w:pPr>
      <w:r>
        <w:rPr>
          <w:sz w:val="28"/>
          <w:szCs w:val="28"/>
        </w:rPr>
        <w:t>- организация мониторинга хода реализации программных мероприятий;</w:t>
      </w:r>
    </w:p>
    <w:p w:rsidR="001A1C29" w:rsidRDefault="001A1C29" w:rsidP="001A1C29">
      <w:pPr>
        <w:widowControl w:val="0"/>
        <w:autoSpaceDE w:val="0"/>
        <w:autoSpaceDN w:val="0"/>
        <w:adjustRightInd w:val="0"/>
        <w:ind w:firstLine="540"/>
        <w:jc w:val="both"/>
        <w:rPr>
          <w:sz w:val="28"/>
          <w:szCs w:val="28"/>
        </w:rPr>
      </w:pPr>
      <w:r>
        <w:rPr>
          <w:sz w:val="28"/>
          <w:szCs w:val="28"/>
        </w:rPr>
        <w:t>- выявление технических и организационных проблем в ходе реализации подпрограммы и принятии своевременных мер по их решению;</w:t>
      </w:r>
    </w:p>
    <w:p w:rsidR="001A1C29" w:rsidRDefault="001A1C29" w:rsidP="001A1C29">
      <w:pPr>
        <w:widowControl w:val="0"/>
        <w:autoSpaceDE w:val="0"/>
        <w:autoSpaceDN w:val="0"/>
        <w:adjustRightInd w:val="0"/>
        <w:ind w:firstLine="540"/>
        <w:jc w:val="both"/>
        <w:rPr>
          <w:sz w:val="28"/>
          <w:szCs w:val="28"/>
        </w:rPr>
      </w:pPr>
      <w:r>
        <w:rPr>
          <w:sz w:val="28"/>
          <w:szCs w:val="28"/>
        </w:rPr>
        <w:t>- представление своевременной и достоверной информации для проведения оценки подпрограммы в установленном порядке.</w:t>
      </w:r>
    </w:p>
    <w:p w:rsidR="001A1C29" w:rsidRPr="00AD4FF3" w:rsidRDefault="001A1C29" w:rsidP="001A1C29">
      <w:pPr>
        <w:widowControl w:val="0"/>
        <w:autoSpaceDE w:val="0"/>
        <w:autoSpaceDN w:val="0"/>
        <w:adjustRightInd w:val="0"/>
        <w:ind w:firstLine="540"/>
        <w:jc w:val="both"/>
        <w:rPr>
          <w:sz w:val="28"/>
          <w:szCs w:val="28"/>
        </w:rPr>
      </w:pPr>
      <w:r>
        <w:rPr>
          <w:sz w:val="28"/>
          <w:szCs w:val="28"/>
        </w:rPr>
        <w:t>Ответственный исполнитель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подпрограммы.</w:t>
      </w:r>
    </w:p>
    <w:p w:rsidR="001A1C29" w:rsidRDefault="001A1C29" w:rsidP="001A1C29">
      <w:pPr>
        <w:widowControl w:val="0"/>
        <w:autoSpaceDE w:val="0"/>
        <w:autoSpaceDN w:val="0"/>
        <w:adjustRightInd w:val="0"/>
        <w:ind w:firstLine="540"/>
        <w:jc w:val="both"/>
        <w:rPr>
          <w:sz w:val="28"/>
          <w:szCs w:val="28"/>
        </w:rPr>
      </w:pPr>
    </w:p>
    <w:p w:rsidR="001A1C29" w:rsidRDefault="001A1C29" w:rsidP="001A1C29">
      <w:pPr>
        <w:widowControl w:val="0"/>
        <w:autoSpaceDE w:val="0"/>
        <w:autoSpaceDN w:val="0"/>
        <w:adjustRightInd w:val="0"/>
        <w:ind w:firstLine="540"/>
        <w:jc w:val="both"/>
        <w:rPr>
          <w:sz w:val="28"/>
          <w:szCs w:val="28"/>
        </w:rPr>
      </w:pPr>
    </w:p>
    <w:p w:rsidR="001A1C29" w:rsidRDefault="001A1C29" w:rsidP="001A1C29">
      <w:pPr>
        <w:widowControl w:val="0"/>
        <w:autoSpaceDE w:val="0"/>
        <w:autoSpaceDN w:val="0"/>
        <w:adjustRightInd w:val="0"/>
        <w:ind w:firstLine="540"/>
        <w:jc w:val="both"/>
        <w:rPr>
          <w:sz w:val="28"/>
          <w:szCs w:val="28"/>
        </w:rPr>
      </w:pPr>
    </w:p>
    <w:p w:rsidR="001A1C29" w:rsidRDefault="001A1C29" w:rsidP="001A1C29">
      <w:pPr>
        <w:spacing w:before="100" w:beforeAutospacing="1" w:after="100" w:afterAutospacing="1"/>
        <w:jc w:val="center"/>
        <w:outlineLvl w:val="3"/>
        <w:rPr>
          <w:b/>
          <w:bCs/>
          <w:sz w:val="28"/>
          <w:szCs w:val="28"/>
        </w:rPr>
        <w:sectPr w:rsidR="001A1C29" w:rsidSect="002D340C">
          <w:pgSz w:w="11906" w:h="16838"/>
          <w:pgMar w:top="1134" w:right="567" w:bottom="1134" w:left="1276" w:header="284" w:footer="284" w:gutter="0"/>
          <w:cols w:space="708"/>
          <w:docGrid w:linePitch="360"/>
        </w:sectPr>
      </w:pPr>
    </w:p>
    <w:p w:rsidR="001A1C29" w:rsidRDefault="001A1C29" w:rsidP="001A1C29">
      <w:pPr>
        <w:spacing w:before="100" w:beforeAutospacing="1" w:after="100" w:afterAutospacing="1"/>
        <w:jc w:val="center"/>
        <w:outlineLvl w:val="3"/>
        <w:rPr>
          <w:b/>
          <w:bCs/>
          <w:sz w:val="28"/>
          <w:szCs w:val="28"/>
        </w:rPr>
      </w:pPr>
      <w:r w:rsidRPr="00517C5A">
        <w:rPr>
          <w:b/>
          <w:bCs/>
          <w:sz w:val="28"/>
          <w:szCs w:val="28"/>
        </w:rPr>
        <w:lastRenderedPageBreak/>
        <w:t xml:space="preserve">7. Перечень показателей результативности и эффективности </w:t>
      </w:r>
      <w:r>
        <w:rPr>
          <w:b/>
          <w:bCs/>
          <w:sz w:val="28"/>
          <w:szCs w:val="28"/>
        </w:rPr>
        <w:t xml:space="preserve">муниципальной </w:t>
      </w:r>
      <w:r w:rsidRPr="00517C5A">
        <w:rPr>
          <w:b/>
          <w:bCs/>
          <w:sz w:val="28"/>
          <w:szCs w:val="28"/>
        </w:rPr>
        <w:t>программы</w:t>
      </w:r>
    </w:p>
    <w:p w:rsidR="001A1C29" w:rsidRPr="00E04CB3" w:rsidRDefault="001A1C29" w:rsidP="001A1C29">
      <w:pPr>
        <w:widowControl w:val="0"/>
        <w:autoSpaceDE w:val="0"/>
        <w:autoSpaceDN w:val="0"/>
        <w:adjustRightInd w:val="0"/>
        <w:ind w:firstLine="540"/>
        <w:jc w:val="center"/>
        <w:rPr>
          <w:b/>
          <w:sz w:val="28"/>
          <w:szCs w:val="28"/>
        </w:rPr>
      </w:pPr>
      <w:r w:rsidRPr="00E04CB3">
        <w:rPr>
          <w:b/>
          <w:sz w:val="28"/>
          <w:szCs w:val="28"/>
        </w:rPr>
        <w:t>Сведения</w:t>
      </w:r>
    </w:p>
    <w:p w:rsidR="001A1C29" w:rsidRDefault="001A1C29" w:rsidP="001A1C29">
      <w:pPr>
        <w:widowControl w:val="0"/>
        <w:autoSpaceDE w:val="0"/>
        <w:autoSpaceDN w:val="0"/>
        <w:adjustRightInd w:val="0"/>
        <w:ind w:firstLine="540"/>
        <w:jc w:val="center"/>
        <w:rPr>
          <w:b/>
          <w:sz w:val="28"/>
          <w:szCs w:val="28"/>
        </w:rPr>
      </w:pPr>
      <w:r w:rsidRPr="00E04CB3">
        <w:rPr>
          <w:b/>
          <w:sz w:val="28"/>
          <w:szCs w:val="28"/>
        </w:rPr>
        <w:t>о целевых показателях муниципальной программы и их значениях</w:t>
      </w:r>
    </w:p>
    <w:p w:rsidR="001A1C29" w:rsidRPr="00E04CB3" w:rsidRDefault="001A1C29" w:rsidP="001A1C29">
      <w:pPr>
        <w:widowControl w:val="0"/>
        <w:autoSpaceDE w:val="0"/>
        <w:autoSpaceDN w:val="0"/>
        <w:adjustRightInd w:val="0"/>
        <w:ind w:firstLine="540"/>
        <w:jc w:val="center"/>
        <w:rPr>
          <w:sz w:val="28"/>
          <w:szCs w:val="28"/>
        </w:rPr>
      </w:pPr>
    </w:p>
    <w:tbl>
      <w:tblPr>
        <w:tblW w:w="14720" w:type="dxa"/>
        <w:jc w:val="center"/>
        <w:tblCellSpacing w:w="5" w:type="nil"/>
        <w:tblLayout w:type="fixed"/>
        <w:tblCellMar>
          <w:left w:w="75" w:type="dxa"/>
          <w:right w:w="75" w:type="dxa"/>
        </w:tblCellMar>
        <w:tblLook w:val="0000" w:firstRow="0" w:lastRow="0" w:firstColumn="0" w:lastColumn="0" w:noHBand="0" w:noVBand="0"/>
      </w:tblPr>
      <w:tblGrid>
        <w:gridCol w:w="605"/>
        <w:gridCol w:w="3362"/>
        <w:gridCol w:w="1134"/>
        <w:gridCol w:w="1843"/>
        <w:gridCol w:w="1984"/>
        <w:gridCol w:w="2075"/>
        <w:gridCol w:w="3717"/>
      </w:tblGrid>
      <w:tr w:rsidR="001A1C29" w:rsidRPr="00E04CB3" w:rsidTr="00955FA1">
        <w:trPr>
          <w:trHeight w:val="360"/>
          <w:tblHeader/>
          <w:tblCellSpacing w:w="5" w:type="nil"/>
          <w:jc w:val="center"/>
        </w:trPr>
        <w:tc>
          <w:tcPr>
            <w:tcW w:w="605" w:type="dxa"/>
            <w:vMerge w:val="restart"/>
            <w:tcBorders>
              <w:top w:val="single" w:sz="4" w:space="0" w:color="auto"/>
              <w:left w:val="single" w:sz="4" w:space="0" w:color="auto"/>
              <w:right w:val="single" w:sz="4" w:space="0" w:color="auto"/>
            </w:tcBorders>
            <w:vAlign w:val="center"/>
          </w:tcPr>
          <w:p w:rsidR="001A1C29" w:rsidRPr="00E04CB3" w:rsidRDefault="001A1C29" w:rsidP="00955FA1">
            <w:pPr>
              <w:widowControl w:val="0"/>
              <w:autoSpaceDE w:val="0"/>
              <w:autoSpaceDN w:val="0"/>
              <w:adjustRightInd w:val="0"/>
              <w:jc w:val="center"/>
              <w:rPr>
                <w:sz w:val="28"/>
                <w:szCs w:val="28"/>
              </w:rPr>
            </w:pPr>
            <w:r w:rsidRPr="00E04CB3">
              <w:rPr>
                <w:sz w:val="28"/>
                <w:szCs w:val="28"/>
              </w:rPr>
              <w:t>№ п/п</w:t>
            </w:r>
          </w:p>
        </w:tc>
        <w:tc>
          <w:tcPr>
            <w:tcW w:w="3362" w:type="dxa"/>
            <w:vMerge w:val="restart"/>
            <w:tcBorders>
              <w:top w:val="single" w:sz="4" w:space="0" w:color="auto"/>
              <w:left w:val="single" w:sz="4" w:space="0" w:color="auto"/>
              <w:right w:val="single" w:sz="4" w:space="0" w:color="auto"/>
            </w:tcBorders>
            <w:vAlign w:val="center"/>
          </w:tcPr>
          <w:p w:rsidR="001A1C29" w:rsidRPr="00E04CB3" w:rsidRDefault="001A1C29" w:rsidP="00955FA1">
            <w:pPr>
              <w:widowControl w:val="0"/>
              <w:autoSpaceDE w:val="0"/>
              <w:autoSpaceDN w:val="0"/>
              <w:adjustRightInd w:val="0"/>
              <w:jc w:val="center"/>
              <w:rPr>
                <w:sz w:val="28"/>
                <w:szCs w:val="28"/>
              </w:rPr>
            </w:pPr>
            <w:r w:rsidRPr="00A23A54">
              <w:rPr>
                <w:sz w:val="24"/>
                <w:szCs w:val="24"/>
              </w:rPr>
              <w:t>Наименовани</w:t>
            </w:r>
            <w:r w:rsidRPr="00E04CB3">
              <w:rPr>
                <w:sz w:val="28"/>
                <w:szCs w:val="28"/>
              </w:rPr>
              <w:t xml:space="preserve">е показателя </w:t>
            </w:r>
            <w:hyperlink w:anchor="Par655" w:history="1">
              <w:r w:rsidRPr="00E04CB3">
                <w:rPr>
                  <w:sz w:val="28"/>
                  <w:szCs w:val="28"/>
                </w:rPr>
                <w:t>&lt;1&gt;</w:t>
              </w:r>
            </w:hyperlink>
          </w:p>
        </w:tc>
        <w:tc>
          <w:tcPr>
            <w:tcW w:w="1134" w:type="dxa"/>
            <w:vMerge w:val="restart"/>
            <w:tcBorders>
              <w:top w:val="single" w:sz="4" w:space="0" w:color="auto"/>
              <w:left w:val="single" w:sz="4" w:space="0" w:color="auto"/>
              <w:right w:val="single" w:sz="4" w:space="0" w:color="auto"/>
            </w:tcBorders>
            <w:vAlign w:val="center"/>
          </w:tcPr>
          <w:p w:rsidR="001A1C29" w:rsidRPr="00E04CB3" w:rsidRDefault="001A1C29" w:rsidP="00955FA1">
            <w:pPr>
              <w:widowControl w:val="0"/>
              <w:autoSpaceDE w:val="0"/>
              <w:autoSpaceDN w:val="0"/>
              <w:adjustRightInd w:val="0"/>
              <w:jc w:val="center"/>
              <w:rPr>
                <w:sz w:val="28"/>
                <w:szCs w:val="28"/>
              </w:rPr>
            </w:pPr>
            <w:r w:rsidRPr="00E04CB3">
              <w:rPr>
                <w:sz w:val="28"/>
                <w:szCs w:val="28"/>
              </w:rPr>
              <w:t xml:space="preserve">Ед. </w:t>
            </w:r>
            <w:proofErr w:type="spellStart"/>
            <w:proofErr w:type="gramStart"/>
            <w:r w:rsidRPr="00E04CB3">
              <w:rPr>
                <w:sz w:val="28"/>
                <w:szCs w:val="28"/>
              </w:rPr>
              <w:t>измере-ния</w:t>
            </w:r>
            <w:proofErr w:type="spellEnd"/>
            <w:proofErr w:type="gramEnd"/>
          </w:p>
        </w:tc>
        <w:tc>
          <w:tcPr>
            <w:tcW w:w="9619" w:type="dxa"/>
            <w:gridSpan w:val="4"/>
            <w:tcBorders>
              <w:top w:val="single" w:sz="4" w:space="0" w:color="auto"/>
              <w:left w:val="single" w:sz="4" w:space="0" w:color="auto"/>
              <w:bottom w:val="single" w:sz="4" w:space="0" w:color="auto"/>
              <w:right w:val="single" w:sz="4" w:space="0" w:color="auto"/>
            </w:tcBorders>
            <w:vAlign w:val="center"/>
          </w:tcPr>
          <w:p w:rsidR="001A1C29" w:rsidRPr="00E04CB3" w:rsidRDefault="001A1C29" w:rsidP="00955FA1">
            <w:pPr>
              <w:widowControl w:val="0"/>
              <w:autoSpaceDE w:val="0"/>
              <w:autoSpaceDN w:val="0"/>
              <w:adjustRightInd w:val="0"/>
              <w:jc w:val="center"/>
              <w:rPr>
                <w:sz w:val="28"/>
                <w:szCs w:val="28"/>
              </w:rPr>
            </w:pPr>
            <w:r w:rsidRPr="00E04CB3">
              <w:rPr>
                <w:sz w:val="28"/>
                <w:szCs w:val="28"/>
              </w:rPr>
              <w:t>Значения показателей</w:t>
            </w:r>
          </w:p>
        </w:tc>
      </w:tr>
      <w:tr w:rsidR="001A1C29" w:rsidRPr="00E04CB3" w:rsidTr="00955FA1">
        <w:trPr>
          <w:trHeight w:val="540"/>
          <w:tblHeader/>
          <w:tblCellSpacing w:w="5" w:type="nil"/>
          <w:jc w:val="center"/>
        </w:trPr>
        <w:tc>
          <w:tcPr>
            <w:tcW w:w="605" w:type="dxa"/>
            <w:vMerge/>
            <w:tcBorders>
              <w:left w:val="single" w:sz="4" w:space="0" w:color="auto"/>
              <w:bottom w:val="single" w:sz="4" w:space="0" w:color="auto"/>
              <w:right w:val="single" w:sz="4" w:space="0" w:color="auto"/>
            </w:tcBorders>
            <w:vAlign w:val="center"/>
          </w:tcPr>
          <w:p w:rsidR="001A1C29" w:rsidRPr="00E04CB3" w:rsidRDefault="001A1C29" w:rsidP="00955FA1">
            <w:pPr>
              <w:widowControl w:val="0"/>
              <w:autoSpaceDE w:val="0"/>
              <w:autoSpaceDN w:val="0"/>
              <w:adjustRightInd w:val="0"/>
              <w:jc w:val="center"/>
              <w:rPr>
                <w:sz w:val="28"/>
                <w:szCs w:val="28"/>
              </w:rPr>
            </w:pPr>
          </w:p>
        </w:tc>
        <w:tc>
          <w:tcPr>
            <w:tcW w:w="3362" w:type="dxa"/>
            <w:vMerge/>
            <w:tcBorders>
              <w:left w:val="single" w:sz="4" w:space="0" w:color="auto"/>
              <w:bottom w:val="single" w:sz="4" w:space="0" w:color="auto"/>
              <w:right w:val="single" w:sz="4" w:space="0" w:color="auto"/>
            </w:tcBorders>
            <w:vAlign w:val="center"/>
          </w:tcPr>
          <w:p w:rsidR="001A1C29" w:rsidRPr="00E04CB3" w:rsidRDefault="001A1C29" w:rsidP="00955FA1">
            <w:pPr>
              <w:widowControl w:val="0"/>
              <w:autoSpaceDE w:val="0"/>
              <w:autoSpaceDN w:val="0"/>
              <w:adjustRightInd w:val="0"/>
              <w:jc w:val="center"/>
              <w:rPr>
                <w:sz w:val="28"/>
                <w:szCs w:val="28"/>
              </w:rPr>
            </w:pPr>
          </w:p>
        </w:tc>
        <w:tc>
          <w:tcPr>
            <w:tcW w:w="1134" w:type="dxa"/>
            <w:vMerge/>
            <w:tcBorders>
              <w:left w:val="single" w:sz="4" w:space="0" w:color="auto"/>
              <w:bottom w:val="single" w:sz="4" w:space="0" w:color="auto"/>
              <w:right w:val="single" w:sz="4" w:space="0" w:color="auto"/>
            </w:tcBorders>
            <w:vAlign w:val="center"/>
          </w:tcPr>
          <w:p w:rsidR="001A1C29" w:rsidRPr="00E04CB3" w:rsidRDefault="001A1C29" w:rsidP="00955FA1">
            <w:pPr>
              <w:widowControl w:val="0"/>
              <w:autoSpaceDE w:val="0"/>
              <w:autoSpaceDN w:val="0"/>
              <w:adjustRightInd w:val="0"/>
              <w:jc w:val="center"/>
              <w:rPr>
                <w:sz w:val="28"/>
                <w:szCs w:val="28"/>
              </w:rPr>
            </w:pPr>
          </w:p>
        </w:tc>
        <w:tc>
          <w:tcPr>
            <w:tcW w:w="1843" w:type="dxa"/>
            <w:tcBorders>
              <w:left w:val="single" w:sz="4" w:space="0" w:color="auto"/>
              <w:bottom w:val="single" w:sz="4" w:space="0" w:color="auto"/>
              <w:right w:val="single" w:sz="4" w:space="0" w:color="auto"/>
            </w:tcBorders>
            <w:vAlign w:val="center"/>
          </w:tcPr>
          <w:p w:rsidR="001A1C29" w:rsidRPr="00E04CB3" w:rsidRDefault="001A1C29" w:rsidP="00955FA1">
            <w:pPr>
              <w:widowControl w:val="0"/>
              <w:autoSpaceDE w:val="0"/>
              <w:autoSpaceDN w:val="0"/>
              <w:adjustRightInd w:val="0"/>
              <w:jc w:val="center"/>
              <w:rPr>
                <w:sz w:val="28"/>
                <w:szCs w:val="28"/>
              </w:rPr>
            </w:pPr>
            <w:r>
              <w:rPr>
                <w:sz w:val="28"/>
                <w:szCs w:val="28"/>
              </w:rPr>
              <w:t>2017</w:t>
            </w:r>
            <w:r w:rsidRPr="00E04CB3">
              <w:rPr>
                <w:sz w:val="28"/>
                <w:szCs w:val="28"/>
              </w:rPr>
              <w:t xml:space="preserve"> год</w:t>
            </w:r>
          </w:p>
          <w:p w:rsidR="001A1C29" w:rsidRPr="00E04CB3" w:rsidRDefault="001A1C29" w:rsidP="00955FA1">
            <w:pPr>
              <w:widowControl w:val="0"/>
              <w:autoSpaceDE w:val="0"/>
              <w:autoSpaceDN w:val="0"/>
              <w:adjustRightInd w:val="0"/>
              <w:jc w:val="center"/>
              <w:rPr>
                <w:sz w:val="28"/>
                <w:szCs w:val="28"/>
              </w:rPr>
            </w:pPr>
            <w:r w:rsidRPr="00E04CB3">
              <w:rPr>
                <w:sz w:val="28"/>
                <w:szCs w:val="28"/>
              </w:rPr>
              <w:t>реализации</w:t>
            </w:r>
          </w:p>
          <w:p w:rsidR="001A1C29" w:rsidRPr="00E04CB3" w:rsidRDefault="001A1C29" w:rsidP="00955FA1">
            <w:pPr>
              <w:widowControl w:val="0"/>
              <w:autoSpaceDE w:val="0"/>
              <w:autoSpaceDN w:val="0"/>
              <w:adjustRightInd w:val="0"/>
              <w:jc w:val="center"/>
              <w:rPr>
                <w:sz w:val="28"/>
                <w:szCs w:val="28"/>
              </w:rPr>
            </w:pPr>
            <w:r w:rsidRPr="00E04CB3">
              <w:rPr>
                <w:sz w:val="28"/>
                <w:szCs w:val="28"/>
              </w:rPr>
              <w:t>программы</w:t>
            </w:r>
          </w:p>
        </w:tc>
        <w:tc>
          <w:tcPr>
            <w:tcW w:w="1984" w:type="dxa"/>
            <w:tcBorders>
              <w:left w:val="single" w:sz="4" w:space="0" w:color="auto"/>
              <w:bottom w:val="single" w:sz="4" w:space="0" w:color="auto"/>
              <w:right w:val="single" w:sz="4" w:space="0" w:color="auto"/>
            </w:tcBorders>
            <w:vAlign w:val="center"/>
          </w:tcPr>
          <w:p w:rsidR="001A1C29" w:rsidRPr="00E04CB3" w:rsidRDefault="001A1C29" w:rsidP="00955FA1">
            <w:pPr>
              <w:widowControl w:val="0"/>
              <w:autoSpaceDE w:val="0"/>
              <w:autoSpaceDN w:val="0"/>
              <w:adjustRightInd w:val="0"/>
              <w:jc w:val="center"/>
              <w:rPr>
                <w:sz w:val="28"/>
                <w:szCs w:val="28"/>
              </w:rPr>
            </w:pPr>
            <w:r w:rsidRPr="00E04CB3">
              <w:rPr>
                <w:sz w:val="28"/>
                <w:szCs w:val="28"/>
              </w:rPr>
              <w:t>2</w:t>
            </w:r>
            <w:r>
              <w:rPr>
                <w:sz w:val="28"/>
                <w:szCs w:val="28"/>
              </w:rPr>
              <w:t>018</w:t>
            </w:r>
            <w:r w:rsidRPr="00E04CB3">
              <w:rPr>
                <w:sz w:val="28"/>
                <w:szCs w:val="28"/>
              </w:rPr>
              <w:t xml:space="preserve"> год реализации</w:t>
            </w:r>
          </w:p>
          <w:p w:rsidR="001A1C29" w:rsidRPr="00E04CB3" w:rsidRDefault="001A1C29" w:rsidP="00955FA1">
            <w:pPr>
              <w:widowControl w:val="0"/>
              <w:autoSpaceDE w:val="0"/>
              <w:autoSpaceDN w:val="0"/>
              <w:adjustRightInd w:val="0"/>
              <w:jc w:val="center"/>
              <w:rPr>
                <w:sz w:val="28"/>
                <w:szCs w:val="28"/>
              </w:rPr>
            </w:pPr>
            <w:r w:rsidRPr="00E04CB3">
              <w:rPr>
                <w:sz w:val="28"/>
                <w:szCs w:val="28"/>
              </w:rPr>
              <w:t>программы</w:t>
            </w:r>
          </w:p>
        </w:tc>
        <w:tc>
          <w:tcPr>
            <w:tcW w:w="2075" w:type="dxa"/>
            <w:tcBorders>
              <w:left w:val="single" w:sz="4" w:space="0" w:color="auto"/>
              <w:bottom w:val="single" w:sz="4" w:space="0" w:color="auto"/>
              <w:right w:val="single" w:sz="4" w:space="0" w:color="auto"/>
            </w:tcBorders>
            <w:vAlign w:val="center"/>
          </w:tcPr>
          <w:p w:rsidR="001A1C29" w:rsidRPr="00E04CB3" w:rsidRDefault="001A1C29" w:rsidP="00955FA1">
            <w:pPr>
              <w:widowControl w:val="0"/>
              <w:autoSpaceDE w:val="0"/>
              <w:autoSpaceDN w:val="0"/>
              <w:adjustRightInd w:val="0"/>
              <w:jc w:val="center"/>
              <w:rPr>
                <w:sz w:val="28"/>
                <w:szCs w:val="28"/>
              </w:rPr>
            </w:pPr>
            <w:r>
              <w:rPr>
                <w:sz w:val="28"/>
                <w:szCs w:val="28"/>
              </w:rPr>
              <w:t>2019</w:t>
            </w:r>
            <w:r w:rsidRPr="00E04CB3">
              <w:rPr>
                <w:sz w:val="28"/>
                <w:szCs w:val="28"/>
              </w:rPr>
              <w:t xml:space="preserve"> год</w:t>
            </w:r>
          </w:p>
          <w:p w:rsidR="001A1C29" w:rsidRPr="00E04CB3" w:rsidRDefault="001A1C29" w:rsidP="00955FA1">
            <w:pPr>
              <w:widowControl w:val="0"/>
              <w:autoSpaceDE w:val="0"/>
              <w:autoSpaceDN w:val="0"/>
              <w:adjustRightInd w:val="0"/>
              <w:jc w:val="center"/>
              <w:rPr>
                <w:sz w:val="28"/>
                <w:szCs w:val="28"/>
              </w:rPr>
            </w:pPr>
            <w:r w:rsidRPr="00E04CB3">
              <w:rPr>
                <w:sz w:val="28"/>
                <w:szCs w:val="28"/>
              </w:rPr>
              <w:t>реализации</w:t>
            </w:r>
          </w:p>
          <w:p w:rsidR="001A1C29" w:rsidRPr="00E04CB3" w:rsidRDefault="001A1C29" w:rsidP="00955FA1">
            <w:pPr>
              <w:widowControl w:val="0"/>
              <w:autoSpaceDE w:val="0"/>
              <w:autoSpaceDN w:val="0"/>
              <w:adjustRightInd w:val="0"/>
              <w:jc w:val="center"/>
              <w:rPr>
                <w:sz w:val="28"/>
                <w:szCs w:val="28"/>
              </w:rPr>
            </w:pPr>
            <w:r w:rsidRPr="00E04CB3">
              <w:rPr>
                <w:sz w:val="28"/>
                <w:szCs w:val="28"/>
              </w:rPr>
              <w:t>программы</w:t>
            </w:r>
          </w:p>
        </w:tc>
        <w:tc>
          <w:tcPr>
            <w:tcW w:w="3717" w:type="dxa"/>
            <w:tcBorders>
              <w:left w:val="single" w:sz="4" w:space="0" w:color="auto"/>
              <w:bottom w:val="single" w:sz="4" w:space="0" w:color="auto"/>
              <w:right w:val="single" w:sz="4" w:space="0" w:color="auto"/>
            </w:tcBorders>
          </w:tcPr>
          <w:p w:rsidR="001A1C29" w:rsidRPr="00E04CB3" w:rsidRDefault="001A1C29" w:rsidP="00955FA1">
            <w:pPr>
              <w:widowControl w:val="0"/>
              <w:autoSpaceDE w:val="0"/>
              <w:autoSpaceDN w:val="0"/>
              <w:adjustRightInd w:val="0"/>
              <w:jc w:val="center"/>
              <w:rPr>
                <w:sz w:val="28"/>
                <w:szCs w:val="28"/>
              </w:rPr>
            </w:pPr>
            <w:r w:rsidRPr="00E04CB3">
              <w:rPr>
                <w:sz w:val="28"/>
                <w:szCs w:val="28"/>
              </w:rPr>
              <w:t>на момент завершения реализации программы</w:t>
            </w:r>
          </w:p>
        </w:tc>
      </w:tr>
      <w:tr w:rsidR="001A1C29" w:rsidRPr="00E04CB3" w:rsidTr="00955FA1">
        <w:trPr>
          <w:trHeight w:val="644"/>
          <w:tblCellSpacing w:w="5" w:type="nil"/>
          <w:jc w:val="center"/>
        </w:trPr>
        <w:tc>
          <w:tcPr>
            <w:tcW w:w="14720" w:type="dxa"/>
            <w:gridSpan w:val="7"/>
            <w:tcBorders>
              <w:left w:val="single" w:sz="4" w:space="0" w:color="auto"/>
              <w:right w:val="single" w:sz="4" w:space="0" w:color="auto"/>
            </w:tcBorders>
          </w:tcPr>
          <w:p w:rsidR="001A1C29" w:rsidRPr="00E04CB3" w:rsidRDefault="001A1C29" w:rsidP="00955FA1">
            <w:pPr>
              <w:widowControl w:val="0"/>
              <w:autoSpaceDE w:val="0"/>
              <w:autoSpaceDN w:val="0"/>
              <w:adjustRightInd w:val="0"/>
              <w:jc w:val="center"/>
              <w:rPr>
                <w:sz w:val="28"/>
                <w:szCs w:val="28"/>
              </w:rPr>
            </w:pPr>
            <w:r>
              <w:rPr>
                <w:sz w:val="28"/>
                <w:szCs w:val="28"/>
              </w:rPr>
              <w:t>Муниципаль</w:t>
            </w:r>
            <w:r w:rsidRPr="00E04CB3">
              <w:rPr>
                <w:sz w:val="28"/>
                <w:szCs w:val="28"/>
              </w:rPr>
              <w:t xml:space="preserve">ная программа </w:t>
            </w:r>
            <w:r>
              <w:rPr>
                <w:sz w:val="28"/>
                <w:szCs w:val="28"/>
              </w:rPr>
              <w:t>муниципального образования Веневский район «Управление имуществом  и земельными ресурсами администрации муниципального образования Веневский район»</w:t>
            </w:r>
          </w:p>
        </w:tc>
      </w:tr>
      <w:tr w:rsidR="001A1C29" w:rsidRPr="00E04CB3" w:rsidTr="00955FA1">
        <w:trPr>
          <w:tblCellSpacing w:w="5" w:type="nil"/>
          <w:jc w:val="center"/>
        </w:trPr>
        <w:tc>
          <w:tcPr>
            <w:tcW w:w="11003" w:type="dxa"/>
            <w:gridSpan w:val="6"/>
            <w:tcBorders>
              <w:top w:val="single" w:sz="4" w:space="0" w:color="auto"/>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jc w:val="center"/>
              <w:rPr>
                <w:sz w:val="28"/>
                <w:szCs w:val="28"/>
              </w:rPr>
            </w:pPr>
          </w:p>
          <w:p w:rsidR="001A1C29" w:rsidRDefault="001A1C29" w:rsidP="00955FA1">
            <w:pPr>
              <w:widowControl w:val="0"/>
              <w:autoSpaceDE w:val="0"/>
              <w:autoSpaceDN w:val="0"/>
              <w:adjustRightInd w:val="0"/>
              <w:jc w:val="center"/>
              <w:rPr>
                <w:sz w:val="28"/>
                <w:szCs w:val="28"/>
              </w:rPr>
            </w:pPr>
            <w:r>
              <w:rPr>
                <w:sz w:val="28"/>
                <w:szCs w:val="28"/>
              </w:rPr>
              <w:t xml:space="preserve">                            </w:t>
            </w:r>
            <w:r w:rsidRPr="00E04CB3">
              <w:rPr>
                <w:sz w:val="28"/>
                <w:szCs w:val="28"/>
              </w:rPr>
              <w:t>Подпрограмма 1</w:t>
            </w:r>
            <w:r>
              <w:rPr>
                <w:sz w:val="28"/>
                <w:szCs w:val="28"/>
              </w:rPr>
              <w:t xml:space="preserve"> «Земельные отношения»</w:t>
            </w:r>
          </w:p>
          <w:p w:rsidR="001A1C29" w:rsidRPr="00E04CB3" w:rsidRDefault="001A1C29" w:rsidP="00955FA1">
            <w:pPr>
              <w:widowControl w:val="0"/>
              <w:autoSpaceDE w:val="0"/>
              <w:autoSpaceDN w:val="0"/>
              <w:adjustRightInd w:val="0"/>
              <w:jc w:val="center"/>
              <w:rPr>
                <w:sz w:val="28"/>
                <w:szCs w:val="28"/>
              </w:rPr>
            </w:pPr>
          </w:p>
        </w:tc>
        <w:tc>
          <w:tcPr>
            <w:tcW w:w="3717" w:type="dxa"/>
            <w:tcBorders>
              <w:top w:val="single" w:sz="4" w:space="0" w:color="auto"/>
              <w:left w:val="single" w:sz="4" w:space="0" w:color="auto"/>
              <w:bottom w:val="single" w:sz="4" w:space="0" w:color="auto"/>
              <w:right w:val="single" w:sz="4" w:space="0" w:color="auto"/>
            </w:tcBorders>
          </w:tcPr>
          <w:p w:rsidR="001A1C29" w:rsidRPr="00E04CB3" w:rsidRDefault="001A1C29" w:rsidP="00955FA1">
            <w:pPr>
              <w:widowControl w:val="0"/>
              <w:autoSpaceDE w:val="0"/>
              <w:autoSpaceDN w:val="0"/>
              <w:adjustRightInd w:val="0"/>
              <w:jc w:val="center"/>
              <w:rPr>
                <w:sz w:val="28"/>
                <w:szCs w:val="28"/>
              </w:rPr>
            </w:pPr>
          </w:p>
        </w:tc>
      </w:tr>
      <w:tr w:rsidR="001A1C29" w:rsidRPr="00E04CB3" w:rsidTr="00955FA1">
        <w:trPr>
          <w:trHeight w:val="199"/>
          <w:tblCellSpacing w:w="5" w:type="nil"/>
          <w:jc w:val="center"/>
        </w:trPr>
        <w:tc>
          <w:tcPr>
            <w:tcW w:w="605" w:type="dxa"/>
            <w:tcBorders>
              <w:left w:val="single" w:sz="4" w:space="0" w:color="auto"/>
              <w:bottom w:val="single" w:sz="4" w:space="0" w:color="auto"/>
              <w:right w:val="single" w:sz="4" w:space="0" w:color="auto"/>
            </w:tcBorders>
          </w:tcPr>
          <w:p w:rsidR="001A1C29" w:rsidRPr="00E04CB3" w:rsidRDefault="001A1C29" w:rsidP="00955FA1">
            <w:pPr>
              <w:widowControl w:val="0"/>
              <w:autoSpaceDE w:val="0"/>
              <w:autoSpaceDN w:val="0"/>
              <w:adjustRightInd w:val="0"/>
              <w:rPr>
                <w:sz w:val="28"/>
                <w:szCs w:val="28"/>
              </w:rPr>
            </w:pPr>
            <w:r>
              <w:rPr>
                <w:sz w:val="28"/>
                <w:szCs w:val="28"/>
              </w:rPr>
              <w:t>1</w:t>
            </w:r>
            <w:r w:rsidRPr="00E04CB3">
              <w:rPr>
                <w:sz w:val="28"/>
                <w:szCs w:val="28"/>
              </w:rPr>
              <w:t>.</w:t>
            </w:r>
          </w:p>
        </w:tc>
        <w:tc>
          <w:tcPr>
            <w:tcW w:w="3362" w:type="dxa"/>
            <w:tcBorders>
              <w:left w:val="single" w:sz="4" w:space="0" w:color="auto"/>
              <w:bottom w:val="single" w:sz="4" w:space="0" w:color="auto"/>
              <w:right w:val="single" w:sz="4" w:space="0" w:color="auto"/>
            </w:tcBorders>
          </w:tcPr>
          <w:p w:rsidR="001A1C29" w:rsidRPr="00E04CB3" w:rsidRDefault="001A1C29" w:rsidP="00955FA1">
            <w:pPr>
              <w:widowControl w:val="0"/>
              <w:autoSpaceDE w:val="0"/>
              <w:autoSpaceDN w:val="0"/>
              <w:adjustRightInd w:val="0"/>
              <w:rPr>
                <w:sz w:val="28"/>
                <w:szCs w:val="28"/>
              </w:rPr>
            </w:pPr>
            <w:r>
              <w:rPr>
                <w:sz w:val="28"/>
                <w:szCs w:val="28"/>
              </w:rPr>
              <w:t>Количество объектов, по которым будет проведена оценка рыночной стоимости</w:t>
            </w:r>
          </w:p>
        </w:tc>
        <w:tc>
          <w:tcPr>
            <w:tcW w:w="1134" w:type="dxa"/>
            <w:tcBorders>
              <w:left w:val="single" w:sz="4" w:space="0" w:color="auto"/>
              <w:bottom w:val="single" w:sz="4" w:space="0" w:color="auto"/>
              <w:right w:val="single" w:sz="4" w:space="0" w:color="auto"/>
            </w:tcBorders>
          </w:tcPr>
          <w:p w:rsidR="001A1C29" w:rsidRPr="00E04CB3" w:rsidRDefault="001A1C29" w:rsidP="00955FA1">
            <w:pPr>
              <w:widowControl w:val="0"/>
              <w:autoSpaceDE w:val="0"/>
              <w:autoSpaceDN w:val="0"/>
              <w:adjustRightInd w:val="0"/>
              <w:jc w:val="center"/>
              <w:rPr>
                <w:sz w:val="28"/>
                <w:szCs w:val="28"/>
              </w:rPr>
            </w:pPr>
            <w:r>
              <w:rPr>
                <w:sz w:val="28"/>
                <w:szCs w:val="28"/>
              </w:rPr>
              <w:t>ед.</w:t>
            </w:r>
          </w:p>
        </w:tc>
        <w:tc>
          <w:tcPr>
            <w:tcW w:w="1843" w:type="dxa"/>
            <w:tcBorders>
              <w:left w:val="single" w:sz="4" w:space="0" w:color="auto"/>
              <w:bottom w:val="single" w:sz="4" w:space="0" w:color="auto"/>
              <w:right w:val="single" w:sz="4" w:space="0" w:color="auto"/>
            </w:tcBorders>
          </w:tcPr>
          <w:p w:rsidR="001A1C29" w:rsidRPr="004E6714" w:rsidRDefault="001A1C29" w:rsidP="00955FA1">
            <w:pPr>
              <w:widowControl w:val="0"/>
              <w:autoSpaceDE w:val="0"/>
              <w:autoSpaceDN w:val="0"/>
              <w:adjustRightInd w:val="0"/>
              <w:jc w:val="center"/>
              <w:rPr>
                <w:sz w:val="28"/>
                <w:szCs w:val="28"/>
              </w:rPr>
            </w:pPr>
            <w:r w:rsidRPr="004E6714">
              <w:rPr>
                <w:sz w:val="28"/>
                <w:szCs w:val="28"/>
              </w:rPr>
              <w:t>200</w:t>
            </w:r>
          </w:p>
        </w:tc>
        <w:tc>
          <w:tcPr>
            <w:tcW w:w="1984" w:type="dxa"/>
            <w:tcBorders>
              <w:left w:val="single" w:sz="4" w:space="0" w:color="auto"/>
              <w:bottom w:val="single" w:sz="4" w:space="0" w:color="auto"/>
              <w:right w:val="single" w:sz="4" w:space="0" w:color="auto"/>
            </w:tcBorders>
          </w:tcPr>
          <w:p w:rsidR="001A1C29" w:rsidRPr="00E04CB3" w:rsidRDefault="001A1C29" w:rsidP="00955FA1">
            <w:pPr>
              <w:widowControl w:val="0"/>
              <w:autoSpaceDE w:val="0"/>
              <w:autoSpaceDN w:val="0"/>
              <w:adjustRightInd w:val="0"/>
              <w:jc w:val="center"/>
              <w:rPr>
                <w:sz w:val="28"/>
                <w:szCs w:val="28"/>
              </w:rPr>
            </w:pPr>
          </w:p>
        </w:tc>
        <w:tc>
          <w:tcPr>
            <w:tcW w:w="2075" w:type="dxa"/>
            <w:tcBorders>
              <w:left w:val="single" w:sz="4" w:space="0" w:color="auto"/>
              <w:bottom w:val="single" w:sz="4" w:space="0" w:color="auto"/>
              <w:right w:val="single" w:sz="4" w:space="0" w:color="auto"/>
            </w:tcBorders>
          </w:tcPr>
          <w:p w:rsidR="001A1C29" w:rsidRPr="00E04CB3" w:rsidRDefault="001A1C29" w:rsidP="00955FA1">
            <w:pPr>
              <w:widowControl w:val="0"/>
              <w:autoSpaceDE w:val="0"/>
              <w:autoSpaceDN w:val="0"/>
              <w:adjustRightInd w:val="0"/>
              <w:jc w:val="center"/>
              <w:rPr>
                <w:sz w:val="28"/>
                <w:szCs w:val="28"/>
              </w:rPr>
            </w:pPr>
          </w:p>
        </w:tc>
        <w:tc>
          <w:tcPr>
            <w:tcW w:w="3717" w:type="dxa"/>
            <w:tcBorders>
              <w:left w:val="single" w:sz="4" w:space="0" w:color="auto"/>
              <w:bottom w:val="single" w:sz="4" w:space="0" w:color="auto"/>
              <w:right w:val="single" w:sz="4" w:space="0" w:color="auto"/>
            </w:tcBorders>
          </w:tcPr>
          <w:p w:rsidR="001A1C29" w:rsidRPr="00E04CB3" w:rsidRDefault="001A1C29" w:rsidP="00955FA1">
            <w:pPr>
              <w:widowControl w:val="0"/>
              <w:autoSpaceDE w:val="0"/>
              <w:autoSpaceDN w:val="0"/>
              <w:adjustRightInd w:val="0"/>
              <w:jc w:val="center"/>
              <w:rPr>
                <w:sz w:val="28"/>
                <w:szCs w:val="28"/>
              </w:rPr>
            </w:pPr>
            <w:r>
              <w:rPr>
                <w:sz w:val="28"/>
                <w:szCs w:val="28"/>
              </w:rPr>
              <w:t>200</w:t>
            </w:r>
          </w:p>
        </w:tc>
      </w:tr>
      <w:tr w:rsidR="001A1C29" w:rsidRPr="00E04CB3" w:rsidTr="00955FA1">
        <w:trPr>
          <w:trHeight w:val="3220"/>
          <w:tblCellSpacing w:w="5" w:type="nil"/>
          <w:jc w:val="center"/>
        </w:trPr>
        <w:tc>
          <w:tcPr>
            <w:tcW w:w="605" w:type="dxa"/>
            <w:tcBorders>
              <w:left w:val="single" w:sz="4" w:space="0" w:color="auto"/>
              <w:right w:val="single" w:sz="4" w:space="0" w:color="auto"/>
            </w:tcBorders>
          </w:tcPr>
          <w:p w:rsidR="001A1C29" w:rsidRPr="00E04CB3" w:rsidRDefault="001A1C29" w:rsidP="00955FA1">
            <w:pPr>
              <w:widowControl w:val="0"/>
              <w:autoSpaceDE w:val="0"/>
              <w:autoSpaceDN w:val="0"/>
              <w:adjustRightInd w:val="0"/>
              <w:rPr>
                <w:sz w:val="28"/>
                <w:szCs w:val="28"/>
              </w:rPr>
            </w:pPr>
            <w:r>
              <w:rPr>
                <w:sz w:val="28"/>
                <w:szCs w:val="28"/>
              </w:rPr>
              <w:t>2.</w:t>
            </w:r>
          </w:p>
        </w:tc>
        <w:tc>
          <w:tcPr>
            <w:tcW w:w="3362" w:type="dxa"/>
            <w:tcBorders>
              <w:left w:val="single" w:sz="4" w:space="0" w:color="auto"/>
              <w:right w:val="single" w:sz="4" w:space="0" w:color="auto"/>
            </w:tcBorders>
          </w:tcPr>
          <w:p w:rsidR="001A1C29" w:rsidRDefault="001A1C29" w:rsidP="00955FA1">
            <w:pPr>
              <w:widowControl w:val="0"/>
              <w:autoSpaceDE w:val="0"/>
              <w:autoSpaceDN w:val="0"/>
              <w:adjustRightInd w:val="0"/>
              <w:rPr>
                <w:sz w:val="28"/>
                <w:szCs w:val="28"/>
              </w:rPr>
            </w:pPr>
            <w:r>
              <w:rPr>
                <w:sz w:val="28"/>
                <w:szCs w:val="28"/>
              </w:rPr>
              <w:t>Количество сформированных и поставленных на кадастровый учет земельных участков</w:t>
            </w:r>
          </w:p>
          <w:p w:rsidR="001A1C29" w:rsidRPr="004920BA" w:rsidRDefault="001A1C29" w:rsidP="00955FA1">
            <w:pPr>
              <w:widowControl w:val="0"/>
              <w:autoSpaceDE w:val="0"/>
              <w:autoSpaceDN w:val="0"/>
              <w:adjustRightInd w:val="0"/>
              <w:rPr>
                <w:sz w:val="28"/>
                <w:szCs w:val="28"/>
              </w:rPr>
            </w:pPr>
          </w:p>
        </w:tc>
        <w:tc>
          <w:tcPr>
            <w:tcW w:w="1134" w:type="dxa"/>
            <w:tcBorders>
              <w:left w:val="single" w:sz="4" w:space="0" w:color="auto"/>
              <w:right w:val="single" w:sz="4" w:space="0" w:color="auto"/>
            </w:tcBorders>
          </w:tcPr>
          <w:p w:rsidR="001A1C29" w:rsidRDefault="001A1C29" w:rsidP="00955FA1">
            <w:pPr>
              <w:widowControl w:val="0"/>
              <w:autoSpaceDE w:val="0"/>
              <w:autoSpaceDN w:val="0"/>
              <w:adjustRightInd w:val="0"/>
              <w:jc w:val="center"/>
              <w:rPr>
                <w:sz w:val="28"/>
                <w:szCs w:val="28"/>
              </w:rPr>
            </w:pPr>
            <w:r>
              <w:rPr>
                <w:sz w:val="28"/>
                <w:szCs w:val="28"/>
              </w:rPr>
              <w:t>ед.</w:t>
            </w:r>
          </w:p>
          <w:p w:rsidR="001A1C29" w:rsidRDefault="001A1C29" w:rsidP="00955FA1">
            <w:pPr>
              <w:widowControl w:val="0"/>
              <w:autoSpaceDE w:val="0"/>
              <w:autoSpaceDN w:val="0"/>
              <w:adjustRightInd w:val="0"/>
              <w:rPr>
                <w:sz w:val="28"/>
                <w:szCs w:val="28"/>
              </w:rPr>
            </w:pPr>
          </w:p>
          <w:p w:rsidR="001A1C29" w:rsidRDefault="001A1C29" w:rsidP="00955FA1">
            <w:pPr>
              <w:widowControl w:val="0"/>
              <w:autoSpaceDE w:val="0"/>
              <w:autoSpaceDN w:val="0"/>
              <w:adjustRightInd w:val="0"/>
              <w:rPr>
                <w:sz w:val="28"/>
                <w:szCs w:val="28"/>
              </w:rPr>
            </w:pPr>
          </w:p>
          <w:p w:rsidR="001A1C29" w:rsidRDefault="001A1C29" w:rsidP="00955FA1">
            <w:pPr>
              <w:widowControl w:val="0"/>
              <w:autoSpaceDE w:val="0"/>
              <w:autoSpaceDN w:val="0"/>
              <w:adjustRightInd w:val="0"/>
              <w:rPr>
                <w:sz w:val="28"/>
                <w:szCs w:val="28"/>
              </w:rPr>
            </w:pPr>
          </w:p>
          <w:p w:rsidR="001A1C29" w:rsidRDefault="001A1C29" w:rsidP="00955FA1">
            <w:pPr>
              <w:widowControl w:val="0"/>
              <w:autoSpaceDE w:val="0"/>
              <w:autoSpaceDN w:val="0"/>
              <w:adjustRightInd w:val="0"/>
              <w:rPr>
                <w:sz w:val="28"/>
                <w:szCs w:val="28"/>
              </w:rPr>
            </w:pPr>
          </w:p>
          <w:p w:rsidR="001A1C29" w:rsidRDefault="001A1C29" w:rsidP="00955FA1">
            <w:pPr>
              <w:widowControl w:val="0"/>
              <w:autoSpaceDE w:val="0"/>
              <w:autoSpaceDN w:val="0"/>
              <w:adjustRightInd w:val="0"/>
              <w:rPr>
                <w:sz w:val="28"/>
                <w:szCs w:val="28"/>
              </w:rPr>
            </w:pPr>
          </w:p>
          <w:p w:rsidR="001A1C29" w:rsidRDefault="001A1C29" w:rsidP="00955FA1">
            <w:pPr>
              <w:widowControl w:val="0"/>
              <w:autoSpaceDE w:val="0"/>
              <w:autoSpaceDN w:val="0"/>
              <w:adjustRightInd w:val="0"/>
              <w:rPr>
                <w:sz w:val="28"/>
                <w:szCs w:val="28"/>
              </w:rPr>
            </w:pPr>
          </w:p>
          <w:p w:rsidR="001A1C29" w:rsidRDefault="001A1C29" w:rsidP="00955FA1">
            <w:pPr>
              <w:widowControl w:val="0"/>
              <w:autoSpaceDE w:val="0"/>
              <w:autoSpaceDN w:val="0"/>
              <w:adjustRightInd w:val="0"/>
              <w:rPr>
                <w:sz w:val="28"/>
                <w:szCs w:val="28"/>
              </w:rPr>
            </w:pPr>
          </w:p>
          <w:p w:rsidR="001A1C29" w:rsidRDefault="001A1C29" w:rsidP="00955FA1">
            <w:pPr>
              <w:widowControl w:val="0"/>
              <w:autoSpaceDE w:val="0"/>
              <w:autoSpaceDN w:val="0"/>
              <w:adjustRightInd w:val="0"/>
              <w:rPr>
                <w:sz w:val="28"/>
                <w:szCs w:val="28"/>
              </w:rPr>
            </w:pPr>
          </w:p>
          <w:p w:rsidR="001A1C29" w:rsidRDefault="001A1C29" w:rsidP="00955FA1">
            <w:pPr>
              <w:widowControl w:val="0"/>
              <w:autoSpaceDE w:val="0"/>
              <w:autoSpaceDN w:val="0"/>
              <w:adjustRightInd w:val="0"/>
              <w:rPr>
                <w:sz w:val="28"/>
                <w:szCs w:val="28"/>
              </w:rPr>
            </w:pPr>
          </w:p>
          <w:p w:rsidR="001A1C29" w:rsidRPr="00E04CB3" w:rsidRDefault="001A1C29" w:rsidP="00955FA1">
            <w:pPr>
              <w:widowControl w:val="0"/>
              <w:autoSpaceDE w:val="0"/>
              <w:autoSpaceDN w:val="0"/>
              <w:adjustRightInd w:val="0"/>
              <w:rPr>
                <w:sz w:val="28"/>
                <w:szCs w:val="28"/>
              </w:rPr>
            </w:pPr>
          </w:p>
        </w:tc>
        <w:tc>
          <w:tcPr>
            <w:tcW w:w="1843" w:type="dxa"/>
            <w:tcBorders>
              <w:left w:val="single" w:sz="4" w:space="0" w:color="auto"/>
              <w:right w:val="single" w:sz="4" w:space="0" w:color="auto"/>
            </w:tcBorders>
          </w:tcPr>
          <w:p w:rsidR="001A1C29" w:rsidRPr="00E04CB3" w:rsidRDefault="001A1C29" w:rsidP="00955FA1">
            <w:pPr>
              <w:widowControl w:val="0"/>
              <w:autoSpaceDE w:val="0"/>
              <w:autoSpaceDN w:val="0"/>
              <w:adjustRightInd w:val="0"/>
              <w:jc w:val="center"/>
              <w:rPr>
                <w:sz w:val="28"/>
                <w:szCs w:val="28"/>
              </w:rPr>
            </w:pPr>
            <w:r>
              <w:rPr>
                <w:sz w:val="28"/>
                <w:szCs w:val="28"/>
              </w:rPr>
              <w:t>250</w:t>
            </w:r>
          </w:p>
        </w:tc>
        <w:tc>
          <w:tcPr>
            <w:tcW w:w="1984" w:type="dxa"/>
            <w:tcBorders>
              <w:left w:val="single" w:sz="4" w:space="0" w:color="auto"/>
              <w:right w:val="single" w:sz="4" w:space="0" w:color="auto"/>
            </w:tcBorders>
          </w:tcPr>
          <w:p w:rsidR="001A1C29" w:rsidRPr="00E04CB3" w:rsidRDefault="001A1C29" w:rsidP="00955FA1">
            <w:pPr>
              <w:widowControl w:val="0"/>
              <w:autoSpaceDE w:val="0"/>
              <w:autoSpaceDN w:val="0"/>
              <w:adjustRightInd w:val="0"/>
              <w:jc w:val="center"/>
              <w:rPr>
                <w:sz w:val="28"/>
                <w:szCs w:val="28"/>
              </w:rPr>
            </w:pPr>
          </w:p>
        </w:tc>
        <w:tc>
          <w:tcPr>
            <w:tcW w:w="2075" w:type="dxa"/>
            <w:tcBorders>
              <w:left w:val="single" w:sz="4" w:space="0" w:color="auto"/>
              <w:right w:val="single" w:sz="4" w:space="0" w:color="auto"/>
            </w:tcBorders>
          </w:tcPr>
          <w:p w:rsidR="001A1C29" w:rsidRPr="00E04CB3" w:rsidRDefault="001A1C29" w:rsidP="00955FA1">
            <w:pPr>
              <w:widowControl w:val="0"/>
              <w:autoSpaceDE w:val="0"/>
              <w:autoSpaceDN w:val="0"/>
              <w:adjustRightInd w:val="0"/>
              <w:jc w:val="center"/>
              <w:rPr>
                <w:sz w:val="28"/>
                <w:szCs w:val="28"/>
              </w:rPr>
            </w:pPr>
          </w:p>
        </w:tc>
        <w:tc>
          <w:tcPr>
            <w:tcW w:w="3717" w:type="dxa"/>
            <w:tcBorders>
              <w:left w:val="single" w:sz="4" w:space="0" w:color="auto"/>
              <w:right w:val="single" w:sz="4" w:space="0" w:color="auto"/>
            </w:tcBorders>
          </w:tcPr>
          <w:p w:rsidR="001A1C29" w:rsidRPr="00E04CB3" w:rsidRDefault="001A1C29" w:rsidP="00955FA1">
            <w:pPr>
              <w:widowControl w:val="0"/>
              <w:autoSpaceDE w:val="0"/>
              <w:autoSpaceDN w:val="0"/>
              <w:adjustRightInd w:val="0"/>
              <w:jc w:val="center"/>
              <w:rPr>
                <w:sz w:val="28"/>
                <w:szCs w:val="28"/>
              </w:rPr>
            </w:pPr>
            <w:r>
              <w:rPr>
                <w:sz w:val="28"/>
                <w:szCs w:val="28"/>
              </w:rPr>
              <w:t>250</w:t>
            </w:r>
          </w:p>
        </w:tc>
      </w:tr>
      <w:tr w:rsidR="001A1C29" w:rsidRPr="00E04CB3" w:rsidTr="00955FA1">
        <w:trPr>
          <w:tblCellSpacing w:w="5" w:type="nil"/>
          <w:jc w:val="center"/>
        </w:trPr>
        <w:tc>
          <w:tcPr>
            <w:tcW w:w="11003" w:type="dxa"/>
            <w:gridSpan w:val="6"/>
            <w:tcBorders>
              <w:top w:val="single" w:sz="4" w:space="0" w:color="auto"/>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jc w:val="center"/>
              <w:rPr>
                <w:sz w:val="28"/>
                <w:szCs w:val="28"/>
              </w:rPr>
            </w:pPr>
          </w:p>
          <w:p w:rsidR="001A1C29" w:rsidRDefault="001A1C29" w:rsidP="00955FA1">
            <w:pPr>
              <w:widowControl w:val="0"/>
              <w:autoSpaceDE w:val="0"/>
              <w:autoSpaceDN w:val="0"/>
              <w:adjustRightInd w:val="0"/>
              <w:jc w:val="center"/>
              <w:rPr>
                <w:sz w:val="28"/>
                <w:szCs w:val="28"/>
              </w:rPr>
            </w:pPr>
          </w:p>
          <w:p w:rsidR="001A1C29" w:rsidRDefault="001A1C29" w:rsidP="00955FA1">
            <w:pPr>
              <w:widowControl w:val="0"/>
              <w:autoSpaceDE w:val="0"/>
              <w:autoSpaceDN w:val="0"/>
              <w:adjustRightInd w:val="0"/>
              <w:jc w:val="center"/>
              <w:rPr>
                <w:sz w:val="28"/>
                <w:szCs w:val="28"/>
              </w:rPr>
            </w:pPr>
            <w:r>
              <w:rPr>
                <w:sz w:val="28"/>
                <w:szCs w:val="28"/>
              </w:rPr>
              <w:lastRenderedPageBreak/>
              <w:t xml:space="preserve">                                                                       </w:t>
            </w:r>
            <w:r w:rsidRPr="00E04CB3">
              <w:rPr>
                <w:sz w:val="28"/>
                <w:szCs w:val="28"/>
              </w:rPr>
              <w:t xml:space="preserve">Подпрограмма 2 </w:t>
            </w:r>
            <w:r>
              <w:rPr>
                <w:sz w:val="28"/>
                <w:szCs w:val="28"/>
              </w:rPr>
              <w:t>«Имущественные отношения»</w:t>
            </w:r>
          </w:p>
          <w:p w:rsidR="001A1C29" w:rsidRPr="00E04CB3" w:rsidRDefault="001A1C29" w:rsidP="00955FA1">
            <w:pPr>
              <w:widowControl w:val="0"/>
              <w:autoSpaceDE w:val="0"/>
              <w:autoSpaceDN w:val="0"/>
              <w:adjustRightInd w:val="0"/>
              <w:jc w:val="center"/>
              <w:rPr>
                <w:sz w:val="28"/>
                <w:szCs w:val="28"/>
              </w:rPr>
            </w:pPr>
          </w:p>
        </w:tc>
        <w:tc>
          <w:tcPr>
            <w:tcW w:w="3717" w:type="dxa"/>
            <w:tcBorders>
              <w:top w:val="single" w:sz="4" w:space="0" w:color="auto"/>
              <w:left w:val="single" w:sz="4" w:space="0" w:color="auto"/>
              <w:bottom w:val="single" w:sz="4" w:space="0" w:color="auto"/>
              <w:right w:val="single" w:sz="4" w:space="0" w:color="auto"/>
            </w:tcBorders>
          </w:tcPr>
          <w:p w:rsidR="001A1C29" w:rsidRPr="00E04CB3" w:rsidRDefault="001A1C29" w:rsidP="00955FA1">
            <w:pPr>
              <w:widowControl w:val="0"/>
              <w:autoSpaceDE w:val="0"/>
              <w:autoSpaceDN w:val="0"/>
              <w:adjustRightInd w:val="0"/>
              <w:jc w:val="center"/>
              <w:rPr>
                <w:sz w:val="28"/>
                <w:szCs w:val="28"/>
              </w:rPr>
            </w:pPr>
          </w:p>
        </w:tc>
      </w:tr>
      <w:tr w:rsidR="001A1C29" w:rsidRPr="00D631B9" w:rsidTr="00955FA1">
        <w:trPr>
          <w:trHeight w:val="199"/>
          <w:tblCellSpacing w:w="5" w:type="nil"/>
          <w:jc w:val="center"/>
        </w:trPr>
        <w:tc>
          <w:tcPr>
            <w:tcW w:w="605" w:type="dxa"/>
            <w:tcBorders>
              <w:left w:val="single" w:sz="4" w:space="0" w:color="auto"/>
              <w:bottom w:val="single" w:sz="4" w:space="0" w:color="auto"/>
              <w:right w:val="single" w:sz="4" w:space="0" w:color="auto"/>
            </w:tcBorders>
          </w:tcPr>
          <w:p w:rsidR="001A1C29" w:rsidRPr="00C140ED" w:rsidRDefault="001A1C29" w:rsidP="00955FA1">
            <w:pPr>
              <w:widowControl w:val="0"/>
              <w:autoSpaceDE w:val="0"/>
              <w:autoSpaceDN w:val="0"/>
              <w:adjustRightInd w:val="0"/>
              <w:rPr>
                <w:sz w:val="28"/>
                <w:szCs w:val="28"/>
              </w:rPr>
            </w:pPr>
            <w:r w:rsidRPr="00C140ED">
              <w:rPr>
                <w:sz w:val="28"/>
                <w:szCs w:val="28"/>
              </w:rPr>
              <w:lastRenderedPageBreak/>
              <w:t>1.</w:t>
            </w:r>
          </w:p>
        </w:tc>
        <w:tc>
          <w:tcPr>
            <w:tcW w:w="3362" w:type="dxa"/>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rPr>
                <w:sz w:val="28"/>
                <w:szCs w:val="28"/>
              </w:rPr>
            </w:pPr>
            <w:r>
              <w:rPr>
                <w:sz w:val="28"/>
                <w:szCs w:val="28"/>
              </w:rPr>
              <w:t>Количество договоров аренды муниципального имущества</w:t>
            </w:r>
          </w:p>
          <w:p w:rsidR="001A1C29" w:rsidRPr="00341BD5" w:rsidRDefault="001A1C29" w:rsidP="00955FA1">
            <w:pPr>
              <w:widowControl w:val="0"/>
              <w:autoSpaceDE w:val="0"/>
              <w:autoSpaceDN w:val="0"/>
              <w:adjustRightInd w:val="0"/>
              <w:rPr>
                <w:color w:val="FF0000"/>
                <w:sz w:val="28"/>
                <w:szCs w:val="28"/>
              </w:rPr>
            </w:pPr>
          </w:p>
        </w:tc>
        <w:tc>
          <w:tcPr>
            <w:tcW w:w="1134" w:type="dxa"/>
            <w:tcBorders>
              <w:left w:val="single" w:sz="4" w:space="0" w:color="auto"/>
              <w:bottom w:val="single" w:sz="4" w:space="0" w:color="auto"/>
              <w:right w:val="single" w:sz="4" w:space="0" w:color="auto"/>
            </w:tcBorders>
          </w:tcPr>
          <w:p w:rsidR="001A1C29" w:rsidRPr="00C140ED" w:rsidRDefault="001A1C29" w:rsidP="00955FA1">
            <w:pPr>
              <w:widowControl w:val="0"/>
              <w:autoSpaceDE w:val="0"/>
              <w:autoSpaceDN w:val="0"/>
              <w:adjustRightInd w:val="0"/>
              <w:jc w:val="center"/>
              <w:rPr>
                <w:sz w:val="28"/>
                <w:szCs w:val="28"/>
              </w:rPr>
            </w:pPr>
            <w:r>
              <w:rPr>
                <w:sz w:val="28"/>
                <w:szCs w:val="28"/>
              </w:rPr>
              <w:t>ед.</w:t>
            </w:r>
          </w:p>
        </w:tc>
        <w:tc>
          <w:tcPr>
            <w:tcW w:w="1843" w:type="dxa"/>
            <w:tcBorders>
              <w:left w:val="single" w:sz="4" w:space="0" w:color="auto"/>
              <w:bottom w:val="single" w:sz="4" w:space="0" w:color="auto"/>
              <w:right w:val="single" w:sz="4" w:space="0" w:color="auto"/>
            </w:tcBorders>
          </w:tcPr>
          <w:p w:rsidR="001A1C29" w:rsidRPr="00C140ED" w:rsidRDefault="001A1C29" w:rsidP="00955FA1">
            <w:pPr>
              <w:widowControl w:val="0"/>
              <w:autoSpaceDE w:val="0"/>
              <w:autoSpaceDN w:val="0"/>
              <w:adjustRightInd w:val="0"/>
              <w:jc w:val="center"/>
              <w:rPr>
                <w:sz w:val="28"/>
                <w:szCs w:val="28"/>
              </w:rPr>
            </w:pPr>
            <w:r>
              <w:rPr>
                <w:sz w:val="28"/>
                <w:szCs w:val="28"/>
              </w:rPr>
              <w:t>30</w:t>
            </w:r>
          </w:p>
        </w:tc>
        <w:tc>
          <w:tcPr>
            <w:tcW w:w="1984" w:type="dxa"/>
            <w:tcBorders>
              <w:left w:val="single" w:sz="4" w:space="0" w:color="auto"/>
              <w:bottom w:val="single" w:sz="4" w:space="0" w:color="auto"/>
              <w:right w:val="single" w:sz="4" w:space="0" w:color="auto"/>
            </w:tcBorders>
          </w:tcPr>
          <w:p w:rsidR="001A1C29" w:rsidRPr="00C140ED" w:rsidRDefault="001A1C29" w:rsidP="00955FA1">
            <w:pPr>
              <w:widowControl w:val="0"/>
              <w:autoSpaceDE w:val="0"/>
              <w:autoSpaceDN w:val="0"/>
              <w:adjustRightInd w:val="0"/>
              <w:jc w:val="center"/>
              <w:rPr>
                <w:sz w:val="28"/>
                <w:szCs w:val="28"/>
              </w:rPr>
            </w:pPr>
            <w:r>
              <w:rPr>
                <w:sz w:val="28"/>
                <w:szCs w:val="28"/>
              </w:rPr>
              <w:t>30</w:t>
            </w:r>
          </w:p>
        </w:tc>
        <w:tc>
          <w:tcPr>
            <w:tcW w:w="2075" w:type="dxa"/>
            <w:tcBorders>
              <w:left w:val="single" w:sz="4" w:space="0" w:color="auto"/>
              <w:bottom w:val="single" w:sz="4" w:space="0" w:color="auto"/>
              <w:right w:val="single" w:sz="4" w:space="0" w:color="auto"/>
            </w:tcBorders>
          </w:tcPr>
          <w:p w:rsidR="001A1C29" w:rsidRPr="00C140ED" w:rsidRDefault="001A1C29" w:rsidP="00955FA1">
            <w:pPr>
              <w:widowControl w:val="0"/>
              <w:autoSpaceDE w:val="0"/>
              <w:autoSpaceDN w:val="0"/>
              <w:adjustRightInd w:val="0"/>
              <w:jc w:val="center"/>
              <w:rPr>
                <w:sz w:val="28"/>
                <w:szCs w:val="28"/>
              </w:rPr>
            </w:pPr>
            <w:r>
              <w:rPr>
                <w:sz w:val="28"/>
                <w:szCs w:val="28"/>
              </w:rPr>
              <w:t>30</w:t>
            </w:r>
          </w:p>
        </w:tc>
        <w:tc>
          <w:tcPr>
            <w:tcW w:w="3717" w:type="dxa"/>
            <w:tcBorders>
              <w:left w:val="single" w:sz="4" w:space="0" w:color="auto"/>
              <w:bottom w:val="single" w:sz="4" w:space="0" w:color="auto"/>
              <w:right w:val="single" w:sz="4" w:space="0" w:color="auto"/>
            </w:tcBorders>
          </w:tcPr>
          <w:p w:rsidR="001A1C29" w:rsidRPr="00C140ED" w:rsidRDefault="001A1C29" w:rsidP="00955FA1">
            <w:pPr>
              <w:widowControl w:val="0"/>
              <w:autoSpaceDE w:val="0"/>
              <w:autoSpaceDN w:val="0"/>
              <w:adjustRightInd w:val="0"/>
              <w:jc w:val="center"/>
              <w:rPr>
                <w:sz w:val="28"/>
                <w:szCs w:val="28"/>
              </w:rPr>
            </w:pPr>
            <w:r>
              <w:rPr>
                <w:sz w:val="28"/>
                <w:szCs w:val="28"/>
              </w:rPr>
              <w:t>30</w:t>
            </w:r>
          </w:p>
        </w:tc>
      </w:tr>
      <w:tr w:rsidR="001A1C29" w:rsidRPr="00E04CB3" w:rsidTr="00955FA1">
        <w:trPr>
          <w:tblCellSpacing w:w="5" w:type="nil"/>
          <w:jc w:val="center"/>
        </w:trPr>
        <w:tc>
          <w:tcPr>
            <w:tcW w:w="605" w:type="dxa"/>
            <w:tcBorders>
              <w:left w:val="single" w:sz="4" w:space="0" w:color="auto"/>
              <w:bottom w:val="single" w:sz="4" w:space="0" w:color="auto"/>
              <w:right w:val="single" w:sz="4" w:space="0" w:color="auto"/>
            </w:tcBorders>
          </w:tcPr>
          <w:p w:rsidR="001A1C29" w:rsidRPr="00E04CB3" w:rsidRDefault="001A1C29" w:rsidP="00955FA1">
            <w:pPr>
              <w:widowControl w:val="0"/>
              <w:autoSpaceDE w:val="0"/>
              <w:autoSpaceDN w:val="0"/>
              <w:adjustRightInd w:val="0"/>
              <w:rPr>
                <w:sz w:val="28"/>
                <w:szCs w:val="28"/>
              </w:rPr>
            </w:pPr>
            <w:r>
              <w:rPr>
                <w:sz w:val="28"/>
                <w:szCs w:val="28"/>
              </w:rPr>
              <w:t>2.</w:t>
            </w:r>
          </w:p>
        </w:tc>
        <w:tc>
          <w:tcPr>
            <w:tcW w:w="3362" w:type="dxa"/>
            <w:tcBorders>
              <w:left w:val="single" w:sz="4" w:space="0" w:color="auto"/>
              <w:bottom w:val="single" w:sz="4" w:space="0" w:color="auto"/>
              <w:right w:val="single" w:sz="4" w:space="0" w:color="auto"/>
            </w:tcBorders>
          </w:tcPr>
          <w:p w:rsidR="001A1C29" w:rsidRPr="00E04CB3" w:rsidRDefault="001A1C29" w:rsidP="00955FA1">
            <w:pPr>
              <w:widowControl w:val="0"/>
              <w:autoSpaceDE w:val="0"/>
              <w:autoSpaceDN w:val="0"/>
              <w:adjustRightInd w:val="0"/>
              <w:rPr>
                <w:sz w:val="28"/>
                <w:szCs w:val="28"/>
              </w:rPr>
            </w:pPr>
            <w:r>
              <w:rPr>
                <w:sz w:val="28"/>
                <w:szCs w:val="28"/>
              </w:rPr>
              <w:t>Количество заключенных договоров купли-продажи муниципального имущества, земельных участков</w:t>
            </w:r>
          </w:p>
        </w:tc>
        <w:tc>
          <w:tcPr>
            <w:tcW w:w="1134" w:type="dxa"/>
            <w:tcBorders>
              <w:left w:val="single" w:sz="4" w:space="0" w:color="auto"/>
              <w:bottom w:val="single" w:sz="4" w:space="0" w:color="auto"/>
              <w:right w:val="single" w:sz="4" w:space="0" w:color="auto"/>
            </w:tcBorders>
          </w:tcPr>
          <w:p w:rsidR="001A1C29" w:rsidRPr="00E04CB3" w:rsidRDefault="001A1C29" w:rsidP="00955FA1">
            <w:pPr>
              <w:widowControl w:val="0"/>
              <w:autoSpaceDE w:val="0"/>
              <w:autoSpaceDN w:val="0"/>
              <w:adjustRightInd w:val="0"/>
              <w:jc w:val="center"/>
              <w:rPr>
                <w:sz w:val="28"/>
                <w:szCs w:val="28"/>
              </w:rPr>
            </w:pPr>
            <w:r>
              <w:rPr>
                <w:sz w:val="28"/>
                <w:szCs w:val="28"/>
              </w:rPr>
              <w:t>ед.</w:t>
            </w:r>
          </w:p>
        </w:tc>
        <w:tc>
          <w:tcPr>
            <w:tcW w:w="1843" w:type="dxa"/>
            <w:tcBorders>
              <w:left w:val="single" w:sz="4" w:space="0" w:color="auto"/>
              <w:bottom w:val="single" w:sz="4" w:space="0" w:color="auto"/>
              <w:right w:val="single" w:sz="4" w:space="0" w:color="auto"/>
            </w:tcBorders>
          </w:tcPr>
          <w:p w:rsidR="001A1C29" w:rsidRPr="00E04CB3" w:rsidRDefault="001A1C29" w:rsidP="00955FA1">
            <w:pPr>
              <w:widowControl w:val="0"/>
              <w:autoSpaceDE w:val="0"/>
              <w:autoSpaceDN w:val="0"/>
              <w:adjustRightInd w:val="0"/>
              <w:jc w:val="center"/>
              <w:rPr>
                <w:sz w:val="28"/>
                <w:szCs w:val="28"/>
              </w:rPr>
            </w:pPr>
            <w:r>
              <w:rPr>
                <w:sz w:val="28"/>
                <w:szCs w:val="28"/>
              </w:rPr>
              <w:t>400</w:t>
            </w:r>
          </w:p>
        </w:tc>
        <w:tc>
          <w:tcPr>
            <w:tcW w:w="1984" w:type="dxa"/>
            <w:tcBorders>
              <w:left w:val="single" w:sz="4" w:space="0" w:color="auto"/>
              <w:bottom w:val="single" w:sz="4" w:space="0" w:color="auto"/>
              <w:right w:val="single" w:sz="4" w:space="0" w:color="auto"/>
            </w:tcBorders>
          </w:tcPr>
          <w:p w:rsidR="001A1C29" w:rsidRPr="00E04CB3" w:rsidRDefault="001A1C29" w:rsidP="00955FA1">
            <w:pPr>
              <w:widowControl w:val="0"/>
              <w:autoSpaceDE w:val="0"/>
              <w:autoSpaceDN w:val="0"/>
              <w:adjustRightInd w:val="0"/>
              <w:jc w:val="center"/>
              <w:rPr>
                <w:sz w:val="28"/>
                <w:szCs w:val="28"/>
              </w:rPr>
            </w:pPr>
            <w:r>
              <w:rPr>
                <w:sz w:val="28"/>
                <w:szCs w:val="28"/>
              </w:rPr>
              <w:t>400</w:t>
            </w:r>
          </w:p>
        </w:tc>
        <w:tc>
          <w:tcPr>
            <w:tcW w:w="2075" w:type="dxa"/>
            <w:tcBorders>
              <w:left w:val="single" w:sz="4" w:space="0" w:color="auto"/>
              <w:bottom w:val="single" w:sz="4" w:space="0" w:color="auto"/>
              <w:right w:val="single" w:sz="4" w:space="0" w:color="auto"/>
            </w:tcBorders>
          </w:tcPr>
          <w:p w:rsidR="001A1C29" w:rsidRPr="00E04CB3" w:rsidRDefault="001A1C29" w:rsidP="00955FA1">
            <w:pPr>
              <w:widowControl w:val="0"/>
              <w:autoSpaceDE w:val="0"/>
              <w:autoSpaceDN w:val="0"/>
              <w:adjustRightInd w:val="0"/>
              <w:jc w:val="center"/>
              <w:rPr>
                <w:sz w:val="28"/>
                <w:szCs w:val="28"/>
              </w:rPr>
            </w:pPr>
            <w:r>
              <w:rPr>
                <w:sz w:val="28"/>
                <w:szCs w:val="28"/>
              </w:rPr>
              <w:t>400</w:t>
            </w:r>
          </w:p>
        </w:tc>
        <w:tc>
          <w:tcPr>
            <w:tcW w:w="3717" w:type="dxa"/>
            <w:tcBorders>
              <w:left w:val="single" w:sz="4" w:space="0" w:color="auto"/>
              <w:bottom w:val="single" w:sz="4" w:space="0" w:color="auto"/>
              <w:right w:val="single" w:sz="4" w:space="0" w:color="auto"/>
            </w:tcBorders>
          </w:tcPr>
          <w:p w:rsidR="001A1C29" w:rsidRPr="00E04CB3" w:rsidRDefault="001A1C29" w:rsidP="00955FA1">
            <w:pPr>
              <w:widowControl w:val="0"/>
              <w:autoSpaceDE w:val="0"/>
              <w:autoSpaceDN w:val="0"/>
              <w:adjustRightInd w:val="0"/>
              <w:jc w:val="center"/>
              <w:rPr>
                <w:sz w:val="28"/>
                <w:szCs w:val="28"/>
              </w:rPr>
            </w:pPr>
            <w:r>
              <w:rPr>
                <w:sz w:val="28"/>
                <w:szCs w:val="28"/>
              </w:rPr>
              <w:t>400</w:t>
            </w:r>
          </w:p>
        </w:tc>
      </w:tr>
      <w:tr w:rsidR="001A1C29" w:rsidRPr="00E04CB3" w:rsidTr="00955FA1">
        <w:trPr>
          <w:tblCellSpacing w:w="5" w:type="nil"/>
          <w:jc w:val="center"/>
        </w:trPr>
        <w:tc>
          <w:tcPr>
            <w:tcW w:w="605" w:type="dxa"/>
            <w:tcBorders>
              <w:left w:val="single" w:sz="4" w:space="0" w:color="auto"/>
              <w:right w:val="single" w:sz="4" w:space="0" w:color="auto"/>
            </w:tcBorders>
          </w:tcPr>
          <w:p w:rsidR="001A1C29" w:rsidRPr="00E04CB3" w:rsidRDefault="001A1C29" w:rsidP="00955FA1">
            <w:pPr>
              <w:widowControl w:val="0"/>
              <w:autoSpaceDE w:val="0"/>
              <w:autoSpaceDN w:val="0"/>
              <w:adjustRightInd w:val="0"/>
              <w:rPr>
                <w:sz w:val="28"/>
                <w:szCs w:val="28"/>
              </w:rPr>
            </w:pPr>
            <w:r>
              <w:rPr>
                <w:sz w:val="28"/>
                <w:szCs w:val="28"/>
              </w:rPr>
              <w:t>3.</w:t>
            </w:r>
          </w:p>
        </w:tc>
        <w:tc>
          <w:tcPr>
            <w:tcW w:w="3362" w:type="dxa"/>
            <w:tcBorders>
              <w:left w:val="single" w:sz="4" w:space="0" w:color="auto"/>
              <w:right w:val="single" w:sz="4" w:space="0" w:color="auto"/>
            </w:tcBorders>
          </w:tcPr>
          <w:p w:rsidR="001A1C29" w:rsidRPr="00751030" w:rsidRDefault="001A1C29" w:rsidP="00955FA1">
            <w:pPr>
              <w:widowControl w:val="0"/>
              <w:autoSpaceDE w:val="0"/>
              <w:autoSpaceDN w:val="0"/>
              <w:adjustRightInd w:val="0"/>
              <w:rPr>
                <w:sz w:val="28"/>
                <w:szCs w:val="28"/>
              </w:rPr>
            </w:pPr>
            <w:r w:rsidRPr="00751030">
              <w:rPr>
                <w:sz w:val="28"/>
                <w:szCs w:val="28"/>
              </w:rPr>
              <w:t>Общая площадь муниципальных офисных и производственных помещений, предоставляемых в аренду субъектам малого и среднего предпринимательства</w:t>
            </w:r>
          </w:p>
        </w:tc>
        <w:tc>
          <w:tcPr>
            <w:tcW w:w="1134" w:type="dxa"/>
            <w:tcBorders>
              <w:left w:val="single" w:sz="4" w:space="0" w:color="auto"/>
              <w:right w:val="single" w:sz="4" w:space="0" w:color="auto"/>
            </w:tcBorders>
          </w:tcPr>
          <w:p w:rsidR="001A1C29" w:rsidRPr="00E04CB3" w:rsidRDefault="001A1C29" w:rsidP="00955FA1">
            <w:pPr>
              <w:widowControl w:val="0"/>
              <w:autoSpaceDE w:val="0"/>
              <w:autoSpaceDN w:val="0"/>
              <w:adjustRightInd w:val="0"/>
              <w:jc w:val="center"/>
              <w:rPr>
                <w:sz w:val="28"/>
                <w:szCs w:val="28"/>
              </w:rPr>
            </w:pPr>
            <w:proofErr w:type="spellStart"/>
            <w:r>
              <w:rPr>
                <w:sz w:val="28"/>
                <w:szCs w:val="28"/>
              </w:rPr>
              <w:t>кв.м</w:t>
            </w:r>
            <w:proofErr w:type="spellEnd"/>
            <w:r>
              <w:rPr>
                <w:sz w:val="28"/>
                <w:szCs w:val="28"/>
              </w:rPr>
              <w:t>.</w:t>
            </w:r>
          </w:p>
        </w:tc>
        <w:tc>
          <w:tcPr>
            <w:tcW w:w="1843" w:type="dxa"/>
            <w:tcBorders>
              <w:left w:val="single" w:sz="4" w:space="0" w:color="auto"/>
              <w:right w:val="single" w:sz="4" w:space="0" w:color="auto"/>
            </w:tcBorders>
          </w:tcPr>
          <w:p w:rsidR="001A1C29" w:rsidRPr="00E04CB3" w:rsidRDefault="001A1C29" w:rsidP="00955FA1">
            <w:pPr>
              <w:widowControl w:val="0"/>
              <w:autoSpaceDE w:val="0"/>
              <w:autoSpaceDN w:val="0"/>
              <w:adjustRightInd w:val="0"/>
              <w:jc w:val="center"/>
              <w:rPr>
                <w:sz w:val="28"/>
                <w:szCs w:val="28"/>
              </w:rPr>
            </w:pPr>
            <w:r>
              <w:rPr>
                <w:sz w:val="28"/>
                <w:szCs w:val="28"/>
              </w:rPr>
              <w:t>5810,6</w:t>
            </w:r>
          </w:p>
        </w:tc>
        <w:tc>
          <w:tcPr>
            <w:tcW w:w="1984" w:type="dxa"/>
            <w:tcBorders>
              <w:left w:val="single" w:sz="4" w:space="0" w:color="auto"/>
              <w:right w:val="single" w:sz="4" w:space="0" w:color="auto"/>
            </w:tcBorders>
          </w:tcPr>
          <w:p w:rsidR="001A1C29" w:rsidRPr="00E04CB3" w:rsidRDefault="001A1C29" w:rsidP="00955FA1">
            <w:pPr>
              <w:widowControl w:val="0"/>
              <w:autoSpaceDE w:val="0"/>
              <w:autoSpaceDN w:val="0"/>
              <w:adjustRightInd w:val="0"/>
              <w:jc w:val="center"/>
              <w:rPr>
                <w:sz w:val="28"/>
                <w:szCs w:val="28"/>
              </w:rPr>
            </w:pPr>
            <w:r>
              <w:rPr>
                <w:sz w:val="28"/>
                <w:szCs w:val="28"/>
              </w:rPr>
              <w:t>710,6</w:t>
            </w:r>
          </w:p>
        </w:tc>
        <w:tc>
          <w:tcPr>
            <w:tcW w:w="2075" w:type="dxa"/>
            <w:tcBorders>
              <w:left w:val="single" w:sz="4" w:space="0" w:color="auto"/>
              <w:right w:val="single" w:sz="4" w:space="0" w:color="auto"/>
            </w:tcBorders>
          </w:tcPr>
          <w:p w:rsidR="001A1C29" w:rsidRPr="00E04CB3" w:rsidRDefault="001A1C29" w:rsidP="00955FA1">
            <w:pPr>
              <w:widowControl w:val="0"/>
              <w:autoSpaceDE w:val="0"/>
              <w:autoSpaceDN w:val="0"/>
              <w:adjustRightInd w:val="0"/>
              <w:jc w:val="center"/>
              <w:rPr>
                <w:sz w:val="28"/>
                <w:szCs w:val="28"/>
              </w:rPr>
            </w:pPr>
            <w:r>
              <w:rPr>
                <w:sz w:val="28"/>
                <w:szCs w:val="28"/>
              </w:rPr>
              <w:t>710,6</w:t>
            </w:r>
          </w:p>
        </w:tc>
        <w:tc>
          <w:tcPr>
            <w:tcW w:w="3717" w:type="dxa"/>
            <w:tcBorders>
              <w:left w:val="single" w:sz="4" w:space="0" w:color="auto"/>
              <w:right w:val="single" w:sz="4" w:space="0" w:color="auto"/>
            </w:tcBorders>
          </w:tcPr>
          <w:p w:rsidR="001A1C29" w:rsidRDefault="001A1C29" w:rsidP="00955FA1">
            <w:pPr>
              <w:widowControl w:val="0"/>
              <w:autoSpaceDE w:val="0"/>
              <w:autoSpaceDN w:val="0"/>
              <w:adjustRightInd w:val="0"/>
              <w:jc w:val="center"/>
              <w:rPr>
                <w:sz w:val="28"/>
                <w:szCs w:val="28"/>
              </w:rPr>
            </w:pPr>
            <w:r>
              <w:rPr>
                <w:sz w:val="28"/>
                <w:szCs w:val="28"/>
              </w:rPr>
              <w:t>710,6</w:t>
            </w:r>
          </w:p>
          <w:p w:rsidR="001A1C29" w:rsidRPr="005610E7" w:rsidRDefault="001A1C29" w:rsidP="00955FA1">
            <w:pPr>
              <w:rPr>
                <w:sz w:val="28"/>
                <w:szCs w:val="28"/>
              </w:rPr>
            </w:pPr>
          </w:p>
          <w:p w:rsidR="001A1C29" w:rsidRPr="005610E7" w:rsidRDefault="001A1C29" w:rsidP="00955FA1">
            <w:pPr>
              <w:rPr>
                <w:sz w:val="28"/>
                <w:szCs w:val="28"/>
              </w:rPr>
            </w:pPr>
          </w:p>
          <w:p w:rsidR="001A1C29" w:rsidRPr="005610E7" w:rsidRDefault="001A1C29" w:rsidP="00955FA1">
            <w:pPr>
              <w:rPr>
                <w:sz w:val="28"/>
                <w:szCs w:val="28"/>
              </w:rPr>
            </w:pPr>
          </w:p>
          <w:p w:rsidR="001A1C29" w:rsidRPr="005610E7" w:rsidRDefault="001A1C29" w:rsidP="00955FA1">
            <w:pPr>
              <w:rPr>
                <w:sz w:val="28"/>
                <w:szCs w:val="28"/>
              </w:rPr>
            </w:pPr>
          </w:p>
          <w:p w:rsidR="001A1C29" w:rsidRPr="005610E7" w:rsidRDefault="001A1C29" w:rsidP="00955FA1">
            <w:pPr>
              <w:rPr>
                <w:sz w:val="28"/>
                <w:szCs w:val="28"/>
              </w:rPr>
            </w:pPr>
          </w:p>
          <w:p w:rsidR="001A1C29" w:rsidRPr="005610E7" w:rsidRDefault="001A1C29" w:rsidP="00955FA1">
            <w:pPr>
              <w:jc w:val="right"/>
              <w:rPr>
                <w:sz w:val="28"/>
                <w:szCs w:val="28"/>
              </w:rPr>
            </w:pPr>
          </w:p>
        </w:tc>
      </w:tr>
      <w:tr w:rsidR="001A1C29" w:rsidRPr="00E04CB3" w:rsidTr="00955FA1">
        <w:trPr>
          <w:tblCellSpacing w:w="5" w:type="nil"/>
          <w:jc w:val="center"/>
        </w:trPr>
        <w:tc>
          <w:tcPr>
            <w:tcW w:w="605" w:type="dxa"/>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rPr>
                <w:sz w:val="28"/>
                <w:szCs w:val="28"/>
              </w:rPr>
            </w:pPr>
          </w:p>
        </w:tc>
        <w:tc>
          <w:tcPr>
            <w:tcW w:w="3362" w:type="dxa"/>
            <w:tcBorders>
              <w:left w:val="single" w:sz="4" w:space="0" w:color="auto"/>
              <w:bottom w:val="single" w:sz="4" w:space="0" w:color="auto"/>
              <w:right w:val="single" w:sz="4" w:space="0" w:color="auto"/>
            </w:tcBorders>
          </w:tcPr>
          <w:p w:rsidR="001A1C29" w:rsidRPr="00751030" w:rsidRDefault="001A1C29" w:rsidP="00955FA1">
            <w:pPr>
              <w:widowControl w:val="0"/>
              <w:autoSpaceDE w:val="0"/>
              <w:autoSpaceDN w:val="0"/>
              <w:adjustRightInd w:val="0"/>
              <w:rPr>
                <w:sz w:val="28"/>
                <w:szCs w:val="28"/>
              </w:rPr>
            </w:pPr>
          </w:p>
        </w:tc>
        <w:tc>
          <w:tcPr>
            <w:tcW w:w="1134" w:type="dxa"/>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jc w:val="center"/>
              <w:rPr>
                <w:sz w:val="28"/>
                <w:szCs w:val="28"/>
              </w:rPr>
            </w:pPr>
          </w:p>
        </w:tc>
        <w:tc>
          <w:tcPr>
            <w:tcW w:w="1843" w:type="dxa"/>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jc w:val="center"/>
              <w:rPr>
                <w:sz w:val="28"/>
                <w:szCs w:val="28"/>
              </w:rPr>
            </w:pPr>
          </w:p>
        </w:tc>
        <w:tc>
          <w:tcPr>
            <w:tcW w:w="1984" w:type="dxa"/>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jc w:val="center"/>
              <w:rPr>
                <w:sz w:val="28"/>
                <w:szCs w:val="28"/>
              </w:rPr>
            </w:pPr>
          </w:p>
        </w:tc>
        <w:tc>
          <w:tcPr>
            <w:tcW w:w="2075" w:type="dxa"/>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jc w:val="center"/>
              <w:rPr>
                <w:sz w:val="28"/>
                <w:szCs w:val="28"/>
              </w:rPr>
            </w:pPr>
          </w:p>
        </w:tc>
        <w:tc>
          <w:tcPr>
            <w:tcW w:w="3717" w:type="dxa"/>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jc w:val="center"/>
              <w:rPr>
                <w:sz w:val="28"/>
                <w:szCs w:val="28"/>
              </w:rPr>
            </w:pPr>
          </w:p>
        </w:tc>
      </w:tr>
      <w:tr w:rsidR="001A1C29" w:rsidRPr="00E04CB3" w:rsidTr="00955FA1">
        <w:trPr>
          <w:tblCellSpacing w:w="5" w:type="nil"/>
          <w:jc w:val="center"/>
        </w:trPr>
        <w:tc>
          <w:tcPr>
            <w:tcW w:w="605" w:type="dxa"/>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rPr>
                <w:sz w:val="28"/>
                <w:szCs w:val="28"/>
              </w:rPr>
            </w:pPr>
            <w:r>
              <w:rPr>
                <w:sz w:val="28"/>
                <w:szCs w:val="28"/>
              </w:rPr>
              <w:t>4.</w:t>
            </w:r>
          </w:p>
        </w:tc>
        <w:tc>
          <w:tcPr>
            <w:tcW w:w="3362" w:type="dxa"/>
            <w:tcBorders>
              <w:left w:val="single" w:sz="4" w:space="0" w:color="auto"/>
              <w:bottom w:val="single" w:sz="4" w:space="0" w:color="auto"/>
              <w:right w:val="single" w:sz="4" w:space="0" w:color="auto"/>
            </w:tcBorders>
          </w:tcPr>
          <w:p w:rsidR="001A1C29" w:rsidRPr="005610E7" w:rsidRDefault="001A1C29" w:rsidP="00955FA1">
            <w:pPr>
              <w:widowControl w:val="0"/>
              <w:autoSpaceDE w:val="0"/>
              <w:autoSpaceDN w:val="0"/>
              <w:adjustRightInd w:val="0"/>
              <w:rPr>
                <w:sz w:val="28"/>
                <w:szCs w:val="28"/>
              </w:rPr>
            </w:pPr>
            <w:r w:rsidRPr="005610E7">
              <w:rPr>
                <w:sz w:val="28"/>
                <w:szCs w:val="28"/>
              </w:rPr>
              <w:t xml:space="preserve">Доля неиспользуемых объектов недвижимого имущества в общем объеме муниципального имущества </w:t>
            </w:r>
          </w:p>
          <w:p w:rsidR="001A1C29" w:rsidRPr="00751030" w:rsidRDefault="001A1C29" w:rsidP="00955FA1">
            <w:pPr>
              <w:widowControl w:val="0"/>
              <w:autoSpaceDE w:val="0"/>
              <w:autoSpaceDN w:val="0"/>
              <w:adjustRightInd w:val="0"/>
              <w:rPr>
                <w:sz w:val="28"/>
                <w:szCs w:val="28"/>
              </w:rPr>
            </w:pPr>
          </w:p>
        </w:tc>
        <w:tc>
          <w:tcPr>
            <w:tcW w:w="1134" w:type="dxa"/>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jc w:val="center"/>
              <w:rPr>
                <w:sz w:val="28"/>
                <w:szCs w:val="28"/>
              </w:rPr>
            </w:pPr>
            <w:r>
              <w:rPr>
                <w:sz w:val="28"/>
                <w:szCs w:val="28"/>
              </w:rPr>
              <w:t>%</w:t>
            </w:r>
          </w:p>
        </w:tc>
        <w:tc>
          <w:tcPr>
            <w:tcW w:w="1843" w:type="dxa"/>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jc w:val="center"/>
              <w:rPr>
                <w:sz w:val="28"/>
                <w:szCs w:val="28"/>
              </w:rPr>
            </w:pPr>
            <w:r>
              <w:rPr>
                <w:sz w:val="28"/>
                <w:szCs w:val="28"/>
              </w:rPr>
              <w:t>0</w:t>
            </w:r>
          </w:p>
        </w:tc>
        <w:tc>
          <w:tcPr>
            <w:tcW w:w="1984" w:type="dxa"/>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jc w:val="center"/>
              <w:rPr>
                <w:sz w:val="28"/>
                <w:szCs w:val="28"/>
              </w:rPr>
            </w:pPr>
            <w:r>
              <w:rPr>
                <w:sz w:val="28"/>
                <w:szCs w:val="28"/>
              </w:rPr>
              <w:t>0</w:t>
            </w:r>
          </w:p>
        </w:tc>
        <w:tc>
          <w:tcPr>
            <w:tcW w:w="2075" w:type="dxa"/>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jc w:val="center"/>
              <w:rPr>
                <w:sz w:val="28"/>
                <w:szCs w:val="28"/>
              </w:rPr>
            </w:pPr>
            <w:r>
              <w:rPr>
                <w:sz w:val="28"/>
                <w:szCs w:val="28"/>
              </w:rPr>
              <w:t>0</w:t>
            </w:r>
          </w:p>
        </w:tc>
        <w:tc>
          <w:tcPr>
            <w:tcW w:w="3717" w:type="dxa"/>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jc w:val="center"/>
              <w:rPr>
                <w:sz w:val="28"/>
                <w:szCs w:val="28"/>
              </w:rPr>
            </w:pPr>
            <w:r>
              <w:rPr>
                <w:sz w:val="28"/>
                <w:szCs w:val="28"/>
              </w:rPr>
              <w:t>0</w:t>
            </w:r>
          </w:p>
        </w:tc>
      </w:tr>
      <w:tr w:rsidR="001A1C29" w:rsidRPr="00E04CB3" w:rsidTr="00955FA1">
        <w:trPr>
          <w:tblCellSpacing w:w="5" w:type="nil"/>
          <w:jc w:val="center"/>
        </w:trPr>
        <w:tc>
          <w:tcPr>
            <w:tcW w:w="605" w:type="dxa"/>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rPr>
                <w:sz w:val="28"/>
                <w:szCs w:val="28"/>
              </w:rPr>
            </w:pPr>
            <w:r>
              <w:rPr>
                <w:sz w:val="28"/>
                <w:szCs w:val="28"/>
              </w:rPr>
              <w:lastRenderedPageBreak/>
              <w:t>5.</w:t>
            </w:r>
          </w:p>
        </w:tc>
        <w:tc>
          <w:tcPr>
            <w:tcW w:w="3362" w:type="dxa"/>
            <w:tcBorders>
              <w:left w:val="single" w:sz="4" w:space="0" w:color="auto"/>
              <w:bottom w:val="single" w:sz="4" w:space="0" w:color="auto"/>
              <w:right w:val="single" w:sz="4" w:space="0" w:color="auto"/>
            </w:tcBorders>
          </w:tcPr>
          <w:p w:rsidR="001A1C29" w:rsidRPr="00751030" w:rsidRDefault="001A1C29" w:rsidP="00955FA1">
            <w:pPr>
              <w:widowControl w:val="0"/>
              <w:autoSpaceDE w:val="0"/>
              <w:autoSpaceDN w:val="0"/>
              <w:adjustRightInd w:val="0"/>
              <w:rPr>
                <w:sz w:val="28"/>
                <w:szCs w:val="28"/>
              </w:rPr>
            </w:pPr>
            <w:r>
              <w:rPr>
                <w:sz w:val="28"/>
                <w:szCs w:val="28"/>
              </w:rPr>
              <w:t>Доля доходов бюджета от сдачи в аренду недвижимого имущества.</w:t>
            </w:r>
          </w:p>
        </w:tc>
        <w:tc>
          <w:tcPr>
            <w:tcW w:w="1134" w:type="dxa"/>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jc w:val="center"/>
              <w:rPr>
                <w:sz w:val="28"/>
                <w:szCs w:val="28"/>
              </w:rPr>
            </w:pPr>
            <w:r>
              <w:rPr>
                <w:sz w:val="28"/>
                <w:szCs w:val="28"/>
              </w:rPr>
              <w:t>%</w:t>
            </w:r>
          </w:p>
        </w:tc>
        <w:tc>
          <w:tcPr>
            <w:tcW w:w="1843" w:type="dxa"/>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jc w:val="center"/>
              <w:rPr>
                <w:sz w:val="28"/>
                <w:szCs w:val="28"/>
              </w:rPr>
            </w:pPr>
            <w:r>
              <w:rPr>
                <w:sz w:val="28"/>
                <w:szCs w:val="28"/>
              </w:rPr>
              <w:t>16,3</w:t>
            </w:r>
          </w:p>
        </w:tc>
        <w:tc>
          <w:tcPr>
            <w:tcW w:w="1984" w:type="dxa"/>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jc w:val="center"/>
              <w:rPr>
                <w:sz w:val="28"/>
                <w:szCs w:val="28"/>
              </w:rPr>
            </w:pPr>
            <w:r>
              <w:rPr>
                <w:sz w:val="28"/>
                <w:szCs w:val="28"/>
              </w:rPr>
              <w:t>16,3</w:t>
            </w:r>
          </w:p>
        </w:tc>
        <w:tc>
          <w:tcPr>
            <w:tcW w:w="2075" w:type="dxa"/>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jc w:val="center"/>
              <w:rPr>
                <w:sz w:val="28"/>
                <w:szCs w:val="28"/>
              </w:rPr>
            </w:pPr>
            <w:r>
              <w:rPr>
                <w:sz w:val="28"/>
                <w:szCs w:val="28"/>
              </w:rPr>
              <w:t>16,3</w:t>
            </w:r>
          </w:p>
        </w:tc>
        <w:tc>
          <w:tcPr>
            <w:tcW w:w="3717" w:type="dxa"/>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jc w:val="center"/>
              <w:rPr>
                <w:sz w:val="28"/>
                <w:szCs w:val="28"/>
              </w:rPr>
            </w:pPr>
            <w:r>
              <w:rPr>
                <w:sz w:val="28"/>
                <w:szCs w:val="28"/>
              </w:rPr>
              <w:t>16,3</w:t>
            </w:r>
          </w:p>
        </w:tc>
      </w:tr>
      <w:tr w:rsidR="001A1C29" w:rsidRPr="00E04CB3" w:rsidTr="00955FA1">
        <w:trPr>
          <w:tblCellSpacing w:w="5" w:type="nil"/>
          <w:jc w:val="center"/>
        </w:trPr>
        <w:tc>
          <w:tcPr>
            <w:tcW w:w="605" w:type="dxa"/>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rPr>
                <w:sz w:val="28"/>
                <w:szCs w:val="28"/>
              </w:rPr>
            </w:pPr>
            <w:r>
              <w:rPr>
                <w:sz w:val="28"/>
                <w:szCs w:val="28"/>
              </w:rPr>
              <w:t>6.</w:t>
            </w:r>
          </w:p>
        </w:tc>
        <w:tc>
          <w:tcPr>
            <w:tcW w:w="3362" w:type="dxa"/>
            <w:tcBorders>
              <w:left w:val="single" w:sz="4" w:space="0" w:color="auto"/>
              <w:bottom w:val="single" w:sz="4" w:space="0" w:color="auto"/>
              <w:right w:val="single" w:sz="4" w:space="0" w:color="auto"/>
            </w:tcBorders>
          </w:tcPr>
          <w:p w:rsidR="001A1C29" w:rsidRPr="00751030" w:rsidRDefault="001A1C29" w:rsidP="00955FA1">
            <w:pPr>
              <w:widowControl w:val="0"/>
              <w:autoSpaceDE w:val="0"/>
              <w:autoSpaceDN w:val="0"/>
              <w:adjustRightInd w:val="0"/>
              <w:rPr>
                <w:sz w:val="28"/>
                <w:szCs w:val="28"/>
              </w:rPr>
            </w:pPr>
            <w:r>
              <w:rPr>
                <w:sz w:val="28"/>
                <w:szCs w:val="28"/>
              </w:rPr>
              <w:t>Доля доходов бюджета от продажи недвижимого имущества</w:t>
            </w:r>
          </w:p>
        </w:tc>
        <w:tc>
          <w:tcPr>
            <w:tcW w:w="1134" w:type="dxa"/>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jc w:val="center"/>
              <w:rPr>
                <w:sz w:val="28"/>
                <w:szCs w:val="28"/>
              </w:rPr>
            </w:pPr>
            <w:r>
              <w:rPr>
                <w:sz w:val="28"/>
                <w:szCs w:val="28"/>
              </w:rPr>
              <w:t>%</w:t>
            </w:r>
          </w:p>
        </w:tc>
        <w:tc>
          <w:tcPr>
            <w:tcW w:w="1843" w:type="dxa"/>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jc w:val="center"/>
              <w:rPr>
                <w:sz w:val="28"/>
                <w:szCs w:val="28"/>
              </w:rPr>
            </w:pPr>
            <w:r>
              <w:rPr>
                <w:sz w:val="28"/>
                <w:szCs w:val="28"/>
              </w:rPr>
              <w:t>15,0</w:t>
            </w:r>
          </w:p>
        </w:tc>
        <w:tc>
          <w:tcPr>
            <w:tcW w:w="1984" w:type="dxa"/>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jc w:val="center"/>
              <w:rPr>
                <w:sz w:val="28"/>
                <w:szCs w:val="28"/>
              </w:rPr>
            </w:pPr>
            <w:r>
              <w:rPr>
                <w:sz w:val="28"/>
                <w:szCs w:val="28"/>
              </w:rPr>
              <w:t>15,0</w:t>
            </w:r>
          </w:p>
        </w:tc>
        <w:tc>
          <w:tcPr>
            <w:tcW w:w="2075" w:type="dxa"/>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jc w:val="center"/>
              <w:rPr>
                <w:sz w:val="28"/>
                <w:szCs w:val="28"/>
              </w:rPr>
            </w:pPr>
            <w:r>
              <w:rPr>
                <w:sz w:val="28"/>
                <w:szCs w:val="28"/>
              </w:rPr>
              <w:t>15,0</w:t>
            </w:r>
          </w:p>
        </w:tc>
        <w:tc>
          <w:tcPr>
            <w:tcW w:w="3717" w:type="dxa"/>
            <w:tcBorders>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jc w:val="center"/>
              <w:rPr>
                <w:sz w:val="28"/>
                <w:szCs w:val="28"/>
              </w:rPr>
            </w:pPr>
            <w:r>
              <w:rPr>
                <w:sz w:val="28"/>
                <w:szCs w:val="28"/>
              </w:rPr>
              <w:t>15,0</w:t>
            </w:r>
          </w:p>
        </w:tc>
      </w:tr>
    </w:tbl>
    <w:p w:rsidR="001A1C29" w:rsidRPr="00E04CB3" w:rsidRDefault="001A1C29" w:rsidP="001A1C29">
      <w:pPr>
        <w:widowControl w:val="0"/>
        <w:tabs>
          <w:tab w:val="left" w:pos="7590"/>
        </w:tabs>
        <w:autoSpaceDE w:val="0"/>
        <w:autoSpaceDN w:val="0"/>
        <w:adjustRightInd w:val="0"/>
        <w:ind w:firstLine="540"/>
        <w:jc w:val="both"/>
        <w:rPr>
          <w:sz w:val="28"/>
          <w:szCs w:val="28"/>
        </w:rPr>
      </w:pPr>
      <w:r w:rsidRPr="00E04CB3">
        <w:rPr>
          <w:sz w:val="28"/>
          <w:szCs w:val="28"/>
        </w:rPr>
        <w:tab/>
      </w:r>
    </w:p>
    <w:bookmarkStart w:id="3" w:name="Par495"/>
    <w:bookmarkEnd w:id="3"/>
    <w:p w:rsidR="001A1C29" w:rsidRPr="00E04CB3" w:rsidRDefault="001A1C29" w:rsidP="001A1C29">
      <w:pPr>
        <w:widowControl w:val="0"/>
        <w:tabs>
          <w:tab w:val="left" w:pos="4780"/>
          <w:tab w:val="right" w:pos="13958"/>
        </w:tabs>
        <w:autoSpaceDE w:val="0"/>
        <w:autoSpaceDN w:val="0"/>
        <w:adjustRightInd w:val="0"/>
        <w:ind w:firstLine="540"/>
        <w:rPr>
          <w:sz w:val="28"/>
          <w:szCs w:val="28"/>
        </w:rPr>
      </w:pPr>
      <w:r w:rsidRPr="00E04CB3">
        <w:rPr>
          <w:sz w:val="28"/>
          <w:szCs w:val="28"/>
        </w:rPr>
        <w:fldChar w:fldCharType="begin"/>
      </w:r>
      <w:r w:rsidRPr="00E04CB3">
        <w:rPr>
          <w:sz w:val="28"/>
          <w:szCs w:val="28"/>
        </w:rPr>
        <w:instrText>HYPERLINK \l "Par655"</w:instrText>
      </w:r>
      <w:r w:rsidRPr="00E04CB3">
        <w:rPr>
          <w:sz w:val="28"/>
          <w:szCs w:val="28"/>
        </w:rPr>
        <w:fldChar w:fldCharType="separate"/>
      </w:r>
      <w:r w:rsidRPr="00E04CB3">
        <w:rPr>
          <w:sz w:val="28"/>
          <w:szCs w:val="28"/>
        </w:rPr>
        <w:t>&lt;1</w:t>
      </w:r>
      <w:proofErr w:type="gramStart"/>
      <w:r w:rsidRPr="00E04CB3">
        <w:rPr>
          <w:sz w:val="28"/>
          <w:szCs w:val="28"/>
        </w:rPr>
        <w:t>&gt;</w:t>
      </w:r>
      <w:r w:rsidRPr="00E04CB3">
        <w:rPr>
          <w:sz w:val="28"/>
          <w:szCs w:val="28"/>
        </w:rPr>
        <w:fldChar w:fldCharType="end"/>
      </w:r>
      <w:r w:rsidRPr="00E04CB3">
        <w:rPr>
          <w:sz w:val="28"/>
          <w:szCs w:val="28"/>
        </w:rPr>
        <w:t xml:space="preserve"> В</w:t>
      </w:r>
      <w:proofErr w:type="gramEnd"/>
      <w:r w:rsidRPr="00E04CB3">
        <w:rPr>
          <w:sz w:val="28"/>
          <w:szCs w:val="28"/>
        </w:rPr>
        <w:t xml:space="preserve"> случае, если показатель предусмотрен в статистическом учете, после наименования показателя указывается код соответствующей формы статистической отчетности.</w:t>
      </w:r>
    </w:p>
    <w:p w:rsidR="001A1C29" w:rsidRDefault="001A1C29" w:rsidP="001A1C29">
      <w:pPr>
        <w:spacing w:before="100" w:beforeAutospacing="1" w:after="100" w:afterAutospacing="1"/>
        <w:jc w:val="center"/>
        <w:outlineLvl w:val="3"/>
        <w:rPr>
          <w:b/>
          <w:bCs/>
          <w:sz w:val="28"/>
          <w:szCs w:val="28"/>
        </w:rPr>
      </w:pPr>
    </w:p>
    <w:p w:rsidR="001A1C29" w:rsidRDefault="001A1C29" w:rsidP="001A1C29">
      <w:pPr>
        <w:widowControl w:val="0"/>
        <w:tabs>
          <w:tab w:val="left" w:pos="142"/>
        </w:tabs>
        <w:autoSpaceDE w:val="0"/>
        <w:autoSpaceDN w:val="0"/>
        <w:adjustRightInd w:val="0"/>
        <w:jc w:val="both"/>
        <w:rPr>
          <w:b/>
          <w:sz w:val="28"/>
          <w:szCs w:val="28"/>
        </w:rPr>
        <w:sectPr w:rsidR="001A1C29" w:rsidSect="00517C5A">
          <w:pgSz w:w="16838" w:h="11906" w:orient="landscape"/>
          <w:pgMar w:top="1276" w:right="1134" w:bottom="567" w:left="1134" w:header="284" w:footer="284" w:gutter="0"/>
          <w:cols w:space="708"/>
          <w:docGrid w:linePitch="360"/>
        </w:sectPr>
      </w:pPr>
    </w:p>
    <w:p w:rsidR="001A1C29" w:rsidRPr="001545B1" w:rsidRDefault="001A1C29" w:rsidP="001A1C29">
      <w:pPr>
        <w:widowControl w:val="0"/>
        <w:tabs>
          <w:tab w:val="left" w:pos="142"/>
        </w:tabs>
        <w:autoSpaceDE w:val="0"/>
        <w:autoSpaceDN w:val="0"/>
        <w:adjustRightInd w:val="0"/>
        <w:jc w:val="center"/>
        <w:rPr>
          <w:b/>
          <w:sz w:val="28"/>
          <w:szCs w:val="28"/>
        </w:rPr>
      </w:pPr>
      <w:r w:rsidRPr="00A03030">
        <w:rPr>
          <w:b/>
          <w:sz w:val="28"/>
          <w:szCs w:val="28"/>
        </w:rPr>
        <w:lastRenderedPageBreak/>
        <w:t>Паспорт показателя</w:t>
      </w:r>
      <w:r>
        <w:rPr>
          <w:b/>
          <w:sz w:val="28"/>
          <w:szCs w:val="28"/>
        </w:rPr>
        <w:t xml:space="preserve"> </w:t>
      </w:r>
      <w:r w:rsidRPr="001545B1">
        <w:rPr>
          <w:b/>
          <w:sz w:val="28"/>
          <w:szCs w:val="28"/>
        </w:rPr>
        <w:t xml:space="preserve">«Количество земельных участков, по которым </w:t>
      </w:r>
      <w:r>
        <w:rPr>
          <w:b/>
          <w:sz w:val="28"/>
          <w:szCs w:val="28"/>
        </w:rPr>
        <w:t xml:space="preserve">будет </w:t>
      </w:r>
      <w:r w:rsidRPr="001545B1">
        <w:rPr>
          <w:b/>
          <w:sz w:val="28"/>
          <w:szCs w:val="28"/>
        </w:rPr>
        <w:t>проведена оценка рыночной стоимости»</w:t>
      </w:r>
    </w:p>
    <w:p w:rsidR="001A1C29" w:rsidRPr="001545B1" w:rsidRDefault="001A1C29" w:rsidP="001A1C29">
      <w:pPr>
        <w:widowControl w:val="0"/>
        <w:autoSpaceDE w:val="0"/>
        <w:autoSpaceDN w:val="0"/>
        <w:adjustRightInd w:val="0"/>
        <w:jc w:val="both"/>
        <w:rPr>
          <w:b/>
          <w:sz w:val="28"/>
          <w:szCs w:val="28"/>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600"/>
        <w:gridCol w:w="5280"/>
        <w:gridCol w:w="3360"/>
      </w:tblGrid>
      <w:tr w:rsidR="001A1C29" w:rsidRPr="008C2014" w:rsidTr="00955FA1">
        <w:trPr>
          <w:trHeight w:val="800"/>
          <w:tblCellSpacing w:w="5" w:type="nil"/>
          <w:jc w:val="center"/>
        </w:trPr>
        <w:tc>
          <w:tcPr>
            <w:tcW w:w="5880" w:type="dxa"/>
            <w:gridSpan w:val="2"/>
            <w:tcBorders>
              <w:top w:val="single" w:sz="8" w:space="0" w:color="auto"/>
              <w:left w:val="single" w:sz="8" w:space="0" w:color="auto"/>
              <w:bottom w:val="single" w:sz="8" w:space="0" w:color="auto"/>
              <w:right w:val="single" w:sz="8" w:space="0" w:color="auto"/>
            </w:tcBorders>
            <w:vAlign w:val="center"/>
          </w:tcPr>
          <w:p w:rsidR="001A1C29" w:rsidRPr="008C2014" w:rsidRDefault="001A1C29" w:rsidP="00955FA1">
            <w:pPr>
              <w:widowControl w:val="0"/>
              <w:autoSpaceDE w:val="0"/>
              <w:autoSpaceDN w:val="0"/>
              <w:adjustRightInd w:val="0"/>
              <w:rPr>
                <w:sz w:val="28"/>
                <w:szCs w:val="28"/>
              </w:rPr>
            </w:pPr>
            <w:r>
              <w:rPr>
                <w:sz w:val="28"/>
                <w:szCs w:val="28"/>
              </w:rPr>
              <w:t xml:space="preserve"> </w:t>
            </w:r>
            <w:r w:rsidRPr="008C2014">
              <w:rPr>
                <w:sz w:val="28"/>
                <w:szCs w:val="28"/>
              </w:rPr>
              <w:t>Исполнитель, ответственный за формирование</w:t>
            </w:r>
          </w:p>
          <w:p w:rsidR="001A1C29" w:rsidRPr="008C2014" w:rsidRDefault="001A1C29" w:rsidP="00955FA1">
            <w:pPr>
              <w:widowControl w:val="0"/>
              <w:autoSpaceDE w:val="0"/>
              <w:autoSpaceDN w:val="0"/>
              <w:adjustRightInd w:val="0"/>
              <w:jc w:val="center"/>
              <w:rPr>
                <w:sz w:val="28"/>
                <w:szCs w:val="28"/>
              </w:rPr>
            </w:pPr>
            <w:r w:rsidRPr="008C2014">
              <w:rPr>
                <w:sz w:val="28"/>
                <w:szCs w:val="28"/>
              </w:rPr>
              <w:t>показателя (контактная информация:</w:t>
            </w:r>
          </w:p>
          <w:p w:rsidR="001A1C29" w:rsidRPr="008C2014" w:rsidRDefault="001A1C29" w:rsidP="00955FA1">
            <w:pPr>
              <w:widowControl w:val="0"/>
              <w:autoSpaceDE w:val="0"/>
              <w:autoSpaceDN w:val="0"/>
              <w:adjustRightInd w:val="0"/>
              <w:jc w:val="center"/>
              <w:rPr>
                <w:sz w:val="28"/>
                <w:szCs w:val="28"/>
              </w:rPr>
            </w:pPr>
            <w:r w:rsidRPr="008C2014">
              <w:rPr>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A1C29" w:rsidRPr="00F42F88" w:rsidRDefault="001A1C29" w:rsidP="00955FA1">
            <w:pPr>
              <w:widowControl w:val="0"/>
              <w:autoSpaceDE w:val="0"/>
              <w:autoSpaceDN w:val="0"/>
              <w:adjustRightInd w:val="0"/>
              <w:rPr>
                <w:sz w:val="28"/>
                <w:szCs w:val="28"/>
              </w:rPr>
            </w:pPr>
            <w:r>
              <w:rPr>
                <w:sz w:val="28"/>
                <w:szCs w:val="28"/>
              </w:rPr>
              <w:t xml:space="preserve">Мельникова Татьяна Викторовна  – начальник отдела земельных отношений, тел. 2-47-58, </w:t>
            </w:r>
            <w:r>
              <w:rPr>
                <w:sz w:val="28"/>
                <w:szCs w:val="28"/>
                <w:lang w:val="en-US"/>
              </w:rPr>
              <w:t>e</w:t>
            </w:r>
            <w:r w:rsidRPr="00A03030">
              <w:rPr>
                <w:sz w:val="28"/>
                <w:szCs w:val="28"/>
              </w:rPr>
              <w:t>-</w:t>
            </w:r>
            <w:r>
              <w:rPr>
                <w:sz w:val="28"/>
                <w:szCs w:val="28"/>
                <w:lang w:val="en-US"/>
              </w:rPr>
              <w:t>mail</w:t>
            </w:r>
            <w:r>
              <w:rPr>
                <w:sz w:val="28"/>
                <w:szCs w:val="28"/>
              </w:rPr>
              <w:t xml:space="preserve">: </w:t>
            </w:r>
            <w:proofErr w:type="spellStart"/>
            <w:r w:rsidRPr="00F42F88">
              <w:rPr>
                <w:sz w:val="28"/>
                <w:szCs w:val="28"/>
                <w:lang w:val="en-US"/>
              </w:rPr>
              <w:t>zemel</w:t>
            </w:r>
            <w:proofErr w:type="spellEnd"/>
            <w:r w:rsidRPr="00F42F88">
              <w:rPr>
                <w:sz w:val="28"/>
                <w:szCs w:val="28"/>
              </w:rPr>
              <w:t>_</w:t>
            </w:r>
            <w:proofErr w:type="spellStart"/>
            <w:r w:rsidRPr="00F42F88">
              <w:rPr>
                <w:sz w:val="28"/>
                <w:szCs w:val="28"/>
                <w:lang w:val="en-US"/>
              </w:rPr>
              <w:t>otdel</w:t>
            </w:r>
            <w:proofErr w:type="spellEnd"/>
            <w:r w:rsidRPr="00F42F88">
              <w:rPr>
                <w:sz w:val="28"/>
                <w:szCs w:val="28"/>
              </w:rPr>
              <w:t>@</w:t>
            </w:r>
            <w:r w:rsidRPr="00F42F88">
              <w:rPr>
                <w:sz w:val="28"/>
                <w:szCs w:val="28"/>
                <w:lang w:val="en-US"/>
              </w:rPr>
              <w:t>inbox</w:t>
            </w:r>
            <w:r w:rsidRPr="00F42F88">
              <w:rPr>
                <w:sz w:val="28"/>
                <w:szCs w:val="28"/>
              </w:rPr>
              <w:t>.</w:t>
            </w:r>
            <w:proofErr w:type="spellStart"/>
            <w:r w:rsidRPr="00F42F88">
              <w:rPr>
                <w:sz w:val="28"/>
                <w:szCs w:val="28"/>
                <w:lang w:val="en-US"/>
              </w:rPr>
              <w:t>ru</w:t>
            </w:r>
            <w:proofErr w:type="spellEnd"/>
            <w:r w:rsidRPr="00F42F88">
              <w:rPr>
                <w:color w:val="FF0000"/>
                <w:sz w:val="28"/>
                <w:szCs w:val="28"/>
              </w:rPr>
              <w:t xml:space="preserve"> </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1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Номер паспорта показателя</w:t>
            </w:r>
          </w:p>
        </w:tc>
        <w:tc>
          <w:tcPr>
            <w:tcW w:w="3360" w:type="dxa"/>
            <w:tcBorders>
              <w:left w:val="single" w:sz="8" w:space="0" w:color="auto"/>
              <w:bottom w:val="single" w:sz="8" w:space="0" w:color="auto"/>
              <w:right w:val="single" w:sz="8" w:space="0" w:color="auto"/>
            </w:tcBorders>
          </w:tcPr>
          <w:p w:rsidR="001A1C29" w:rsidRPr="00A03030" w:rsidRDefault="001A1C29" w:rsidP="00955FA1">
            <w:pPr>
              <w:widowControl w:val="0"/>
              <w:autoSpaceDE w:val="0"/>
              <w:autoSpaceDN w:val="0"/>
              <w:adjustRightInd w:val="0"/>
              <w:rPr>
                <w:sz w:val="28"/>
                <w:szCs w:val="28"/>
                <w:lang w:val="en-US"/>
              </w:rPr>
            </w:pPr>
            <w:r>
              <w:rPr>
                <w:sz w:val="28"/>
                <w:szCs w:val="28"/>
                <w:lang w:val="en-US"/>
              </w:rPr>
              <w:t>1</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2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Наименование показателя</w:t>
            </w:r>
          </w:p>
        </w:tc>
        <w:tc>
          <w:tcPr>
            <w:tcW w:w="3360" w:type="dxa"/>
            <w:tcBorders>
              <w:left w:val="single" w:sz="8" w:space="0" w:color="auto"/>
              <w:bottom w:val="single" w:sz="8" w:space="0" w:color="auto"/>
              <w:right w:val="single" w:sz="8" w:space="0" w:color="auto"/>
            </w:tcBorders>
          </w:tcPr>
          <w:p w:rsidR="001A1C29" w:rsidRPr="00A03030" w:rsidRDefault="001A1C29" w:rsidP="00955FA1">
            <w:pPr>
              <w:widowControl w:val="0"/>
              <w:tabs>
                <w:tab w:val="left" w:pos="142"/>
              </w:tabs>
              <w:autoSpaceDE w:val="0"/>
              <w:autoSpaceDN w:val="0"/>
              <w:adjustRightInd w:val="0"/>
              <w:jc w:val="both"/>
              <w:rPr>
                <w:sz w:val="28"/>
                <w:szCs w:val="28"/>
              </w:rPr>
            </w:pPr>
            <w:r>
              <w:rPr>
                <w:sz w:val="28"/>
                <w:szCs w:val="28"/>
              </w:rPr>
              <w:t>Количество земельных участков, по которым будет проведена оценка рыночной стоимости</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3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Единица измерения</w:t>
            </w:r>
          </w:p>
        </w:tc>
        <w:tc>
          <w:tcPr>
            <w:tcW w:w="3360" w:type="dxa"/>
            <w:tcBorders>
              <w:left w:val="single" w:sz="8" w:space="0" w:color="auto"/>
              <w:bottom w:val="single" w:sz="8" w:space="0" w:color="auto"/>
              <w:right w:val="single" w:sz="8" w:space="0" w:color="auto"/>
            </w:tcBorders>
          </w:tcPr>
          <w:p w:rsidR="001A1C29" w:rsidRPr="00A03030" w:rsidRDefault="001A1C29" w:rsidP="00955FA1">
            <w:pPr>
              <w:widowControl w:val="0"/>
              <w:autoSpaceDE w:val="0"/>
              <w:autoSpaceDN w:val="0"/>
              <w:adjustRightInd w:val="0"/>
              <w:rPr>
                <w:sz w:val="28"/>
                <w:szCs w:val="28"/>
              </w:rPr>
            </w:pPr>
            <w:r>
              <w:rPr>
                <w:sz w:val="28"/>
                <w:szCs w:val="28"/>
              </w:rPr>
              <w:t>Единицы</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4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Тип показателя </w:t>
            </w:r>
            <w:hyperlink w:anchor="Par563" w:history="1">
              <w:r w:rsidRPr="008C2014">
                <w:rPr>
                  <w:sz w:val="28"/>
                  <w:szCs w:val="28"/>
                </w:rPr>
                <w:t>&lt;1&gt;</w:t>
              </w:r>
            </w:hyperlink>
          </w:p>
        </w:tc>
        <w:tc>
          <w:tcPr>
            <w:tcW w:w="336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Pr>
                <w:sz w:val="28"/>
                <w:szCs w:val="28"/>
              </w:rPr>
              <w:t>Показатели конечного результата</w:t>
            </w:r>
          </w:p>
        </w:tc>
      </w:tr>
      <w:tr w:rsidR="001A1C29" w:rsidRPr="008C2014" w:rsidTr="00955FA1">
        <w:trPr>
          <w:trHeight w:val="400"/>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5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Порядок формирования показателя </w:t>
            </w:r>
          </w:p>
        </w:tc>
        <w:tc>
          <w:tcPr>
            <w:tcW w:w="336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Pr>
                <w:sz w:val="28"/>
                <w:szCs w:val="28"/>
              </w:rPr>
              <w:t>Показатель формируется путем суммирования числа земельных участков, по которым проведена оценка рыночной стоимости</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6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Описание системы мониторинга показателя</w:t>
            </w:r>
          </w:p>
        </w:tc>
        <w:tc>
          <w:tcPr>
            <w:tcW w:w="336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Pr>
                <w:sz w:val="28"/>
                <w:szCs w:val="28"/>
              </w:rPr>
              <w:t>Мониторинг осуществляется ежеквартально  и ежегодно на основании данных   отдела земельных отношений</w:t>
            </w:r>
          </w:p>
        </w:tc>
      </w:tr>
    </w:tbl>
    <w:p w:rsidR="001A1C29" w:rsidRPr="002D340C" w:rsidRDefault="001A1C29" w:rsidP="001A1C29">
      <w:pPr>
        <w:widowControl w:val="0"/>
        <w:autoSpaceDE w:val="0"/>
        <w:autoSpaceDN w:val="0"/>
        <w:adjustRightInd w:val="0"/>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Pr="00841C42" w:rsidRDefault="001A1C29" w:rsidP="001A1C29">
      <w:pPr>
        <w:widowControl w:val="0"/>
        <w:autoSpaceDE w:val="0"/>
        <w:autoSpaceDN w:val="0"/>
        <w:adjustRightInd w:val="0"/>
        <w:jc w:val="center"/>
        <w:rPr>
          <w:sz w:val="28"/>
          <w:szCs w:val="28"/>
        </w:rPr>
      </w:pPr>
    </w:p>
    <w:p w:rsidR="001A1C29" w:rsidRPr="00841C42"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Pr="00A03030" w:rsidRDefault="001A1C29" w:rsidP="001A1C29">
      <w:pPr>
        <w:widowControl w:val="0"/>
        <w:tabs>
          <w:tab w:val="left" w:pos="142"/>
        </w:tabs>
        <w:autoSpaceDE w:val="0"/>
        <w:autoSpaceDN w:val="0"/>
        <w:adjustRightInd w:val="0"/>
        <w:jc w:val="center"/>
        <w:rPr>
          <w:b/>
          <w:sz w:val="28"/>
          <w:szCs w:val="28"/>
        </w:rPr>
      </w:pPr>
      <w:r w:rsidRPr="00A03030">
        <w:rPr>
          <w:b/>
          <w:sz w:val="28"/>
          <w:szCs w:val="28"/>
        </w:rPr>
        <w:t>Паспорт показателя</w:t>
      </w:r>
      <w:r>
        <w:rPr>
          <w:b/>
          <w:sz w:val="28"/>
          <w:szCs w:val="28"/>
        </w:rPr>
        <w:t xml:space="preserve"> </w:t>
      </w:r>
      <w:r w:rsidRPr="00277C1C">
        <w:rPr>
          <w:b/>
          <w:sz w:val="28"/>
          <w:szCs w:val="28"/>
        </w:rPr>
        <w:t>«Количество сформированных и поставленных на кадастровый учет земельных участков под объектами муниципальной собственности»</w:t>
      </w:r>
    </w:p>
    <w:p w:rsidR="001A1C29" w:rsidRPr="008C2014" w:rsidRDefault="001A1C29" w:rsidP="001A1C29">
      <w:pPr>
        <w:widowControl w:val="0"/>
        <w:autoSpaceDE w:val="0"/>
        <w:autoSpaceDN w:val="0"/>
        <w:adjustRightInd w:val="0"/>
        <w:jc w:val="center"/>
        <w:rPr>
          <w:sz w:val="28"/>
          <w:szCs w:val="28"/>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600"/>
        <w:gridCol w:w="5280"/>
        <w:gridCol w:w="3360"/>
      </w:tblGrid>
      <w:tr w:rsidR="001A1C29" w:rsidRPr="008C2014" w:rsidTr="00955FA1">
        <w:trPr>
          <w:trHeight w:val="800"/>
          <w:tblCellSpacing w:w="5" w:type="nil"/>
          <w:jc w:val="center"/>
        </w:trPr>
        <w:tc>
          <w:tcPr>
            <w:tcW w:w="5880" w:type="dxa"/>
            <w:gridSpan w:val="2"/>
            <w:tcBorders>
              <w:top w:val="single" w:sz="8" w:space="0" w:color="auto"/>
              <w:left w:val="single" w:sz="8" w:space="0" w:color="auto"/>
              <w:bottom w:val="single" w:sz="8" w:space="0" w:color="auto"/>
              <w:right w:val="single" w:sz="8" w:space="0" w:color="auto"/>
            </w:tcBorders>
            <w:vAlign w:val="center"/>
          </w:tcPr>
          <w:p w:rsidR="001A1C29" w:rsidRPr="008C2014" w:rsidRDefault="001A1C29" w:rsidP="00955FA1">
            <w:pPr>
              <w:widowControl w:val="0"/>
              <w:autoSpaceDE w:val="0"/>
              <w:autoSpaceDN w:val="0"/>
              <w:adjustRightInd w:val="0"/>
              <w:jc w:val="center"/>
              <w:rPr>
                <w:sz w:val="28"/>
                <w:szCs w:val="28"/>
              </w:rPr>
            </w:pPr>
            <w:r w:rsidRPr="008C2014">
              <w:rPr>
                <w:sz w:val="28"/>
                <w:szCs w:val="28"/>
              </w:rPr>
              <w:t>Исполнитель, ответственный за формирование</w:t>
            </w:r>
          </w:p>
          <w:p w:rsidR="001A1C29" w:rsidRPr="008C2014" w:rsidRDefault="001A1C29" w:rsidP="00955FA1">
            <w:pPr>
              <w:widowControl w:val="0"/>
              <w:autoSpaceDE w:val="0"/>
              <w:autoSpaceDN w:val="0"/>
              <w:adjustRightInd w:val="0"/>
              <w:jc w:val="center"/>
              <w:rPr>
                <w:sz w:val="28"/>
                <w:szCs w:val="28"/>
              </w:rPr>
            </w:pPr>
            <w:r w:rsidRPr="008C2014">
              <w:rPr>
                <w:sz w:val="28"/>
                <w:szCs w:val="28"/>
              </w:rPr>
              <w:t>показателя (контактная информация:</w:t>
            </w:r>
          </w:p>
          <w:p w:rsidR="001A1C29" w:rsidRPr="008C2014" w:rsidRDefault="001A1C29" w:rsidP="00955FA1">
            <w:pPr>
              <w:widowControl w:val="0"/>
              <w:autoSpaceDE w:val="0"/>
              <w:autoSpaceDN w:val="0"/>
              <w:adjustRightInd w:val="0"/>
              <w:jc w:val="center"/>
              <w:rPr>
                <w:sz w:val="28"/>
                <w:szCs w:val="28"/>
              </w:rPr>
            </w:pPr>
            <w:r w:rsidRPr="008C2014">
              <w:rPr>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A1C29" w:rsidRPr="00F42F88" w:rsidRDefault="001A1C29" w:rsidP="00955FA1">
            <w:pPr>
              <w:widowControl w:val="0"/>
              <w:autoSpaceDE w:val="0"/>
              <w:autoSpaceDN w:val="0"/>
              <w:adjustRightInd w:val="0"/>
              <w:rPr>
                <w:sz w:val="28"/>
                <w:szCs w:val="28"/>
              </w:rPr>
            </w:pPr>
            <w:r>
              <w:rPr>
                <w:sz w:val="28"/>
                <w:szCs w:val="28"/>
              </w:rPr>
              <w:t xml:space="preserve">Мельникова Татьяна Викторовна  – начальник отдела земельных отношений, тел. 2-47-58, </w:t>
            </w:r>
            <w:r>
              <w:rPr>
                <w:sz w:val="28"/>
                <w:szCs w:val="28"/>
                <w:lang w:val="en-US"/>
              </w:rPr>
              <w:t>e</w:t>
            </w:r>
            <w:r w:rsidRPr="00A03030">
              <w:rPr>
                <w:sz w:val="28"/>
                <w:szCs w:val="28"/>
              </w:rPr>
              <w:t>-</w:t>
            </w:r>
            <w:r>
              <w:rPr>
                <w:sz w:val="28"/>
                <w:szCs w:val="28"/>
                <w:lang w:val="en-US"/>
              </w:rPr>
              <w:t>mail</w:t>
            </w:r>
            <w:r>
              <w:rPr>
                <w:sz w:val="28"/>
                <w:szCs w:val="28"/>
              </w:rPr>
              <w:t>:</w:t>
            </w:r>
          </w:p>
          <w:p w:rsidR="001A1C29" w:rsidRPr="00F42F88" w:rsidRDefault="001A1C29" w:rsidP="00955FA1">
            <w:pPr>
              <w:widowControl w:val="0"/>
              <w:autoSpaceDE w:val="0"/>
              <w:autoSpaceDN w:val="0"/>
              <w:adjustRightInd w:val="0"/>
              <w:rPr>
                <w:sz w:val="28"/>
                <w:szCs w:val="28"/>
              </w:rPr>
            </w:pPr>
            <w:proofErr w:type="spellStart"/>
            <w:r w:rsidRPr="00F42F88">
              <w:rPr>
                <w:sz w:val="28"/>
                <w:szCs w:val="28"/>
                <w:lang w:val="en-US"/>
              </w:rPr>
              <w:t>zemel</w:t>
            </w:r>
            <w:proofErr w:type="spellEnd"/>
            <w:r w:rsidRPr="00F42F88">
              <w:rPr>
                <w:sz w:val="28"/>
                <w:szCs w:val="28"/>
              </w:rPr>
              <w:t>_</w:t>
            </w:r>
            <w:proofErr w:type="spellStart"/>
            <w:r w:rsidRPr="00F42F88">
              <w:rPr>
                <w:sz w:val="28"/>
                <w:szCs w:val="28"/>
                <w:lang w:val="en-US"/>
              </w:rPr>
              <w:t>otdel</w:t>
            </w:r>
            <w:proofErr w:type="spellEnd"/>
            <w:r w:rsidRPr="00F42F88">
              <w:rPr>
                <w:sz w:val="28"/>
                <w:szCs w:val="28"/>
              </w:rPr>
              <w:t>@</w:t>
            </w:r>
            <w:r w:rsidRPr="00F42F88">
              <w:rPr>
                <w:sz w:val="28"/>
                <w:szCs w:val="28"/>
                <w:lang w:val="en-US"/>
              </w:rPr>
              <w:t>inbox</w:t>
            </w:r>
            <w:r w:rsidRPr="00F42F88">
              <w:rPr>
                <w:sz w:val="28"/>
                <w:szCs w:val="28"/>
              </w:rPr>
              <w:t>.</w:t>
            </w:r>
            <w:proofErr w:type="spellStart"/>
            <w:r w:rsidRPr="00F42F88">
              <w:rPr>
                <w:sz w:val="28"/>
                <w:szCs w:val="28"/>
                <w:lang w:val="en-US"/>
              </w:rPr>
              <w:t>ru</w:t>
            </w:r>
            <w:proofErr w:type="spellEnd"/>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1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Номер паспорта показателя</w:t>
            </w:r>
          </w:p>
        </w:tc>
        <w:tc>
          <w:tcPr>
            <w:tcW w:w="3360" w:type="dxa"/>
            <w:tcBorders>
              <w:left w:val="single" w:sz="8" w:space="0" w:color="auto"/>
              <w:bottom w:val="single" w:sz="8" w:space="0" w:color="auto"/>
              <w:right w:val="single" w:sz="8" w:space="0" w:color="auto"/>
            </w:tcBorders>
          </w:tcPr>
          <w:p w:rsidR="001A1C29" w:rsidRPr="00A41C99" w:rsidRDefault="001A1C29" w:rsidP="00955FA1">
            <w:pPr>
              <w:widowControl w:val="0"/>
              <w:autoSpaceDE w:val="0"/>
              <w:autoSpaceDN w:val="0"/>
              <w:adjustRightInd w:val="0"/>
              <w:rPr>
                <w:sz w:val="28"/>
                <w:szCs w:val="28"/>
              </w:rPr>
            </w:pPr>
            <w:r>
              <w:rPr>
                <w:sz w:val="28"/>
                <w:szCs w:val="28"/>
              </w:rPr>
              <w:t>2</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2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Наименование показателя</w:t>
            </w:r>
          </w:p>
        </w:tc>
        <w:tc>
          <w:tcPr>
            <w:tcW w:w="3360" w:type="dxa"/>
            <w:tcBorders>
              <w:left w:val="single" w:sz="8" w:space="0" w:color="auto"/>
              <w:bottom w:val="single" w:sz="8" w:space="0" w:color="auto"/>
              <w:right w:val="single" w:sz="8" w:space="0" w:color="auto"/>
            </w:tcBorders>
          </w:tcPr>
          <w:p w:rsidR="001A1C29" w:rsidRPr="00A41C99" w:rsidRDefault="001A1C29" w:rsidP="00955FA1">
            <w:pPr>
              <w:widowControl w:val="0"/>
              <w:autoSpaceDE w:val="0"/>
              <w:autoSpaceDN w:val="0"/>
              <w:adjustRightInd w:val="0"/>
              <w:rPr>
                <w:sz w:val="28"/>
                <w:szCs w:val="28"/>
              </w:rPr>
            </w:pPr>
            <w:r>
              <w:rPr>
                <w:sz w:val="28"/>
                <w:szCs w:val="28"/>
              </w:rPr>
              <w:t>Количество сформированных и поставленных на кадастровый учет земельных участков</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3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Единица измерения</w:t>
            </w:r>
          </w:p>
        </w:tc>
        <w:tc>
          <w:tcPr>
            <w:tcW w:w="3360" w:type="dxa"/>
            <w:tcBorders>
              <w:left w:val="single" w:sz="8" w:space="0" w:color="auto"/>
              <w:bottom w:val="single" w:sz="8" w:space="0" w:color="auto"/>
              <w:right w:val="single" w:sz="8" w:space="0" w:color="auto"/>
            </w:tcBorders>
          </w:tcPr>
          <w:p w:rsidR="001A1C29" w:rsidRPr="00A03030" w:rsidRDefault="001A1C29" w:rsidP="00955FA1">
            <w:pPr>
              <w:widowControl w:val="0"/>
              <w:autoSpaceDE w:val="0"/>
              <w:autoSpaceDN w:val="0"/>
              <w:adjustRightInd w:val="0"/>
              <w:rPr>
                <w:sz w:val="28"/>
                <w:szCs w:val="28"/>
              </w:rPr>
            </w:pPr>
            <w:r>
              <w:rPr>
                <w:sz w:val="28"/>
                <w:szCs w:val="28"/>
              </w:rPr>
              <w:t>Единицы</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4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Тип показателя </w:t>
            </w:r>
            <w:hyperlink w:anchor="Par563" w:history="1">
              <w:r w:rsidRPr="008C2014">
                <w:rPr>
                  <w:sz w:val="28"/>
                  <w:szCs w:val="28"/>
                </w:rPr>
                <w:t>&lt;1&gt;</w:t>
              </w:r>
            </w:hyperlink>
          </w:p>
        </w:tc>
        <w:tc>
          <w:tcPr>
            <w:tcW w:w="336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Pr>
                <w:sz w:val="28"/>
                <w:szCs w:val="28"/>
              </w:rPr>
              <w:t>Показатели конечного результата</w:t>
            </w:r>
          </w:p>
        </w:tc>
      </w:tr>
      <w:tr w:rsidR="001A1C29" w:rsidRPr="008C2014" w:rsidTr="00955FA1">
        <w:trPr>
          <w:trHeight w:val="400"/>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5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Порядок формирования показателя </w:t>
            </w:r>
          </w:p>
        </w:tc>
        <w:tc>
          <w:tcPr>
            <w:tcW w:w="336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Pr>
                <w:sz w:val="28"/>
                <w:szCs w:val="28"/>
              </w:rPr>
              <w:t xml:space="preserve">Показатель формируется путем суммирования поставленных на кадастровый учет земельных участков </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6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Описание системы мониторинга показателя</w:t>
            </w:r>
          </w:p>
        </w:tc>
        <w:tc>
          <w:tcPr>
            <w:tcW w:w="336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Pr>
                <w:sz w:val="28"/>
                <w:szCs w:val="28"/>
              </w:rPr>
              <w:t>Мониторинг осуществляется ежеквартально и ежегодно на основании данных отдела земельных отношений</w:t>
            </w:r>
          </w:p>
        </w:tc>
      </w:tr>
    </w:tbl>
    <w:p w:rsidR="001A1C29" w:rsidRPr="002D340C" w:rsidRDefault="001A1C29" w:rsidP="001A1C29">
      <w:pPr>
        <w:widowControl w:val="0"/>
        <w:autoSpaceDE w:val="0"/>
        <w:autoSpaceDN w:val="0"/>
        <w:adjustRightInd w:val="0"/>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rPr>
          <w:sz w:val="28"/>
          <w:szCs w:val="28"/>
        </w:rPr>
      </w:pPr>
    </w:p>
    <w:p w:rsidR="001A1C29" w:rsidRDefault="001A1C29" w:rsidP="001A1C29">
      <w:pPr>
        <w:widowControl w:val="0"/>
        <w:autoSpaceDE w:val="0"/>
        <w:autoSpaceDN w:val="0"/>
        <w:adjustRightInd w:val="0"/>
        <w:jc w:val="center"/>
        <w:rPr>
          <w:b/>
          <w:sz w:val="28"/>
          <w:szCs w:val="28"/>
        </w:rPr>
      </w:pPr>
      <w:r w:rsidRPr="00A03030">
        <w:rPr>
          <w:b/>
          <w:sz w:val="28"/>
          <w:szCs w:val="28"/>
        </w:rPr>
        <w:lastRenderedPageBreak/>
        <w:t>Паспорт показателя</w:t>
      </w:r>
      <w:r>
        <w:rPr>
          <w:b/>
          <w:sz w:val="28"/>
          <w:szCs w:val="28"/>
        </w:rPr>
        <w:t xml:space="preserve"> </w:t>
      </w:r>
      <w:r w:rsidRPr="00AD478A">
        <w:rPr>
          <w:b/>
          <w:sz w:val="28"/>
          <w:szCs w:val="28"/>
        </w:rPr>
        <w:t>«Количество договоров аренды</w:t>
      </w:r>
    </w:p>
    <w:p w:rsidR="001A1C29" w:rsidRPr="00A06F7D" w:rsidRDefault="001A1C29" w:rsidP="001A1C29">
      <w:pPr>
        <w:widowControl w:val="0"/>
        <w:autoSpaceDE w:val="0"/>
        <w:autoSpaceDN w:val="0"/>
        <w:adjustRightInd w:val="0"/>
        <w:jc w:val="center"/>
        <w:rPr>
          <w:sz w:val="28"/>
          <w:szCs w:val="28"/>
        </w:rPr>
      </w:pPr>
      <w:r w:rsidRPr="00AD478A">
        <w:rPr>
          <w:b/>
          <w:sz w:val="28"/>
          <w:szCs w:val="28"/>
        </w:rPr>
        <w:t>муниципального имущества»</w:t>
      </w:r>
    </w:p>
    <w:p w:rsidR="001A1C29" w:rsidRPr="008C2014" w:rsidRDefault="001A1C29" w:rsidP="001A1C29">
      <w:pPr>
        <w:widowControl w:val="0"/>
        <w:autoSpaceDE w:val="0"/>
        <w:autoSpaceDN w:val="0"/>
        <w:adjustRightInd w:val="0"/>
        <w:jc w:val="both"/>
        <w:rPr>
          <w:sz w:val="28"/>
          <w:szCs w:val="28"/>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600"/>
        <w:gridCol w:w="5280"/>
        <w:gridCol w:w="3360"/>
      </w:tblGrid>
      <w:tr w:rsidR="001A1C29" w:rsidRPr="008C2014" w:rsidTr="00955FA1">
        <w:trPr>
          <w:trHeight w:val="800"/>
          <w:tblCellSpacing w:w="5" w:type="nil"/>
          <w:jc w:val="center"/>
        </w:trPr>
        <w:tc>
          <w:tcPr>
            <w:tcW w:w="5880" w:type="dxa"/>
            <w:gridSpan w:val="2"/>
            <w:tcBorders>
              <w:top w:val="single" w:sz="8" w:space="0" w:color="auto"/>
              <w:left w:val="single" w:sz="8" w:space="0" w:color="auto"/>
              <w:bottom w:val="single" w:sz="8" w:space="0" w:color="auto"/>
              <w:right w:val="single" w:sz="8" w:space="0" w:color="auto"/>
            </w:tcBorders>
            <w:vAlign w:val="center"/>
          </w:tcPr>
          <w:p w:rsidR="001A1C29" w:rsidRPr="008C2014" w:rsidRDefault="001A1C29" w:rsidP="00955FA1">
            <w:pPr>
              <w:widowControl w:val="0"/>
              <w:autoSpaceDE w:val="0"/>
              <w:autoSpaceDN w:val="0"/>
              <w:adjustRightInd w:val="0"/>
              <w:jc w:val="center"/>
              <w:rPr>
                <w:sz w:val="28"/>
                <w:szCs w:val="28"/>
              </w:rPr>
            </w:pPr>
            <w:r w:rsidRPr="008C2014">
              <w:rPr>
                <w:sz w:val="28"/>
                <w:szCs w:val="28"/>
              </w:rPr>
              <w:t>Исполнитель, ответственный за формирование</w:t>
            </w:r>
          </w:p>
          <w:p w:rsidR="001A1C29" w:rsidRPr="008C2014" w:rsidRDefault="001A1C29" w:rsidP="00955FA1">
            <w:pPr>
              <w:widowControl w:val="0"/>
              <w:autoSpaceDE w:val="0"/>
              <w:autoSpaceDN w:val="0"/>
              <w:adjustRightInd w:val="0"/>
              <w:jc w:val="center"/>
              <w:rPr>
                <w:sz w:val="28"/>
                <w:szCs w:val="28"/>
              </w:rPr>
            </w:pPr>
            <w:r w:rsidRPr="008C2014">
              <w:rPr>
                <w:sz w:val="28"/>
                <w:szCs w:val="28"/>
              </w:rPr>
              <w:t>показателя (контактная информация:</w:t>
            </w:r>
          </w:p>
          <w:p w:rsidR="001A1C29" w:rsidRPr="008C2014" w:rsidRDefault="001A1C29" w:rsidP="00955FA1">
            <w:pPr>
              <w:widowControl w:val="0"/>
              <w:autoSpaceDE w:val="0"/>
              <w:autoSpaceDN w:val="0"/>
              <w:adjustRightInd w:val="0"/>
              <w:jc w:val="center"/>
              <w:rPr>
                <w:sz w:val="28"/>
                <w:szCs w:val="28"/>
              </w:rPr>
            </w:pPr>
            <w:r w:rsidRPr="008C2014">
              <w:rPr>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A1C29" w:rsidRPr="009C783B" w:rsidRDefault="001A1C29" w:rsidP="00955FA1">
            <w:pPr>
              <w:widowControl w:val="0"/>
              <w:autoSpaceDE w:val="0"/>
              <w:autoSpaceDN w:val="0"/>
              <w:adjustRightInd w:val="0"/>
              <w:rPr>
                <w:sz w:val="28"/>
                <w:szCs w:val="28"/>
              </w:rPr>
            </w:pPr>
            <w:r>
              <w:rPr>
                <w:sz w:val="28"/>
                <w:szCs w:val="28"/>
              </w:rPr>
              <w:t xml:space="preserve">Шувалова Елена Славовна  – начальник сектора имущественных отношений, тел. 2-12-33, </w:t>
            </w:r>
            <w:r>
              <w:rPr>
                <w:sz w:val="28"/>
                <w:szCs w:val="28"/>
                <w:lang w:val="en-US"/>
              </w:rPr>
              <w:t>e</w:t>
            </w:r>
            <w:r w:rsidRPr="00A03030">
              <w:rPr>
                <w:sz w:val="28"/>
                <w:szCs w:val="28"/>
              </w:rPr>
              <w:t>-</w:t>
            </w:r>
            <w:r>
              <w:rPr>
                <w:sz w:val="28"/>
                <w:szCs w:val="28"/>
                <w:lang w:val="en-US"/>
              </w:rPr>
              <w:t>mail</w:t>
            </w:r>
            <w:r>
              <w:rPr>
                <w:sz w:val="28"/>
                <w:szCs w:val="28"/>
              </w:rPr>
              <w:t xml:space="preserve">: </w:t>
            </w:r>
            <w:proofErr w:type="spellStart"/>
            <w:r>
              <w:rPr>
                <w:sz w:val="28"/>
                <w:szCs w:val="28"/>
                <w:lang w:val="en-US"/>
              </w:rPr>
              <w:t>sio</w:t>
            </w:r>
            <w:proofErr w:type="spellEnd"/>
            <w:r w:rsidRPr="00D631B9">
              <w:rPr>
                <w:sz w:val="28"/>
                <w:szCs w:val="28"/>
              </w:rPr>
              <w:t>_</w:t>
            </w:r>
            <w:hyperlink r:id="rId14" w:history="1">
              <w:r w:rsidRPr="00105D43">
                <w:rPr>
                  <w:rStyle w:val="af"/>
                  <w:sz w:val="28"/>
                  <w:szCs w:val="28"/>
                  <w:lang w:val="en-US"/>
                </w:rPr>
                <w:t>venev</w:t>
              </w:r>
              <w:r w:rsidRPr="00105D43">
                <w:rPr>
                  <w:rStyle w:val="af"/>
                  <w:sz w:val="28"/>
                  <w:szCs w:val="28"/>
                </w:rPr>
                <w:t>@</w:t>
              </w:r>
              <w:r w:rsidRPr="00105D43">
                <w:rPr>
                  <w:rStyle w:val="af"/>
                  <w:sz w:val="28"/>
                  <w:szCs w:val="28"/>
                  <w:lang w:val="en-US"/>
                </w:rPr>
                <w:t>mail</w:t>
              </w:r>
            </w:hyperlink>
            <w:r w:rsidRPr="009C783B">
              <w:rPr>
                <w:sz w:val="28"/>
                <w:szCs w:val="28"/>
              </w:rPr>
              <w:t>.</w:t>
            </w:r>
            <w:r w:rsidRPr="009C783B">
              <w:rPr>
                <w:sz w:val="28"/>
                <w:szCs w:val="28"/>
                <w:lang w:val="en-US"/>
              </w:rPr>
              <w:t>ru</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1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Номер паспорта показателя</w:t>
            </w:r>
          </w:p>
        </w:tc>
        <w:tc>
          <w:tcPr>
            <w:tcW w:w="3360" w:type="dxa"/>
            <w:tcBorders>
              <w:left w:val="single" w:sz="8" w:space="0" w:color="auto"/>
              <w:bottom w:val="single" w:sz="8" w:space="0" w:color="auto"/>
              <w:right w:val="single" w:sz="8" w:space="0" w:color="auto"/>
            </w:tcBorders>
          </w:tcPr>
          <w:p w:rsidR="001A1C29" w:rsidRPr="00A41C99" w:rsidRDefault="001A1C29" w:rsidP="00955FA1">
            <w:pPr>
              <w:widowControl w:val="0"/>
              <w:autoSpaceDE w:val="0"/>
              <w:autoSpaceDN w:val="0"/>
              <w:adjustRightInd w:val="0"/>
              <w:rPr>
                <w:sz w:val="28"/>
                <w:szCs w:val="28"/>
              </w:rPr>
            </w:pPr>
            <w:r>
              <w:rPr>
                <w:sz w:val="28"/>
                <w:szCs w:val="28"/>
              </w:rPr>
              <w:t>3</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2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Наименование показателя</w:t>
            </w:r>
          </w:p>
        </w:tc>
        <w:tc>
          <w:tcPr>
            <w:tcW w:w="3360" w:type="dxa"/>
            <w:tcBorders>
              <w:left w:val="single" w:sz="8" w:space="0" w:color="auto"/>
              <w:bottom w:val="single" w:sz="8" w:space="0" w:color="auto"/>
              <w:right w:val="single" w:sz="8" w:space="0" w:color="auto"/>
            </w:tcBorders>
          </w:tcPr>
          <w:p w:rsidR="001A1C29" w:rsidRPr="00AD478A" w:rsidRDefault="001A1C29" w:rsidP="00955FA1">
            <w:pPr>
              <w:widowControl w:val="0"/>
              <w:autoSpaceDE w:val="0"/>
              <w:autoSpaceDN w:val="0"/>
              <w:adjustRightInd w:val="0"/>
              <w:rPr>
                <w:sz w:val="28"/>
                <w:szCs w:val="28"/>
              </w:rPr>
            </w:pPr>
            <w:r>
              <w:rPr>
                <w:sz w:val="28"/>
                <w:szCs w:val="28"/>
              </w:rPr>
              <w:t>Количество договоров аренды муниципального имущества</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3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Единица измерения</w:t>
            </w:r>
          </w:p>
        </w:tc>
        <w:tc>
          <w:tcPr>
            <w:tcW w:w="3360" w:type="dxa"/>
            <w:tcBorders>
              <w:left w:val="single" w:sz="8" w:space="0" w:color="auto"/>
              <w:bottom w:val="single" w:sz="8" w:space="0" w:color="auto"/>
              <w:right w:val="single" w:sz="8" w:space="0" w:color="auto"/>
            </w:tcBorders>
          </w:tcPr>
          <w:p w:rsidR="001A1C29" w:rsidRPr="00A03030" w:rsidRDefault="001A1C29" w:rsidP="00955FA1">
            <w:pPr>
              <w:widowControl w:val="0"/>
              <w:autoSpaceDE w:val="0"/>
              <w:autoSpaceDN w:val="0"/>
              <w:adjustRightInd w:val="0"/>
              <w:rPr>
                <w:sz w:val="28"/>
                <w:szCs w:val="28"/>
              </w:rPr>
            </w:pPr>
            <w:r>
              <w:rPr>
                <w:sz w:val="28"/>
                <w:szCs w:val="28"/>
              </w:rPr>
              <w:t>Единицы</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4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Тип показателя </w:t>
            </w:r>
            <w:hyperlink w:anchor="Par563" w:history="1">
              <w:r w:rsidRPr="008C2014">
                <w:rPr>
                  <w:sz w:val="28"/>
                  <w:szCs w:val="28"/>
                </w:rPr>
                <w:t>&lt;1&gt;</w:t>
              </w:r>
            </w:hyperlink>
          </w:p>
        </w:tc>
        <w:tc>
          <w:tcPr>
            <w:tcW w:w="336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Pr>
                <w:sz w:val="28"/>
                <w:szCs w:val="28"/>
              </w:rPr>
              <w:t>Показатели конечного результата</w:t>
            </w:r>
          </w:p>
        </w:tc>
      </w:tr>
      <w:tr w:rsidR="001A1C29" w:rsidRPr="008C2014" w:rsidTr="00955FA1">
        <w:trPr>
          <w:trHeight w:val="400"/>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5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Порядок формирования показателя </w:t>
            </w:r>
          </w:p>
        </w:tc>
        <w:tc>
          <w:tcPr>
            <w:tcW w:w="336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Pr>
                <w:sz w:val="28"/>
                <w:szCs w:val="28"/>
              </w:rPr>
              <w:t>Показатель формируется путем суммирования договоров аренды</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6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Описание системы мониторинга показателя</w:t>
            </w:r>
          </w:p>
        </w:tc>
        <w:tc>
          <w:tcPr>
            <w:tcW w:w="336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Pr>
                <w:sz w:val="28"/>
                <w:szCs w:val="28"/>
              </w:rPr>
              <w:t>Мониторинг осуществляется ежеквартально и ежегодно на основании данных сектора имущественных отношений</w:t>
            </w:r>
          </w:p>
        </w:tc>
      </w:tr>
    </w:tbl>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Pr="00841C42" w:rsidRDefault="001A1C29" w:rsidP="001A1C29">
      <w:pPr>
        <w:widowControl w:val="0"/>
        <w:autoSpaceDE w:val="0"/>
        <w:autoSpaceDN w:val="0"/>
        <w:adjustRightInd w:val="0"/>
        <w:jc w:val="center"/>
        <w:rPr>
          <w:sz w:val="28"/>
          <w:szCs w:val="28"/>
        </w:rPr>
      </w:pPr>
    </w:p>
    <w:p w:rsidR="001A1C29" w:rsidRPr="00841C42"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Pr="00ED4252" w:rsidRDefault="001A1C29" w:rsidP="001A1C29">
      <w:pPr>
        <w:widowControl w:val="0"/>
        <w:tabs>
          <w:tab w:val="left" w:pos="142"/>
        </w:tabs>
        <w:autoSpaceDE w:val="0"/>
        <w:autoSpaceDN w:val="0"/>
        <w:adjustRightInd w:val="0"/>
        <w:jc w:val="center"/>
        <w:rPr>
          <w:b/>
          <w:sz w:val="28"/>
          <w:szCs w:val="28"/>
        </w:rPr>
      </w:pPr>
      <w:r w:rsidRPr="00A03030">
        <w:rPr>
          <w:b/>
          <w:sz w:val="28"/>
          <w:szCs w:val="28"/>
        </w:rPr>
        <w:lastRenderedPageBreak/>
        <w:t xml:space="preserve">Паспорт </w:t>
      </w:r>
      <w:r w:rsidRPr="00187F51">
        <w:rPr>
          <w:b/>
          <w:sz w:val="28"/>
          <w:szCs w:val="28"/>
        </w:rPr>
        <w:t xml:space="preserve">показателя </w:t>
      </w:r>
      <w:r w:rsidRPr="00ED4252">
        <w:rPr>
          <w:b/>
          <w:sz w:val="28"/>
          <w:szCs w:val="28"/>
        </w:rPr>
        <w:t>«Количество заключенных договоров купли-продажи муниципального имущества, земельных участков»</w:t>
      </w:r>
    </w:p>
    <w:p w:rsidR="001A1C29" w:rsidRPr="008C2014" w:rsidRDefault="001A1C29" w:rsidP="001A1C29">
      <w:pPr>
        <w:widowControl w:val="0"/>
        <w:autoSpaceDE w:val="0"/>
        <w:autoSpaceDN w:val="0"/>
        <w:adjustRightInd w:val="0"/>
        <w:jc w:val="both"/>
        <w:rPr>
          <w:sz w:val="28"/>
          <w:szCs w:val="28"/>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600"/>
        <w:gridCol w:w="5280"/>
        <w:gridCol w:w="3360"/>
      </w:tblGrid>
      <w:tr w:rsidR="001A1C29" w:rsidRPr="008C2014" w:rsidTr="00955FA1">
        <w:trPr>
          <w:trHeight w:val="800"/>
          <w:tblCellSpacing w:w="5" w:type="nil"/>
          <w:jc w:val="center"/>
        </w:trPr>
        <w:tc>
          <w:tcPr>
            <w:tcW w:w="5880" w:type="dxa"/>
            <w:gridSpan w:val="2"/>
            <w:tcBorders>
              <w:top w:val="single" w:sz="8" w:space="0" w:color="auto"/>
              <w:left w:val="single" w:sz="8" w:space="0" w:color="auto"/>
              <w:bottom w:val="single" w:sz="8" w:space="0" w:color="auto"/>
              <w:right w:val="single" w:sz="8" w:space="0" w:color="auto"/>
            </w:tcBorders>
            <w:vAlign w:val="center"/>
          </w:tcPr>
          <w:p w:rsidR="001A1C29" w:rsidRPr="008C2014" w:rsidRDefault="001A1C29" w:rsidP="00955FA1">
            <w:pPr>
              <w:widowControl w:val="0"/>
              <w:autoSpaceDE w:val="0"/>
              <w:autoSpaceDN w:val="0"/>
              <w:adjustRightInd w:val="0"/>
              <w:jc w:val="center"/>
              <w:rPr>
                <w:sz w:val="28"/>
                <w:szCs w:val="28"/>
              </w:rPr>
            </w:pPr>
            <w:r w:rsidRPr="008C2014">
              <w:rPr>
                <w:sz w:val="28"/>
                <w:szCs w:val="28"/>
              </w:rPr>
              <w:t>Исполнитель, ответственный за формирование</w:t>
            </w:r>
          </w:p>
          <w:p w:rsidR="001A1C29" w:rsidRPr="008C2014" w:rsidRDefault="001A1C29" w:rsidP="00955FA1">
            <w:pPr>
              <w:widowControl w:val="0"/>
              <w:autoSpaceDE w:val="0"/>
              <w:autoSpaceDN w:val="0"/>
              <w:adjustRightInd w:val="0"/>
              <w:jc w:val="center"/>
              <w:rPr>
                <w:sz w:val="28"/>
                <w:szCs w:val="28"/>
              </w:rPr>
            </w:pPr>
            <w:r w:rsidRPr="008C2014">
              <w:rPr>
                <w:sz w:val="28"/>
                <w:szCs w:val="28"/>
              </w:rPr>
              <w:t>показателя (контактная информация:</w:t>
            </w:r>
          </w:p>
          <w:p w:rsidR="001A1C29" w:rsidRPr="008C2014" w:rsidRDefault="001A1C29" w:rsidP="00955FA1">
            <w:pPr>
              <w:widowControl w:val="0"/>
              <w:autoSpaceDE w:val="0"/>
              <w:autoSpaceDN w:val="0"/>
              <w:adjustRightInd w:val="0"/>
              <w:jc w:val="center"/>
              <w:rPr>
                <w:sz w:val="28"/>
                <w:szCs w:val="28"/>
              </w:rPr>
            </w:pPr>
            <w:r w:rsidRPr="008C2014">
              <w:rPr>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A1C29" w:rsidRPr="00796DE0" w:rsidRDefault="001A1C29" w:rsidP="00955FA1">
            <w:pPr>
              <w:widowControl w:val="0"/>
              <w:autoSpaceDE w:val="0"/>
              <w:autoSpaceDN w:val="0"/>
              <w:adjustRightInd w:val="0"/>
              <w:rPr>
                <w:sz w:val="28"/>
                <w:szCs w:val="28"/>
              </w:rPr>
            </w:pPr>
            <w:r>
              <w:rPr>
                <w:sz w:val="28"/>
                <w:szCs w:val="28"/>
              </w:rPr>
              <w:t xml:space="preserve">Шувалова Елена Славовна – начальник сектора имущественных отношений, тел. 2-12-33, </w:t>
            </w:r>
            <w:r>
              <w:rPr>
                <w:sz w:val="28"/>
                <w:szCs w:val="28"/>
                <w:lang w:val="en-US"/>
              </w:rPr>
              <w:t>e</w:t>
            </w:r>
            <w:r w:rsidRPr="00A03030">
              <w:rPr>
                <w:sz w:val="28"/>
                <w:szCs w:val="28"/>
              </w:rPr>
              <w:t>-</w:t>
            </w:r>
            <w:r>
              <w:rPr>
                <w:sz w:val="28"/>
                <w:szCs w:val="28"/>
                <w:lang w:val="en-US"/>
              </w:rPr>
              <w:t>mail</w:t>
            </w:r>
            <w:r>
              <w:rPr>
                <w:sz w:val="28"/>
                <w:szCs w:val="28"/>
              </w:rPr>
              <w:t xml:space="preserve">: </w:t>
            </w:r>
            <w:proofErr w:type="spellStart"/>
            <w:r>
              <w:rPr>
                <w:sz w:val="28"/>
                <w:szCs w:val="28"/>
                <w:lang w:val="en-US"/>
              </w:rPr>
              <w:t>sio</w:t>
            </w:r>
            <w:proofErr w:type="spellEnd"/>
            <w:r w:rsidRPr="00D631B9">
              <w:rPr>
                <w:sz w:val="28"/>
                <w:szCs w:val="28"/>
              </w:rPr>
              <w:t>_</w:t>
            </w:r>
            <w:hyperlink r:id="rId15" w:history="1">
              <w:r w:rsidRPr="00105D43">
                <w:rPr>
                  <w:rStyle w:val="af"/>
                  <w:sz w:val="28"/>
                  <w:szCs w:val="28"/>
                  <w:lang w:val="en-US"/>
                </w:rPr>
                <w:t>venev</w:t>
              </w:r>
              <w:r w:rsidRPr="00105D43">
                <w:rPr>
                  <w:rStyle w:val="af"/>
                  <w:sz w:val="28"/>
                  <w:szCs w:val="28"/>
                </w:rPr>
                <w:t>@</w:t>
              </w:r>
              <w:r w:rsidRPr="00105D43">
                <w:rPr>
                  <w:rStyle w:val="af"/>
                  <w:sz w:val="28"/>
                  <w:szCs w:val="28"/>
                  <w:lang w:val="en-US"/>
                </w:rPr>
                <w:t>mail</w:t>
              </w:r>
            </w:hyperlink>
            <w:r w:rsidRPr="009C783B">
              <w:rPr>
                <w:sz w:val="28"/>
                <w:szCs w:val="28"/>
              </w:rPr>
              <w:t>.</w:t>
            </w:r>
            <w:r w:rsidRPr="009C783B">
              <w:rPr>
                <w:sz w:val="28"/>
                <w:szCs w:val="28"/>
                <w:lang w:val="en-US"/>
              </w:rPr>
              <w:t>ru</w:t>
            </w:r>
            <w:r>
              <w:t xml:space="preserve"> </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1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Номер паспорта показателя</w:t>
            </w:r>
          </w:p>
        </w:tc>
        <w:tc>
          <w:tcPr>
            <w:tcW w:w="3360" w:type="dxa"/>
            <w:tcBorders>
              <w:left w:val="single" w:sz="8" w:space="0" w:color="auto"/>
              <w:bottom w:val="single" w:sz="8" w:space="0" w:color="auto"/>
              <w:right w:val="single" w:sz="8" w:space="0" w:color="auto"/>
            </w:tcBorders>
          </w:tcPr>
          <w:p w:rsidR="001A1C29" w:rsidRPr="00A41C99" w:rsidRDefault="001A1C29" w:rsidP="00955FA1">
            <w:pPr>
              <w:widowControl w:val="0"/>
              <w:autoSpaceDE w:val="0"/>
              <w:autoSpaceDN w:val="0"/>
              <w:adjustRightInd w:val="0"/>
              <w:rPr>
                <w:sz w:val="28"/>
                <w:szCs w:val="28"/>
              </w:rPr>
            </w:pPr>
            <w:r>
              <w:rPr>
                <w:sz w:val="28"/>
                <w:szCs w:val="28"/>
              </w:rPr>
              <w:t>4</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2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Наименование показателя</w:t>
            </w:r>
          </w:p>
        </w:tc>
        <w:tc>
          <w:tcPr>
            <w:tcW w:w="3360" w:type="dxa"/>
            <w:tcBorders>
              <w:left w:val="single" w:sz="8" w:space="0" w:color="auto"/>
              <w:bottom w:val="single" w:sz="8" w:space="0" w:color="auto"/>
              <w:right w:val="single" w:sz="8" w:space="0" w:color="auto"/>
            </w:tcBorders>
          </w:tcPr>
          <w:p w:rsidR="001A1C29" w:rsidRPr="00796DE0" w:rsidRDefault="001A1C29" w:rsidP="00955FA1">
            <w:pPr>
              <w:widowControl w:val="0"/>
              <w:autoSpaceDE w:val="0"/>
              <w:autoSpaceDN w:val="0"/>
              <w:adjustRightInd w:val="0"/>
              <w:rPr>
                <w:sz w:val="28"/>
                <w:szCs w:val="28"/>
              </w:rPr>
            </w:pPr>
            <w:r>
              <w:rPr>
                <w:sz w:val="28"/>
                <w:szCs w:val="28"/>
              </w:rPr>
              <w:t>Количество заключенных договоров купли-продажи муниципального имущества, земельных участков</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3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Единица измерения</w:t>
            </w:r>
          </w:p>
        </w:tc>
        <w:tc>
          <w:tcPr>
            <w:tcW w:w="3360" w:type="dxa"/>
            <w:tcBorders>
              <w:left w:val="single" w:sz="8" w:space="0" w:color="auto"/>
              <w:bottom w:val="single" w:sz="8" w:space="0" w:color="auto"/>
              <w:right w:val="single" w:sz="8" w:space="0" w:color="auto"/>
            </w:tcBorders>
          </w:tcPr>
          <w:p w:rsidR="001A1C29" w:rsidRPr="00A03030" w:rsidRDefault="001A1C29" w:rsidP="00955FA1">
            <w:pPr>
              <w:widowControl w:val="0"/>
              <w:autoSpaceDE w:val="0"/>
              <w:autoSpaceDN w:val="0"/>
              <w:adjustRightInd w:val="0"/>
              <w:rPr>
                <w:sz w:val="28"/>
                <w:szCs w:val="28"/>
              </w:rPr>
            </w:pPr>
            <w:r>
              <w:rPr>
                <w:sz w:val="28"/>
                <w:szCs w:val="28"/>
              </w:rPr>
              <w:t xml:space="preserve">Единицы </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4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Тип показателя </w:t>
            </w:r>
            <w:hyperlink w:anchor="Par563" w:history="1">
              <w:r w:rsidRPr="008C2014">
                <w:rPr>
                  <w:sz w:val="28"/>
                  <w:szCs w:val="28"/>
                </w:rPr>
                <w:t>&lt;1&gt;</w:t>
              </w:r>
            </w:hyperlink>
          </w:p>
        </w:tc>
        <w:tc>
          <w:tcPr>
            <w:tcW w:w="336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Pr>
                <w:sz w:val="28"/>
                <w:szCs w:val="28"/>
              </w:rPr>
              <w:t>Показатели конечного результата</w:t>
            </w:r>
          </w:p>
        </w:tc>
      </w:tr>
      <w:tr w:rsidR="001A1C29" w:rsidRPr="008C2014" w:rsidTr="00955FA1">
        <w:trPr>
          <w:trHeight w:val="400"/>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5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Порядок формирования показателя </w:t>
            </w:r>
          </w:p>
        </w:tc>
        <w:tc>
          <w:tcPr>
            <w:tcW w:w="336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Pr>
                <w:sz w:val="28"/>
                <w:szCs w:val="28"/>
              </w:rPr>
              <w:t xml:space="preserve">Показатель формируется путем суммирования договоров купли-продажи муниципального имущества, земельных участков </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6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Описание системы мониторинга показателя</w:t>
            </w:r>
          </w:p>
        </w:tc>
        <w:tc>
          <w:tcPr>
            <w:tcW w:w="336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Pr>
                <w:sz w:val="28"/>
                <w:szCs w:val="28"/>
              </w:rPr>
              <w:t>Мониторинг осуществляется ежеквартально и ежегодно на основании данных отдела земельных отношений и сектора имущественных отношений</w:t>
            </w:r>
          </w:p>
        </w:tc>
      </w:tr>
    </w:tbl>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Pr="00841C42" w:rsidRDefault="001A1C29" w:rsidP="001A1C29">
      <w:pPr>
        <w:widowControl w:val="0"/>
        <w:autoSpaceDE w:val="0"/>
        <w:autoSpaceDN w:val="0"/>
        <w:adjustRightInd w:val="0"/>
        <w:jc w:val="center"/>
        <w:rPr>
          <w:sz w:val="28"/>
          <w:szCs w:val="28"/>
        </w:rPr>
      </w:pPr>
    </w:p>
    <w:p w:rsidR="001A1C29" w:rsidRPr="00841C42"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tabs>
          <w:tab w:val="left" w:pos="142"/>
        </w:tabs>
        <w:autoSpaceDE w:val="0"/>
        <w:autoSpaceDN w:val="0"/>
        <w:adjustRightInd w:val="0"/>
        <w:rPr>
          <w:sz w:val="28"/>
          <w:szCs w:val="28"/>
        </w:rPr>
      </w:pPr>
    </w:p>
    <w:p w:rsidR="001A1C29" w:rsidRPr="00E7763A" w:rsidRDefault="001A1C29" w:rsidP="001A1C29">
      <w:pPr>
        <w:widowControl w:val="0"/>
        <w:tabs>
          <w:tab w:val="left" w:pos="142"/>
        </w:tabs>
        <w:autoSpaceDE w:val="0"/>
        <w:autoSpaceDN w:val="0"/>
        <w:adjustRightInd w:val="0"/>
        <w:jc w:val="center"/>
        <w:rPr>
          <w:b/>
          <w:sz w:val="28"/>
          <w:szCs w:val="28"/>
        </w:rPr>
      </w:pPr>
      <w:r w:rsidRPr="00A03030">
        <w:rPr>
          <w:b/>
          <w:sz w:val="28"/>
          <w:szCs w:val="28"/>
        </w:rPr>
        <w:lastRenderedPageBreak/>
        <w:t>Паспорт показателя</w:t>
      </w:r>
      <w:r>
        <w:rPr>
          <w:b/>
          <w:sz w:val="28"/>
          <w:szCs w:val="28"/>
        </w:rPr>
        <w:t xml:space="preserve"> </w:t>
      </w:r>
      <w:r w:rsidRPr="00E7763A">
        <w:rPr>
          <w:b/>
          <w:sz w:val="28"/>
          <w:szCs w:val="28"/>
        </w:rPr>
        <w:t>«Общая площадь муниципальных офисных и производственных помещений, предоставляемых в аренду субъектам малого и среднего предпринимательства»</w:t>
      </w:r>
    </w:p>
    <w:p w:rsidR="001A1C29" w:rsidRPr="008C2014" w:rsidRDefault="001A1C29" w:rsidP="001A1C29">
      <w:pPr>
        <w:widowControl w:val="0"/>
        <w:autoSpaceDE w:val="0"/>
        <w:autoSpaceDN w:val="0"/>
        <w:adjustRightInd w:val="0"/>
        <w:jc w:val="center"/>
        <w:rPr>
          <w:sz w:val="28"/>
          <w:szCs w:val="28"/>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600"/>
        <w:gridCol w:w="5280"/>
        <w:gridCol w:w="3360"/>
      </w:tblGrid>
      <w:tr w:rsidR="001A1C29" w:rsidRPr="008C2014" w:rsidTr="00955FA1">
        <w:trPr>
          <w:trHeight w:val="800"/>
          <w:tblCellSpacing w:w="5" w:type="nil"/>
          <w:jc w:val="center"/>
        </w:trPr>
        <w:tc>
          <w:tcPr>
            <w:tcW w:w="5880" w:type="dxa"/>
            <w:gridSpan w:val="2"/>
            <w:tcBorders>
              <w:top w:val="single" w:sz="8" w:space="0" w:color="auto"/>
              <w:left w:val="single" w:sz="8" w:space="0" w:color="auto"/>
              <w:bottom w:val="single" w:sz="8" w:space="0" w:color="auto"/>
              <w:right w:val="single" w:sz="8" w:space="0" w:color="auto"/>
            </w:tcBorders>
            <w:vAlign w:val="center"/>
          </w:tcPr>
          <w:p w:rsidR="001A1C29" w:rsidRPr="008C2014" w:rsidRDefault="001A1C29" w:rsidP="00955FA1">
            <w:pPr>
              <w:widowControl w:val="0"/>
              <w:autoSpaceDE w:val="0"/>
              <w:autoSpaceDN w:val="0"/>
              <w:adjustRightInd w:val="0"/>
              <w:jc w:val="center"/>
              <w:rPr>
                <w:sz w:val="28"/>
                <w:szCs w:val="28"/>
              </w:rPr>
            </w:pPr>
            <w:r w:rsidRPr="008C2014">
              <w:rPr>
                <w:sz w:val="28"/>
                <w:szCs w:val="28"/>
              </w:rPr>
              <w:t>Исполнитель, ответственный за формирование</w:t>
            </w:r>
          </w:p>
          <w:p w:rsidR="001A1C29" w:rsidRPr="008C2014" w:rsidRDefault="001A1C29" w:rsidP="00955FA1">
            <w:pPr>
              <w:widowControl w:val="0"/>
              <w:autoSpaceDE w:val="0"/>
              <w:autoSpaceDN w:val="0"/>
              <w:adjustRightInd w:val="0"/>
              <w:jc w:val="center"/>
              <w:rPr>
                <w:sz w:val="28"/>
                <w:szCs w:val="28"/>
              </w:rPr>
            </w:pPr>
            <w:r w:rsidRPr="008C2014">
              <w:rPr>
                <w:sz w:val="28"/>
                <w:szCs w:val="28"/>
              </w:rPr>
              <w:t>показателя (контактная информация:</w:t>
            </w:r>
          </w:p>
          <w:p w:rsidR="001A1C29" w:rsidRPr="008C2014" w:rsidRDefault="001A1C29" w:rsidP="00955FA1">
            <w:pPr>
              <w:widowControl w:val="0"/>
              <w:autoSpaceDE w:val="0"/>
              <w:autoSpaceDN w:val="0"/>
              <w:adjustRightInd w:val="0"/>
              <w:jc w:val="center"/>
              <w:rPr>
                <w:sz w:val="28"/>
                <w:szCs w:val="28"/>
              </w:rPr>
            </w:pPr>
            <w:r w:rsidRPr="008C2014">
              <w:rPr>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A1C29" w:rsidRPr="00A03030" w:rsidRDefault="001A1C29" w:rsidP="00955FA1">
            <w:pPr>
              <w:widowControl w:val="0"/>
              <w:autoSpaceDE w:val="0"/>
              <w:autoSpaceDN w:val="0"/>
              <w:adjustRightInd w:val="0"/>
              <w:rPr>
                <w:sz w:val="28"/>
                <w:szCs w:val="28"/>
              </w:rPr>
            </w:pPr>
            <w:r>
              <w:rPr>
                <w:sz w:val="28"/>
                <w:szCs w:val="28"/>
              </w:rPr>
              <w:t xml:space="preserve">Шувалова Елена Славовна – начальник сектора имущественных отношений, тел. 2-12-33, </w:t>
            </w:r>
            <w:r>
              <w:rPr>
                <w:sz w:val="28"/>
                <w:szCs w:val="28"/>
                <w:lang w:val="en-US"/>
              </w:rPr>
              <w:t>e</w:t>
            </w:r>
            <w:r w:rsidRPr="00A03030">
              <w:rPr>
                <w:sz w:val="28"/>
                <w:szCs w:val="28"/>
              </w:rPr>
              <w:t>-</w:t>
            </w:r>
            <w:r>
              <w:rPr>
                <w:sz w:val="28"/>
                <w:szCs w:val="28"/>
                <w:lang w:val="en-US"/>
              </w:rPr>
              <w:t>mail</w:t>
            </w:r>
            <w:r>
              <w:rPr>
                <w:sz w:val="28"/>
                <w:szCs w:val="28"/>
              </w:rPr>
              <w:t xml:space="preserve">: </w:t>
            </w:r>
            <w:proofErr w:type="spellStart"/>
            <w:r>
              <w:rPr>
                <w:sz w:val="28"/>
                <w:szCs w:val="28"/>
                <w:lang w:val="en-US"/>
              </w:rPr>
              <w:t>sio</w:t>
            </w:r>
            <w:proofErr w:type="spellEnd"/>
            <w:r w:rsidRPr="00D631B9">
              <w:rPr>
                <w:sz w:val="28"/>
                <w:szCs w:val="28"/>
              </w:rPr>
              <w:t>_</w:t>
            </w:r>
            <w:hyperlink r:id="rId16" w:history="1">
              <w:r w:rsidRPr="00105D43">
                <w:rPr>
                  <w:rStyle w:val="af"/>
                  <w:sz w:val="28"/>
                  <w:szCs w:val="28"/>
                  <w:lang w:val="en-US"/>
                </w:rPr>
                <w:t>venev</w:t>
              </w:r>
              <w:r w:rsidRPr="00105D43">
                <w:rPr>
                  <w:rStyle w:val="af"/>
                  <w:sz w:val="28"/>
                  <w:szCs w:val="28"/>
                </w:rPr>
                <w:t>@</w:t>
              </w:r>
              <w:r w:rsidRPr="00105D43">
                <w:rPr>
                  <w:rStyle w:val="af"/>
                  <w:sz w:val="28"/>
                  <w:szCs w:val="28"/>
                  <w:lang w:val="en-US"/>
                </w:rPr>
                <w:t>mail</w:t>
              </w:r>
            </w:hyperlink>
            <w:r w:rsidRPr="009C783B">
              <w:rPr>
                <w:sz w:val="28"/>
                <w:szCs w:val="28"/>
              </w:rPr>
              <w:t>.</w:t>
            </w:r>
            <w:r w:rsidRPr="009C783B">
              <w:rPr>
                <w:sz w:val="28"/>
                <w:szCs w:val="28"/>
                <w:lang w:val="en-US"/>
              </w:rPr>
              <w:t>ru</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1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Номер паспорта показателя</w:t>
            </w:r>
          </w:p>
        </w:tc>
        <w:tc>
          <w:tcPr>
            <w:tcW w:w="3360" w:type="dxa"/>
            <w:tcBorders>
              <w:left w:val="single" w:sz="8" w:space="0" w:color="auto"/>
              <w:bottom w:val="single" w:sz="8" w:space="0" w:color="auto"/>
              <w:right w:val="single" w:sz="8" w:space="0" w:color="auto"/>
            </w:tcBorders>
          </w:tcPr>
          <w:p w:rsidR="001A1C29" w:rsidRPr="00A41C99" w:rsidRDefault="001A1C29" w:rsidP="00955FA1">
            <w:pPr>
              <w:widowControl w:val="0"/>
              <w:autoSpaceDE w:val="0"/>
              <w:autoSpaceDN w:val="0"/>
              <w:adjustRightInd w:val="0"/>
              <w:rPr>
                <w:sz w:val="28"/>
                <w:szCs w:val="28"/>
              </w:rPr>
            </w:pPr>
            <w:r>
              <w:rPr>
                <w:sz w:val="28"/>
                <w:szCs w:val="28"/>
              </w:rPr>
              <w:t>5</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2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Наименование показателя</w:t>
            </w:r>
          </w:p>
        </w:tc>
        <w:tc>
          <w:tcPr>
            <w:tcW w:w="3360" w:type="dxa"/>
            <w:tcBorders>
              <w:left w:val="single" w:sz="8" w:space="0" w:color="auto"/>
              <w:bottom w:val="single" w:sz="8" w:space="0" w:color="auto"/>
              <w:right w:val="single" w:sz="8" w:space="0" w:color="auto"/>
            </w:tcBorders>
          </w:tcPr>
          <w:p w:rsidR="001A1C29" w:rsidRPr="00C074C2" w:rsidRDefault="001A1C29" w:rsidP="00955FA1">
            <w:pPr>
              <w:widowControl w:val="0"/>
              <w:autoSpaceDE w:val="0"/>
              <w:autoSpaceDN w:val="0"/>
              <w:adjustRightInd w:val="0"/>
              <w:rPr>
                <w:sz w:val="28"/>
                <w:szCs w:val="28"/>
              </w:rPr>
            </w:pPr>
            <w:r w:rsidRPr="00751030">
              <w:rPr>
                <w:sz w:val="28"/>
                <w:szCs w:val="28"/>
              </w:rPr>
              <w:t>Общая площадь муниципальных офисных и производственных помещений, предоставляемых в аренду субъектам малого и среднего предпринимательства</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3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Единица измерения</w:t>
            </w:r>
          </w:p>
        </w:tc>
        <w:tc>
          <w:tcPr>
            <w:tcW w:w="3360" w:type="dxa"/>
            <w:tcBorders>
              <w:left w:val="single" w:sz="8" w:space="0" w:color="auto"/>
              <w:bottom w:val="single" w:sz="8" w:space="0" w:color="auto"/>
              <w:right w:val="single" w:sz="8" w:space="0" w:color="auto"/>
            </w:tcBorders>
          </w:tcPr>
          <w:p w:rsidR="001A1C29" w:rsidRPr="00A03030" w:rsidRDefault="001A1C29" w:rsidP="00955FA1">
            <w:pPr>
              <w:widowControl w:val="0"/>
              <w:autoSpaceDE w:val="0"/>
              <w:autoSpaceDN w:val="0"/>
              <w:adjustRightInd w:val="0"/>
              <w:rPr>
                <w:sz w:val="28"/>
                <w:szCs w:val="28"/>
              </w:rPr>
            </w:pPr>
            <w:r>
              <w:rPr>
                <w:sz w:val="28"/>
                <w:szCs w:val="28"/>
              </w:rPr>
              <w:t>Квадратный метр</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4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Тип показателя </w:t>
            </w:r>
            <w:hyperlink w:anchor="Par563" w:history="1">
              <w:r w:rsidRPr="008C2014">
                <w:rPr>
                  <w:sz w:val="28"/>
                  <w:szCs w:val="28"/>
                </w:rPr>
                <w:t>&lt;1&gt;</w:t>
              </w:r>
            </w:hyperlink>
          </w:p>
        </w:tc>
        <w:tc>
          <w:tcPr>
            <w:tcW w:w="336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Pr>
                <w:sz w:val="28"/>
                <w:szCs w:val="28"/>
              </w:rPr>
              <w:t>Показатели конечного результата</w:t>
            </w:r>
          </w:p>
        </w:tc>
      </w:tr>
      <w:tr w:rsidR="001A1C29" w:rsidRPr="008C2014" w:rsidTr="00955FA1">
        <w:trPr>
          <w:trHeight w:val="400"/>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5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Порядок формирования показателя </w:t>
            </w:r>
          </w:p>
        </w:tc>
        <w:tc>
          <w:tcPr>
            <w:tcW w:w="3360" w:type="dxa"/>
            <w:tcBorders>
              <w:left w:val="single" w:sz="8" w:space="0" w:color="auto"/>
              <w:bottom w:val="single" w:sz="8" w:space="0" w:color="auto"/>
              <w:right w:val="single" w:sz="8" w:space="0" w:color="auto"/>
            </w:tcBorders>
          </w:tcPr>
          <w:p w:rsidR="001A1C29" w:rsidRPr="00E369B3" w:rsidRDefault="001A1C29" w:rsidP="00955FA1">
            <w:pPr>
              <w:widowControl w:val="0"/>
              <w:autoSpaceDE w:val="0"/>
              <w:autoSpaceDN w:val="0"/>
              <w:adjustRightInd w:val="0"/>
              <w:rPr>
                <w:sz w:val="28"/>
                <w:szCs w:val="28"/>
              </w:rPr>
            </w:pPr>
            <w:r w:rsidRPr="00E369B3">
              <w:rPr>
                <w:sz w:val="28"/>
                <w:szCs w:val="28"/>
              </w:rPr>
              <w:t xml:space="preserve">Показатель формируется путем суммирования </w:t>
            </w:r>
            <w:r>
              <w:rPr>
                <w:sz w:val="28"/>
                <w:szCs w:val="28"/>
              </w:rPr>
              <w:t>предоставленных в аренду площадей</w:t>
            </w:r>
            <w:r w:rsidRPr="00751030">
              <w:rPr>
                <w:sz w:val="28"/>
                <w:szCs w:val="28"/>
              </w:rPr>
              <w:t xml:space="preserve"> субъектам малого и среднего предпринимательства</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6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Описание системы мониторинга показателя</w:t>
            </w:r>
          </w:p>
        </w:tc>
        <w:tc>
          <w:tcPr>
            <w:tcW w:w="3360" w:type="dxa"/>
            <w:tcBorders>
              <w:left w:val="single" w:sz="8" w:space="0" w:color="auto"/>
              <w:bottom w:val="single" w:sz="8" w:space="0" w:color="auto"/>
              <w:right w:val="single" w:sz="8" w:space="0" w:color="auto"/>
            </w:tcBorders>
          </w:tcPr>
          <w:p w:rsidR="001A1C29" w:rsidRPr="00666A4F" w:rsidRDefault="001A1C29" w:rsidP="00955FA1">
            <w:pPr>
              <w:widowControl w:val="0"/>
              <w:autoSpaceDE w:val="0"/>
              <w:autoSpaceDN w:val="0"/>
              <w:adjustRightInd w:val="0"/>
              <w:rPr>
                <w:sz w:val="28"/>
                <w:szCs w:val="28"/>
              </w:rPr>
            </w:pPr>
            <w:r>
              <w:rPr>
                <w:sz w:val="28"/>
                <w:szCs w:val="28"/>
              </w:rPr>
              <w:t>Мониторинг осуществляется ежеквартально и ежегодно на основании данных сектора имущественных отношений</w:t>
            </w:r>
          </w:p>
        </w:tc>
      </w:tr>
    </w:tbl>
    <w:p w:rsidR="001A1C29" w:rsidRDefault="001A1C29" w:rsidP="001A1C29">
      <w:pPr>
        <w:widowControl w:val="0"/>
        <w:autoSpaceDE w:val="0"/>
        <w:autoSpaceDN w:val="0"/>
        <w:adjustRightInd w:val="0"/>
        <w:rPr>
          <w:sz w:val="28"/>
          <w:szCs w:val="28"/>
        </w:rPr>
      </w:pPr>
    </w:p>
    <w:p w:rsidR="001A1C29" w:rsidRDefault="001A1C29" w:rsidP="001A1C29">
      <w:pPr>
        <w:widowControl w:val="0"/>
        <w:autoSpaceDE w:val="0"/>
        <w:autoSpaceDN w:val="0"/>
        <w:adjustRightInd w:val="0"/>
        <w:rPr>
          <w:sz w:val="28"/>
          <w:szCs w:val="28"/>
        </w:rPr>
      </w:pPr>
    </w:p>
    <w:p w:rsidR="001A1C29" w:rsidRDefault="001A1C29" w:rsidP="001A1C29">
      <w:pPr>
        <w:widowControl w:val="0"/>
        <w:autoSpaceDE w:val="0"/>
        <w:autoSpaceDN w:val="0"/>
        <w:adjustRightInd w:val="0"/>
        <w:rPr>
          <w:sz w:val="28"/>
          <w:szCs w:val="28"/>
        </w:rPr>
      </w:pPr>
    </w:p>
    <w:p w:rsidR="001A1C29" w:rsidRDefault="001A1C29" w:rsidP="001A1C29">
      <w:pPr>
        <w:widowControl w:val="0"/>
        <w:autoSpaceDE w:val="0"/>
        <w:autoSpaceDN w:val="0"/>
        <w:adjustRightInd w:val="0"/>
        <w:rPr>
          <w:sz w:val="28"/>
          <w:szCs w:val="28"/>
        </w:rPr>
      </w:pPr>
    </w:p>
    <w:p w:rsidR="001A1C29" w:rsidRDefault="001A1C29" w:rsidP="001A1C29">
      <w:pPr>
        <w:widowControl w:val="0"/>
        <w:autoSpaceDE w:val="0"/>
        <w:autoSpaceDN w:val="0"/>
        <w:adjustRightInd w:val="0"/>
        <w:rPr>
          <w:sz w:val="28"/>
          <w:szCs w:val="28"/>
        </w:rPr>
      </w:pPr>
    </w:p>
    <w:p w:rsidR="001A1C29" w:rsidRDefault="001A1C29" w:rsidP="001A1C29">
      <w:pPr>
        <w:widowControl w:val="0"/>
        <w:autoSpaceDE w:val="0"/>
        <w:autoSpaceDN w:val="0"/>
        <w:adjustRightInd w:val="0"/>
        <w:rPr>
          <w:sz w:val="28"/>
          <w:szCs w:val="28"/>
        </w:rPr>
      </w:pPr>
    </w:p>
    <w:p w:rsidR="001A1C29" w:rsidRDefault="001A1C29" w:rsidP="001A1C29">
      <w:pPr>
        <w:widowControl w:val="0"/>
        <w:autoSpaceDE w:val="0"/>
        <w:autoSpaceDN w:val="0"/>
        <w:adjustRightInd w:val="0"/>
        <w:rPr>
          <w:sz w:val="28"/>
          <w:szCs w:val="28"/>
        </w:rPr>
      </w:pPr>
    </w:p>
    <w:p w:rsidR="001A1C29" w:rsidRDefault="001A1C29" w:rsidP="001A1C29">
      <w:pPr>
        <w:widowControl w:val="0"/>
        <w:autoSpaceDE w:val="0"/>
        <w:autoSpaceDN w:val="0"/>
        <w:adjustRightInd w:val="0"/>
        <w:rPr>
          <w:sz w:val="28"/>
          <w:szCs w:val="28"/>
        </w:rPr>
      </w:pPr>
    </w:p>
    <w:p w:rsidR="001A1C29" w:rsidRDefault="001A1C29" w:rsidP="001A1C29">
      <w:pPr>
        <w:widowControl w:val="0"/>
        <w:autoSpaceDE w:val="0"/>
        <w:autoSpaceDN w:val="0"/>
        <w:adjustRightInd w:val="0"/>
        <w:rPr>
          <w:sz w:val="28"/>
          <w:szCs w:val="28"/>
        </w:rPr>
      </w:pPr>
    </w:p>
    <w:p w:rsidR="001A1C29" w:rsidRDefault="001A1C29" w:rsidP="001A1C29">
      <w:pPr>
        <w:widowControl w:val="0"/>
        <w:autoSpaceDE w:val="0"/>
        <w:autoSpaceDN w:val="0"/>
        <w:adjustRightInd w:val="0"/>
        <w:rPr>
          <w:sz w:val="28"/>
          <w:szCs w:val="28"/>
        </w:rPr>
      </w:pPr>
    </w:p>
    <w:p w:rsidR="001A1C29" w:rsidRDefault="001A1C29" w:rsidP="001A1C29">
      <w:pPr>
        <w:widowControl w:val="0"/>
        <w:autoSpaceDE w:val="0"/>
        <w:autoSpaceDN w:val="0"/>
        <w:adjustRightInd w:val="0"/>
        <w:rPr>
          <w:sz w:val="28"/>
          <w:szCs w:val="28"/>
        </w:rPr>
      </w:pPr>
    </w:p>
    <w:p w:rsidR="001A1C29" w:rsidRPr="004F2A25" w:rsidRDefault="001A1C29" w:rsidP="001A1C29">
      <w:pPr>
        <w:widowControl w:val="0"/>
        <w:autoSpaceDE w:val="0"/>
        <w:autoSpaceDN w:val="0"/>
        <w:adjustRightInd w:val="0"/>
        <w:jc w:val="center"/>
        <w:rPr>
          <w:b/>
          <w:sz w:val="28"/>
          <w:szCs w:val="28"/>
        </w:rPr>
      </w:pPr>
      <w:r w:rsidRPr="00A03030">
        <w:rPr>
          <w:b/>
          <w:sz w:val="28"/>
          <w:szCs w:val="28"/>
        </w:rPr>
        <w:lastRenderedPageBreak/>
        <w:t>Паспорт показателя</w:t>
      </w:r>
      <w:r>
        <w:rPr>
          <w:b/>
          <w:sz w:val="28"/>
          <w:szCs w:val="28"/>
        </w:rPr>
        <w:t xml:space="preserve"> </w:t>
      </w:r>
      <w:r w:rsidRPr="004F2A25">
        <w:rPr>
          <w:b/>
          <w:sz w:val="28"/>
          <w:szCs w:val="28"/>
        </w:rPr>
        <w:t>«Доля неиспользуемых объектов недвижимого имущества в общем объеме муниципального имущества»</w:t>
      </w:r>
    </w:p>
    <w:p w:rsidR="001A1C29" w:rsidRPr="008C2014" w:rsidRDefault="001A1C29" w:rsidP="001A1C29">
      <w:pPr>
        <w:widowControl w:val="0"/>
        <w:autoSpaceDE w:val="0"/>
        <w:autoSpaceDN w:val="0"/>
        <w:adjustRightInd w:val="0"/>
        <w:jc w:val="center"/>
        <w:rPr>
          <w:sz w:val="28"/>
          <w:szCs w:val="28"/>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600"/>
        <w:gridCol w:w="5280"/>
        <w:gridCol w:w="3360"/>
      </w:tblGrid>
      <w:tr w:rsidR="001A1C29" w:rsidRPr="008C2014" w:rsidTr="00955FA1">
        <w:trPr>
          <w:trHeight w:val="800"/>
          <w:tblCellSpacing w:w="5" w:type="nil"/>
          <w:jc w:val="center"/>
        </w:trPr>
        <w:tc>
          <w:tcPr>
            <w:tcW w:w="5880" w:type="dxa"/>
            <w:gridSpan w:val="2"/>
            <w:tcBorders>
              <w:top w:val="single" w:sz="8" w:space="0" w:color="auto"/>
              <w:left w:val="single" w:sz="8" w:space="0" w:color="auto"/>
              <w:bottom w:val="single" w:sz="8" w:space="0" w:color="auto"/>
              <w:right w:val="single" w:sz="8" w:space="0" w:color="auto"/>
            </w:tcBorders>
            <w:vAlign w:val="center"/>
          </w:tcPr>
          <w:p w:rsidR="001A1C29" w:rsidRPr="008C2014" w:rsidRDefault="001A1C29" w:rsidP="00955FA1">
            <w:pPr>
              <w:widowControl w:val="0"/>
              <w:autoSpaceDE w:val="0"/>
              <w:autoSpaceDN w:val="0"/>
              <w:adjustRightInd w:val="0"/>
              <w:jc w:val="center"/>
              <w:rPr>
                <w:sz w:val="28"/>
                <w:szCs w:val="28"/>
              </w:rPr>
            </w:pPr>
            <w:r w:rsidRPr="008C2014">
              <w:rPr>
                <w:sz w:val="28"/>
                <w:szCs w:val="28"/>
              </w:rPr>
              <w:t>Исполнитель, ответственный за формирование</w:t>
            </w:r>
          </w:p>
          <w:p w:rsidR="001A1C29" w:rsidRPr="008C2014" w:rsidRDefault="001A1C29" w:rsidP="00955FA1">
            <w:pPr>
              <w:widowControl w:val="0"/>
              <w:autoSpaceDE w:val="0"/>
              <w:autoSpaceDN w:val="0"/>
              <w:adjustRightInd w:val="0"/>
              <w:jc w:val="center"/>
              <w:rPr>
                <w:sz w:val="28"/>
                <w:szCs w:val="28"/>
              </w:rPr>
            </w:pPr>
            <w:r w:rsidRPr="008C2014">
              <w:rPr>
                <w:sz w:val="28"/>
                <w:szCs w:val="28"/>
              </w:rPr>
              <w:t>показателя (контактная информация:</w:t>
            </w:r>
          </w:p>
          <w:p w:rsidR="001A1C29" w:rsidRPr="008C2014" w:rsidRDefault="001A1C29" w:rsidP="00955FA1">
            <w:pPr>
              <w:widowControl w:val="0"/>
              <w:autoSpaceDE w:val="0"/>
              <w:autoSpaceDN w:val="0"/>
              <w:adjustRightInd w:val="0"/>
              <w:jc w:val="center"/>
              <w:rPr>
                <w:sz w:val="28"/>
                <w:szCs w:val="28"/>
              </w:rPr>
            </w:pPr>
            <w:r w:rsidRPr="008C2014">
              <w:rPr>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A1C29" w:rsidRPr="00A03030" w:rsidRDefault="001A1C29" w:rsidP="00955FA1">
            <w:pPr>
              <w:widowControl w:val="0"/>
              <w:autoSpaceDE w:val="0"/>
              <w:autoSpaceDN w:val="0"/>
              <w:adjustRightInd w:val="0"/>
              <w:rPr>
                <w:sz w:val="28"/>
                <w:szCs w:val="28"/>
              </w:rPr>
            </w:pPr>
            <w:r>
              <w:rPr>
                <w:sz w:val="28"/>
                <w:szCs w:val="28"/>
              </w:rPr>
              <w:t xml:space="preserve">Шувалова Елена Славовна – начальник сектора имущественных отношений, тел. 2-12-33, </w:t>
            </w:r>
            <w:r>
              <w:rPr>
                <w:sz w:val="28"/>
                <w:szCs w:val="28"/>
                <w:lang w:val="en-US"/>
              </w:rPr>
              <w:t>e</w:t>
            </w:r>
            <w:r w:rsidRPr="00A03030">
              <w:rPr>
                <w:sz w:val="28"/>
                <w:szCs w:val="28"/>
              </w:rPr>
              <w:t>-</w:t>
            </w:r>
            <w:r>
              <w:rPr>
                <w:sz w:val="28"/>
                <w:szCs w:val="28"/>
                <w:lang w:val="en-US"/>
              </w:rPr>
              <w:t>mail</w:t>
            </w:r>
            <w:r>
              <w:rPr>
                <w:sz w:val="28"/>
                <w:szCs w:val="28"/>
              </w:rPr>
              <w:t xml:space="preserve">: </w:t>
            </w:r>
            <w:proofErr w:type="spellStart"/>
            <w:r>
              <w:rPr>
                <w:sz w:val="28"/>
                <w:szCs w:val="28"/>
                <w:lang w:val="en-US"/>
              </w:rPr>
              <w:t>sio</w:t>
            </w:r>
            <w:proofErr w:type="spellEnd"/>
            <w:r w:rsidRPr="00D631B9">
              <w:rPr>
                <w:sz w:val="28"/>
                <w:szCs w:val="28"/>
              </w:rPr>
              <w:t>_</w:t>
            </w:r>
            <w:hyperlink r:id="rId17" w:history="1">
              <w:r w:rsidRPr="00105D43">
                <w:rPr>
                  <w:rStyle w:val="af"/>
                  <w:sz w:val="28"/>
                  <w:szCs w:val="28"/>
                  <w:lang w:val="en-US"/>
                </w:rPr>
                <w:t>venev</w:t>
              </w:r>
              <w:r w:rsidRPr="00105D43">
                <w:rPr>
                  <w:rStyle w:val="af"/>
                  <w:sz w:val="28"/>
                  <w:szCs w:val="28"/>
                </w:rPr>
                <w:t>@</w:t>
              </w:r>
              <w:r w:rsidRPr="00105D43">
                <w:rPr>
                  <w:rStyle w:val="af"/>
                  <w:sz w:val="28"/>
                  <w:szCs w:val="28"/>
                  <w:lang w:val="en-US"/>
                </w:rPr>
                <w:t>mail</w:t>
              </w:r>
            </w:hyperlink>
            <w:r w:rsidRPr="009C783B">
              <w:rPr>
                <w:sz w:val="28"/>
                <w:szCs w:val="28"/>
              </w:rPr>
              <w:t>.</w:t>
            </w:r>
            <w:r w:rsidRPr="009C783B">
              <w:rPr>
                <w:sz w:val="28"/>
                <w:szCs w:val="28"/>
                <w:lang w:val="en-US"/>
              </w:rPr>
              <w:t>ru</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1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Номер паспорта показателя</w:t>
            </w:r>
          </w:p>
        </w:tc>
        <w:tc>
          <w:tcPr>
            <w:tcW w:w="3360" w:type="dxa"/>
            <w:tcBorders>
              <w:left w:val="single" w:sz="8" w:space="0" w:color="auto"/>
              <w:bottom w:val="single" w:sz="8" w:space="0" w:color="auto"/>
              <w:right w:val="single" w:sz="8" w:space="0" w:color="auto"/>
            </w:tcBorders>
          </w:tcPr>
          <w:p w:rsidR="001A1C29" w:rsidRPr="00A41C99" w:rsidRDefault="001A1C29" w:rsidP="00955FA1">
            <w:pPr>
              <w:widowControl w:val="0"/>
              <w:autoSpaceDE w:val="0"/>
              <w:autoSpaceDN w:val="0"/>
              <w:adjustRightInd w:val="0"/>
              <w:rPr>
                <w:sz w:val="28"/>
                <w:szCs w:val="28"/>
              </w:rPr>
            </w:pPr>
            <w:r>
              <w:rPr>
                <w:sz w:val="28"/>
                <w:szCs w:val="28"/>
              </w:rPr>
              <w:t>6</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2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Наименование показателя</w:t>
            </w:r>
          </w:p>
        </w:tc>
        <w:tc>
          <w:tcPr>
            <w:tcW w:w="3360" w:type="dxa"/>
            <w:tcBorders>
              <w:left w:val="single" w:sz="8" w:space="0" w:color="auto"/>
              <w:bottom w:val="single" w:sz="8" w:space="0" w:color="auto"/>
              <w:right w:val="single" w:sz="8" w:space="0" w:color="auto"/>
            </w:tcBorders>
          </w:tcPr>
          <w:p w:rsidR="001A1C29" w:rsidRPr="00C074C2" w:rsidRDefault="001A1C29" w:rsidP="00955FA1">
            <w:pPr>
              <w:widowControl w:val="0"/>
              <w:autoSpaceDE w:val="0"/>
              <w:autoSpaceDN w:val="0"/>
              <w:adjustRightInd w:val="0"/>
              <w:rPr>
                <w:sz w:val="28"/>
                <w:szCs w:val="28"/>
              </w:rPr>
            </w:pPr>
            <w:r w:rsidRPr="005610E7">
              <w:rPr>
                <w:sz w:val="28"/>
                <w:szCs w:val="28"/>
              </w:rPr>
              <w:t xml:space="preserve">Доля неиспользуемых объектов недвижимого имущества в общем объеме муниципального имущества </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3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Единица измерения</w:t>
            </w:r>
          </w:p>
        </w:tc>
        <w:tc>
          <w:tcPr>
            <w:tcW w:w="3360" w:type="dxa"/>
            <w:tcBorders>
              <w:left w:val="single" w:sz="8" w:space="0" w:color="auto"/>
              <w:bottom w:val="single" w:sz="8" w:space="0" w:color="auto"/>
              <w:right w:val="single" w:sz="8" w:space="0" w:color="auto"/>
            </w:tcBorders>
          </w:tcPr>
          <w:p w:rsidR="001A1C29" w:rsidRPr="00A03030" w:rsidRDefault="001A1C29" w:rsidP="00955FA1">
            <w:pPr>
              <w:widowControl w:val="0"/>
              <w:autoSpaceDE w:val="0"/>
              <w:autoSpaceDN w:val="0"/>
              <w:adjustRightInd w:val="0"/>
              <w:rPr>
                <w:sz w:val="28"/>
                <w:szCs w:val="28"/>
              </w:rPr>
            </w:pPr>
            <w:r>
              <w:rPr>
                <w:sz w:val="28"/>
                <w:szCs w:val="28"/>
              </w:rPr>
              <w:t>Проценты</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4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Тип показателя </w:t>
            </w:r>
            <w:hyperlink w:anchor="Par563" w:history="1">
              <w:r w:rsidRPr="008C2014">
                <w:rPr>
                  <w:sz w:val="28"/>
                  <w:szCs w:val="28"/>
                </w:rPr>
                <w:t>&lt;1&gt;</w:t>
              </w:r>
            </w:hyperlink>
          </w:p>
        </w:tc>
        <w:tc>
          <w:tcPr>
            <w:tcW w:w="336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Pr>
                <w:sz w:val="28"/>
                <w:szCs w:val="28"/>
              </w:rPr>
              <w:t>Показатели конечного результата</w:t>
            </w:r>
          </w:p>
        </w:tc>
      </w:tr>
      <w:tr w:rsidR="001A1C29" w:rsidRPr="008C2014" w:rsidTr="00955FA1">
        <w:trPr>
          <w:trHeight w:val="400"/>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5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Порядок формирования показателя </w:t>
            </w:r>
          </w:p>
        </w:tc>
        <w:tc>
          <w:tcPr>
            <w:tcW w:w="3360" w:type="dxa"/>
            <w:tcBorders>
              <w:left w:val="single" w:sz="8" w:space="0" w:color="auto"/>
              <w:bottom w:val="single" w:sz="8" w:space="0" w:color="auto"/>
              <w:right w:val="single" w:sz="8" w:space="0" w:color="auto"/>
            </w:tcBorders>
          </w:tcPr>
          <w:p w:rsidR="001A1C29" w:rsidRPr="00823D4D" w:rsidRDefault="001A1C29" w:rsidP="00955FA1">
            <w:pPr>
              <w:widowControl w:val="0"/>
              <w:autoSpaceDE w:val="0"/>
              <w:autoSpaceDN w:val="0"/>
              <w:adjustRightInd w:val="0"/>
              <w:rPr>
                <w:sz w:val="28"/>
                <w:szCs w:val="28"/>
              </w:rPr>
            </w:pPr>
            <w:r w:rsidRPr="00823D4D">
              <w:rPr>
                <w:sz w:val="28"/>
                <w:szCs w:val="28"/>
              </w:rPr>
              <w:t>Показатель формируется путем соотношения неиспользуемого имущества к общему объему муниципального имущества</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6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Описание системы мониторинга показателя</w:t>
            </w:r>
          </w:p>
        </w:tc>
        <w:tc>
          <w:tcPr>
            <w:tcW w:w="3360" w:type="dxa"/>
            <w:tcBorders>
              <w:left w:val="single" w:sz="8" w:space="0" w:color="auto"/>
              <w:bottom w:val="single" w:sz="8" w:space="0" w:color="auto"/>
              <w:right w:val="single" w:sz="8" w:space="0" w:color="auto"/>
            </w:tcBorders>
          </w:tcPr>
          <w:p w:rsidR="001A1C29" w:rsidRPr="00666A4F" w:rsidRDefault="001A1C29" w:rsidP="00955FA1">
            <w:pPr>
              <w:widowControl w:val="0"/>
              <w:autoSpaceDE w:val="0"/>
              <w:autoSpaceDN w:val="0"/>
              <w:adjustRightInd w:val="0"/>
              <w:rPr>
                <w:sz w:val="28"/>
                <w:szCs w:val="28"/>
              </w:rPr>
            </w:pPr>
            <w:r>
              <w:rPr>
                <w:sz w:val="28"/>
                <w:szCs w:val="28"/>
              </w:rPr>
              <w:t>Мониторинг осуществляется ежеквартально и ежегодно на основании данных сектора имущественных отношений</w:t>
            </w:r>
          </w:p>
        </w:tc>
      </w:tr>
    </w:tbl>
    <w:p w:rsidR="001A1C29" w:rsidRPr="00666A4F" w:rsidRDefault="001A1C29" w:rsidP="001A1C29">
      <w:pPr>
        <w:widowControl w:val="0"/>
        <w:autoSpaceDE w:val="0"/>
        <w:autoSpaceDN w:val="0"/>
        <w:adjustRightInd w:val="0"/>
        <w:rPr>
          <w:sz w:val="28"/>
          <w:szCs w:val="28"/>
        </w:rPr>
        <w:sectPr w:rsidR="001A1C29" w:rsidRPr="00666A4F" w:rsidSect="005C76C3">
          <w:pgSz w:w="11906" w:h="16838"/>
          <w:pgMar w:top="1134" w:right="567" w:bottom="1134" w:left="1276" w:header="284" w:footer="284" w:gutter="0"/>
          <w:cols w:space="708"/>
          <w:docGrid w:linePitch="360"/>
        </w:sectPr>
      </w:pPr>
    </w:p>
    <w:p w:rsidR="001A1C29" w:rsidRPr="006362C1" w:rsidRDefault="001A1C29" w:rsidP="001A1C29">
      <w:pPr>
        <w:widowControl w:val="0"/>
        <w:tabs>
          <w:tab w:val="left" w:pos="142"/>
        </w:tabs>
        <w:autoSpaceDE w:val="0"/>
        <w:autoSpaceDN w:val="0"/>
        <w:adjustRightInd w:val="0"/>
        <w:jc w:val="center"/>
        <w:rPr>
          <w:b/>
          <w:sz w:val="28"/>
          <w:szCs w:val="28"/>
        </w:rPr>
      </w:pPr>
      <w:r w:rsidRPr="00A03030">
        <w:rPr>
          <w:b/>
          <w:sz w:val="28"/>
          <w:szCs w:val="28"/>
        </w:rPr>
        <w:lastRenderedPageBreak/>
        <w:t>Паспорт показателя</w:t>
      </w:r>
      <w:r>
        <w:rPr>
          <w:b/>
          <w:sz w:val="28"/>
          <w:szCs w:val="28"/>
        </w:rPr>
        <w:t xml:space="preserve"> </w:t>
      </w:r>
      <w:r w:rsidRPr="006362C1">
        <w:rPr>
          <w:b/>
          <w:sz w:val="28"/>
          <w:szCs w:val="28"/>
        </w:rPr>
        <w:t>«Доля доходов бюджета от сдачи</w:t>
      </w:r>
      <w:r>
        <w:rPr>
          <w:b/>
          <w:sz w:val="28"/>
          <w:szCs w:val="28"/>
        </w:rPr>
        <w:t xml:space="preserve"> в аренду недвижимого имущества</w:t>
      </w:r>
      <w:r w:rsidRPr="006362C1">
        <w:rPr>
          <w:b/>
          <w:sz w:val="28"/>
          <w:szCs w:val="28"/>
        </w:rPr>
        <w:t>»</w:t>
      </w:r>
    </w:p>
    <w:p w:rsidR="001A1C29" w:rsidRPr="008C2014" w:rsidRDefault="001A1C29" w:rsidP="001A1C29">
      <w:pPr>
        <w:widowControl w:val="0"/>
        <w:autoSpaceDE w:val="0"/>
        <w:autoSpaceDN w:val="0"/>
        <w:adjustRightInd w:val="0"/>
        <w:jc w:val="both"/>
        <w:rPr>
          <w:sz w:val="28"/>
          <w:szCs w:val="28"/>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600"/>
        <w:gridCol w:w="5280"/>
        <w:gridCol w:w="3360"/>
      </w:tblGrid>
      <w:tr w:rsidR="001A1C29" w:rsidRPr="008C2014" w:rsidTr="00955FA1">
        <w:trPr>
          <w:trHeight w:val="800"/>
          <w:tblCellSpacing w:w="5" w:type="nil"/>
          <w:jc w:val="center"/>
        </w:trPr>
        <w:tc>
          <w:tcPr>
            <w:tcW w:w="5880" w:type="dxa"/>
            <w:gridSpan w:val="2"/>
            <w:tcBorders>
              <w:top w:val="single" w:sz="8" w:space="0" w:color="auto"/>
              <w:left w:val="single" w:sz="8" w:space="0" w:color="auto"/>
              <w:bottom w:val="single" w:sz="8" w:space="0" w:color="auto"/>
              <w:right w:val="single" w:sz="8" w:space="0" w:color="auto"/>
            </w:tcBorders>
            <w:vAlign w:val="center"/>
          </w:tcPr>
          <w:p w:rsidR="001A1C29" w:rsidRPr="008C2014" w:rsidRDefault="001A1C29" w:rsidP="00955FA1">
            <w:pPr>
              <w:widowControl w:val="0"/>
              <w:autoSpaceDE w:val="0"/>
              <w:autoSpaceDN w:val="0"/>
              <w:adjustRightInd w:val="0"/>
              <w:jc w:val="center"/>
              <w:rPr>
                <w:sz w:val="28"/>
                <w:szCs w:val="28"/>
              </w:rPr>
            </w:pPr>
            <w:r w:rsidRPr="008C2014">
              <w:rPr>
                <w:sz w:val="28"/>
                <w:szCs w:val="28"/>
              </w:rPr>
              <w:t>Исполнитель, ответственный за формирование</w:t>
            </w:r>
          </w:p>
          <w:p w:rsidR="001A1C29" w:rsidRPr="008C2014" w:rsidRDefault="001A1C29" w:rsidP="00955FA1">
            <w:pPr>
              <w:widowControl w:val="0"/>
              <w:autoSpaceDE w:val="0"/>
              <w:autoSpaceDN w:val="0"/>
              <w:adjustRightInd w:val="0"/>
              <w:jc w:val="center"/>
              <w:rPr>
                <w:sz w:val="28"/>
                <w:szCs w:val="28"/>
              </w:rPr>
            </w:pPr>
            <w:r w:rsidRPr="008C2014">
              <w:rPr>
                <w:sz w:val="28"/>
                <w:szCs w:val="28"/>
              </w:rPr>
              <w:t>показателя (контактная информация:</w:t>
            </w:r>
          </w:p>
          <w:p w:rsidR="001A1C29" w:rsidRPr="008C2014" w:rsidRDefault="001A1C29" w:rsidP="00955FA1">
            <w:pPr>
              <w:widowControl w:val="0"/>
              <w:autoSpaceDE w:val="0"/>
              <w:autoSpaceDN w:val="0"/>
              <w:adjustRightInd w:val="0"/>
              <w:jc w:val="center"/>
              <w:rPr>
                <w:sz w:val="28"/>
                <w:szCs w:val="28"/>
              </w:rPr>
            </w:pPr>
            <w:r w:rsidRPr="008C2014">
              <w:rPr>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A1C29" w:rsidRPr="00A03030" w:rsidRDefault="001A1C29" w:rsidP="00955FA1">
            <w:pPr>
              <w:widowControl w:val="0"/>
              <w:autoSpaceDE w:val="0"/>
              <w:autoSpaceDN w:val="0"/>
              <w:adjustRightInd w:val="0"/>
              <w:rPr>
                <w:sz w:val="28"/>
                <w:szCs w:val="28"/>
              </w:rPr>
            </w:pPr>
            <w:r>
              <w:rPr>
                <w:sz w:val="28"/>
                <w:szCs w:val="28"/>
              </w:rPr>
              <w:t xml:space="preserve">Шувалова Елена Славовна – начальник сектора имущественных отношений, тел. 2-12-33, </w:t>
            </w:r>
            <w:r>
              <w:rPr>
                <w:sz w:val="28"/>
                <w:szCs w:val="28"/>
                <w:lang w:val="en-US"/>
              </w:rPr>
              <w:t>e</w:t>
            </w:r>
            <w:r w:rsidRPr="00A03030">
              <w:rPr>
                <w:sz w:val="28"/>
                <w:szCs w:val="28"/>
              </w:rPr>
              <w:t>-</w:t>
            </w:r>
            <w:r>
              <w:rPr>
                <w:sz w:val="28"/>
                <w:szCs w:val="28"/>
                <w:lang w:val="en-US"/>
              </w:rPr>
              <w:t>mail</w:t>
            </w:r>
            <w:r>
              <w:rPr>
                <w:sz w:val="28"/>
                <w:szCs w:val="28"/>
              </w:rPr>
              <w:t xml:space="preserve">: </w:t>
            </w:r>
            <w:proofErr w:type="spellStart"/>
            <w:r>
              <w:rPr>
                <w:sz w:val="28"/>
                <w:szCs w:val="28"/>
                <w:lang w:val="en-US"/>
              </w:rPr>
              <w:t>sio</w:t>
            </w:r>
            <w:proofErr w:type="spellEnd"/>
            <w:r w:rsidRPr="00D631B9">
              <w:rPr>
                <w:sz w:val="28"/>
                <w:szCs w:val="28"/>
              </w:rPr>
              <w:t>_</w:t>
            </w:r>
            <w:hyperlink r:id="rId18" w:history="1">
              <w:r w:rsidRPr="00105D43">
                <w:rPr>
                  <w:rStyle w:val="af"/>
                  <w:sz w:val="28"/>
                  <w:szCs w:val="28"/>
                  <w:lang w:val="en-US"/>
                </w:rPr>
                <w:t>venev</w:t>
              </w:r>
              <w:r w:rsidRPr="00105D43">
                <w:rPr>
                  <w:rStyle w:val="af"/>
                  <w:sz w:val="28"/>
                  <w:szCs w:val="28"/>
                </w:rPr>
                <w:t>@</w:t>
              </w:r>
              <w:r w:rsidRPr="00105D43">
                <w:rPr>
                  <w:rStyle w:val="af"/>
                  <w:sz w:val="28"/>
                  <w:szCs w:val="28"/>
                  <w:lang w:val="en-US"/>
                </w:rPr>
                <w:t>mail</w:t>
              </w:r>
            </w:hyperlink>
            <w:r w:rsidRPr="009C783B">
              <w:rPr>
                <w:sz w:val="28"/>
                <w:szCs w:val="28"/>
              </w:rPr>
              <w:t>.</w:t>
            </w:r>
            <w:r w:rsidRPr="009C783B">
              <w:rPr>
                <w:sz w:val="28"/>
                <w:szCs w:val="28"/>
                <w:lang w:val="en-US"/>
              </w:rPr>
              <w:t>ru</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1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Номер паспорта показателя</w:t>
            </w:r>
          </w:p>
        </w:tc>
        <w:tc>
          <w:tcPr>
            <w:tcW w:w="3360" w:type="dxa"/>
            <w:tcBorders>
              <w:left w:val="single" w:sz="8" w:space="0" w:color="auto"/>
              <w:bottom w:val="single" w:sz="8" w:space="0" w:color="auto"/>
              <w:right w:val="single" w:sz="8" w:space="0" w:color="auto"/>
            </w:tcBorders>
          </w:tcPr>
          <w:p w:rsidR="001A1C29" w:rsidRPr="00A41C99" w:rsidRDefault="001A1C29" w:rsidP="00955FA1">
            <w:pPr>
              <w:widowControl w:val="0"/>
              <w:autoSpaceDE w:val="0"/>
              <w:autoSpaceDN w:val="0"/>
              <w:adjustRightInd w:val="0"/>
              <w:rPr>
                <w:sz w:val="28"/>
                <w:szCs w:val="28"/>
              </w:rPr>
            </w:pPr>
            <w:r>
              <w:rPr>
                <w:sz w:val="28"/>
                <w:szCs w:val="28"/>
              </w:rPr>
              <w:t>7</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2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Наименование показателя</w:t>
            </w:r>
          </w:p>
        </w:tc>
        <w:tc>
          <w:tcPr>
            <w:tcW w:w="3360" w:type="dxa"/>
            <w:tcBorders>
              <w:left w:val="single" w:sz="8" w:space="0" w:color="auto"/>
              <w:bottom w:val="single" w:sz="8" w:space="0" w:color="auto"/>
              <w:right w:val="single" w:sz="8" w:space="0" w:color="auto"/>
            </w:tcBorders>
          </w:tcPr>
          <w:p w:rsidR="001A1C29" w:rsidRPr="00C074C2" w:rsidRDefault="001A1C29" w:rsidP="00955FA1">
            <w:pPr>
              <w:widowControl w:val="0"/>
              <w:autoSpaceDE w:val="0"/>
              <w:autoSpaceDN w:val="0"/>
              <w:adjustRightInd w:val="0"/>
              <w:rPr>
                <w:sz w:val="28"/>
                <w:szCs w:val="28"/>
              </w:rPr>
            </w:pPr>
            <w:r>
              <w:rPr>
                <w:sz w:val="28"/>
                <w:szCs w:val="28"/>
              </w:rPr>
              <w:t>Доля доходов бюджета от сдачи в аренду недвижимого имущества.</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3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Единица измерения</w:t>
            </w:r>
          </w:p>
        </w:tc>
        <w:tc>
          <w:tcPr>
            <w:tcW w:w="3360" w:type="dxa"/>
            <w:tcBorders>
              <w:left w:val="single" w:sz="8" w:space="0" w:color="auto"/>
              <w:bottom w:val="single" w:sz="8" w:space="0" w:color="auto"/>
              <w:right w:val="single" w:sz="8" w:space="0" w:color="auto"/>
            </w:tcBorders>
          </w:tcPr>
          <w:p w:rsidR="001A1C29" w:rsidRPr="00A03030" w:rsidRDefault="001A1C29" w:rsidP="00955FA1">
            <w:pPr>
              <w:widowControl w:val="0"/>
              <w:autoSpaceDE w:val="0"/>
              <w:autoSpaceDN w:val="0"/>
              <w:adjustRightInd w:val="0"/>
              <w:rPr>
                <w:sz w:val="28"/>
                <w:szCs w:val="28"/>
              </w:rPr>
            </w:pPr>
            <w:r>
              <w:rPr>
                <w:sz w:val="28"/>
                <w:szCs w:val="28"/>
              </w:rPr>
              <w:t>Проценты</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4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Тип показателя </w:t>
            </w:r>
            <w:hyperlink w:anchor="Par563" w:history="1">
              <w:r w:rsidRPr="008C2014">
                <w:rPr>
                  <w:sz w:val="28"/>
                  <w:szCs w:val="28"/>
                </w:rPr>
                <w:t>&lt;1&gt;</w:t>
              </w:r>
            </w:hyperlink>
          </w:p>
        </w:tc>
        <w:tc>
          <w:tcPr>
            <w:tcW w:w="336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Pr>
                <w:sz w:val="28"/>
                <w:szCs w:val="28"/>
              </w:rPr>
              <w:t>Показатели конечного результата</w:t>
            </w:r>
          </w:p>
        </w:tc>
      </w:tr>
      <w:tr w:rsidR="001A1C29" w:rsidRPr="008C2014" w:rsidTr="00955FA1">
        <w:trPr>
          <w:trHeight w:val="400"/>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5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Порядок формирования показателя </w:t>
            </w:r>
          </w:p>
        </w:tc>
        <w:tc>
          <w:tcPr>
            <w:tcW w:w="3360" w:type="dxa"/>
            <w:tcBorders>
              <w:left w:val="single" w:sz="8" w:space="0" w:color="auto"/>
              <w:bottom w:val="single" w:sz="8" w:space="0" w:color="auto"/>
              <w:right w:val="single" w:sz="8" w:space="0" w:color="auto"/>
            </w:tcBorders>
          </w:tcPr>
          <w:p w:rsidR="001A1C29" w:rsidRPr="005F5C35" w:rsidRDefault="001A1C29" w:rsidP="00955FA1">
            <w:pPr>
              <w:widowControl w:val="0"/>
              <w:autoSpaceDE w:val="0"/>
              <w:autoSpaceDN w:val="0"/>
              <w:adjustRightInd w:val="0"/>
              <w:rPr>
                <w:sz w:val="28"/>
                <w:szCs w:val="28"/>
              </w:rPr>
            </w:pPr>
            <w:r w:rsidRPr="005F5C35">
              <w:rPr>
                <w:sz w:val="28"/>
                <w:szCs w:val="28"/>
              </w:rPr>
              <w:t>Показатель формируется путем соотношения доходов бюджета от сдачи в аренду муниципального имущества к общей сумме налоговых и неналоговых доходов.</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6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Описание системы мониторинга показателя</w:t>
            </w:r>
          </w:p>
        </w:tc>
        <w:tc>
          <w:tcPr>
            <w:tcW w:w="3360" w:type="dxa"/>
            <w:tcBorders>
              <w:left w:val="single" w:sz="8" w:space="0" w:color="auto"/>
              <w:bottom w:val="single" w:sz="8" w:space="0" w:color="auto"/>
              <w:right w:val="single" w:sz="8" w:space="0" w:color="auto"/>
            </w:tcBorders>
          </w:tcPr>
          <w:p w:rsidR="001A1C29" w:rsidRPr="00666A4F" w:rsidRDefault="001A1C29" w:rsidP="00955FA1">
            <w:pPr>
              <w:widowControl w:val="0"/>
              <w:autoSpaceDE w:val="0"/>
              <w:autoSpaceDN w:val="0"/>
              <w:adjustRightInd w:val="0"/>
              <w:rPr>
                <w:sz w:val="28"/>
                <w:szCs w:val="28"/>
              </w:rPr>
            </w:pPr>
            <w:r>
              <w:rPr>
                <w:sz w:val="28"/>
                <w:szCs w:val="28"/>
              </w:rPr>
              <w:t>Мониторинг осуществляется ежеквартально и ежегодно на основании данных сектора имущественных отношений</w:t>
            </w:r>
          </w:p>
        </w:tc>
      </w:tr>
    </w:tbl>
    <w:p w:rsidR="001A1C29" w:rsidRPr="00666A4F" w:rsidRDefault="001A1C29" w:rsidP="001A1C29">
      <w:pPr>
        <w:widowControl w:val="0"/>
        <w:autoSpaceDE w:val="0"/>
        <w:autoSpaceDN w:val="0"/>
        <w:adjustRightInd w:val="0"/>
        <w:rPr>
          <w:sz w:val="28"/>
          <w:szCs w:val="28"/>
        </w:rPr>
        <w:sectPr w:rsidR="001A1C29" w:rsidRPr="00666A4F" w:rsidSect="005C76C3">
          <w:pgSz w:w="11906" w:h="16838"/>
          <w:pgMar w:top="1134" w:right="567" w:bottom="1134" w:left="1276" w:header="284" w:footer="284" w:gutter="0"/>
          <w:cols w:space="708"/>
          <w:docGrid w:linePitch="360"/>
        </w:sectPr>
      </w:pPr>
    </w:p>
    <w:p w:rsidR="001A1C29" w:rsidRPr="006362C1" w:rsidRDefault="001A1C29" w:rsidP="001A1C29">
      <w:pPr>
        <w:widowControl w:val="0"/>
        <w:tabs>
          <w:tab w:val="left" w:pos="142"/>
        </w:tabs>
        <w:autoSpaceDE w:val="0"/>
        <w:autoSpaceDN w:val="0"/>
        <w:adjustRightInd w:val="0"/>
        <w:jc w:val="center"/>
        <w:rPr>
          <w:b/>
          <w:sz w:val="28"/>
          <w:szCs w:val="28"/>
        </w:rPr>
      </w:pPr>
      <w:r w:rsidRPr="00A03030">
        <w:rPr>
          <w:b/>
          <w:sz w:val="28"/>
          <w:szCs w:val="28"/>
        </w:rPr>
        <w:lastRenderedPageBreak/>
        <w:t>Паспорт показателя</w:t>
      </w:r>
      <w:r>
        <w:rPr>
          <w:b/>
          <w:sz w:val="28"/>
          <w:szCs w:val="28"/>
        </w:rPr>
        <w:t xml:space="preserve"> </w:t>
      </w:r>
      <w:r w:rsidRPr="006362C1">
        <w:rPr>
          <w:b/>
          <w:sz w:val="28"/>
          <w:szCs w:val="28"/>
        </w:rPr>
        <w:t xml:space="preserve">«Доля доходов бюджета от </w:t>
      </w:r>
      <w:r>
        <w:rPr>
          <w:b/>
          <w:sz w:val="28"/>
          <w:szCs w:val="28"/>
        </w:rPr>
        <w:t>продажи муниципального имущества»</w:t>
      </w:r>
    </w:p>
    <w:p w:rsidR="001A1C29" w:rsidRPr="008C2014" w:rsidRDefault="001A1C29" w:rsidP="001A1C29">
      <w:pPr>
        <w:widowControl w:val="0"/>
        <w:autoSpaceDE w:val="0"/>
        <w:autoSpaceDN w:val="0"/>
        <w:adjustRightInd w:val="0"/>
        <w:jc w:val="both"/>
        <w:rPr>
          <w:sz w:val="28"/>
          <w:szCs w:val="28"/>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600"/>
        <w:gridCol w:w="5280"/>
        <w:gridCol w:w="3360"/>
      </w:tblGrid>
      <w:tr w:rsidR="001A1C29" w:rsidRPr="008C2014" w:rsidTr="00955FA1">
        <w:trPr>
          <w:trHeight w:val="800"/>
          <w:tblCellSpacing w:w="5" w:type="nil"/>
          <w:jc w:val="center"/>
        </w:trPr>
        <w:tc>
          <w:tcPr>
            <w:tcW w:w="5880" w:type="dxa"/>
            <w:gridSpan w:val="2"/>
            <w:tcBorders>
              <w:top w:val="single" w:sz="8" w:space="0" w:color="auto"/>
              <w:left w:val="single" w:sz="8" w:space="0" w:color="auto"/>
              <w:bottom w:val="single" w:sz="8" w:space="0" w:color="auto"/>
              <w:right w:val="single" w:sz="8" w:space="0" w:color="auto"/>
            </w:tcBorders>
            <w:vAlign w:val="center"/>
          </w:tcPr>
          <w:p w:rsidR="001A1C29" w:rsidRPr="008C2014" w:rsidRDefault="001A1C29" w:rsidP="00955FA1">
            <w:pPr>
              <w:widowControl w:val="0"/>
              <w:autoSpaceDE w:val="0"/>
              <w:autoSpaceDN w:val="0"/>
              <w:adjustRightInd w:val="0"/>
              <w:jc w:val="center"/>
              <w:rPr>
                <w:sz w:val="28"/>
                <w:szCs w:val="28"/>
              </w:rPr>
            </w:pPr>
            <w:r w:rsidRPr="008C2014">
              <w:rPr>
                <w:sz w:val="28"/>
                <w:szCs w:val="28"/>
              </w:rPr>
              <w:t>Исполнитель, ответственный за формирование</w:t>
            </w:r>
          </w:p>
          <w:p w:rsidR="001A1C29" w:rsidRPr="008C2014" w:rsidRDefault="001A1C29" w:rsidP="00955FA1">
            <w:pPr>
              <w:widowControl w:val="0"/>
              <w:autoSpaceDE w:val="0"/>
              <w:autoSpaceDN w:val="0"/>
              <w:adjustRightInd w:val="0"/>
              <w:jc w:val="center"/>
              <w:rPr>
                <w:sz w:val="28"/>
                <w:szCs w:val="28"/>
              </w:rPr>
            </w:pPr>
            <w:r w:rsidRPr="008C2014">
              <w:rPr>
                <w:sz w:val="28"/>
                <w:szCs w:val="28"/>
              </w:rPr>
              <w:t>показателя (контактная информация:</w:t>
            </w:r>
          </w:p>
          <w:p w:rsidR="001A1C29" w:rsidRPr="008C2014" w:rsidRDefault="001A1C29" w:rsidP="00955FA1">
            <w:pPr>
              <w:widowControl w:val="0"/>
              <w:autoSpaceDE w:val="0"/>
              <w:autoSpaceDN w:val="0"/>
              <w:adjustRightInd w:val="0"/>
              <w:jc w:val="center"/>
              <w:rPr>
                <w:sz w:val="28"/>
                <w:szCs w:val="28"/>
              </w:rPr>
            </w:pPr>
            <w:r w:rsidRPr="008C2014">
              <w:rPr>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A1C29" w:rsidRPr="00A03030" w:rsidRDefault="001A1C29" w:rsidP="00955FA1">
            <w:pPr>
              <w:widowControl w:val="0"/>
              <w:autoSpaceDE w:val="0"/>
              <w:autoSpaceDN w:val="0"/>
              <w:adjustRightInd w:val="0"/>
              <w:rPr>
                <w:sz w:val="28"/>
                <w:szCs w:val="28"/>
              </w:rPr>
            </w:pPr>
            <w:r>
              <w:rPr>
                <w:sz w:val="28"/>
                <w:szCs w:val="28"/>
              </w:rPr>
              <w:t xml:space="preserve">Шувалова Елена Славовна – начальник сектора имущественных отношений, тел. 2-12-33, </w:t>
            </w:r>
            <w:r>
              <w:rPr>
                <w:sz w:val="28"/>
                <w:szCs w:val="28"/>
                <w:lang w:val="en-US"/>
              </w:rPr>
              <w:t>e</w:t>
            </w:r>
            <w:r w:rsidRPr="00A03030">
              <w:rPr>
                <w:sz w:val="28"/>
                <w:szCs w:val="28"/>
              </w:rPr>
              <w:t>-</w:t>
            </w:r>
            <w:r>
              <w:rPr>
                <w:sz w:val="28"/>
                <w:szCs w:val="28"/>
                <w:lang w:val="en-US"/>
              </w:rPr>
              <w:t>mail</w:t>
            </w:r>
            <w:r>
              <w:rPr>
                <w:sz w:val="28"/>
                <w:szCs w:val="28"/>
              </w:rPr>
              <w:t xml:space="preserve">: </w:t>
            </w:r>
            <w:proofErr w:type="spellStart"/>
            <w:r>
              <w:rPr>
                <w:sz w:val="28"/>
                <w:szCs w:val="28"/>
                <w:lang w:val="en-US"/>
              </w:rPr>
              <w:t>sio</w:t>
            </w:r>
            <w:proofErr w:type="spellEnd"/>
            <w:r w:rsidRPr="00D631B9">
              <w:rPr>
                <w:sz w:val="28"/>
                <w:szCs w:val="28"/>
              </w:rPr>
              <w:t>_</w:t>
            </w:r>
            <w:hyperlink r:id="rId19" w:history="1">
              <w:r w:rsidRPr="00105D43">
                <w:rPr>
                  <w:rStyle w:val="af"/>
                  <w:sz w:val="28"/>
                  <w:szCs w:val="28"/>
                  <w:lang w:val="en-US"/>
                </w:rPr>
                <w:t>venev</w:t>
              </w:r>
              <w:r w:rsidRPr="00105D43">
                <w:rPr>
                  <w:rStyle w:val="af"/>
                  <w:sz w:val="28"/>
                  <w:szCs w:val="28"/>
                </w:rPr>
                <w:t>@</w:t>
              </w:r>
              <w:r w:rsidRPr="00105D43">
                <w:rPr>
                  <w:rStyle w:val="af"/>
                  <w:sz w:val="28"/>
                  <w:szCs w:val="28"/>
                  <w:lang w:val="en-US"/>
                </w:rPr>
                <w:t>mail</w:t>
              </w:r>
            </w:hyperlink>
            <w:r w:rsidRPr="009C783B">
              <w:rPr>
                <w:sz w:val="28"/>
                <w:szCs w:val="28"/>
              </w:rPr>
              <w:t>.</w:t>
            </w:r>
            <w:r w:rsidRPr="009C783B">
              <w:rPr>
                <w:sz w:val="28"/>
                <w:szCs w:val="28"/>
                <w:lang w:val="en-US"/>
              </w:rPr>
              <w:t>ru</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1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Номер паспорта показателя</w:t>
            </w:r>
          </w:p>
        </w:tc>
        <w:tc>
          <w:tcPr>
            <w:tcW w:w="3360" w:type="dxa"/>
            <w:tcBorders>
              <w:left w:val="single" w:sz="8" w:space="0" w:color="auto"/>
              <w:bottom w:val="single" w:sz="8" w:space="0" w:color="auto"/>
              <w:right w:val="single" w:sz="8" w:space="0" w:color="auto"/>
            </w:tcBorders>
          </w:tcPr>
          <w:p w:rsidR="001A1C29" w:rsidRPr="00A41C99" w:rsidRDefault="001A1C29" w:rsidP="00955FA1">
            <w:pPr>
              <w:widowControl w:val="0"/>
              <w:autoSpaceDE w:val="0"/>
              <w:autoSpaceDN w:val="0"/>
              <w:adjustRightInd w:val="0"/>
              <w:rPr>
                <w:sz w:val="28"/>
                <w:szCs w:val="28"/>
              </w:rPr>
            </w:pPr>
            <w:r>
              <w:rPr>
                <w:sz w:val="28"/>
                <w:szCs w:val="28"/>
              </w:rPr>
              <w:t>8</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2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Наименование показателя</w:t>
            </w:r>
          </w:p>
        </w:tc>
        <w:tc>
          <w:tcPr>
            <w:tcW w:w="3360" w:type="dxa"/>
            <w:tcBorders>
              <w:left w:val="single" w:sz="8" w:space="0" w:color="auto"/>
              <w:bottom w:val="single" w:sz="8" w:space="0" w:color="auto"/>
              <w:right w:val="single" w:sz="8" w:space="0" w:color="auto"/>
            </w:tcBorders>
          </w:tcPr>
          <w:p w:rsidR="001A1C29" w:rsidRPr="006362C1" w:rsidRDefault="001A1C29" w:rsidP="00955FA1">
            <w:pPr>
              <w:widowControl w:val="0"/>
              <w:autoSpaceDE w:val="0"/>
              <w:autoSpaceDN w:val="0"/>
              <w:adjustRightInd w:val="0"/>
              <w:rPr>
                <w:sz w:val="28"/>
                <w:szCs w:val="28"/>
              </w:rPr>
            </w:pPr>
            <w:r w:rsidRPr="006362C1">
              <w:rPr>
                <w:sz w:val="28"/>
                <w:szCs w:val="28"/>
              </w:rPr>
              <w:t>Доля доходов бюджета от продажи муниципального</w:t>
            </w:r>
            <w:r>
              <w:rPr>
                <w:sz w:val="28"/>
                <w:szCs w:val="28"/>
              </w:rPr>
              <w:t xml:space="preserve"> имущества</w:t>
            </w:r>
            <w:r w:rsidRPr="006362C1">
              <w:rPr>
                <w:sz w:val="28"/>
                <w:szCs w:val="28"/>
              </w:rPr>
              <w:t xml:space="preserve"> </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3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Единица измерения</w:t>
            </w:r>
          </w:p>
        </w:tc>
        <w:tc>
          <w:tcPr>
            <w:tcW w:w="3360" w:type="dxa"/>
            <w:tcBorders>
              <w:left w:val="single" w:sz="8" w:space="0" w:color="auto"/>
              <w:bottom w:val="single" w:sz="8" w:space="0" w:color="auto"/>
              <w:right w:val="single" w:sz="8" w:space="0" w:color="auto"/>
            </w:tcBorders>
          </w:tcPr>
          <w:p w:rsidR="001A1C29" w:rsidRPr="00A03030" w:rsidRDefault="001A1C29" w:rsidP="00955FA1">
            <w:pPr>
              <w:widowControl w:val="0"/>
              <w:autoSpaceDE w:val="0"/>
              <w:autoSpaceDN w:val="0"/>
              <w:adjustRightInd w:val="0"/>
              <w:rPr>
                <w:sz w:val="28"/>
                <w:szCs w:val="28"/>
              </w:rPr>
            </w:pPr>
            <w:r>
              <w:rPr>
                <w:sz w:val="28"/>
                <w:szCs w:val="28"/>
              </w:rPr>
              <w:t>Проценты</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4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Тип показателя </w:t>
            </w:r>
            <w:hyperlink w:anchor="Par563" w:history="1">
              <w:r w:rsidRPr="008C2014">
                <w:rPr>
                  <w:sz w:val="28"/>
                  <w:szCs w:val="28"/>
                </w:rPr>
                <w:t>&lt;1&gt;</w:t>
              </w:r>
            </w:hyperlink>
          </w:p>
        </w:tc>
        <w:tc>
          <w:tcPr>
            <w:tcW w:w="336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Pr>
                <w:sz w:val="28"/>
                <w:szCs w:val="28"/>
              </w:rPr>
              <w:t>Показатели конечного результата</w:t>
            </w:r>
          </w:p>
        </w:tc>
      </w:tr>
      <w:tr w:rsidR="001A1C29" w:rsidRPr="008C2014" w:rsidTr="00955FA1">
        <w:trPr>
          <w:trHeight w:val="400"/>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5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Порядок формирования показателя </w:t>
            </w:r>
          </w:p>
        </w:tc>
        <w:tc>
          <w:tcPr>
            <w:tcW w:w="3360" w:type="dxa"/>
            <w:tcBorders>
              <w:left w:val="single" w:sz="8" w:space="0" w:color="auto"/>
              <w:bottom w:val="single" w:sz="8" w:space="0" w:color="auto"/>
              <w:right w:val="single" w:sz="8" w:space="0" w:color="auto"/>
            </w:tcBorders>
          </w:tcPr>
          <w:p w:rsidR="001A1C29" w:rsidRPr="00E369B3" w:rsidRDefault="001A1C29" w:rsidP="00955FA1">
            <w:pPr>
              <w:widowControl w:val="0"/>
              <w:autoSpaceDE w:val="0"/>
              <w:autoSpaceDN w:val="0"/>
              <w:adjustRightInd w:val="0"/>
              <w:rPr>
                <w:sz w:val="28"/>
                <w:szCs w:val="28"/>
              </w:rPr>
            </w:pPr>
            <w:r w:rsidRPr="00E369B3">
              <w:rPr>
                <w:sz w:val="28"/>
                <w:szCs w:val="28"/>
              </w:rPr>
              <w:t xml:space="preserve">Показатель формируется </w:t>
            </w:r>
            <w:r>
              <w:rPr>
                <w:sz w:val="28"/>
                <w:szCs w:val="28"/>
              </w:rPr>
              <w:t>путем соотношения доходов бюджета от продажи муниципального имущества к общей сумме налоговых и неналоговых доходов.</w:t>
            </w:r>
          </w:p>
        </w:tc>
      </w:tr>
      <w:tr w:rsidR="001A1C29" w:rsidRPr="008C2014" w:rsidTr="00955FA1">
        <w:trPr>
          <w:tblCellSpacing w:w="5" w:type="nil"/>
          <w:jc w:val="center"/>
        </w:trPr>
        <w:tc>
          <w:tcPr>
            <w:tcW w:w="60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 xml:space="preserve"> 6 </w:t>
            </w:r>
          </w:p>
        </w:tc>
        <w:tc>
          <w:tcPr>
            <w:tcW w:w="5280" w:type="dxa"/>
            <w:tcBorders>
              <w:left w:val="single" w:sz="8" w:space="0" w:color="auto"/>
              <w:bottom w:val="single" w:sz="8" w:space="0" w:color="auto"/>
              <w:right w:val="single" w:sz="8" w:space="0" w:color="auto"/>
            </w:tcBorders>
          </w:tcPr>
          <w:p w:rsidR="001A1C29" w:rsidRPr="008C2014" w:rsidRDefault="001A1C29" w:rsidP="00955FA1">
            <w:pPr>
              <w:widowControl w:val="0"/>
              <w:autoSpaceDE w:val="0"/>
              <w:autoSpaceDN w:val="0"/>
              <w:adjustRightInd w:val="0"/>
              <w:rPr>
                <w:sz w:val="28"/>
                <w:szCs w:val="28"/>
              </w:rPr>
            </w:pPr>
            <w:r w:rsidRPr="008C2014">
              <w:rPr>
                <w:sz w:val="28"/>
                <w:szCs w:val="28"/>
              </w:rPr>
              <w:t>Описание системы мониторинга показателя</w:t>
            </w:r>
          </w:p>
        </w:tc>
        <w:tc>
          <w:tcPr>
            <w:tcW w:w="3360" w:type="dxa"/>
            <w:tcBorders>
              <w:left w:val="single" w:sz="8" w:space="0" w:color="auto"/>
              <w:bottom w:val="single" w:sz="8" w:space="0" w:color="auto"/>
              <w:right w:val="single" w:sz="8" w:space="0" w:color="auto"/>
            </w:tcBorders>
          </w:tcPr>
          <w:p w:rsidR="001A1C29" w:rsidRPr="00666A4F" w:rsidRDefault="001A1C29" w:rsidP="00955FA1">
            <w:pPr>
              <w:widowControl w:val="0"/>
              <w:autoSpaceDE w:val="0"/>
              <w:autoSpaceDN w:val="0"/>
              <w:adjustRightInd w:val="0"/>
              <w:rPr>
                <w:sz w:val="28"/>
                <w:szCs w:val="28"/>
              </w:rPr>
            </w:pPr>
            <w:r>
              <w:rPr>
                <w:sz w:val="28"/>
                <w:szCs w:val="28"/>
              </w:rPr>
              <w:t>Мониторинг осуществляется ежеквартально и ежегодно на основании данных сектора имущественных отношений</w:t>
            </w:r>
          </w:p>
        </w:tc>
      </w:tr>
    </w:tbl>
    <w:p w:rsidR="001A1C29" w:rsidRPr="00666A4F" w:rsidRDefault="001A1C29" w:rsidP="001A1C29">
      <w:pPr>
        <w:widowControl w:val="0"/>
        <w:autoSpaceDE w:val="0"/>
        <w:autoSpaceDN w:val="0"/>
        <w:adjustRightInd w:val="0"/>
        <w:rPr>
          <w:sz w:val="28"/>
          <w:szCs w:val="28"/>
        </w:rPr>
        <w:sectPr w:rsidR="001A1C29" w:rsidRPr="00666A4F" w:rsidSect="005C76C3">
          <w:pgSz w:w="11906" w:h="16838"/>
          <w:pgMar w:top="1134" w:right="567" w:bottom="1134" w:left="1276" w:header="284" w:footer="284" w:gutter="0"/>
          <w:cols w:space="708"/>
          <w:docGrid w:linePitch="360"/>
        </w:sectPr>
      </w:pPr>
    </w:p>
    <w:p w:rsidR="001A1C29" w:rsidRPr="003A42EE" w:rsidRDefault="001A1C29" w:rsidP="001A1C29">
      <w:pPr>
        <w:widowControl w:val="0"/>
        <w:autoSpaceDE w:val="0"/>
        <w:autoSpaceDN w:val="0"/>
        <w:adjustRightInd w:val="0"/>
        <w:jc w:val="center"/>
        <w:rPr>
          <w:b/>
          <w:sz w:val="28"/>
          <w:szCs w:val="28"/>
        </w:rPr>
      </w:pPr>
      <w:r>
        <w:rPr>
          <w:b/>
          <w:sz w:val="28"/>
          <w:szCs w:val="28"/>
        </w:rPr>
        <w:lastRenderedPageBreak/>
        <w:t>8. Анализ рисков реализации муниципальной программы и описание мер      управления рисками реализации муниципальной программы</w:t>
      </w: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jc w:val="center"/>
        <w:rPr>
          <w:sz w:val="28"/>
          <w:szCs w:val="28"/>
        </w:rPr>
      </w:pPr>
    </w:p>
    <w:p w:rsidR="001A1C29" w:rsidRDefault="001A1C29" w:rsidP="001A1C29">
      <w:pPr>
        <w:widowControl w:val="0"/>
        <w:autoSpaceDE w:val="0"/>
        <w:autoSpaceDN w:val="0"/>
        <w:adjustRightInd w:val="0"/>
        <w:ind w:firstLine="709"/>
        <w:jc w:val="both"/>
        <w:rPr>
          <w:sz w:val="28"/>
          <w:szCs w:val="28"/>
        </w:rPr>
      </w:pPr>
      <w:r>
        <w:rPr>
          <w:sz w:val="28"/>
          <w:szCs w:val="28"/>
        </w:rPr>
        <w:t>В рамках реализации муниципальной программы могут быть выделены следующие риски:</w:t>
      </w:r>
    </w:p>
    <w:p w:rsidR="001A1C29" w:rsidRDefault="001A1C29" w:rsidP="001A1C29">
      <w:pPr>
        <w:widowControl w:val="0"/>
        <w:autoSpaceDE w:val="0"/>
        <w:autoSpaceDN w:val="0"/>
        <w:adjustRightInd w:val="0"/>
        <w:jc w:val="both"/>
        <w:rPr>
          <w:sz w:val="28"/>
          <w:szCs w:val="28"/>
        </w:rPr>
      </w:pPr>
      <w:r>
        <w:rPr>
          <w:sz w:val="28"/>
          <w:szCs w:val="28"/>
        </w:rPr>
        <w:t>- финансово-экономические риски. Связаны с недостаточны уровнем бюджетного финансирования, сокращением бюджетных расходов на сферу хозяйственной деятельности и бухгалтерской отчетности. Это может повлечь недофинансирование, сокращение или прекращение реализации программных мероприятий;</w:t>
      </w:r>
    </w:p>
    <w:p w:rsidR="001A1C29" w:rsidRDefault="001A1C29" w:rsidP="001A1C29">
      <w:pPr>
        <w:widowControl w:val="0"/>
        <w:autoSpaceDE w:val="0"/>
        <w:autoSpaceDN w:val="0"/>
        <w:adjustRightInd w:val="0"/>
        <w:jc w:val="both"/>
        <w:rPr>
          <w:sz w:val="28"/>
          <w:szCs w:val="28"/>
        </w:rPr>
      </w:pPr>
      <w:r>
        <w:rPr>
          <w:sz w:val="28"/>
          <w:szCs w:val="28"/>
        </w:rPr>
        <w:t>- техногенные и экологические риски. Связаны с природно-климатическими явлениями и техногенными катастрофами в Российской Федерации. Это может привести к утрате финансовой отчетности и искажению данных;</w:t>
      </w:r>
    </w:p>
    <w:p w:rsidR="001A1C29" w:rsidRDefault="001A1C29" w:rsidP="001A1C29">
      <w:pPr>
        <w:widowControl w:val="0"/>
        <w:autoSpaceDE w:val="0"/>
        <w:autoSpaceDN w:val="0"/>
        <w:adjustRightInd w:val="0"/>
        <w:jc w:val="both"/>
        <w:rPr>
          <w:sz w:val="28"/>
          <w:szCs w:val="28"/>
        </w:rPr>
      </w:pPr>
      <w:r>
        <w:rPr>
          <w:sz w:val="28"/>
          <w:szCs w:val="28"/>
        </w:rPr>
        <w:t>- законодательные риски. Связаны с изменением законодательства Российской федерации и Тульской области, длительность формирования нормативно-правовой базы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1A1C29" w:rsidRDefault="001A1C29" w:rsidP="001A1C29">
      <w:pPr>
        <w:widowControl w:val="0"/>
        <w:autoSpaceDE w:val="0"/>
        <w:autoSpaceDN w:val="0"/>
        <w:adjustRightInd w:val="0"/>
        <w:jc w:val="both"/>
        <w:rPr>
          <w:sz w:val="28"/>
          <w:szCs w:val="28"/>
        </w:rPr>
      </w:pPr>
      <w:r>
        <w:rPr>
          <w:sz w:val="28"/>
          <w:szCs w:val="28"/>
        </w:rPr>
        <w:t xml:space="preserve">- административные риски. Связаны с недостаточной эффективностью взаимодействия заинтересованных сторон муниципальной программы. Это может повлечь за собой нарушение планируемых сроков реализации муниципальной программ, невыполнение ее цели и задач, </w:t>
      </w:r>
      <w:proofErr w:type="spellStart"/>
      <w:r>
        <w:rPr>
          <w:sz w:val="28"/>
          <w:szCs w:val="28"/>
        </w:rPr>
        <w:t>недостижение</w:t>
      </w:r>
      <w:proofErr w:type="spellEnd"/>
      <w:r>
        <w:rPr>
          <w:sz w:val="28"/>
          <w:szCs w:val="28"/>
        </w:rPr>
        <w:t xml:space="preserve"> плановых значений показателей, снижение эффективности использования ресурсов и качества выполнение мероприятий. </w:t>
      </w: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both"/>
        <w:rPr>
          <w:sz w:val="28"/>
          <w:szCs w:val="28"/>
        </w:rPr>
      </w:pPr>
    </w:p>
    <w:p w:rsidR="001A1C29" w:rsidRDefault="001A1C29" w:rsidP="001A1C29">
      <w:pPr>
        <w:widowControl w:val="0"/>
        <w:autoSpaceDE w:val="0"/>
        <w:autoSpaceDN w:val="0"/>
        <w:adjustRightInd w:val="0"/>
        <w:jc w:val="center"/>
        <w:rPr>
          <w:b/>
          <w:sz w:val="28"/>
          <w:szCs w:val="28"/>
        </w:rPr>
        <w:sectPr w:rsidR="001A1C29" w:rsidSect="00725BC9">
          <w:pgSz w:w="11906" w:h="16838"/>
          <w:pgMar w:top="1134" w:right="567" w:bottom="1134" w:left="1276" w:header="284" w:footer="284" w:gutter="0"/>
          <w:cols w:space="708"/>
          <w:docGrid w:linePitch="360"/>
        </w:sectPr>
      </w:pPr>
    </w:p>
    <w:p w:rsidR="001A1C29" w:rsidRPr="009816A2" w:rsidRDefault="001A1C29" w:rsidP="001A1C29">
      <w:pPr>
        <w:widowControl w:val="0"/>
        <w:autoSpaceDE w:val="0"/>
        <w:autoSpaceDN w:val="0"/>
        <w:adjustRightInd w:val="0"/>
        <w:jc w:val="center"/>
        <w:rPr>
          <w:b/>
          <w:sz w:val="28"/>
          <w:szCs w:val="28"/>
        </w:rPr>
      </w:pPr>
      <w:r>
        <w:rPr>
          <w:b/>
          <w:sz w:val="28"/>
          <w:szCs w:val="28"/>
        </w:rPr>
        <w:lastRenderedPageBreak/>
        <w:t>Риски реализации муниципальной программы и меры управления рисками</w:t>
      </w:r>
    </w:p>
    <w:p w:rsidR="001A1C29" w:rsidRDefault="001A1C29" w:rsidP="001A1C29">
      <w:pPr>
        <w:widowControl w:val="0"/>
        <w:autoSpaceDE w:val="0"/>
        <w:autoSpaceDN w:val="0"/>
        <w:adjustRightInd w:val="0"/>
        <w:jc w:val="center"/>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8"/>
        <w:gridCol w:w="3260"/>
        <w:gridCol w:w="4961"/>
        <w:gridCol w:w="5245"/>
      </w:tblGrid>
      <w:tr w:rsidR="001A1C29" w:rsidRPr="00E04B1D" w:rsidTr="00955FA1">
        <w:tc>
          <w:tcPr>
            <w:tcW w:w="568" w:type="dxa"/>
            <w:tcBorders>
              <w:top w:val="single" w:sz="4" w:space="0" w:color="auto"/>
              <w:left w:val="single" w:sz="4" w:space="0" w:color="auto"/>
              <w:bottom w:val="single" w:sz="4" w:space="0" w:color="auto"/>
              <w:right w:val="single" w:sz="4" w:space="0" w:color="auto"/>
            </w:tcBorders>
          </w:tcPr>
          <w:p w:rsidR="001A1C29" w:rsidRPr="00E04B1D" w:rsidRDefault="001A1C29" w:rsidP="00955FA1">
            <w:pPr>
              <w:autoSpaceDE w:val="0"/>
              <w:autoSpaceDN w:val="0"/>
              <w:adjustRightInd w:val="0"/>
              <w:jc w:val="center"/>
              <w:rPr>
                <w:sz w:val="28"/>
                <w:szCs w:val="28"/>
              </w:rPr>
            </w:pPr>
            <w:r>
              <w:rPr>
                <w:sz w:val="28"/>
                <w:szCs w:val="28"/>
              </w:rPr>
              <w:t xml:space="preserve">№ </w:t>
            </w:r>
            <w:r w:rsidRPr="00E04B1D">
              <w:rPr>
                <w:sz w:val="28"/>
                <w:szCs w:val="28"/>
              </w:rPr>
              <w:t>п/п</w:t>
            </w:r>
          </w:p>
        </w:tc>
        <w:tc>
          <w:tcPr>
            <w:tcW w:w="3260" w:type="dxa"/>
            <w:tcBorders>
              <w:top w:val="single" w:sz="4" w:space="0" w:color="auto"/>
              <w:left w:val="single" w:sz="4" w:space="0" w:color="auto"/>
              <w:bottom w:val="single" w:sz="4" w:space="0" w:color="auto"/>
              <w:right w:val="single" w:sz="4" w:space="0" w:color="auto"/>
            </w:tcBorders>
          </w:tcPr>
          <w:p w:rsidR="001A1C29" w:rsidRPr="00E04B1D" w:rsidRDefault="001A1C29" w:rsidP="00955FA1">
            <w:pPr>
              <w:autoSpaceDE w:val="0"/>
              <w:autoSpaceDN w:val="0"/>
              <w:adjustRightInd w:val="0"/>
              <w:jc w:val="center"/>
              <w:rPr>
                <w:sz w:val="28"/>
                <w:szCs w:val="28"/>
              </w:rPr>
            </w:pPr>
            <w:r w:rsidRPr="00E04B1D">
              <w:rPr>
                <w:sz w:val="28"/>
                <w:szCs w:val="28"/>
              </w:rPr>
              <w:t>Вид риска</w:t>
            </w:r>
          </w:p>
        </w:tc>
        <w:tc>
          <w:tcPr>
            <w:tcW w:w="4961" w:type="dxa"/>
            <w:tcBorders>
              <w:top w:val="single" w:sz="4" w:space="0" w:color="auto"/>
              <w:left w:val="single" w:sz="4" w:space="0" w:color="auto"/>
              <w:bottom w:val="single" w:sz="4" w:space="0" w:color="auto"/>
              <w:right w:val="single" w:sz="4" w:space="0" w:color="auto"/>
            </w:tcBorders>
          </w:tcPr>
          <w:p w:rsidR="001A1C29" w:rsidRPr="00E04B1D" w:rsidRDefault="001A1C29" w:rsidP="00955FA1">
            <w:pPr>
              <w:autoSpaceDE w:val="0"/>
              <w:autoSpaceDN w:val="0"/>
              <w:adjustRightInd w:val="0"/>
              <w:jc w:val="center"/>
              <w:rPr>
                <w:sz w:val="28"/>
                <w:szCs w:val="28"/>
              </w:rPr>
            </w:pPr>
            <w:r w:rsidRPr="00E04B1D">
              <w:rPr>
                <w:sz w:val="28"/>
                <w:szCs w:val="28"/>
              </w:rPr>
              <w:t>Определение факторов риска</w:t>
            </w:r>
          </w:p>
        </w:tc>
        <w:tc>
          <w:tcPr>
            <w:tcW w:w="5245" w:type="dxa"/>
            <w:tcBorders>
              <w:top w:val="single" w:sz="4" w:space="0" w:color="auto"/>
              <w:left w:val="single" w:sz="4" w:space="0" w:color="auto"/>
              <w:bottom w:val="single" w:sz="4" w:space="0" w:color="auto"/>
              <w:right w:val="single" w:sz="4" w:space="0" w:color="auto"/>
            </w:tcBorders>
          </w:tcPr>
          <w:p w:rsidR="001A1C29" w:rsidRPr="00E04B1D" w:rsidRDefault="001A1C29" w:rsidP="00955FA1">
            <w:pPr>
              <w:autoSpaceDE w:val="0"/>
              <w:autoSpaceDN w:val="0"/>
              <w:adjustRightInd w:val="0"/>
              <w:jc w:val="center"/>
              <w:rPr>
                <w:sz w:val="28"/>
                <w:szCs w:val="28"/>
              </w:rPr>
            </w:pPr>
            <w:r w:rsidRPr="00E04B1D">
              <w:rPr>
                <w:sz w:val="28"/>
                <w:szCs w:val="28"/>
              </w:rPr>
              <w:t>Меры управления рисками</w:t>
            </w:r>
          </w:p>
        </w:tc>
      </w:tr>
      <w:tr w:rsidR="001A1C29" w:rsidRPr="00E04B1D" w:rsidTr="00955FA1">
        <w:tc>
          <w:tcPr>
            <w:tcW w:w="14034" w:type="dxa"/>
            <w:gridSpan w:val="4"/>
            <w:tcBorders>
              <w:top w:val="single" w:sz="4" w:space="0" w:color="auto"/>
              <w:left w:val="single" w:sz="4" w:space="0" w:color="auto"/>
              <w:bottom w:val="single" w:sz="4" w:space="0" w:color="auto"/>
              <w:right w:val="single" w:sz="4" w:space="0" w:color="auto"/>
            </w:tcBorders>
          </w:tcPr>
          <w:p w:rsidR="001A1C29" w:rsidRPr="00E04B1D" w:rsidRDefault="001A1C29" w:rsidP="00955FA1">
            <w:pPr>
              <w:autoSpaceDE w:val="0"/>
              <w:autoSpaceDN w:val="0"/>
              <w:adjustRightInd w:val="0"/>
              <w:jc w:val="center"/>
              <w:outlineLvl w:val="1"/>
              <w:rPr>
                <w:sz w:val="28"/>
                <w:szCs w:val="28"/>
              </w:rPr>
            </w:pPr>
            <w:r w:rsidRPr="00E04B1D">
              <w:rPr>
                <w:sz w:val="28"/>
                <w:szCs w:val="28"/>
              </w:rPr>
              <w:t>Внешние риски</w:t>
            </w:r>
          </w:p>
        </w:tc>
      </w:tr>
      <w:tr w:rsidR="001A1C29" w:rsidRPr="00E04B1D" w:rsidTr="00955FA1">
        <w:tc>
          <w:tcPr>
            <w:tcW w:w="568" w:type="dxa"/>
            <w:tcBorders>
              <w:top w:val="single" w:sz="4" w:space="0" w:color="auto"/>
              <w:left w:val="single" w:sz="4" w:space="0" w:color="auto"/>
              <w:bottom w:val="single" w:sz="4" w:space="0" w:color="auto"/>
              <w:right w:val="single" w:sz="4" w:space="0" w:color="auto"/>
            </w:tcBorders>
          </w:tcPr>
          <w:p w:rsidR="001A1C29" w:rsidRPr="00E04B1D" w:rsidRDefault="001A1C29" w:rsidP="00955FA1">
            <w:pPr>
              <w:autoSpaceDE w:val="0"/>
              <w:autoSpaceDN w:val="0"/>
              <w:adjustRightInd w:val="0"/>
              <w:jc w:val="center"/>
              <w:rPr>
                <w:sz w:val="28"/>
                <w:szCs w:val="28"/>
              </w:rPr>
            </w:pPr>
            <w:r w:rsidRPr="00E04B1D">
              <w:rPr>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1A1C29" w:rsidRPr="00E04B1D" w:rsidRDefault="001A1C29" w:rsidP="00955FA1">
            <w:pPr>
              <w:autoSpaceDE w:val="0"/>
              <w:autoSpaceDN w:val="0"/>
              <w:adjustRightInd w:val="0"/>
              <w:rPr>
                <w:sz w:val="28"/>
                <w:szCs w:val="28"/>
              </w:rPr>
            </w:pPr>
            <w:r>
              <w:rPr>
                <w:sz w:val="28"/>
                <w:szCs w:val="28"/>
              </w:rPr>
              <w:t>финансово-экономические риски</w:t>
            </w:r>
          </w:p>
        </w:tc>
        <w:tc>
          <w:tcPr>
            <w:tcW w:w="4961" w:type="dxa"/>
            <w:tcBorders>
              <w:top w:val="single" w:sz="4" w:space="0" w:color="auto"/>
              <w:left w:val="single" w:sz="4" w:space="0" w:color="auto"/>
              <w:bottom w:val="single" w:sz="4" w:space="0" w:color="auto"/>
              <w:right w:val="single" w:sz="4" w:space="0" w:color="auto"/>
            </w:tcBorders>
          </w:tcPr>
          <w:p w:rsidR="001A1C29" w:rsidRDefault="001A1C29" w:rsidP="00955FA1">
            <w:pPr>
              <w:widowControl w:val="0"/>
              <w:autoSpaceDE w:val="0"/>
              <w:autoSpaceDN w:val="0"/>
              <w:adjustRightInd w:val="0"/>
              <w:jc w:val="both"/>
              <w:rPr>
                <w:sz w:val="28"/>
                <w:szCs w:val="28"/>
              </w:rPr>
            </w:pPr>
            <w:r>
              <w:rPr>
                <w:sz w:val="28"/>
                <w:szCs w:val="28"/>
              </w:rPr>
              <w:t>Связаны с недостаточны уровнем бюджетного финансирования, сокращением бюджетных расходов на сферу хозяйственной деятельности и бухгалтерской отчетности. Это может повлечь недофинансирование, сокращение или прекращение реализации программных мероприятий;</w:t>
            </w:r>
          </w:p>
          <w:p w:rsidR="001A1C29" w:rsidRPr="00E04B1D" w:rsidRDefault="001A1C29" w:rsidP="00955FA1">
            <w:pPr>
              <w:autoSpaceDE w:val="0"/>
              <w:autoSpaceDN w:val="0"/>
              <w:adjustRightInd w:val="0"/>
              <w:rPr>
                <w:sz w:val="28"/>
                <w:szCs w:val="28"/>
              </w:rPr>
            </w:pPr>
          </w:p>
        </w:tc>
        <w:tc>
          <w:tcPr>
            <w:tcW w:w="5245" w:type="dxa"/>
            <w:tcBorders>
              <w:top w:val="single" w:sz="4" w:space="0" w:color="auto"/>
              <w:left w:val="single" w:sz="4" w:space="0" w:color="auto"/>
              <w:bottom w:val="single" w:sz="4" w:space="0" w:color="auto"/>
              <w:right w:val="single" w:sz="4" w:space="0" w:color="auto"/>
            </w:tcBorders>
          </w:tcPr>
          <w:p w:rsidR="001A1C29" w:rsidRPr="00E04B1D" w:rsidRDefault="001A1C29" w:rsidP="00955FA1">
            <w:pPr>
              <w:autoSpaceDE w:val="0"/>
              <w:autoSpaceDN w:val="0"/>
              <w:adjustRightInd w:val="0"/>
              <w:rPr>
                <w:sz w:val="28"/>
                <w:szCs w:val="28"/>
              </w:rPr>
            </w:pPr>
            <w:r>
              <w:rPr>
                <w:sz w:val="28"/>
                <w:szCs w:val="28"/>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определение приоритетов для первоочередного финансирования; первоочередного финансирования; планирование бюджетных расходов с применением методик оценки эффективности бюджетных расходов</w:t>
            </w:r>
          </w:p>
        </w:tc>
      </w:tr>
      <w:tr w:rsidR="001A1C29" w:rsidRPr="00E04B1D" w:rsidTr="00955FA1">
        <w:tc>
          <w:tcPr>
            <w:tcW w:w="568" w:type="dxa"/>
            <w:tcBorders>
              <w:top w:val="single" w:sz="4" w:space="0" w:color="auto"/>
              <w:left w:val="single" w:sz="4" w:space="0" w:color="auto"/>
              <w:bottom w:val="single" w:sz="4" w:space="0" w:color="auto"/>
              <w:right w:val="single" w:sz="4" w:space="0" w:color="auto"/>
            </w:tcBorders>
          </w:tcPr>
          <w:p w:rsidR="001A1C29" w:rsidRPr="00E04B1D" w:rsidRDefault="001A1C29" w:rsidP="00955FA1">
            <w:pPr>
              <w:autoSpaceDE w:val="0"/>
              <w:autoSpaceDN w:val="0"/>
              <w:adjustRightInd w:val="0"/>
              <w:jc w:val="center"/>
              <w:rPr>
                <w:sz w:val="28"/>
                <w:szCs w:val="28"/>
              </w:rPr>
            </w:pPr>
            <w:r w:rsidRPr="00E04B1D">
              <w:rPr>
                <w:sz w:val="28"/>
                <w:szCs w:val="28"/>
              </w:rPr>
              <w:t>2</w:t>
            </w:r>
          </w:p>
        </w:tc>
        <w:tc>
          <w:tcPr>
            <w:tcW w:w="3260" w:type="dxa"/>
            <w:tcBorders>
              <w:top w:val="single" w:sz="4" w:space="0" w:color="auto"/>
              <w:left w:val="single" w:sz="4" w:space="0" w:color="auto"/>
              <w:bottom w:val="single" w:sz="4" w:space="0" w:color="auto"/>
              <w:right w:val="single" w:sz="4" w:space="0" w:color="auto"/>
            </w:tcBorders>
          </w:tcPr>
          <w:p w:rsidR="001A1C29" w:rsidRPr="00E04B1D" w:rsidRDefault="001A1C29" w:rsidP="00955FA1">
            <w:pPr>
              <w:autoSpaceDE w:val="0"/>
              <w:autoSpaceDN w:val="0"/>
              <w:adjustRightInd w:val="0"/>
              <w:rPr>
                <w:sz w:val="28"/>
                <w:szCs w:val="28"/>
              </w:rPr>
            </w:pPr>
            <w:r>
              <w:rPr>
                <w:sz w:val="28"/>
                <w:szCs w:val="28"/>
              </w:rPr>
              <w:t>техногенные и экологические риски</w:t>
            </w:r>
          </w:p>
        </w:tc>
        <w:tc>
          <w:tcPr>
            <w:tcW w:w="4961" w:type="dxa"/>
            <w:tcBorders>
              <w:top w:val="single" w:sz="4" w:space="0" w:color="auto"/>
              <w:left w:val="single" w:sz="4" w:space="0" w:color="auto"/>
              <w:bottom w:val="single" w:sz="4" w:space="0" w:color="auto"/>
              <w:right w:val="single" w:sz="4" w:space="0" w:color="auto"/>
            </w:tcBorders>
          </w:tcPr>
          <w:p w:rsidR="001A1C29" w:rsidRPr="00E04B1D" w:rsidRDefault="001A1C29" w:rsidP="00955FA1">
            <w:pPr>
              <w:autoSpaceDE w:val="0"/>
              <w:autoSpaceDN w:val="0"/>
              <w:adjustRightInd w:val="0"/>
              <w:rPr>
                <w:sz w:val="28"/>
                <w:szCs w:val="28"/>
              </w:rPr>
            </w:pPr>
            <w:r>
              <w:rPr>
                <w:sz w:val="28"/>
                <w:szCs w:val="28"/>
              </w:rPr>
              <w:t>Связаны с природно-климатическими явлениями и техногенными катастрофами в Российской Федерации</w:t>
            </w:r>
          </w:p>
        </w:tc>
        <w:tc>
          <w:tcPr>
            <w:tcW w:w="5245" w:type="dxa"/>
            <w:tcBorders>
              <w:top w:val="single" w:sz="4" w:space="0" w:color="auto"/>
              <w:left w:val="single" w:sz="4" w:space="0" w:color="auto"/>
              <w:bottom w:val="single" w:sz="4" w:space="0" w:color="auto"/>
              <w:right w:val="single" w:sz="4" w:space="0" w:color="auto"/>
            </w:tcBorders>
          </w:tcPr>
          <w:p w:rsidR="001A1C29" w:rsidRPr="00E04B1D" w:rsidRDefault="001A1C29" w:rsidP="00955FA1">
            <w:pPr>
              <w:autoSpaceDE w:val="0"/>
              <w:autoSpaceDN w:val="0"/>
              <w:adjustRightInd w:val="0"/>
              <w:rPr>
                <w:sz w:val="28"/>
                <w:szCs w:val="28"/>
              </w:rPr>
            </w:pPr>
            <w:r>
              <w:rPr>
                <w:sz w:val="28"/>
                <w:szCs w:val="28"/>
              </w:rPr>
              <w:t>Принятие оперативных мер по информированию об угрозе безопасности</w:t>
            </w:r>
          </w:p>
        </w:tc>
      </w:tr>
      <w:tr w:rsidR="001A1C29" w:rsidRPr="00E04B1D" w:rsidTr="00955FA1">
        <w:tc>
          <w:tcPr>
            <w:tcW w:w="568" w:type="dxa"/>
            <w:tcBorders>
              <w:top w:val="single" w:sz="4" w:space="0" w:color="auto"/>
              <w:left w:val="single" w:sz="4" w:space="0" w:color="auto"/>
              <w:bottom w:val="single" w:sz="4" w:space="0" w:color="auto"/>
              <w:right w:val="single" w:sz="4" w:space="0" w:color="auto"/>
            </w:tcBorders>
          </w:tcPr>
          <w:p w:rsidR="001A1C29" w:rsidRDefault="001A1C29" w:rsidP="00955FA1">
            <w:pPr>
              <w:autoSpaceDE w:val="0"/>
              <w:autoSpaceDN w:val="0"/>
              <w:adjustRightInd w:val="0"/>
              <w:jc w:val="center"/>
              <w:rPr>
                <w:sz w:val="28"/>
                <w:szCs w:val="28"/>
              </w:rPr>
            </w:pPr>
            <w:r>
              <w:rPr>
                <w:sz w:val="28"/>
                <w:szCs w:val="28"/>
              </w:rPr>
              <w:t>3.</w:t>
            </w:r>
          </w:p>
        </w:tc>
        <w:tc>
          <w:tcPr>
            <w:tcW w:w="3260" w:type="dxa"/>
            <w:tcBorders>
              <w:top w:val="single" w:sz="4" w:space="0" w:color="auto"/>
              <w:left w:val="single" w:sz="4" w:space="0" w:color="auto"/>
              <w:bottom w:val="single" w:sz="4" w:space="0" w:color="auto"/>
              <w:right w:val="single" w:sz="4" w:space="0" w:color="auto"/>
            </w:tcBorders>
          </w:tcPr>
          <w:p w:rsidR="001A1C29" w:rsidRDefault="001A1C29" w:rsidP="00955FA1">
            <w:pPr>
              <w:autoSpaceDE w:val="0"/>
              <w:autoSpaceDN w:val="0"/>
              <w:adjustRightInd w:val="0"/>
              <w:rPr>
                <w:sz w:val="28"/>
                <w:szCs w:val="28"/>
              </w:rPr>
            </w:pPr>
            <w:r>
              <w:rPr>
                <w:sz w:val="28"/>
                <w:szCs w:val="28"/>
              </w:rPr>
              <w:t>законодательные риски</w:t>
            </w:r>
          </w:p>
        </w:tc>
        <w:tc>
          <w:tcPr>
            <w:tcW w:w="4961" w:type="dxa"/>
            <w:tcBorders>
              <w:top w:val="single" w:sz="4" w:space="0" w:color="auto"/>
              <w:left w:val="single" w:sz="4" w:space="0" w:color="auto"/>
              <w:bottom w:val="single" w:sz="4" w:space="0" w:color="auto"/>
              <w:right w:val="single" w:sz="4" w:space="0" w:color="auto"/>
            </w:tcBorders>
          </w:tcPr>
          <w:p w:rsidR="001A1C29" w:rsidRPr="00E04B1D" w:rsidRDefault="001A1C29" w:rsidP="00955FA1">
            <w:pPr>
              <w:autoSpaceDE w:val="0"/>
              <w:autoSpaceDN w:val="0"/>
              <w:adjustRightInd w:val="0"/>
              <w:rPr>
                <w:sz w:val="28"/>
                <w:szCs w:val="28"/>
              </w:rPr>
            </w:pPr>
            <w:r>
              <w:rPr>
                <w:sz w:val="28"/>
                <w:szCs w:val="28"/>
              </w:rPr>
              <w:t>Связаны с изменением законодательства Российской Федерации и Тульской области</w:t>
            </w:r>
          </w:p>
        </w:tc>
        <w:tc>
          <w:tcPr>
            <w:tcW w:w="5245" w:type="dxa"/>
            <w:tcBorders>
              <w:top w:val="single" w:sz="4" w:space="0" w:color="auto"/>
              <w:left w:val="single" w:sz="4" w:space="0" w:color="auto"/>
              <w:bottom w:val="single" w:sz="4" w:space="0" w:color="auto"/>
              <w:right w:val="single" w:sz="4" w:space="0" w:color="auto"/>
            </w:tcBorders>
          </w:tcPr>
          <w:p w:rsidR="001A1C29" w:rsidRPr="00E04B1D" w:rsidRDefault="001A1C29" w:rsidP="00955FA1">
            <w:pPr>
              <w:autoSpaceDE w:val="0"/>
              <w:autoSpaceDN w:val="0"/>
              <w:adjustRightInd w:val="0"/>
              <w:rPr>
                <w:sz w:val="28"/>
                <w:szCs w:val="28"/>
              </w:rPr>
            </w:pPr>
            <w:r>
              <w:rPr>
                <w:sz w:val="28"/>
                <w:szCs w:val="28"/>
              </w:rPr>
              <w:t xml:space="preserve">На этапе разработке проектов документов привлечение к их обсуждению основных заинтересованных сторон, которые впоследствии должны принять участие в их согласовании, проведение мониторинга планируемых изменений в законодательстве Российской Федерации и Тульской области в сферах </w:t>
            </w:r>
            <w:r>
              <w:rPr>
                <w:sz w:val="28"/>
                <w:szCs w:val="28"/>
              </w:rPr>
              <w:lastRenderedPageBreak/>
              <w:t>хозяйственной деятельности и бухгалтерского учета.</w:t>
            </w:r>
          </w:p>
        </w:tc>
      </w:tr>
      <w:tr w:rsidR="001A1C29" w:rsidRPr="00E04B1D" w:rsidTr="00955FA1">
        <w:tc>
          <w:tcPr>
            <w:tcW w:w="14034" w:type="dxa"/>
            <w:gridSpan w:val="4"/>
            <w:tcBorders>
              <w:top w:val="single" w:sz="4" w:space="0" w:color="auto"/>
              <w:left w:val="single" w:sz="4" w:space="0" w:color="auto"/>
              <w:bottom w:val="single" w:sz="4" w:space="0" w:color="auto"/>
              <w:right w:val="single" w:sz="4" w:space="0" w:color="auto"/>
            </w:tcBorders>
          </w:tcPr>
          <w:p w:rsidR="001A1C29" w:rsidRPr="00E04B1D" w:rsidRDefault="001A1C29" w:rsidP="00955FA1">
            <w:pPr>
              <w:autoSpaceDE w:val="0"/>
              <w:autoSpaceDN w:val="0"/>
              <w:adjustRightInd w:val="0"/>
              <w:jc w:val="center"/>
              <w:outlineLvl w:val="1"/>
              <w:rPr>
                <w:sz w:val="28"/>
                <w:szCs w:val="28"/>
              </w:rPr>
            </w:pPr>
            <w:r w:rsidRPr="00E04B1D">
              <w:rPr>
                <w:sz w:val="28"/>
                <w:szCs w:val="28"/>
              </w:rPr>
              <w:lastRenderedPageBreak/>
              <w:t>Внутренние риски</w:t>
            </w:r>
          </w:p>
        </w:tc>
      </w:tr>
      <w:tr w:rsidR="001A1C29" w:rsidRPr="00E04B1D" w:rsidTr="00955FA1">
        <w:tc>
          <w:tcPr>
            <w:tcW w:w="568" w:type="dxa"/>
            <w:tcBorders>
              <w:top w:val="single" w:sz="4" w:space="0" w:color="auto"/>
              <w:left w:val="single" w:sz="4" w:space="0" w:color="auto"/>
              <w:bottom w:val="single" w:sz="4" w:space="0" w:color="auto"/>
              <w:right w:val="single" w:sz="4" w:space="0" w:color="auto"/>
            </w:tcBorders>
          </w:tcPr>
          <w:p w:rsidR="001A1C29" w:rsidRPr="00E04B1D" w:rsidRDefault="001A1C29" w:rsidP="00955FA1">
            <w:pPr>
              <w:autoSpaceDE w:val="0"/>
              <w:autoSpaceDN w:val="0"/>
              <w:adjustRightInd w:val="0"/>
              <w:jc w:val="center"/>
              <w:rPr>
                <w:sz w:val="28"/>
                <w:szCs w:val="28"/>
              </w:rPr>
            </w:pPr>
            <w:r w:rsidRPr="00E04B1D">
              <w:rPr>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1A1C29" w:rsidRPr="00E04B1D" w:rsidRDefault="001A1C29" w:rsidP="00955FA1">
            <w:pPr>
              <w:autoSpaceDE w:val="0"/>
              <w:autoSpaceDN w:val="0"/>
              <w:adjustRightInd w:val="0"/>
              <w:rPr>
                <w:sz w:val="28"/>
                <w:szCs w:val="28"/>
              </w:rPr>
            </w:pPr>
            <w:r>
              <w:rPr>
                <w:sz w:val="28"/>
                <w:szCs w:val="28"/>
              </w:rPr>
              <w:t>административные риски</w:t>
            </w:r>
          </w:p>
        </w:tc>
        <w:tc>
          <w:tcPr>
            <w:tcW w:w="4961" w:type="dxa"/>
            <w:tcBorders>
              <w:top w:val="single" w:sz="4" w:space="0" w:color="auto"/>
              <w:left w:val="single" w:sz="4" w:space="0" w:color="auto"/>
              <w:bottom w:val="single" w:sz="4" w:space="0" w:color="auto"/>
              <w:right w:val="single" w:sz="4" w:space="0" w:color="auto"/>
            </w:tcBorders>
          </w:tcPr>
          <w:p w:rsidR="001A1C29" w:rsidRPr="00E04B1D" w:rsidRDefault="001A1C29" w:rsidP="00955FA1">
            <w:pPr>
              <w:autoSpaceDE w:val="0"/>
              <w:autoSpaceDN w:val="0"/>
              <w:adjustRightInd w:val="0"/>
              <w:rPr>
                <w:sz w:val="28"/>
                <w:szCs w:val="28"/>
              </w:rPr>
            </w:pPr>
            <w:r>
              <w:rPr>
                <w:sz w:val="28"/>
                <w:szCs w:val="28"/>
              </w:rPr>
              <w:t xml:space="preserve">Связанны с недостаточной эффективностью взаимодействия заинтересованных сторон муниципальной программы. Это может повлечь за собой нарушение планируемых сроков реализации муниципальной программы, невыполнение ее цели и задач, </w:t>
            </w:r>
            <w:proofErr w:type="spellStart"/>
            <w:r>
              <w:rPr>
                <w:sz w:val="28"/>
                <w:szCs w:val="28"/>
              </w:rPr>
              <w:t>недостижение</w:t>
            </w:r>
            <w:proofErr w:type="spellEnd"/>
            <w:r>
              <w:rPr>
                <w:sz w:val="28"/>
                <w:szCs w:val="28"/>
              </w:rPr>
              <w:t xml:space="preserve"> плановых значений показателей, снижение эффективности использования ресурсов и качества выполнения мероприятий </w:t>
            </w:r>
          </w:p>
        </w:tc>
        <w:tc>
          <w:tcPr>
            <w:tcW w:w="5245" w:type="dxa"/>
            <w:tcBorders>
              <w:top w:val="single" w:sz="4" w:space="0" w:color="auto"/>
              <w:left w:val="single" w:sz="4" w:space="0" w:color="auto"/>
              <w:bottom w:val="single" w:sz="4" w:space="0" w:color="auto"/>
              <w:right w:val="single" w:sz="4" w:space="0" w:color="auto"/>
            </w:tcBorders>
          </w:tcPr>
          <w:p w:rsidR="001A1C29" w:rsidRDefault="001A1C29" w:rsidP="00955FA1">
            <w:pPr>
              <w:autoSpaceDE w:val="0"/>
              <w:autoSpaceDN w:val="0"/>
              <w:adjustRightInd w:val="0"/>
              <w:rPr>
                <w:sz w:val="28"/>
                <w:szCs w:val="28"/>
              </w:rPr>
            </w:pPr>
            <w:r>
              <w:rPr>
                <w:sz w:val="28"/>
                <w:szCs w:val="28"/>
              </w:rPr>
              <w:t>Формирование эффективной системы управления реализацией муниципальной программы: проведение мониторинга результативности реализации муниципальной программы;</w:t>
            </w:r>
          </w:p>
          <w:p w:rsidR="001A1C29" w:rsidRDefault="001A1C29" w:rsidP="00955FA1">
            <w:pPr>
              <w:autoSpaceDE w:val="0"/>
              <w:autoSpaceDN w:val="0"/>
              <w:adjustRightInd w:val="0"/>
              <w:rPr>
                <w:sz w:val="28"/>
                <w:szCs w:val="28"/>
              </w:rPr>
            </w:pPr>
            <w:r>
              <w:rPr>
                <w:sz w:val="28"/>
                <w:szCs w:val="28"/>
              </w:rPr>
              <w:t xml:space="preserve"> повышение эффективности взаимодействия участников реализации муниципальной повышение эффективности взаимодействия участников реализации муниципальной программы;</w:t>
            </w:r>
          </w:p>
          <w:p w:rsidR="001A1C29" w:rsidRDefault="001A1C29" w:rsidP="00955FA1">
            <w:pPr>
              <w:autoSpaceDE w:val="0"/>
              <w:autoSpaceDN w:val="0"/>
              <w:adjustRightInd w:val="0"/>
              <w:rPr>
                <w:sz w:val="28"/>
                <w:szCs w:val="28"/>
              </w:rPr>
            </w:pPr>
            <w:r>
              <w:rPr>
                <w:sz w:val="28"/>
                <w:szCs w:val="28"/>
              </w:rPr>
              <w:t>заключение и контроль реализации соглашений о взаимодействии с заинтересованными сторонами;</w:t>
            </w:r>
          </w:p>
          <w:p w:rsidR="001A1C29" w:rsidRPr="00E04B1D" w:rsidRDefault="001A1C29" w:rsidP="00955FA1">
            <w:pPr>
              <w:autoSpaceDE w:val="0"/>
              <w:autoSpaceDN w:val="0"/>
              <w:adjustRightInd w:val="0"/>
              <w:rPr>
                <w:sz w:val="28"/>
                <w:szCs w:val="28"/>
              </w:rPr>
            </w:pPr>
            <w:r>
              <w:rPr>
                <w:sz w:val="28"/>
                <w:szCs w:val="28"/>
              </w:rPr>
              <w:t>своевременная корректировка мероприятий муниципальной программы</w:t>
            </w:r>
          </w:p>
        </w:tc>
      </w:tr>
    </w:tbl>
    <w:p w:rsidR="001A1C29" w:rsidRDefault="001A1C29" w:rsidP="001A1C29">
      <w:pPr>
        <w:widowControl w:val="0"/>
        <w:autoSpaceDE w:val="0"/>
        <w:autoSpaceDN w:val="0"/>
        <w:adjustRightInd w:val="0"/>
        <w:jc w:val="center"/>
        <w:rPr>
          <w:sz w:val="28"/>
          <w:szCs w:val="28"/>
        </w:rPr>
        <w:sectPr w:rsidR="001A1C29" w:rsidSect="00D631B9">
          <w:pgSz w:w="16838" w:h="11906" w:orient="landscape"/>
          <w:pgMar w:top="1276" w:right="1134" w:bottom="567" w:left="1134" w:header="284" w:footer="284" w:gutter="0"/>
          <w:cols w:space="708"/>
          <w:docGrid w:linePitch="360"/>
        </w:sectPr>
      </w:pPr>
    </w:p>
    <w:p w:rsidR="001A1C29" w:rsidRPr="002D4DCA" w:rsidRDefault="001A1C29" w:rsidP="001A1C29">
      <w:pPr>
        <w:widowControl w:val="0"/>
        <w:autoSpaceDE w:val="0"/>
        <w:autoSpaceDN w:val="0"/>
        <w:adjustRightInd w:val="0"/>
        <w:ind w:firstLine="540"/>
        <w:jc w:val="center"/>
        <w:rPr>
          <w:b/>
          <w:sz w:val="28"/>
          <w:szCs w:val="28"/>
        </w:rPr>
      </w:pPr>
      <w:r>
        <w:rPr>
          <w:b/>
          <w:sz w:val="28"/>
          <w:szCs w:val="28"/>
        </w:rPr>
        <w:lastRenderedPageBreak/>
        <w:t xml:space="preserve">9.Информация о </w:t>
      </w:r>
      <w:proofErr w:type="gramStart"/>
      <w:r>
        <w:rPr>
          <w:b/>
          <w:sz w:val="28"/>
          <w:szCs w:val="28"/>
        </w:rPr>
        <w:t>р</w:t>
      </w:r>
      <w:r w:rsidRPr="002D4DCA">
        <w:rPr>
          <w:b/>
          <w:sz w:val="28"/>
          <w:szCs w:val="28"/>
        </w:rPr>
        <w:t>есурсно</w:t>
      </w:r>
      <w:r>
        <w:rPr>
          <w:b/>
          <w:sz w:val="28"/>
          <w:szCs w:val="28"/>
        </w:rPr>
        <w:t>м</w:t>
      </w:r>
      <w:proofErr w:type="gramEnd"/>
      <w:r w:rsidRPr="002D4DCA">
        <w:rPr>
          <w:b/>
          <w:sz w:val="28"/>
          <w:szCs w:val="28"/>
        </w:rPr>
        <w:t xml:space="preserve"> обеспечение  муниципальной программы </w:t>
      </w:r>
    </w:p>
    <w:p w:rsidR="001A1C29" w:rsidRDefault="001A1C29" w:rsidP="001A1C29">
      <w:pPr>
        <w:widowControl w:val="0"/>
        <w:autoSpaceDE w:val="0"/>
        <w:autoSpaceDN w:val="0"/>
        <w:adjustRightInd w:val="0"/>
        <w:ind w:firstLine="540"/>
        <w:jc w:val="center"/>
        <w:rPr>
          <w:b/>
          <w:sz w:val="28"/>
          <w:szCs w:val="28"/>
        </w:rPr>
      </w:pPr>
      <w:r w:rsidRPr="002D4DCA">
        <w:rPr>
          <w:b/>
          <w:sz w:val="28"/>
          <w:szCs w:val="28"/>
        </w:rPr>
        <w:t>за счет средств бюджета муниципального образования Веневский район</w:t>
      </w:r>
    </w:p>
    <w:p w:rsidR="001A1C29" w:rsidRDefault="001A1C29" w:rsidP="001A1C29">
      <w:pPr>
        <w:widowControl w:val="0"/>
        <w:autoSpaceDE w:val="0"/>
        <w:autoSpaceDN w:val="0"/>
        <w:adjustRightInd w:val="0"/>
        <w:ind w:firstLine="540"/>
        <w:jc w:val="center"/>
        <w:rPr>
          <w:b/>
          <w:sz w:val="28"/>
          <w:szCs w:val="28"/>
        </w:rPr>
      </w:pPr>
    </w:p>
    <w:p w:rsidR="001A1C29" w:rsidRDefault="001A1C29" w:rsidP="001A1C29">
      <w:pPr>
        <w:widowControl w:val="0"/>
        <w:autoSpaceDE w:val="0"/>
        <w:autoSpaceDN w:val="0"/>
        <w:adjustRightInd w:val="0"/>
        <w:ind w:firstLine="540"/>
        <w:rPr>
          <w:sz w:val="28"/>
          <w:szCs w:val="28"/>
        </w:rPr>
      </w:pPr>
      <w:r>
        <w:rPr>
          <w:sz w:val="28"/>
          <w:szCs w:val="28"/>
        </w:rPr>
        <w:t>Ресурсное обеспечение программы составляют средства бюджета муниципального образования Веневский район всего 2878,6  том числе:</w:t>
      </w:r>
    </w:p>
    <w:p w:rsidR="001A1C29" w:rsidRDefault="001A1C29" w:rsidP="001A1C29">
      <w:pPr>
        <w:widowControl w:val="0"/>
        <w:autoSpaceDE w:val="0"/>
        <w:autoSpaceDN w:val="0"/>
        <w:adjustRightInd w:val="0"/>
        <w:ind w:firstLine="540"/>
        <w:rPr>
          <w:sz w:val="28"/>
          <w:szCs w:val="28"/>
        </w:rPr>
      </w:pPr>
      <w:r>
        <w:rPr>
          <w:sz w:val="28"/>
          <w:szCs w:val="28"/>
        </w:rPr>
        <w:t xml:space="preserve">на 2017 год – 1626,2 тыс. </w:t>
      </w:r>
      <w:proofErr w:type="spellStart"/>
      <w:r>
        <w:rPr>
          <w:sz w:val="28"/>
          <w:szCs w:val="28"/>
        </w:rPr>
        <w:t>руб</w:t>
      </w:r>
      <w:proofErr w:type="spellEnd"/>
      <w:r>
        <w:rPr>
          <w:sz w:val="28"/>
          <w:szCs w:val="28"/>
        </w:rPr>
        <w:t>;</w:t>
      </w:r>
    </w:p>
    <w:p w:rsidR="001A1C29" w:rsidRDefault="001A1C29" w:rsidP="001A1C29">
      <w:pPr>
        <w:widowControl w:val="0"/>
        <w:autoSpaceDE w:val="0"/>
        <w:autoSpaceDN w:val="0"/>
        <w:adjustRightInd w:val="0"/>
        <w:ind w:firstLine="540"/>
        <w:rPr>
          <w:sz w:val="28"/>
          <w:szCs w:val="28"/>
        </w:rPr>
      </w:pPr>
      <w:r>
        <w:rPr>
          <w:sz w:val="28"/>
          <w:szCs w:val="28"/>
        </w:rPr>
        <w:t xml:space="preserve">на 2018 год – 626,2 тыс. </w:t>
      </w:r>
      <w:proofErr w:type="spellStart"/>
      <w:r>
        <w:rPr>
          <w:sz w:val="28"/>
          <w:szCs w:val="28"/>
        </w:rPr>
        <w:t>руб</w:t>
      </w:r>
      <w:proofErr w:type="spellEnd"/>
      <w:r>
        <w:rPr>
          <w:sz w:val="28"/>
          <w:szCs w:val="28"/>
        </w:rPr>
        <w:t>;</w:t>
      </w:r>
    </w:p>
    <w:p w:rsidR="001A1C29" w:rsidRDefault="001A1C29" w:rsidP="001A1C29">
      <w:pPr>
        <w:widowControl w:val="0"/>
        <w:autoSpaceDE w:val="0"/>
        <w:autoSpaceDN w:val="0"/>
        <w:adjustRightInd w:val="0"/>
        <w:ind w:firstLine="540"/>
        <w:rPr>
          <w:sz w:val="28"/>
          <w:szCs w:val="28"/>
        </w:rPr>
      </w:pPr>
      <w:r>
        <w:rPr>
          <w:sz w:val="28"/>
          <w:szCs w:val="28"/>
        </w:rPr>
        <w:t>на 2019 год – 626,2 тыс. руб.</w:t>
      </w:r>
    </w:p>
    <w:p w:rsidR="001A1C29" w:rsidRPr="00DE4771" w:rsidRDefault="001A1C29" w:rsidP="001A1C29">
      <w:pPr>
        <w:widowControl w:val="0"/>
        <w:autoSpaceDE w:val="0"/>
        <w:autoSpaceDN w:val="0"/>
        <w:adjustRightInd w:val="0"/>
        <w:ind w:firstLine="540"/>
        <w:jc w:val="both"/>
        <w:rPr>
          <w:sz w:val="28"/>
          <w:szCs w:val="28"/>
        </w:rPr>
      </w:pPr>
      <w:r>
        <w:rPr>
          <w:sz w:val="28"/>
          <w:szCs w:val="28"/>
        </w:rPr>
        <w:t xml:space="preserve">Финансирование программных мероприятий осуществляется за счет средств местного бюджета в объемах, утвержденных решением собрания представителе администрации муниципального образования </w:t>
      </w:r>
      <w:proofErr w:type="spellStart"/>
      <w:r>
        <w:rPr>
          <w:sz w:val="28"/>
          <w:szCs w:val="28"/>
        </w:rPr>
        <w:t>Венеский</w:t>
      </w:r>
      <w:proofErr w:type="spellEnd"/>
      <w:r>
        <w:rPr>
          <w:sz w:val="28"/>
          <w:szCs w:val="28"/>
        </w:rPr>
        <w:t xml:space="preserve"> район о бюджете на соответствующий финансовый год. При сокращении или увеличении ассигнований на реализацию программы координатор программы вносит предложения по корректировке перечня мероприятий в установленном порядке. </w:t>
      </w:r>
    </w:p>
    <w:p w:rsidR="001A1C29" w:rsidRPr="002D4DCA" w:rsidRDefault="001A1C29" w:rsidP="001A1C29">
      <w:pPr>
        <w:widowControl w:val="0"/>
        <w:autoSpaceDE w:val="0"/>
        <w:autoSpaceDN w:val="0"/>
        <w:adjustRightInd w:val="0"/>
        <w:ind w:firstLine="540"/>
        <w:jc w:val="center"/>
        <w:rPr>
          <w:b/>
          <w:sz w:val="28"/>
          <w:szCs w:val="28"/>
        </w:rPr>
      </w:pPr>
    </w:p>
    <w:tbl>
      <w:tblPr>
        <w:tblW w:w="15418" w:type="dxa"/>
        <w:tblCellSpacing w:w="5" w:type="nil"/>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668"/>
        <w:gridCol w:w="3402"/>
        <w:gridCol w:w="2835"/>
        <w:gridCol w:w="709"/>
        <w:gridCol w:w="720"/>
        <w:gridCol w:w="839"/>
        <w:gridCol w:w="709"/>
        <w:gridCol w:w="1276"/>
        <w:gridCol w:w="1276"/>
        <w:gridCol w:w="1134"/>
        <w:gridCol w:w="850"/>
      </w:tblGrid>
      <w:tr w:rsidR="001A1C29" w:rsidRPr="00CE5A68" w:rsidTr="00955FA1">
        <w:trPr>
          <w:trHeight w:val="445"/>
          <w:tblHeader/>
          <w:tblCellSpacing w:w="5" w:type="nil"/>
        </w:trPr>
        <w:tc>
          <w:tcPr>
            <w:tcW w:w="1668" w:type="dxa"/>
            <w:vMerge w:val="restart"/>
            <w:vAlign w:val="center"/>
          </w:tcPr>
          <w:p w:rsidR="001A1C29" w:rsidRPr="00CE5A68" w:rsidRDefault="001A1C29" w:rsidP="00955FA1">
            <w:pPr>
              <w:widowControl w:val="0"/>
              <w:autoSpaceDE w:val="0"/>
              <w:autoSpaceDN w:val="0"/>
              <w:adjustRightInd w:val="0"/>
              <w:jc w:val="center"/>
              <w:rPr>
                <w:sz w:val="18"/>
                <w:szCs w:val="18"/>
              </w:rPr>
            </w:pPr>
            <w:r w:rsidRPr="00CE5A68">
              <w:rPr>
                <w:sz w:val="18"/>
                <w:szCs w:val="18"/>
              </w:rPr>
              <w:t>Статус</w:t>
            </w:r>
          </w:p>
        </w:tc>
        <w:tc>
          <w:tcPr>
            <w:tcW w:w="3402" w:type="dxa"/>
            <w:vMerge w:val="restart"/>
            <w:vAlign w:val="center"/>
          </w:tcPr>
          <w:p w:rsidR="001A1C29" w:rsidRPr="00CE5A68" w:rsidRDefault="001A1C29" w:rsidP="00955FA1">
            <w:pPr>
              <w:widowControl w:val="0"/>
              <w:autoSpaceDE w:val="0"/>
              <w:autoSpaceDN w:val="0"/>
              <w:adjustRightInd w:val="0"/>
              <w:jc w:val="center"/>
              <w:rPr>
                <w:sz w:val="18"/>
                <w:szCs w:val="18"/>
              </w:rPr>
            </w:pPr>
            <w:r w:rsidRPr="00CE5A68">
              <w:rPr>
                <w:sz w:val="18"/>
                <w:szCs w:val="18"/>
              </w:rPr>
              <w:t xml:space="preserve">Наименование </w:t>
            </w:r>
            <w:r>
              <w:rPr>
                <w:sz w:val="18"/>
                <w:szCs w:val="18"/>
              </w:rPr>
              <w:t>муниципальн</w:t>
            </w:r>
            <w:r w:rsidRPr="00CE5A68">
              <w:rPr>
                <w:sz w:val="18"/>
                <w:szCs w:val="18"/>
              </w:rPr>
              <w:t>ой программы, подпрограммы, мероприятия подпрограммы, основного мероприятия</w:t>
            </w:r>
          </w:p>
        </w:tc>
        <w:tc>
          <w:tcPr>
            <w:tcW w:w="2835" w:type="dxa"/>
            <w:vMerge w:val="restart"/>
            <w:vAlign w:val="center"/>
          </w:tcPr>
          <w:p w:rsidR="001A1C29" w:rsidRPr="00CE5A68" w:rsidRDefault="001A1C29" w:rsidP="00955FA1">
            <w:pPr>
              <w:widowControl w:val="0"/>
              <w:autoSpaceDE w:val="0"/>
              <w:autoSpaceDN w:val="0"/>
              <w:adjustRightInd w:val="0"/>
              <w:jc w:val="center"/>
              <w:rPr>
                <w:sz w:val="18"/>
                <w:szCs w:val="18"/>
              </w:rPr>
            </w:pPr>
            <w:r w:rsidRPr="00CE5A68">
              <w:rPr>
                <w:sz w:val="18"/>
                <w:szCs w:val="18"/>
              </w:rPr>
              <w:t>Ответственный исполнитель, соисполнители</w:t>
            </w:r>
          </w:p>
        </w:tc>
        <w:tc>
          <w:tcPr>
            <w:tcW w:w="2977" w:type="dxa"/>
            <w:gridSpan w:val="4"/>
            <w:vAlign w:val="center"/>
          </w:tcPr>
          <w:p w:rsidR="001A1C29" w:rsidRPr="00CE5A68" w:rsidRDefault="001A1C29" w:rsidP="00955FA1">
            <w:pPr>
              <w:widowControl w:val="0"/>
              <w:autoSpaceDE w:val="0"/>
              <w:autoSpaceDN w:val="0"/>
              <w:adjustRightInd w:val="0"/>
              <w:jc w:val="center"/>
              <w:rPr>
                <w:sz w:val="18"/>
                <w:szCs w:val="18"/>
              </w:rPr>
            </w:pPr>
            <w:r w:rsidRPr="00CE5A68">
              <w:rPr>
                <w:sz w:val="18"/>
                <w:szCs w:val="18"/>
              </w:rPr>
              <w:t xml:space="preserve">Код бюджетной классификации </w:t>
            </w:r>
            <w:hyperlink w:anchor="Par655" w:history="1">
              <w:r w:rsidRPr="00CE5A68">
                <w:rPr>
                  <w:sz w:val="18"/>
                  <w:szCs w:val="18"/>
                </w:rPr>
                <w:t>&lt;1&gt;</w:t>
              </w:r>
            </w:hyperlink>
          </w:p>
        </w:tc>
        <w:tc>
          <w:tcPr>
            <w:tcW w:w="4536" w:type="dxa"/>
            <w:gridSpan w:val="4"/>
            <w:vAlign w:val="center"/>
          </w:tcPr>
          <w:p w:rsidR="001A1C29" w:rsidRPr="00CE5A68" w:rsidRDefault="001A1C29" w:rsidP="00955FA1">
            <w:pPr>
              <w:widowControl w:val="0"/>
              <w:autoSpaceDE w:val="0"/>
              <w:autoSpaceDN w:val="0"/>
              <w:adjustRightInd w:val="0"/>
              <w:jc w:val="center"/>
              <w:rPr>
                <w:sz w:val="18"/>
                <w:szCs w:val="18"/>
              </w:rPr>
            </w:pPr>
            <w:r w:rsidRPr="00CE5A68">
              <w:rPr>
                <w:sz w:val="18"/>
                <w:szCs w:val="18"/>
              </w:rPr>
              <w:t>Расходы (тыс. руб.), годы</w:t>
            </w:r>
          </w:p>
        </w:tc>
      </w:tr>
      <w:tr w:rsidR="001A1C29" w:rsidRPr="00CE5A68" w:rsidTr="00955FA1">
        <w:trPr>
          <w:trHeight w:val="706"/>
          <w:tblHeader/>
          <w:tblCellSpacing w:w="5" w:type="nil"/>
        </w:trPr>
        <w:tc>
          <w:tcPr>
            <w:tcW w:w="1668" w:type="dxa"/>
            <w:vMerge/>
            <w:vAlign w:val="center"/>
          </w:tcPr>
          <w:p w:rsidR="001A1C29" w:rsidRPr="00CE5A68" w:rsidRDefault="001A1C29" w:rsidP="00955FA1">
            <w:pPr>
              <w:widowControl w:val="0"/>
              <w:autoSpaceDE w:val="0"/>
              <w:autoSpaceDN w:val="0"/>
              <w:adjustRightInd w:val="0"/>
              <w:jc w:val="center"/>
              <w:rPr>
                <w:sz w:val="18"/>
                <w:szCs w:val="18"/>
              </w:rPr>
            </w:pPr>
          </w:p>
        </w:tc>
        <w:tc>
          <w:tcPr>
            <w:tcW w:w="3402" w:type="dxa"/>
            <w:vMerge/>
            <w:vAlign w:val="center"/>
          </w:tcPr>
          <w:p w:rsidR="001A1C29" w:rsidRPr="00CE5A68" w:rsidRDefault="001A1C29" w:rsidP="00955FA1">
            <w:pPr>
              <w:widowControl w:val="0"/>
              <w:autoSpaceDE w:val="0"/>
              <w:autoSpaceDN w:val="0"/>
              <w:adjustRightInd w:val="0"/>
              <w:jc w:val="center"/>
              <w:rPr>
                <w:sz w:val="18"/>
                <w:szCs w:val="18"/>
              </w:rPr>
            </w:pPr>
          </w:p>
        </w:tc>
        <w:tc>
          <w:tcPr>
            <w:tcW w:w="2835" w:type="dxa"/>
            <w:vMerge/>
            <w:vAlign w:val="center"/>
          </w:tcPr>
          <w:p w:rsidR="001A1C29" w:rsidRPr="00CE5A68" w:rsidRDefault="001A1C29" w:rsidP="00955FA1">
            <w:pPr>
              <w:widowControl w:val="0"/>
              <w:autoSpaceDE w:val="0"/>
              <w:autoSpaceDN w:val="0"/>
              <w:adjustRightInd w:val="0"/>
              <w:jc w:val="center"/>
              <w:rPr>
                <w:sz w:val="18"/>
                <w:szCs w:val="18"/>
              </w:rPr>
            </w:pPr>
          </w:p>
        </w:tc>
        <w:tc>
          <w:tcPr>
            <w:tcW w:w="709" w:type="dxa"/>
            <w:vAlign w:val="center"/>
          </w:tcPr>
          <w:p w:rsidR="001A1C29" w:rsidRPr="00CE5A68" w:rsidRDefault="001A1C29" w:rsidP="00955FA1">
            <w:pPr>
              <w:widowControl w:val="0"/>
              <w:autoSpaceDE w:val="0"/>
              <w:autoSpaceDN w:val="0"/>
              <w:adjustRightInd w:val="0"/>
              <w:jc w:val="center"/>
              <w:rPr>
                <w:sz w:val="18"/>
                <w:szCs w:val="18"/>
              </w:rPr>
            </w:pPr>
            <w:r w:rsidRPr="00CE5A68">
              <w:rPr>
                <w:sz w:val="18"/>
                <w:szCs w:val="18"/>
              </w:rPr>
              <w:t>ГРБС</w:t>
            </w:r>
          </w:p>
        </w:tc>
        <w:tc>
          <w:tcPr>
            <w:tcW w:w="720" w:type="dxa"/>
            <w:vAlign w:val="center"/>
          </w:tcPr>
          <w:p w:rsidR="001A1C29" w:rsidRPr="00CE5A68" w:rsidRDefault="001A1C29" w:rsidP="00955FA1">
            <w:pPr>
              <w:widowControl w:val="0"/>
              <w:autoSpaceDE w:val="0"/>
              <w:autoSpaceDN w:val="0"/>
              <w:adjustRightInd w:val="0"/>
              <w:jc w:val="center"/>
              <w:rPr>
                <w:sz w:val="18"/>
                <w:szCs w:val="18"/>
              </w:rPr>
            </w:pPr>
            <w:proofErr w:type="spellStart"/>
            <w:r w:rsidRPr="00CE5A68">
              <w:rPr>
                <w:sz w:val="18"/>
                <w:szCs w:val="18"/>
              </w:rPr>
              <w:t>РзПр</w:t>
            </w:r>
            <w:proofErr w:type="spellEnd"/>
          </w:p>
        </w:tc>
        <w:tc>
          <w:tcPr>
            <w:tcW w:w="839" w:type="dxa"/>
            <w:vAlign w:val="center"/>
          </w:tcPr>
          <w:p w:rsidR="001A1C29" w:rsidRPr="00CE5A68" w:rsidRDefault="001A1C29" w:rsidP="00955FA1">
            <w:pPr>
              <w:widowControl w:val="0"/>
              <w:autoSpaceDE w:val="0"/>
              <w:autoSpaceDN w:val="0"/>
              <w:adjustRightInd w:val="0"/>
              <w:jc w:val="center"/>
              <w:rPr>
                <w:sz w:val="18"/>
                <w:szCs w:val="18"/>
              </w:rPr>
            </w:pPr>
            <w:r w:rsidRPr="00CE5A68">
              <w:rPr>
                <w:sz w:val="18"/>
                <w:szCs w:val="18"/>
              </w:rPr>
              <w:t>ЦСР</w:t>
            </w:r>
          </w:p>
        </w:tc>
        <w:tc>
          <w:tcPr>
            <w:tcW w:w="709" w:type="dxa"/>
            <w:vAlign w:val="center"/>
          </w:tcPr>
          <w:p w:rsidR="001A1C29" w:rsidRPr="00CE5A68" w:rsidRDefault="001A1C29" w:rsidP="00955FA1">
            <w:pPr>
              <w:widowControl w:val="0"/>
              <w:autoSpaceDE w:val="0"/>
              <w:autoSpaceDN w:val="0"/>
              <w:adjustRightInd w:val="0"/>
              <w:jc w:val="center"/>
              <w:rPr>
                <w:sz w:val="18"/>
                <w:szCs w:val="18"/>
              </w:rPr>
            </w:pPr>
            <w:r w:rsidRPr="00CE5A68">
              <w:rPr>
                <w:sz w:val="18"/>
                <w:szCs w:val="18"/>
              </w:rPr>
              <w:t>ВР</w:t>
            </w:r>
          </w:p>
        </w:tc>
        <w:tc>
          <w:tcPr>
            <w:tcW w:w="1276" w:type="dxa"/>
            <w:vAlign w:val="center"/>
          </w:tcPr>
          <w:p w:rsidR="001A1C29" w:rsidRPr="00CE5A68" w:rsidRDefault="001A1C29" w:rsidP="00955FA1">
            <w:pPr>
              <w:widowControl w:val="0"/>
              <w:autoSpaceDE w:val="0"/>
              <w:autoSpaceDN w:val="0"/>
              <w:adjustRightInd w:val="0"/>
              <w:jc w:val="center"/>
              <w:rPr>
                <w:sz w:val="18"/>
                <w:szCs w:val="18"/>
              </w:rPr>
            </w:pPr>
            <w:r>
              <w:rPr>
                <w:sz w:val="18"/>
                <w:szCs w:val="18"/>
              </w:rPr>
              <w:t>2017</w:t>
            </w:r>
          </w:p>
        </w:tc>
        <w:tc>
          <w:tcPr>
            <w:tcW w:w="1276" w:type="dxa"/>
            <w:vAlign w:val="center"/>
          </w:tcPr>
          <w:p w:rsidR="001A1C29" w:rsidRPr="00CE5A68" w:rsidRDefault="001A1C29" w:rsidP="00955FA1">
            <w:pPr>
              <w:widowControl w:val="0"/>
              <w:autoSpaceDE w:val="0"/>
              <w:autoSpaceDN w:val="0"/>
              <w:adjustRightInd w:val="0"/>
              <w:jc w:val="center"/>
              <w:rPr>
                <w:sz w:val="18"/>
                <w:szCs w:val="18"/>
              </w:rPr>
            </w:pPr>
            <w:r>
              <w:rPr>
                <w:sz w:val="18"/>
                <w:szCs w:val="18"/>
              </w:rPr>
              <w:t>2018</w:t>
            </w:r>
          </w:p>
        </w:tc>
        <w:tc>
          <w:tcPr>
            <w:tcW w:w="1134" w:type="dxa"/>
            <w:vAlign w:val="center"/>
          </w:tcPr>
          <w:p w:rsidR="001A1C29" w:rsidRPr="00CE5A68" w:rsidRDefault="001A1C29" w:rsidP="00955FA1">
            <w:pPr>
              <w:widowControl w:val="0"/>
              <w:autoSpaceDE w:val="0"/>
              <w:autoSpaceDN w:val="0"/>
              <w:adjustRightInd w:val="0"/>
              <w:jc w:val="center"/>
              <w:rPr>
                <w:sz w:val="18"/>
                <w:szCs w:val="18"/>
              </w:rPr>
            </w:pPr>
            <w:r>
              <w:rPr>
                <w:sz w:val="18"/>
                <w:szCs w:val="18"/>
              </w:rPr>
              <w:t>2019</w:t>
            </w:r>
          </w:p>
        </w:tc>
        <w:tc>
          <w:tcPr>
            <w:tcW w:w="850" w:type="dxa"/>
            <w:vAlign w:val="center"/>
          </w:tcPr>
          <w:p w:rsidR="001A1C29" w:rsidRPr="00CE5A68" w:rsidRDefault="001A1C29" w:rsidP="00955FA1">
            <w:pPr>
              <w:widowControl w:val="0"/>
              <w:autoSpaceDE w:val="0"/>
              <w:autoSpaceDN w:val="0"/>
              <w:adjustRightInd w:val="0"/>
              <w:jc w:val="center"/>
              <w:rPr>
                <w:sz w:val="18"/>
                <w:szCs w:val="18"/>
              </w:rPr>
            </w:pPr>
            <w:r>
              <w:rPr>
                <w:sz w:val="18"/>
                <w:szCs w:val="18"/>
              </w:rPr>
              <w:t>Итого</w:t>
            </w:r>
          </w:p>
        </w:tc>
      </w:tr>
      <w:tr w:rsidR="001A1C29" w:rsidRPr="00CE5A68" w:rsidTr="00955FA1">
        <w:trPr>
          <w:tblHeader/>
          <w:tblCellSpacing w:w="5" w:type="nil"/>
        </w:trPr>
        <w:tc>
          <w:tcPr>
            <w:tcW w:w="1668" w:type="dxa"/>
            <w:vAlign w:val="center"/>
          </w:tcPr>
          <w:p w:rsidR="001A1C29" w:rsidRPr="00CE5A68" w:rsidRDefault="001A1C29" w:rsidP="00955FA1">
            <w:pPr>
              <w:widowControl w:val="0"/>
              <w:autoSpaceDE w:val="0"/>
              <w:autoSpaceDN w:val="0"/>
              <w:adjustRightInd w:val="0"/>
              <w:jc w:val="center"/>
              <w:rPr>
                <w:sz w:val="18"/>
                <w:szCs w:val="18"/>
              </w:rPr>
            </w:pPr>
            <w:r w:rsidRPr="00CE5A68">
              <w:rPr>
                <w:sz w:val="18"/>
                <w:szCs w:val="18"/>
              </w:rPr>
              <w:t>1</w:t>
            </w:r>
          </w:p>
        </w:tc>
        <w:tc>
          <w:tcPr>
            <w:tcW w:w="3402" w:type="dxa"/>
            <w:vAlign w:val="center"/>
          </w:tcPr>
          <w:p w:rsidR="001A1C29" w:rsidRPr="00CE5A68" w:rsidRDefault="001A1C29" w:rsidP="00955FA1">
            <w:pPr>
              <w:widowControl w:val="0"/>
              <w:autoSpaceDE w:val="0"/>
              <w:autoSpaceDN w:val="0"/>
              <w:adjustRightInd w:val="0"/>
              <w:jc w:val="center"/>
              <w:rPr>
                <w:sz w:val="18"/>
                <w:szCs w:val="18"/>
              </w:rPr>
            </w:pPr>
            <w:r w:rsidRPr="00CE5A68">
              <w:rPr>
                <w:sz w:val="18"/>
                <w:szCs w:val="18"/>
              </w:rPr>
              <w:t>2</w:t>
            </w:r>
          </w:p>
        </w:tc>
        <w:tc>
          <w:tcPr>
            <w:tcW w:w="2835" w:type="dxa"/>
            <w:vAlign w:val="center"/>
          </w:tcPr>
          <w:p w:rsidR="001A1C29" w:rsidRPr="00CE5A68" w:rsidRDefault="001A1C29" w:rsidP="00955FA1">
            <w:pPr>
              <w:widowControl w:val="0"/>
              <w:autoSpaceDE w:val="0"/>
              <w:autoSpaceDN w:val="0"/>
              <w:adjustRightInd w:val="0"/>
              <w:jc w:val="center"/>
              <w:rPr>
                <w:sz w:val="18"/>
                <w:szCs w:val="18"/>
              </w:rPr>
            </w:pPr>
            <w:r w:rsidRPr="00CE5A68">
              <w:rPr>
                <w:sz w:val="18"/>
                <w:szCs w:val="18"/>
              </w:rPr>
              <w:t>3</w:t>
            </w:r>
          </w:p>
        </w:tc>
        <w:tc>
          <w:tcPr>
            <w:tcW w:w="709" w:type="dxa"/>
            <w:vAlign w:val="center"/>
          </w:tcPr>
          <w:p w:rsidR="001A1C29" w:rsidRPr="00CE5A68" w:rsidRDefault="001A1C29" w:rsidP="00955FA1">
            <w:pPr>
              <w:widowControl w:val="0"/>
              <w:autoSpaceDE w:val="0"/>
              <w:autoSpaceDN w:val="0"/>
              <w:adjustRightInd w:val="0"/>
              <w:jc w:val="center"/>
              <w:rPr>
                <w:sz w:val="18"/>
                <w:szCs w:val="18"/>
              </w:rPr>
            </w:pPr>
            <w:r w:rsidRPr="00CE5A68">
              <w:rPr>
                <w:sz w:val="18"/>
                <w:szCs w:val="18"/>
              </w:rPr>
              <w:t>4</w:t>
            </w:r>
          </w:p>
        </w:tc>
        <w:tc>
          <w:tcPr>
            <w:tcW w:w="720" w:type="dxa"/>
            <w:vAlign w:val="center"/>
          </w:tcPr>
          <w:p w:rsidR="001A1C29" w:rsidRPr="00CE5A68" w:rsidRDefault="001A1C29" w:rsidP="00955FA1">
            <w:pPr>
              <w:widowControl w:val="0"/>
              <w:autoSpaceDE w:val="0"/>
              <w:autoSpaceDN w:val="0"/>
              <w:adjustRightInd w:val="0"/>
              <w:jc w:val="center"/>
              <w:rPr>
                <w:sz w:val="18"/>
                <w:szCs w:val="18"/>
              </w:rPr>
            </w:pPr>
            <w:r w:rsidRPr="00CE5A68">
              <w:rPr>
                <w:sz w:val="18"/>
                <w:szCs w:val="18"/>
              </w:rPr>
              <w:t>5</w:t>
            </w:r>
          </w:p>
        </w:tc>
        <w:tc>
          <w:tcPr>
            <w:tcW w:w="839" w:type="dxa"/>
            <w:vAlign w:val="center"/>
          </w:tcPr>
          <w:p w:rsidR="001A1C29" w:rsidRPr="00CE5A68" w:rsidRDefault="001A1C29" w:rsidP="00955FA1">
            <w:pPr>
              <w:widowControl w:val="0"/>
              <w:autoSpaceDE w:val="0"/>
              <w:autoSpaceDN w:val="0"/>
              <w:adjustRightInd w:val="0"/>
              <w:jc w:val="center"/>
              <w:rPr>
                <w:sz w:val="18"/>
                <w:szCs w:val="18"/>
              </w:rPr>
            </w:pPr>
            <w:r w:rsidRPr="00CE5A68">
              <w:rPr>
                <w:sz w:val="18"/>
                <w:szCs w:val="18"/>
              </w:rPr>
              <w:t>6</w:t>
            </w:r>
          </w:p>
        </w:tc>
        <w:tc>
          <w:tcPr>
            <w:tcW w:w="709" w:type="dxa"/>
            <w:vAlign w:val="center"/>
          </w:tcPr>
          <w:p w:rsidR="001A1C29" w:rsidRPr="00CE5A68" w:rsidRDefault="001A1C29" w:rsidP="00955FA1">
            <w:pPr>
              <w:widowControl w:val="0"/>
              <w:autoSpaceDE w:val="0"/>
              <w:autoSpaceDN w:val="0"/>
              <w:adjustRightInd w:val="0"/>
              <w:jc w:val="center"/>
              <w:rPr>
                <w:sz w:val="18"/>
                <w:szCs w:val="18"/>
              </w:rPr>
            </w:pPr>
            <w:r w:rsidRPr="00CE5A68">
              <w:rPr>
                <w:sz w:val="18"/>
                <w:szCs w:val="18"/>
              </w:rPr>
              <w:t>7</w:t>
            </w:r>
          </w:p>
        </w:tc>
        <w:tc>
          <w:tcPr>
            <w:tcW w:w="1276" w:type="dxa"/>
            <w:vAlign w:val="center"/>
          </w:tcPr>
          <w:p w:rsidR="001A1C29" w:rsidRPr="00CE5A68" w:rsidRDefault="001A1C29" w:rsidP="00955FA1">
            <w:pPr>
              <w:widowControl w:val="0"/>
              <w:autoSpaceDE w:val="0"/>
              <w:autoSpaceDN w:val="0"/>
              <w:adjustRightInd w:val="0"/>
              <w:jc w:val="center"/>
              <w:rPr>
                <w:sz w:val="18"/>
                <w:szCs w:val="18"/>
              </w:rPr>
            </w:pPr>
            <w:r w:rsidRPr="00CE5A68">
              <w:rPr>
                <w:sz w:val="18"/>
                <w:szCs w:val="18"/>
              </w:rPr>
              <w:t>8</w:t>
            </w:r>
          </w:p>
        </w:tc>
        <w:tc>
          <w:tcPr>
            <w:tcW w:w="1276" w:type="dxa"/>
            <w:vAlign w:val="center"/>
          </w:tcPr>
          <w:p w:rsidR="001A1C29" w:rsidRPr="00CE5A68" w:rsidRDefault="001A1C29" w:rsidP="00955FA1">
            <w:pPr>
              <w:widowControl w:val="0"/>
              <w:autoSpaceDE w:val="0"/>
              <w:autoSpaceDN w:val="0"/>
              <w:adjustRightInd w:val="0"/>
              <w:jc w:val="center"/>
              <w:rPr>
                <w:sz w:val="18"/>
                <w:szCs w:val="18"/>
              </w:rPr>
            </w:pPr>
            <w:r w:rsidRPr="00CE5A68">
              <w:rPr>
                <w:sz w:val="18"/>
                <w:szCs w:val="18"/>
              </w:rPr>
              <w:t>9</w:t>
            </w:r>
          </w:p>
        </w:tc>
        <w:tc>
          <w:tcPr>
            <w:tcW w:w="1134" w:type="dxa"/>
            <w:vAlign w:val="center"/>
          </w:tcPr>
          <w:p w:rsidR="001A1C29" w:rsidRPr="00CE5A68" w:rsidRDefault="001A1C29" w:rsidP="00955FA1">
            <w:pPr>
              <w:widowControl w:val="0"/>
              <w:autoSpaceDE w:val="0"/>
              <w:autoSpaceDN w:val="0"/>
              <w:adjustRightInd w:val="0"/>
              <w:jc w:val="center"/>
              <w:rPr>
                <w:sz w:val="18"/>
                <w:szCs w:val="18"/>
              </w:rPr>
            </w:pPr>
            <w:r w:rsidRPr="00CE5A68">
              <w:rPr>
                <w:sz w:val="18"/>
                <w:szCs w:val="18"/>
              </w:rPr>
              <w:t>10</w:t>
            </w:r>
          </w:p>
        </w:tc>
        <w:tc>
          <w:tcPr>
            <w:tcW w:w="850" w:type="dxa"/>
            <w:vAlign w:val="center"/>
          </w:tcPr>
          <w:p w:rsidR="001A1C29" w:rsidRPr="00CE5A68" w:rsidRDefault="001A1C29" w:rsidP="00955FA1">
            <w:pPr>
              <w:widowControl w:val="0"/>
              <w:autoSpaceDE w:val="0"/>
              <w:autoSpaceDN w:val="0"/>
              <w:adjustRightInd w:val="0"/>
              <w:jc w:val="center"/>
              <w:rPr>
                <w:sz w:val="18"/>
                <w:szCs w:val="18"/>
              </w:rPr>
            </w:pPr>
            <w:r w:rsidRPr="00CE5A68">
              <w:rPr>
                <w:sz w:val="18"/>
                <w:szCs w:val="18"/>
              </w:rPr>
              <w:t>11</w:t>
            </w:r>
          </w:p>
        </w:tc>
      </w:tr>
      <w:tr w:rsidR="001A1C29" w:rsidRPr="00CE5A68" w:rsidTr="00955FA1">
        <w:trPr>
          <w:trHeight w:val="360"/>
          <w:tblCellSpacing w:w="5" w:type="nil"/>
        </w:trPr>
        <w:tc>
          <w:tcPr>
            <w:tcW w:w="1668" w:type="dxa"/>
          </w:tcPr>
          <w:p w:rsidR="001A1C29" w:rsidRPr="00CE5A68" w:rsidRDefault="001A1C29" w:rsidP="00955FA1">
            <w:pPr>
              <w:widowControl w:val="0"/>
              <w:autoSpaceDE w:val="0"/>
              <w:autoSpaceDN w:val="0"/>
              <w:adjustRightInd w:val="0"/>
              <w:rPr>
                <w:sz w:val="18"/>
                <w:szCs w:val="18"/>
              </w:rPr>
            </w:pPr>
            <w:r>
              <w:rPr>
                <w:sz w:val="18"/>
                <w:szCs w:val="18"/>
              </w:rPr>
              <w:t>Муниципаль</w:t>
            </w:r>
            <w:r w:rsidRPr="00CE5A68">
              <w:rPr>
                <w:sz w:val="18"/>
                <w:szCs w:val="18"/>
              </w:rPr>
              <w:t xml:space="preserve">ная программа </w:t>
            </w:r>
          </w:p>
        </w:tc>
        <w:tc>
          <w:tcPr>
            <w:tcW w:w="3402" w:type="dxa"/>
          </w:tcPr>
          <w:p w:rsidR="001A1C29" w:rsidRPr="00CE5A68" w:rsidRDefault="001A1C29" w:rsidP="00955FA1">
            <w:pPr>
              <w:widowControl w:val="0"/>
              <w:autoSpaceDE w:val="0"/>
              <w:autoSpaceDN w:val="0"/>
              <w:adjustRightInd w:val="0"/>
              <w:rPr>
                <w:sz w:val="18"/>
                <w:szCs w:val="18"/>
              </w:rPr>
            </w:pPr>
            <w:r>
              <w:rPr>
                <w:sz w:val="18"/>
                <w:szCs w:val="18"/>
              </w:rPr>
              <w:t>Управление имуществом и земельными ресурсами администрации муниципального образования Веневский район</w:t>
            </w:r>
          </w:p>
        </w:tc>
        <w:tc>
          <w:tcPr>
            <w:tcW w:w="2835" w:type="dxa"/>
          </w:tcPr>
          <w:p w:rsidR="001A1C29" w:rsidRPr="00CE5A68" w:rsidRDefault="001A1C29" w:rsidP="00955FA1">
            <w:pPr>
              <w:widowControl w:val="0"/>
              <w:autoSpaceDE w:val="0"/>
              <w:autoSpaceDN w:val="0"/>
              <w:adjustRightInd w:val="0"/>
              <w:rPr>
                <w:sz w:val="18"/>
                <w:szCs w:val="18"/>
              </w:rPr>
            </w:pPr>
            <w:r>
              <w:rPr>
                <w:sz w:val="18"/>
                <w:szCs w:val="18"/>
              </w:rPr>
              <w:t>Комитет по земельным, имущественным отношениям, ГО, ЧС и мобилизационной подготовке</w:t>
            </w:r>
          </w:p>
        </w:tc>
        <w:tc>
          <w:tcPr>
            <w:tcW w:w="709" w:type="dxa"/>
            <w:vAlign w:val="center"/>
          </w:tcPr>
          <w:p w:rsidR="001A1C29" w:rsidRPr="00CE5A68" w:rsidRDefault="001A1C29" w:rsidP="00955FA1">
            <w:pPr>
              <w:widowControl w:val="0"/>
              <w:autoSpaceDE w:val="0"/>
              <w:autoSpaceDN w:val="0"/>
              <w:adjustRightInd w:val="0"/>
              <w:jc w:val="center"/>
              <w:rPr>
                <w:sz w:val="18"/>
                <w:szCs w:val="18"/>
              </w:rPr>
            </w:pPr>
            <w:r w:rsidRPr="00CE5A68">
              <w:rPr>
                <w:sz w:val="18"/>
                <w:szCs w:val="18"/>
              </w:rPr>
              <w:t>X</w:t>
            </w:r>
          </w:p>
        </w:tc>
        <w:tc>
          <w:tcPr>
            <w:tcW w:w="720" w:type="dxa"/>
            <w:vAlign w:val="center"/>
          </w:tcPr>
          <w:p w:rsidR="001A1C29" w:rsidRPr="00CE5A68" w:rsidRDefault="001A1C29" w:rsidP="00955FA1">
            <w:pPr>
              <w:widowControl w:val="0"/>
              <w:autoSpaceDE w:val="0"/>
              <w:autoSpaceDN w:val="0"/>
              <w:adjustRightInd w:val="0"/>
              <w:jc w:val="center"/>
              <w:rPr>
                <w:sz w:val="18"/>
                <w:szCs w:val="18"/>
              </w:rPr>
            </w:pPr>
            <w:r w:rsidRPr="00CE5A68">
              <w:rPr>
                <w:sz w:val="18"/>
                <w:szCs w:val="18"/>
              </w:rPr>
              <w:t>X</w:t>
            </w:r>
          </w:p>
        </w:tc>
        <w:tc>
          <w:tcPr>
            <w:tcW w:w="839" w:type="dxa"/>
            <w:vAlign w:val="center"/>
          </w:tcPr>
          <w:p w:rsidR="001A1C29" w:rsidRPr="00CE5A68" w:rsidRDefault="001A1C29" w:rsidP="00955FA1">
            <w:pPr>
              <w:widowControl w:val="0"/>
              <w:autoSpaceDE w:val="0"/>
              <w:autoSpaceDN w:val="0"/>
              <w:adjustRightInd w:val="0"/>
              <w:jc w:val="center"/>
              <w:rPr>
                <w:sz w:val="18"/>
                <w:szCs w:val="18"/>
              </w:rPr>
            </w:pPr>
            <w:r w:rsidRPr="00CE5A68">
              <w:rPr>
                <w:sz w:val="18"/>
                <w:szCs w:val="18"/>
              </w:rPr>
              <w:t>X</w:t>
            </w:r>
          </w:p>
        </w:tc>
        <w:tc>
          <w:tcPr>
            <w:tcW w:w="709" w:type="dxa"/>
            <w:vAlign w:val="center"/>
          </w:tcPr>
          <w:p w:rsidR="001A1C29" w:rsidRPr="00CE5A68" w:rsidRDefault="001A1C29" w:rsidP="00955FA1">
            <w:pPr>
              <w:widowControl w:val="0"/>
              <w:autoSpaceDE w:val="0"/>
              <w:autoSpaceDN w:val="0"/>
              <w:adjustRightInd w:val="0"/>
              <w:jc w:val="center"/>
              <w:rPr>
                <w:sz w:val="18"/>
                <w:szCs w:val="18"/>
              </w:rPr>
            </w:pPr>
            <w:r w:rsidRPr="00CE5A68">
              <w:rPr>
                <w:sz w:val="18"/>
                <w:szCs w:val="18"/>
              </w:rPr>
              <w:t>X</w:t>
            </w:r>
          </w:p>
        </w:tc>
        <w:tc>
          <w:tcPr>
            <w:tcW w:w="1276" w:type="dxa"/>
          </w:tcPr>
          <w:p w:rsidR="001A1C29" w:rsidRPr="00C82FF6" w:rsidRDefault="001A1C29" w:rsidP="00955FA1">
            <w:pPr>
              <w:jc w:val="center"/>
              <w:rPr>
                <w:sz w:val="18"/>
                <w:szCs w:val="18"/>
              </w:rPr>
            </w:pPr>
            <w:r>
              <w:rPr>
                <w:sz w:val="18"/>
                <w:szCs w:val="18"/>
              </w:rPr>
              <w:t>1626,2</w:t>
            </w:r>
          </w:p>
        </w:tc>
        <w:tc>
          <w:tcPr>
            <w:tcW w:w="1276" w:type="dxa"/>
          </w:tcPr>
          <w:p w:rsidR="001A1C29" w:rsidRPr="00C82FF6" w:rsidRDefault="001A1C29" w:rsidP="00955FA1">
            <w:pPr>
              <w:jc w:val="center"/>
              <w:rPr>
                <w:sz w:val="18"/>
                <w:szCs w:val="18"/>
              </w:rPr>
            </w:pPr>
            <w:r>
              <w:rPr>
                <w:sz w:val="18"/>
                <w:szCs w:val="18"/>
              </w:rPr>
              <w:t>626,2</w:t>
            </w:r>
          </w:p>
        </w:tc>
        <w:tc>
          <w:tcPr>
            <w:tcW w:w="1134" w:type="dxa"/>
          </w:tcPr>
          <w:p w:rsidR="001A1C29" w:rsidRPr="00C82FF6" w:rsidRDefault="001A1C29" w:rsidP="00955FA1">
            <w:pPr>
              <w:jc w:val="center"/>
              <w:rPr>
                <w:sz w:val="18"/>
                <w:szCs w:val="18"/>
              </w:rPr>
            </w:pPr>
            <w:r>
              <w:rPr>
                <w:sz w:val="18"/>
                <w:szCs w:val="18"/>
              </w:rPr>
              <w:t>626,2</w:t>
            </w:r>
          </w:p>
        </w:tc>
        <w:tc>
          <w:tcPr>
            <w:tcW w:w="850" w:type="dxa"/>
          </w:tcPr>
          <w:p w:rsidR="001A1C29" w:rsidRPr="00C82FF6" w:rsidRDefault="001A1C29" w:rsidP="00955FA1">
            <w:pPr>
              <w:jc w:val="center"/>
              <w:rPr>
                <w:sz w:val="18"/>
                <w:szCs w:val="18"/>
              </w:rPr>
            </w:pPr>
            <w:r>
              <w:rPr>
                <w:sz w:val="18"/>
                <w:szCs w:val="18"/>
              </w:rPr>
              <w:t>2878,6</w:t>
            </w:r>
          </w:p>
        </w:tc>
      </w:tr>
      <w:tr w:rsidR="001A1C29" w:rsidRPr="00CE5A68" w:rsidTr="00955FA1">
        <w:trPr>
          <w:trHeight w:val="315"/>
          <w:tblCellSpacing w:w="5" w:type="nil"/>
        </w:trPr>
        <w:tc>
          <w:tcPr>
            <w:tcW w:w="1668" w:type="dxa"/>
          </w:tcPr>
          <w:p w:rsidR="001A1C29" w:rsidRDefault="001A1C29" w:rsidP="00955FA1">
            <w:pPr>
              <w:widowControl w:val="0"/>
              <w:autoSpaceDE w:val="0"/>
              <w:autoSpaceDN w:val="0"/>
              <w:adjustRightInd w:val="0"/>
              <w:rPr>
                <w:sz w:val="18"/>
                <w:szCs w:val="18"/>
              </w:rPr>
            </w:pPr>
            <w:r w:rsidRPr="00CE5A68">
              <w:rPr>
                <w:sz w:val="18"/>
                <w:szCs w:val="18"/>
              </w:rPr>
              <w:t>Подпрограмма 1</w:t>
            </w:r>
          </w:p>
          <w:p w:rsidR="001A1C29" w:rsidRPr="00CE5A68" w:rsidRDefault="001A1C29" w:rsidP="00955FA1">
            <w:pPr>
              <w:widowControl w:val="0"/>
              <w:autoSpaceDE w:val="0"/>
              <w:autoSpaceDN w:val="0"/>
              <w:adjustRightInd w:val="0"/>
              <w:rPr>
                <w:sz w:val="18"/>
                <w:szCs w:val="18"/>
              </w:rPr>
            </w:pPr>
          </w:p>
        </w:tc>
        <w:tc>
          <w:tcPr>
            <w:tcW w:w="3402" w:type="dxa"/>
          </w:tcPr>
          <w:p w:rsidR="001A1C29" w:rsidRPr="00CE5A68" w:rsidRDefault="001A1C29" w:rsidP="00955FA1">
            <w:pPr>
              <w:widowControl w:val="0"/>
              <w:autoSpaceDE w:val="0"/>
              <w:autoSpaceDN w:val="0"/>
              <w:adjustRightInd w:val="0"/>
              <w:rPr>
                <w:sz w:val="18"/>
                <w:szCs w:val="18"/>
              </w:rPr>
            </w:pPr>
            <w:r>
              <w:rPr>
                <w:sz w:val="18"/>
                <w:szCs w:val="18"/>
              </w:rPr>
              <w:t>«Земельные отношения»</w:t>
            </w:r>
          </w:p>
        </w:tc>
        <w:tc>
          <w:tcPr>
            <w:tcW w:w="2835" w:type="dxa"/>
          </w:tcPr>
          <w:p w:rsidR="001A1C29" w:rsidRPr="00CE5A68" w:rsidRDefault="001A1C29" w:rsidP="00955FA1">
            <w:pPr>
              <w:widowControl w:val="0"/>
              <w:autoSpaceDE w:val="0"/>
              <w:autoSpaceDN w:val="0"/>
              <w:adjustRightInd w:val="0"/>
              <w:rPr>
                <w:sz w:val="18"/>
                <w:szCs w:val="18"/>
              </w:rPr>
            </w:pPr>
            <w:r>
              <w:rPr>
                <w:sz w:val="18"/>
                <w:szCs w:val="18"/>
              </w:rPr>
              <w:t>Отдел земельных отношений и сектор имущественных отношений администрации муниципального образования Веневский район</w:t>
            </w:r>
          </w:p>
        </w:tc>
        <w:tc>
          <w:tcPr>
            <w:tcW w:w="709" w:type="dxa"/>
            <w:vAlign w:val="center"/>
          </w:tcPr>
          <w:p w:rsidR="001A1C29" w:rsidRPr="00CE5A68" w:rsidRDefault="001A1C29" w:rsidP="00955FA1">
            <w:pPr>
              <w:widowControl w:val="0"/>
              <w:autoSpaceDE w:val="0"/>
              <w:autoSpaceDN w:val="0"/>
              <w:adjustRightInd w:val="0"/>
              <w:jc w:val="center"/>
              <w:rPr>
                <w:sz w:val="18"/>
                <w:szCs w:val="18"/>
              </w:rPr>
            </w:pPr>
            <w:r w:rsidRPr="00CE5A68">
              <w:rPr>
                <w:sz w:val="18"/>
                <w:szCs w:val="18"/>
              </w:rPr>
              <w:t>X</w:t>
            </w:r>
          </w:p>
        </w:tc>
        <w:tc>
          <w:tcPr>
            <w:tcW w:w="720" w:type="dxa"/>
            <w:vAlign w:val="center"/>
          </w:tcPr>
          <w:p w:rsidR="001A1C29" w:rsidRPr="00CE5A68" w:rsidRDefault="001A1C29" w:rsidP="00955FA1">
            <w:pPr>
              <w:widowControl w:val="0"/>
              <w:autoSpaceDE w:val="0"/>
              <w:autoSpaceDN w:val="0"/>
              <w:adjustRightInd w:val="0"/>
              <w:jc w:val="center"/>
              <w:rPr>
                <w:sz w:val="18"/>
                <w:szCs w:val="18"/>
              </w:rPr>
            </w:pPr>
            <w:r w:rsidRPr="00CE5A68">
              <w:rPr>
                <w:sz w:val="18"/>
                <w:szCs w:val="18"/>
              </w:rPr>
              <w:t>X</w:t>
            </w:r>
          </w:p>
        </w:tc>
        <w:tc>
          <w:tcPr>
            <w:tcW w:w="839" w:type="dxa"/>
            <w:vAlign w:val="center"/>
          </w:tcPr>
          <w:p w:rsidR="001A1C29" w:rsidRPr="00CE5A68" w:rsidRDefault="001A1C29" w:rsidP="00955FA1">
            <w:pPr>
              <w:widowControl w:val="0"/>
              <w:autoSpaceDE w:val="0"/>
              <w:autoSpaceDN w:val="0"/>
              <w:adjustRightInd w:val="0"/>
              <w:jc w:val="center"/>
              <w:rPr>
                <w:sz w:val="18"/>
                <w:szCs w:val="18"/>
              </w:rPr>
            </w:pPr>
            <w:r w:rsidRPr="00CE5A68">
              <w:rPr>
                <w:sz w:val="18"/>
                <w:szCs w:val="18"/>
              </w:rPr>
              <w:t>X</w:t>
            </w:r>
          </w:p>
        </w:tc>
        <w:tc>
          <w:tcPr>
            <w:tcW w:w="709" w:type="dxa"/>
            <w:vAlign w:val="center"/>
          </w:tcPr>
          <w:p w:rsidR="001A1C29" w:rsidRPr="00CE5A68" w:rsidRDefault="001A1C29" w:rsidP="00955FA1">
            <w:pPr>
              <w:widowControl w:val="0"/>
              <w:autoSpaceDE w:val="0"/>
              <w:autoSpaceDN w:val="0"/>
              <w:adjustRightInd w:val="0"/>
              <w:jc w:val="center"/>
              <w:rPr>
                <w:sz w:val="18"/>
                <w:szCs w:val="18"/>
              </w:rPr>
            </w:pPr>
            <w:r w:rsidRPr="00CE5A68">
              <w:rPr>
                <w:sz w:val="18"/>
                <w:szCs w:val="18"/>
              </w:rPr>
              <w:t>X</w:t>
            </w:r>
          </w:p>
        </w:tc>
        <w:tc>
          <w:tcPr>
            <w:tcW w:w="1276" w:type="dxa"/>
          </w:tcPr>
          <w:p w:rsidR="001A1C29" w:rsidRPr="00B91E5C" w:rsidRDefault="001A1C29" w:rsidP="00955FA1">
            <w:pPr>
              <w:jc w:val="center"/>
              <w:rPr>
                <w:sz w:val="18"/>
                <w:szCs w:val="18"/>
              </w:rPr>
            </w:pPr>
            <w:r>
              <w:rPr>
                <w:sz w:val="18"/>
                <w:szCs w:val="18"/>
              </w:rPr>
              <w:t>1000,0</w:t>
            </w:r>
          </w:p>
        </w:tc>
        <w:tc>
          <w:tcPr>
            <w:tcW w:w="1276" w:type="dxa"/>
          </w:tcPr>
          <w:p w:rsidR="001A1C29" w:rsidRPr="00B91E5C" w:rsidRDefault="001A1C29" w:rsidP="00955FA1">
            <w:pPr>
              <w:jc w:val="center"/>
              <w:rPr>
                <w:sz w:val="18"/>
                <w:szCs w:val="18"/>
              </w:rPr>
            </w:pPr>
            <w:r>
              <w:rPr>
                <w:sz w:val="18"/>
                <w:szCs w:val="18"/>
              </w:rPr>
              <w:t>00,0</w:t>
            </w:r>
          </w:p>
        </w:tc>
        <w:tc>
          <w:tcPr>
            <w:tcW w:w="1134" w:type="dxa"/>
          </w:tcPr>
          <w:p w:rsidR="001A1C29" w:rsidRPr="00B91E5C" w:rsidRDefault="001A1C29" w:rsidP="00955FA1">
            <w:pPr>
              <w:jc w:val="center"/>
              <w:rPr>
                <w:sz w:val="18"/>
                <w:szCs w:val="18"/>
              </w:rPr>
            </w:pPr>
            <w:r>
              <w:rPr>
                <w:sz w:val="18"/>
                <w:szCs w:val="18"/>
              </w:rPr>
              <w:t>00,0</w:t>
            </w:r>
          </w:p>
        </w:tc>
        <w:tc>
          <w:tcPr>
            <w:tcW w:w="850" w:type="dxa"/>
          </w:tcPr>
          <w:p w:rsidR="001A1C29" w:rsidRPr="00B91E5C" w:rsidRDefault="001A1C29" w:rsidP="00955FA1">
            <w:pPr>
              <w:jc w:val="center"/>
              <w:rPr>
                <w:sz w:val="18"/>
                <w:szCs w:val="18"/>
              </w:rPr>
            </w:pPr>
            <w:r>
              <w:rPr>
                <w:sz w:val="18"/>
                <w:szCs w:val="18"/>
              </w:rPr>
              <w:t>1000,0</w:t>
            </w:r>
          </w:p>
        </w:tc>
      </w:tr>
      <w:tr w:rsidR="001A1C29" w:rsidRPr="00CE5A68" w:rsidTr="00955FA1">
        <w:trPr>
          <w:trHeight w:val="315"/>
          <w:tblCellSpacing w:w="5" w:type="nil"/>
        </w:trPr>
        <w:tc>
          <w:tcPr>
            <w:tcW w:w="1668" w:type="dxa"/>
          </w:tcPr>
          <w:p w:rsidR="001A1C29" w:rsidRPr="00CE5A68" w:rsidRDefault="001A1C29" w:rsidP="00955FA1">
            <w:pPr>
              <w:widowControl w:val="0"/>
              <w:autoSpaceDE w:val="0"/>
              <w:autoSpaceDN w:val="0"/>
              <w:adjustRightInd w:val="0"/>
              <w:rPr>
                <w:sz w:val="18"/>
                <w:szCs w:val="18"/>
              </w:rPr>
            </w:pPr>
          </w:p>
        </w:tc>
        <w:tc>
          <w:tcPr>
            <w:tcW w:w="3402" w:type="dxa"/>
          </w:tcPr>
          <w:p w:rsidR="001A1C29" w:rsidRDefault="001A1C29" w:rsidP="00955FA1">
            <w:pPr>
              <w:widowControl w:val="0"/>
              <w:autoSpaceDE w:val="0"/>
              <w:autoSpaceDN w:val="0"/>
              <w:adjustRightInd w:val="0"/>
              <w:rPr>
                <w:sz w:val="18"/>
                <w:szCs w:val="18"/>
              </w:rPr>
            </w:pPr>
            <w:r>
              <w:rPr>
                <w:sz w:val="18"/>
                <w:szCs w:val="18"/>
              </w:rPr>
              <w:t>Оценка рыночной стоимости объектов муниципальной собственности, в том числе земельных участков.</w:t>
            </w:r>
          </w:p>
          <w:p w:rsidR="001A1C29" w:rsidRDefault="001A1C29" w:rsidP="00955FA1">
            <w:pPr>
              <w:widowControl w:val="0"/>
              <w:autoSpaceDE w:val="0"/>
              <w:autoSpaceDN w:val="0"/>
              <w:adjustRightInd w:val="0"/>
              <w:rPr>
                <w:sz w:val="18"/>
                <w:szCs w:val="18"/>
              </w:rPr>
            </w:pPr>
            <w:r>
              <w:rPr>
                <w:sz w:val="18"/>
                <w:szCs w:val="18"/>
              </w:rPr>
              <w:t>____________________________________</w:t>
            </w:r>
          </w:p>
          <w:p w:rsidR="001A1C29" w:rsidRDefault="001A1C29" w:rsidP="00955FA1">
            <w:pPr>
              <w:widowControl w:val="0"/>
              <w:autoSpaceDE w:val="0"/>
              <w:autoSpaceDN w:val="0"/>
              <w:adjustRightInd w:val="0"/>
              <w:rPr>
                <w:sz w:val="18"/>
                <w:szCs w:val="18"/>
              </w:rPr>
            </w:pPr>
            <w:r>
              <w:rPr>
                <w:sz w:val="18"/>
                <w:szCs w:val="18"/>
              </w:rPr>
              <w:t xml:space="preserve">Межевание земельных участков. </w:t>
            </w:r>
          </w:p>
        </w:tc>
        <w:tc>
          <w:tcPr>
            <w:tcW w:w="2835" w:type="dxa"/>
          </w:tcPr>
          <w:p w:rsidR="001A1C29" w:rsidRDefault="001A1C29" w:rsidP="00955FA1">
            <w:pPr>
              <w:widowControl w:val="0"/>
              <w:autoSpaceDE w:val="0"/>
              <w:autoSpaceDN w:val="0"/>
              <w:adjustRightInd w:val="0"/>
              <w:rPr>
                <w:sz w:val="18"/>
                <w:szCs w:val="18"/>
              </w:rPr>
            </w:pPr>
            <w:r>
              <w:rPr>
                <w:sz w:val="18"/>
                <w:szCs w:val="18"/>
              </w:rPr>
              <w:t>Отдел земельных отношений и сектор имущественных отношений администрации муниципального образования Веневский район</w:t>
            </w:r>
          </w:p>
        </w:tc>
        <w:tc>
          <w:tcPr>
            <w:tcW w:w="709" w:type="dxa"/>
          </w:tcPr>
          <w:p w:rsidR="001A1C29" w:rsidRPr="00CE5A68" w:rsidRDefault="001A1C29" w:rsidP="00955FA1">
            <w:pPr>
              <w:widowControl w:val="0"/>
              <w:autoSpaceDE w:val="0"/>
              <w:autoSpaceDN w:val="0"/>
              <w:adjustRightInd w:val="0"/>
              <w:rPr>
                <w:sz w:val="18"/>
                <w:szCs w:val="18"/>
              </w:rPr>
            </w:pPr>
            <w:r>
              <w:rPr>
                <w:sz w:val="18"/>
                <w:szCs w:val="18"/>
              </w:rPr>
              <w:t>901</w:t>
            </w:r>
          </w:p>
        </w:tc>
        <w:tc>
          <w:tcPr>
            <w:tcW w:w="720" w:type="dxa"/>
          </w:tcPr>
          <w:p w:rsidR="001A1C29" w:rsidRPr="00CE5A68" w:rsidRDefault="001A1C29" w:rsidP="00955FA1">
            <w:pPr>
              <w:widowControl w:val="0"/>
              <w:autoSpaceDE w:val="0"/>
              <w:autoSpaceDN w:val="0"/>
              <w:adjustRightInd w:val="0"/>
              <w:rPr>
                <w:sz w:val="18"/>
                <w:szCs w:val="18"/>
              </w:rPr>
            </w:pPr>
            <w:r>
              <w:rPr>
                <w:sz w:val="18"/>
                <w:szCs w:val="18"/>
              </w:rPr>
              <w:t>0412</w:t>
            </w:r>
          </w:p>
        </w:tc>
        <w:tc>
          <w:tcPr>
            <w:tcW w:w="839" w:type="dxa"/>
          </w:tcPr>
          <w:p w:rsidR="001A1C29" w:rsidRPr="00CE5A68" w:rsidRDefault="001A1C29" w:rsidP="00955FA1">
            <w:pPr>
              <w:widowControl w:val="0"/>
              <w:autoSpaceDE w:val="0"/>
              <w:autoSpaceDN w:val="0"/>
              <w:adjustRightInd w:val="0"/>
              <w:rPr>
                <w:sz w:val="18"/>
                <w:szCs w:val="18"/>
              </w:rPr>
            </w:pPr>
            <w:r>
              <w:rPr>
                <w:sz w:val="18"/>
                <w:szCs w:val="18"/>
              </w:rPr>
              <w:t>1110120370</w:t>
            </w:r>
          </w:p>
        </w:tc>
        <w:tc>
          <w:tcPr>
            <w:tcW w:w="709" w:type="dxa"/>
          </w:tcPr>
          <w:p w:rsidR="001A1C29" w:rsidRPr="00CE5A68" w:rsidRDefault="001A1C29" w:rsidP="00955FA1">
            <w:pPr>
              <w:widowControl w:val="0"/>
              <w:autoSpaceDE w:val="0"/>
              <w:autoSpaceDN w:val="0"/>
              <w:adjustRightInd w:val="0"/>
              <w:rPr>
                <w:sz w:val="18"/>
                <w:szCs w:val="18"/>
              </w:rPr>
            </w:pPr>
            <w:r>
              <w:rPr>
                <w:sz w:val="18"/>
                <w:szCs w:val="18"/>
              </w:rPr>
              <w:t>200</w:t>
            </w:r>
          </w:p>
        </w:tc>
        <w:tc>
          <w:tcPr>
            <w:tcW w:w="1276" w:type="dxa"/>
          </w:tcPr>
          <w:p w:rsidR="001A1C29" w:rsidRPr="00CE5A68" w:rsidRDefault="001A1C29" w:rsidP="00955FA1">
            <w:pPr>
              <w:widowControl w:val="0"/>
              <w:autoSpaceDE w:val="0"/>
              <w:autoSpaceDN w:val="0"/>
              <w:adjustRightInd w:val="0"/>
              <w:jc w:val="center"/>
              <w:rPr>
                <w:sz w:val="18"/>
                <w:szCs w:val="18"/>
              </w:rPr>
            </w:pPr>
            <w:r>
              <w:rPr>
                <w:sz w:val="18"/>
                <w:szCs w:val="18"/>
              </w:rPr>
              <w:t>1000,0</w:t>
            </w:r>
          </w:p>
        </w:tc>
        <w:tc>
          <w:tcPr>
            <w:tcW w:w="1276" w:type="dxa"/>
          </w:tcPr>
          <w:p w:rsidR="001A1C29" w:rsidRPr="00CE5A68" w:rsidRDefault="001A1C29" w:rsidP="00955FA1">
            <w:pPr>
              <w:widowControl w:val="0"/>
              <w:autoSpaceDE w:val="0"/>
              <w:autoSpaceDN w:val="0"/>
              <w:adjustRightInd w:val="0"/>
              <w:jc w:val="center"/>
              <w:rPr>
                <w:sz w:val="18"/>
                <w:szCs w:val="18"/>
              </w:rPr>
            </w:pPr>
            <w:r>
              <w:rPr>
                <w:sz w:val="18"/>
                <w:szCs w:val="18"/>
              </w:rPr>
              <w:t>00,0</w:t>
            </w:r>
          </w:p>
        </w:tc>
        <w:tc>
          <w:tcPr>
            <w:tcW w:w="1134" w:type="dxa"/>
          </w:tcPr>
          <w:p w:rsidR="001A1C29" w:rsidRPr="00CE5A68" w:rsidRDefault="001A1C29" w:rsidP="00955FA1">
            <w:pPr>
              <w:widowControl w:val="0"/>
              <w:autoSpaceDE w:val="0"/>
              <w:autoSpaceDN w:val="0"/>
              <w:adjustRightInd w:val="0"/>
              <w:jc w:val="center"/>
              <w:rPr>
                <w:sz w:val="18"/>
                <w:szCs w:val="18"/>
              </w:rPr>
            </w:pPr>
            <w:r>
              <w:rPr>
                <w:sz w:val="18"/>
                <w:szCs w:val="18"/>
              </w:rPr>
              <w:t>00,0</w:t>
            </w:r>
          </w:p>
        </w:tc>
        <w:tc>
          <w:tcPr>
            <w:tcW w:w="850" w:type="dxa"/>
          </w:tcPr>
          <w:p w:rsidR="001A1C29" w:rsidRPr="00CE5A68" w:rsidRDefault="001A1C29" w:rsidP="00955FA1">
            <w:pPr>
              <w:widowControl w:val="0"/>
              <w:autoSpaceDE w:val="0"/>
              <w:autoSpaceDN w:val="0"/>
              <w:adjustRightInd w:val="0"/>
              <w:jc w:val="center"/>
              <w:rPr>
                <w:sz w:val="18"/>
                <w:szCs w:val="18"/>
              </w:rPr>
            </w:pPr>
            <w:r>
              <w:rPr>
                <w:sz w:val="18"/>
                <w:szCs w:val="18"/>
              </w:rPr>
              <w:t>1000,0</w:t>
            </w:r>
          </w:p>
        </w:tc>
      </w:tr>
      <w:tr w:rsidR="001A1C29" w:rsidRPr="00CE5A68" w:rsidTr="00955FA1">
        <w:trPr>
          <w:trHeight w:val="315"/>
          <w:tblCellSpacing w:w="5" w:type="nil"/>
        </w:trPr>
        <w:tc>
          <w:tcPr>
            <w:tcW w:w="1668" w:type="dxa"/>
          </w:tcPr>
          <w:p w:rsidR="001A1C29" w:rsidRPr="00CE5A68" w:rsidRDefault="001A1C29" w:rsidP="00955FA1">
            <w:pPr>
              <w:widowControl w:val="0"/>
              <w:autoSpaceDE w:val="0"/>
              <w:autoSpaceDN w:val="0"/>
              <w:adjustRightInd w:val="0"/>
              <w:rPr>
                <w:sz w:val="18"/>
                <w:szCs w:val="18"/>
              </w:rPr>
            </w:pPr>
          </w:p>
        </w:tc>
        <w:tc>
          <w:tcPr>
            <w:tcW w:w="3402" w:type="dxa"/>
          </w:tcPr>
          <w:p w:rsidR="001A1C29" w:rsidRPr="00F97BC5" w:rsidRDefault="001A1C29" w:rsidP="00955FA1">
            <w:pPr>
              <w:widowControl w:val="0"/>
              <w:autoSpaceDE w:val="0"/>
              <w:autoSpaceDN w:val="0"/>
              <w:adjustRightInd w:val="0"/>
              <w:rPr>
                <w:sz w:val="18"/>
                <w:szCs w:val="18"/>
              </w:rPr>
            </w:pPr>
          </w:p>
        </w:tc>
        <w:tc>
          <w:tcPr>
            <w:tcW w:w="2835" w:type="dxa"/>
          </w:tcPr>
          <w:p w:rsidR="001A1C29" w:rsidRDefault="001A1C29" w:rsidP="00955FA1">
            <w:pPr>
              <w:widowControl w:val="0"/>
              <w:autoSpaceDE w:val="0"/>
              <w:autoSpaceDN w:val="0"/>
              <w:adjustRightInd w:val="0"/>
              <w:rPr>
                <w:sz w:val="18"/>
                <w:szCs w:val="18"/>
              </w:rPr>
            </w:pPr>
          </w:p>
        </w:tc>
        <w:tc>
          <w:tcPr>
            <w:tcW w:w="709" w:type="dxa"/>
          </w:tcPr>
          <w:p w:rsidR="001A1C29" w:rsidRDefault="001A1C29" w:rsidP="00955FA1">
            <w:pPr>
              <w:widowControl w:val="0"/>
              <w:autoSpaceDE w:val="0"/>
              <w:autoSpaceDN w:val="0"/>
              <w:adjustRightInd w:val="0"/>
              <w:rPr>
                <w:sz w:val="18"/>
                <w:szCs w:val="18"/>
              </w:rPr>
            </w:pPr>
          </w:p>
        </w:tc>
        <w:tc>
          <w:tcPr>
            <w:tcW w:w="720" w:type="dxa"/>
          </w:tcPr>
          <w:p w:rsidR="001A1C29" w:rsidRDefault="001A1C29" w:rsidP="00955FA1">
            <w:pPr>
              <w:widowControl w:val="0"/>
              <w:autoSpaceDE w:val="0"/>
              <w:autoSpaceDN w:val="0"/>
              <w:adjustRightInd w:val="0"/>
              <w:rPr>
                <w:sz w:val="18"/>
                <w:szCs w:val="18"/>
              </w:rPr>
            </w:pPr>
          </w:p>
        </w:tc>
        <w:tc>
          <w:tcPr>
            <w:tcW w:w="839" w:type="dxa"/>
          </w:tcPr>
          <w:p w:rsidR="001A1C29" w:rsidRDefault="001A1C29" w:rsidP="00955FA1">
            <w:pPr>
              <w:widowControl w:val="0"/>
              <w:autoSpaceDE w:val="0"/>
              <w:autoSpaceDN w:val="0"/>
              <w:adjustRightInd w:val="0"/>
              <w:rPr>
                <w:sz w:val="18"/>
                <w:szCs w:val="18"/>
              </w:rPr>
            </w:pPr>
          </w:p>
        </w:tc>
        <w:tc>
          <w:tcPr>
            <w:tcW w:w="709" w:type="dxa"/>
          </w:tcPr>
          <w:p w:rsidR="001A1C29" w:rsidRDefault="001A1C29" w:rsidP="00955FA1">
            <w:pPr>
              <w:widowControl w:val="0"/>
              <w:autoSpaceDE w:val="0"/>
              <w:autoSpaceDN w:val="0"/>
              <w:adjustRightInd w:val="0"/>
              <w:rPr>
                <w:sz w:val="18"/>
                <w:szCs w:val="18"/>
              </w:rPr>
            </w:pPr>
          </w:p>
        </w:tc>
        <w:tc>
          <w:tcPr>
            <w:tcW w:w="1276" w:type="dxa"/>
          </w:tcPr>
          <w:p w:rsidR="001A1C29" w:rsidRDefault="001A1C29" w:rsidP="00955FA1">
            <w:pPr>
              <w:widowControl w:val="0"/>
              <w:autoSpaceDE w:val="0"/>
              <w:autoSpaceDN w:val="0"/>
              <w:adjustRightInd w:val="0"/>
              <w:jc w:val="center"/>
              <w:rPr>
                <w:sz w:val="18"/>
                <w:szCs w:val="18"/>
              </w:rPr>
            </w:pPr>
          </w:p>
        </w:tc>
        <w:tc>
          <w:tcPr>
            <w:tcW w:w="1276" w:type="dxa"/>
          </w:tcPr>
          <w:p w:rsidR="001A1C29" w:rsidRDefault="001A1C29" w:rsidP="00955FA1">
            <w:pPr>
              <w:widowControl w:val="0"/>
              <w:autoSpaceDE w:val="0"/>
              <w:autoSpaceDN w:val="0"/>
              <w:adjustRightInd w:val="0"/>
              <w:jc w:val="center"/>
              <w:rPr>
                <w:sz w:val="18"/>
                <w:szCs w:val="18"/>
              </w:rPr>
            </w:pPr>
          </w:p>
        </w:tc>
        <w:tc>
          <w:tcPr>
            <w:tcW w:w="1134" w:type="dxa"/>
          </w:tcPr>
          <w:p w:rsidR="001A1C29" w:rsidRDefault="001A1C29" w:rsidP="00955FA1">
            <w:pPr>
              <w:widowControl w:val="0"/>
              <w:autoSpaceDE w:val="0"/>
              <w:autoSpaceDN w:val="0"/>
              <w:adjustRightInd w:val="0"/>
              <w:jc w:val="center"/>
              <w:rPr>
                <w:sz w:val="18"/>
                <w:szCs w:val="18"/>
              </w:rPr>
            </w:pPr>
          </w:p>
        </w:tc>
        <w:tc>
          <w:tcPr>
            <w:tcW w:w="850" w:type="dxa"/>
          </w:tcPr>
          <w:p w:rsidR="001A1C29" w:rsidRDefault="001A1C29" w:rsidP="00955FA1">
            <w:pPr>
              <w:widowControl w:val="0"/>
              <w:autoSpaceDE w:val="0"/>
              <w:autoSpaceDN w:val="0"/>
              <w:adjustRightInd w:val="0"/>
              <w:jc w:val="center"/>
              <w:rPr>
                <w:sz w:val="18"/>
                <w:szCs w:val="18"/>
              </w:rPr>
            </w:pPr>
          </w:p>
        </w:tc>
      </w:tr>
      <w:tr w:rsidR="001A1C29" w:rsidRPr="00CE5A68" w:rsidTr="00955FA1">
        <w:trPr>
          <w:trHeight w:val="315"/>
          <w:tblCellSpacing w:w="5" w:type="nil"/>
        </w:trPr>
        <w:tc>
          <w:tcPr>
            <w:tcW w:w="1668" w:type="dxa"/>
          </w:tcPr>
          <w:p w:rsidR="001A1C29" w:rsidRPr="00CE5A68" w:rsidRDefault="001A1C29" w:rsidP="00955FA1">
            <w:pPr>
              <w:widowControl w:val="0"/>
              <w:autoSpaceDE w:val="0"/>
              <w:autoSpaceDN w:val="0"/>
              <w:adjustRightInd w:val="0"/>
              <w:rPr>
                <w:sz w:val="18"/>
                <w:szCs w:val="18"/>
              </w:rPr>
            </w:pPr>
            <w:r>
              <w:rPr>
                <w:sz w:val="18"/>
                <w:szCs w:val="18"/>
              </w:rPr>
              <w:t>Подпрограмма 2</w:t>
            </w:r>
          </w:p>
        </w:tc>
        <w:tc>
          <w:tcPr>
            <w:tcW w:w="3402" w:type="dxa"/>
          </w:tcPr>
          <w:p w:rsidR="001A1C29" w:rsidRPr="00CE5A68" w:rsidRDefault="001A1C29" w:rsidP="00955FA1">
            <w:pPr>
              <w:widowControl w:val="0"/>
              <w:autoSpaceDE w:val="0"/>
              <w:autoSpaceDN w:val="0"/>
              <w:adjustRightInd w:val="0"/>
              <w:rPr>
                <w:sz w:val="18"/>
                <w:szCs w:val="18"/>
              </w:rPr>
            </w:pPr>
            <w:r>
              <w:rPr>
                <w:sz w:val="18"/>
                <w:szCs w:val="18"/>
              </w:rPr>
              <w:t>«Имущественные отношения»</w:t>
            </w:r>
          </w:p>
        </w:tc>
        <w:tc>
          <w:tcPr>
            <w:tcW w:w="2835" w:type="dxa"/>
          </w:tcPr>
          <w:p w:rsidR="001A1C29" w:rsidRPr="00CE5A68" w:rsidRDefault="001A1C29" w:rsidP="00955FA1">
            <w:pPr>
              <w:widowControl w:val="0"/>
              <w:autoSpaceDE w:val="0"/>
              <w:autoSpaceDN w:val="0"/>
              <w:adjustRightInd w:val="0"/>
              <w:rPr>
                <w:sz w:val="18"/>
                <w:szCs w:val="18"/>
              </w:rPr>
            </w:pPr>
            <w:r>
              <w:rPr>
                <w:sz w:val="18"/>
                <w:szCs w:val="18"/>
              </w:rPr>
              <w:t>Сектор имущественных      отношений</w:t>
            </w:r>
          </w:p>
        </w:tc>
        <w:tc>
          <w:tcPr>
            <w:tcW w:w="709" w:type="dxa"/>
            <w:vAlign w:val="center"/>
          </w:tcPr>
          <w:p w:rsidR="001A1C29" w:rsidRPr="00CE5A68" w:rsidRDefault="001A1C29" w:rsidP="00955FA1">
            <w:pPr>
              <w:widowControl w:val="0"/>
              <w:autoSpaceDE w:val="0"/>
              <w:autoSpaceDN w:val="0"/>
              <w:adjustRightInd w:val="0"/>
              <w:jc w:val="center"/>
              <w:rPr>
                <w:sz w:val="18"/>
                <w:szCs w:val="18"/>
              </w:rPr>
            </w:pPr>
            <w:r w:rsidRPr="00CE5A68">
              <w:rPr>
                <w:sz w:val="18"/>
                <w:szCs w:val="18"/>
              </w:rPr>
              <w:t>X</w:t>
            </w:r>
          </w:p>
        </w:tc>
        <w:tc>
          <w:tcPr>
            <w:tcW w:w="720" w:type="dxa"/>
            <w:vAlign w:val="center"/>
          </w:tcPr>
          <w:p w:rsidR="001A1C29" w:rsidRPr="00CE5A68" w:rsidRDefault="001A1C29" w:rsidP="00955FA1">
            <w:pPr>
              <w:widowControl w:val="0"/>
              <w:autoSpaceDE w:val="0"/>
              <w:autoSpaceDN w:val="0"/>
              <w:adjustRightInd w:val="0"/>
              <w:jc w:val="center"/>
              <w:rPr>
                <w:sz w:val="18"/>
                <w:szCs w:val="18"/>
              </w:rPr>
            </w:pPr>
            <w:r w:rsidRPr="00CE5A68">
              <w:rPr>
                <w:sz w:val="18"/>
                <w:szCs w:val="18"/>
              </w:rPr>
              <w:t>X</w:t>
            </w:r>
          </w:p>
        </w:tc>
        <w:tc>
          <w:tcPr>
            <w:tcW w:w="839" w:type="dxa"/>
            <w:vAlign w:val="center"/>
          </w:tcPr>
          <w:p w:rsidR="001A1C29" w:rsidRPr="00CE5A68" w:rsidRDefault="001A1C29" w:rsidP="00955FA1">
            <w:pPr>
              <w:widowControl w:val="0"/>
              <w:autoSpaceDE w:val="0"/>
              <w:autoSpaceDN w:val="0"/>
              <w:adjustRightInd w:val="0"/>
              <w:jc w:val="center"/>
              <w:rPr>
                <w:sz w:val="18"/>
                <w:szCs w:val="18"/>
              </w:rPr>
            </w:pPr>
            <w:r w:rsidRPr="00CE5A68">
              <w:rPr>
                <w:sz w:val="18"/>
                <w:szCs w:val="18"/>
              </w:rPr>
              <w:t>X</w:t>
            </w:r>
          </w:p>
        </w:tc>
        <w:tc>
          <w:tcPr>
            <w:tcW w:w="709" w:type="dxa"/>
            <w:vAlign w:val="center"/>
          </w:tcPr>
          <w:p w:rsidR="001A1C29" w:rsidRPr="00CE5A68" w:rsidRDefault="001A1C29" w:rsidP="00955FA1">
            <w:pPr>
              <w:widowControl w:val="0"/>
              <w:autoSpaceDE w:val="0"/>
              <w:autoSpaceDN w:val="0"/>
              <w:adjustRightInd w:val="0"/>
              <w:jc w:val="center"/>
              <w:rPr>
                <w:sz w:val="18"/>
                <w:szCs w:val="18"/>
              </w:rPr>
            </w:pPr>
            <w:r w:rsidRPr="00CE5A68">
              <w:rPr>
                <w:sz w:val="18"/>
                <w:szCs w:val="18"/>
              </w:rPr>
              <w:t>X</w:t>
            </w:r>
          </w:p>
        </w:tc>
        <w:tc>
          <w:tcPr>
            <w:tcW w:w="1276" w:type="dxa"/>
          </w:tcPr>
          <w:p w:rsidR="001A1C29" w:rsidRDefault="001A1C29" w:rsidP="00955FA1">
            <w:pPr>
              <w:widowControl w:val="0"/>
              <w:autoSpaceDE w:val="0"/>
              <w:autoSpaceDN w:val="0"/>
              <w:adjustRightInd w:val="0"/>
              <w:jc w:val="center"/>
              <w:rPr>
                <w:sz w:val="18"/>
                <w:szCs w:val="18"/>
              </w:rPr>
            </w:pPr>
            <w:r>
              <w:rPr>
                <w:sz w:val="18"/>
                <w:szCs w:val="18"/>
              </w:rPr>
              <w:t>626,2</w:t>
            </w:r>
          </w:p>
        </w:tc>
        <w:tc>
          <w:tcPr>
            <w:tcW w:w="1276" w:type="dxa"/>
          </w:tcPr>
          <w:p w:rsidR="001A1C29" w:rsidRDefault="001A1C29" w:rsidP="00955FA1">
            <w:pPr>
              <w:widowControl w:val="0"/>
              <w:autoSpaceDE w:val="0"/>
              <w:autoSpaceDN w:val="0"/>
              <w:adjustRightInd w:val="0"/>
              <w:jc w:val="center"/>
              <w:rPr>
                <w:sz w:val="18"/>
                <w:szCs w:val="18"/>
              </w:rPr>
            </w:pPr>
            <w:r>
              <w:rPr>
                <w:sz w:val="18"/>
                <w:szCs w:val="18"/>
              </w:rPr>
              <w:t>626,2</w:t>
            </w:r>
          </w:p>
        </w:tc>
        <w:tc>
          <w:tcPr>
            <w:tcW w:w="1134" w:type="dxa"/>
          </w:tcPr>
          <w:p w:rsidR="001A1C29" w:rsidRDefault="001A1C29" w:rsidP="00955FA1">
            <w:pPr>
              <w:widowControl w:val="0"/>
              <w:autoSpaceDE w:val="0"/>
              <w:autoSpaceDN w:val="0"/>
              <w:adjustRightInd w:val="0"/>
              <w:jc w:val="center"/>
              <w:rPr>
                <w:sz w:val="18"/>
                <w:szCs w:val="18"/>
              </w:rPr>
            </w:pPr>
            <w:r>
              <w:rPr>
                <w:sz w:val="18"/>
                <w:szCs w:val="18"/>
              </w:rPr>
              <w:t>626,2</w:t>
            </w:r>
          </w:p>
        </w:tc>
        <w:tc>
          <w:tcPr>
            <w:tcW w:w="850" w:type="dxa"/>
          </w:tcPr>
          <w:p w:rsidR="001A1C29" w:rsidRDefault="001A1C29" w:rsidP="00955FA1">
            <w:pPr>
              <w:widowControl w:val="0"/>
              <w:autoSpaceDE w:val="0"/>
              <w:autoSpaceDN w:val="0"/>
              <w:adjustRightInd w:val="0"/>
              <w:jc w:val="center"/>
              <w:rPr>
                <w:sz w:val="18"/>
                <w:szCs w:val="18"/>
              </w:rPr>
            </w:pPr>
            <w:r>
              <w:rPr>
                <w:sz w:val="18"/>
                <w:szCs w:val="18"/>
              </w:rPr>
              <w:t>1878,6</w:t>
            </w:r>
          </w:p>
        </w:tc>
      </w:tr>
      <w:tr w:rsidR="001A1C29" w:rsidRPr="00CE5A68" w:rsidTr="00955FA1">
        <w:trPr>
          <w:trHeight w:val="315"/>
          <w:tblCellSpacing w:w="5" w:type="nil"/>
        </w:trPr>
        <w:tc>
          <w:tcPr>
            <w:tcW w:w="1668" w:type="dxa"/>
          </w:tcPr>
          <w:p w:rsidR="001A1C29" w:rsidRPr="00CE5A68" w:rsidRDefault="001A1C29" w:rsidP="00955FA1">
            <w:pPr>
              <w:widowControl w:val="0"/>
              <w:autoSpaceDE w:val="0"/>
              <w:autoSpaceDN w:val="0"/>
              <w:adjustRightInd w:val="0"/>
              <w:rPr>
                <w:sz w:val="18"/>
                <w:szCs w:val="18"/>
              </w:rPr>
            </w:pPr>
          </w:p>
        </w:tc>
        <w:tc>
          <w:tcPr>
            <w:tcW w:w="3402" w:type="dxa"/>
          </w:tcPr>
          <w:p w:rsidR="001A1C29" w:rsidRPr="00CE5A68" w:rsidRDefault="001A1C29" w:rsidP="00955FA1">
            <w:pPr>
              <w:widowControl w:val="0"/>
              <w:autoSpaceDE w:val="0"/>
              <w:autoSpaceDN w:val="0"/>
              <w:adjustRightInd w:val="0"/>
              <w:rPr>
                <w:sz w:val="18"/>
                <w:szCs w:val="18"/>
              </w:rPr>
            </w:pPr>
            <w:r>
              <w:rPr>
                <w:sz w:val="18"/>
                <w:szCs w:val="18"/>
              </w:rPr>
              <w:t xml:space="preserve">Техническая инвентаризация объектов муниципальной собственности, </w:t>
            </w:r>
            <w:r>
              <w:rPr>
                <w:sz w:val="18"/>
                <w:szCs w:val="18"/>
              </w:rPr>
              <w:lastRenderedPageBreak/>
              <w:t>изготовление технических паспортов и технических планов для регистрации права муниципальной собственности</w:t>
            </w:r>
          </w:p>
        </w:tc>
        <w:tc>
          <w:tcPr>
            <w:tcW w:w="2835" w:type="dxa"/>
          </w:tcPr>
          <w:p w:rsidR="001A1C29" w:rsidRPr="00CE5A68" w:rsidRDefault="001A1C29" w:rsidP="00955FA1">
            <w:pPr>
              <w:widowControl w:val="0"/>
              <w:autoSpaceDE w:val="0"/>
              <w:autoSpaceDN w:val="0"/>
              <w:adjustRightInd w:val="0"/>
              <w:rPr>
                <w:sz w:val="18"/>
                <w:szCs w:val="18"/>
              </w:rPr>
            </w:pPr>
            <w:r>
              <w:rPr>
                <w:sz w:val="18"/>
                <w:szCs w:val="18"/>
              </w:rPr>
              <w:lastRenderedPageBreak/>
              <w:t>Сектор имущественных отношений</w:t>
            </w:r>
          </w:p>
        </w:tc>
        <w:tc>
          <w:tcPr>
            <w:tcW w:w="709" w:type="dxa"/>
          </w:tcPr>
          <w:p w:rsidR="001A1C29" w:rsidRPr="00CE5A68" w:rsidRDefault="001A1C29" w:rsidP="00955FA1">
            <w:pPr>
              <w:widowControl w:val="0"/>
              <w:autoSpaceDE w:val="0"/>
              <w:autoSpaceDN w:val="0"/>
              <w:adjustRightInd w:val="0"/>
              <w:rPr>
                <w:sz w:val="18"/>
                <w:szCs w:val="18"/>
              </w:rPr>
            </w:pPr>
            <w:r>
              <w:rPr>
                <w:sz w:val="18"/>
                <w:szCs w:val="18"/>
              </w:rPr>
              <w:t>901</w:t>
            </w:r>
          </w:p>
        </w:tc>
        <w:tc>
          <w:tcPr>
            <w:tcW w:w="720" w:type="dxa"/>
          </w:tcPr>
          <w:p w:rsidR="001A1C29" w:rsidRPr="00CE5A68" w:rsidRDefault="001A1C29" w:rsidP="00955FA1">
            <w:pPr>
              <w:widowControl w:val="0"/>
              <w:autoSpaceDE w:val="0"/>
              <w:autoSpaceDN w:val="0"/>
              <w:adjustRightInd w:val="0"/>
              <w:rPr>
                <w:sz w:val="18"/>
                <w:szCs w:val="18"/>
              </w:rPr>
            </w:pPr>
            <w:r>
              <w:rPr>
                <w:sz w:val="18"/>
                <w:szCs w:val="18"/>
              </w:rPr>
              <w:t>0113</w:t>
            </w:r>
          </w:p>
        </w:tc>
        <w:tc>
          <w:tcPr>
            <w:tcW w:w="839" w:type="dxa"/>
          </w:tcPr>
          <w:p w:rsidR="001A1C29" w:rsidRPr="00CE5A68" w:rsidRDefault="001A1C29" w:rsidP="00955FA1">
            <w:pPr>
              <w:widowControl w:val="0"/>
              <w:autoSpaceDE w:val="0"/>
              <w:autoSpaceDN w:val="0"/>
              <w:adjustRightInd w:val="0"/>
              <w:rPr>
                <w:sz w:val="18"/>
                <w:szCs w:val="18"/>
              </w:rPr>
            </w:pPr>
            <w:r>
              <w:rPr>
                <w:sz w:val="18"/>
                <w:szCs w:val="18"/>
              </w:rPr>
              <w:t>1120120380</w:t>
            </w:r>
          </w:p>
        </w:tc>
        <w:tc>
          <w:tcPr>
            <w:tcW w:w="709" w:type="dxa"/>
          </w:tcPr>
          <w:p w:rsidR="001A1C29" w:rsidRPr="00CE5A68" w:rsidRDefault="001A1C29" w:rsidP="00955FA1">
            <w:pPr>
              <w:widowControl w:val="0"/>
              <w:autoSpaceDE w:val="0"/>
              <w:autoSpaceDN w:val="0"/>
              <w:adjustRightInd w:val="0"/>
              <w:rPr>
                <w:sz w:val="18"/>
                <w:szCs w:val="18"/>
              </w:rPr>
            </w:pPr>
            <w:r>
              <w:rPr>
                <w:sz w:val="18"/>
                <w:szCs w:val="18"/>
              </w:rPr>
              <w:t>200</w:t>
            </w:r>
          </w:p>
        </w:tc>
        <w:tc>
          <w:tcPr>
            <w:tcW w:w="1276" w:type="dxa"/>
          </w:tcPr>
          <w:p w:rsidR="001A1C29" w:rsidRPr="00CE5A68" w:rsidRDefault="001A1C29" w:rsidP="00955FA1">
            <w:pPr>
              <w:widowControl w:val="0"/>
              <w:autoSpaceDE w:val="0"/>
              <w:autoSpaceDN w:val="0"/>
              <w:adjustRightInd w:val="0"/>
              <w:rPr>
                <w:sz w:val="18"/>
                <w:szCs w:val="18"/>
              </w:rPr>
            </w:pPr>
            <w:r>
              <w:rPr>
                <w:sz w:val="18"/>
                <w:szCs w:val="18"/>
              </w:rPr>
              <w:t xml:space="preserve">        626,2</w:t>
            </w:r>
          </w:p>
        </w:tc>
        <w:tc>
          <w:tcPr>
            <w:tcW w:w="1276" w:type="dxa"/>
          </w:tcPr>
          <w:p w:rsidR="001A1C29" w:rsidRPr="00CE5A68" w:rsidRDefault="001A1C29" w:rsidP="00955FA1">
            <w:pPr>
              <w:widowControl w:val="0"/>
              <w:autoSpaceDE w:val="0"/>
              <w:autoSpaceDN w:val="0"/>
              <w:adjustRightInd w:val="0"/>
              <w:rPr>
                <w:sz w:val="18"/>
                <w:szCs w:val="18"/>
              </w:rPr>
            </w:pPr>
            <w:r>
              <w:rPr>
                <w:sz w:val="18"/>
                <w:szCs w:val="18"/>
              </w:rPr>
              <w:t xml:space="preserve">        626,2</w:t>
            </w:r>
          </w:p>
        </w:tc>
        <w:tc>
          <w:tcPr>
            <w:tcW w:w="1134" w:type="dxa"/>
          </w:tcPr>
          <w:p w:rsidR="001A1C29" w:rsidRPr="00CE5A68" w:rsidRDefault="001A1C29" w:rsidP="00955FA1">
            <w:pPr>
              <w:widowControl w:val="0"/>
              <w:autoSpaceDE w:val="0"/>
              <w:autoSpaceDN w:val="0"/>
              <w:adjustRightInd w:val="0"/>
              <w:rPr>
                <w:sz w:val="18"/>
                <w:szCs w:val="18"/>
              </w:rPr>
            </w:pPr>
            <w:r>
              <w:rPr>
                <w:sz w:val="18"/>
                <w:szCs w:val="18"/>
              </w:rPr>
              <w:t xml:space="preserve">       626,2</w:t>
            </w:r>
          </w:p>
        </w:tc>
        <w:tc>
          <w:tcPr>
            <w:tcW w:w="850" w:type="dxa"/>
          </w:tcPr>
          <w:p w:rsidR="001A1C29" w:rsidRPr="00CE5A68" w:rsidRDefault="001A1C29" w:rsidP="00955FA1">
            <w:pPr>
              <w:widowControl w:val="0"/>
              <w:autoSpaceDE w:val="0"/>
              <w:autoSpaceDN w:val="0"/>
              <w:adjustRightInd w:val="0"/>
              <w:rPr>
                <w:sz w:val="18"/>
                <w:szCs w:val="18"/>
              </w:rPr>
            </w:pPr>
            <w:r>
              <w:rPr>
                <w:sz w:val="18"/>
                <w:szCs w:val="18"/>
              </w:rPr>
              <w:t xml:space="preserve">  1878,6</w:t>
            </w:r>
          </w:p>
        </w:tc>
      </w:tr>
      <w:tr w:rsidR="001A1C29" w:rsidRPr="00CE5A68" w:rsidTr="00955FA1">
        <w:trPr>
          <w:trHeight w:val="315"/>
          <w:tblCellSpacing w:w="5" w:type="nil"/>
        </w:trPr>
        <w:tc>
          <w:tcPr>
            <w:tcW w:w="1668" w:type="dxa"/>
          </w:tcPr>
          <w:p w:rsidR="001A1C29" w:rsidRDefault="001A1C29" w:rsidP="00955FA1">
            <w:pPr>
              <w:widowControl w:val="0"/>
              <w:autoSpaceDE w:val="0"/>
              <w:autoSpaceDN w:val="0"/>
              <w:adjustRightInd w:val="0"/>
              <w:rPr>
                <w:sz w:val="18"/>
                <w:szCs w:val="18"/>
              </w:rPr>
            </w:pPr>
          </w:p>
        </w:tc>
        <w:tc>
          <w:tcPr>
            <w:tcW w:w="3402" w:type="dxa"/>
          </w:tcPr>
          <w:p w:rsidR="001A1C29" w:rsidRDefault="001A1C29" w:rsidP="00955FA1">
            <w:pPr>
              <w:widowControl w:val="0"/>
              <w:autoSpaceDE w:val="0"/>
              <w:autoSpaceDN w:val="0"/>
              <w:adjustRightInd w:val="0"/>
              <w:rPr>
                <w:sz w:val="18"/>
                <w:szCs w:val="18"/>
              </w:rPr>
            </w:pPr>
          </w:p>
        </w:tc>
        <w:tc>
          <w:tcPr>
            <w:tcW w:w="2835" w:type="dxa"/>
          </w:tcPr>
          <w:p w:rsidR="001A1C29" w:rsidRDefault="001A1C29" w:rsidP="00955FA1">
            <w:pPr>
              <w:widowControl w:val="0"/>
              <w:autoSpaceDE w:val="0"/>
              <w:autoSpaceDN w:val="0"/>
              <w:adjustRightInd w:val="0"/>
              <w:rPr>
                <w:sz w:val="18"/>
                <w:szCs w:val="18"/>
              </w:rPr>
            </w:pPr>
          </w:p>
        </w:tc>
        <w:tc>
          <w:tcPr>
            <w:tcW w:w="709" w:type="dxa"/>
          </w:tcPr>
          <w:p w:rsidR="001A1C29" w:rsidRDefault="001A1C29" w:rsidP="00955FA1">
            <w:pPr>
              <w:widowControl w:val="0"/>
              <w:autoSpaceDE w:val="0"/>
              <w:autoSpaceDN w:val="0"/>
              <w:adjustRightInd w:val="0"/>
              <w:rPr>
                <w:sz w:val="18"/>
                <w:szCs w:val="18"/>
              </w:rPr>
            </w:pPr>
          </w:p>
        </w:tc>
        <w:tc>
          <w:tcPr>
            <w:tcW w:w="720" w:type="dxa"/>
          </w:tcPr>
          <w:p w:rsidR="001A1C29" w:rsidRDefault="001A1C29" w:rsidP="00955FA1">
            <w:pPr>
              <w:widowControl w:val="0"/>
              <w:autoSpaceDE w:val="0"/>
              <w:autoSpaceDN w:val="0"/>
              <w:adjustRightInd w:val="0"/>
              <w:rPr>
                <w:sz w:val="18"/>
                <w:szCs w:val="18"/>
              </w:rPr>
            </w:pPr>
          </w:p>
        </w:tc>
        <w:tc>
          <w:tcPr>
            <w:tcW w:w="839" w:type="dxa"/>
          </w:tcPr>
          <w:p w:rsidR="001A1C29" w:rsidRDefault="001A1C29" w:rsidP="00955FA1">
            <w:pPr>
              <w:widowControl w:val="0"/>
              <w:autoSpaceDE w:val="0"/>
              <w:autoSpaceDN w:val="0"/>
              <w:adjustRightInd w:val="0"/>
              <w:rPr>
                <w:sz w:val="18"/>
                <w:szCs w:val="18"/>
              </w:rPr>
            </w:pPr>
          </w:p>
        </w:tc>
        <w:tc>
          <w:tcPr>
            <w:tcW w:w="709" w:type="dxa"/>
          </w:tcPr>
          <w:p w:rsidR="001A1C29" w:rsidRDefault="001A1C29" w:rsidP="00955FA1">
            <w:pPr>
              <w:widowControl w:val="0"/>
              <w:autoSpaceDE w:val="0"/>
              <w:autoSpaceDN w:val="0"/>
              <w:adjustRightInd w:val="0"/>
              <w:rPr>
                <w:sz w:val="18"/>
                <w:szCs w:val="18"/>
              </w:rPr>
            </w:pPr>
          </w:p>
        </w:tc>
        <w:tc>
          <w:tcPr>
            <w:tcW w:w="1276" w:type="dxa"/>
          </w:tcPr>
          <w:p w:rsidR="001A1C29" w:rsidRDefault="001A1C29" w:rsidP="00955FA1">
            <w:pPr>
              <w:widowControl w:val="0"/>
              <w:autoSpaceDE w:val="0"/>
              <w:autoSpaceDN w:val="0"/>
              <w:adjustRightInd w:val="0"/>
              <w:rPr>
                <w:sz w:val="18"/>
                <w:szCs w:val="18"/>
              </w:rPr>
            </w:pPr>
          </w:p>
        </w:tc>
        <w:tc>
          <w:tcPr>
            <w:tcW w:w="1276" w:type="dxa"/>
          </w:tcPr>
          <w:p w:rsidR="001A1C29" w:rsidRDefault="001A1C29" w:rsidP="00955FA1">
            <w:pPr>
              <w:widowControl w:val="0"/>
              <w:autoSpaceDE w:val="0"/>
              <w:autoSpaceDN w:val="0"/>
              <w:adjustRightInd w:val="0"/>
              <w:rPr>
                <w:sz w:val="18"/>
                <w:szCs w:val="18"/>
              </w:rPr>
            </w:pPr>
          </w:p>
        </w:tc>
        <w:tc>
          <w:tcPr>
            <w:tcW w:w="1134" w:type="dxa"/>
          </w:tcPr>
          <w:p w:rsidR="001A1C29" w:rsidRDefault="001A1C29" w:rsidP="00955FA1">
            <w:pPr>
              <w:widowControl w:val="0"/>
              <w:autoSpaceDE w:val="0"/>
              <w:autoSpaceDN w:val="0"/>
              <w:adjustRightInd w:val="0"/>
              <w:rPr>
                <w:sz w:val="18"/>
                <w:szCs w:val="18"/>
              </w:rPr>
            </w:pPr>
          </w:p>
        </w:tc>
        <w:tc>
          <w:tcPr>
            <w:tcW w:w="850" w:type="dxa"/>
          </w:tcPr>
          <w:p w:rsidR="001A1C29" w:rsidRDefault="001A1C29" w:rsidP="00955FA1">
            <w:pPr>
              <w:widowControl w:val="0"/>
              <w:autoSpaceDE w:val="0"/>
              <w:autoSpaceDN w:val="0"/>
              <w:adjustRightInd w:val="0"/>
              <w:rPr>
                <w:sz w:val="18"/>
                <w:szCs w:val="18"/>
              </w:rPr>
            </w:pPr>
          </w:p>
        </w:tc>
      </w:tr>
      <w:tr w:rsidR="001A1C29" w:rsidRPr="00CE5A68" w:rsidTr="00955FA1">
        <w:trPr>
          <w:tblCellSpacing w:w="5" w:type="nil"/>
        </w:trPr>
        <w:tc>
          <w:tcPr>
            <w:tcW w:w="1668" w:type="dxa"/>
          </w:tcPr>
          <w:p w:rsidR="001A1C29" w:rsidRPr="00CE5A68" w:rsidRDefault="001A1C29" w:rsidP="00955FA1">
            <w:pPr>
              <w:widowControl w:val="0"/>
              <w:autoSpaceDE w:val="0"/>
              <w:autoSpaceDN w:val="0"/>
              <w:adjustRightInd w:val="0"/>
              <w:rPr>
                <w:sz w:val="18"/>
                <w:szCs w:val="18"/>
              </w:rPr>
            </w:pPr>
            <w:r>
              <w:rPr>
                <w:sz w:val="18"/>
                <w:szCs w:val="18"/>
              </w:rPr>
              <w:t>Всего</w:t>
            </w:r>
          </w:p>
        </w:tc>
        <w:tc>
          <w:tcPr>
            <w:tcW w:w="3402" w:type="dxa"/>
          </w:tcPr>
          <w:p w:rsidR="001A1C29" w:rsidRPr="00CE5A68" w:rsidRDefault="001A1C29" w:rsidP="00955FA1">
            <w:pPr>
              <w:widowControl w:val="0"/>
              <w:autoSpaceDE w:val="0"/>
              <w:autoSpaceDN w:val="0"/>
              <w:adjustRightInd w:val="0"/>
              <w:rPr>
                <w:sz w:val="18"/>
                <w:szCs w:val="18"/>
              </w:rPr>
            </w:pPr>
          </w:p>
        </w:tc>
        <w:tc>
          <w:tcPr>
            <w:tcW w:w="2835" w:type="dxa"/>
          </w:tcPr>
          <w:p w:rsidR="001A1C29" w:rsidRPr="00CE5A68" w:rsidRDefault="001A1C29" w:rsidP="00955FA1">
            <w:pPr>
              <w:widowControl w:val="0"/>
              <w:autoSpaceDE w:val="0"/>
              <w:autoSpaceDN w:val="0"/>
              <w:adjustRightInd w:val="0"/>
              <w:rPr>
                <w:sz w:val="18"/>
                <w:szCs w:val="18"/>
              </w:rPr>
            </w:pPr>
            <w:r>
              <w:rPr>
                <w:sz w:val="18"/>
                <w:szCs w:val="18"/>
              </w:rPr>
              <w:t>…</w:t>
            </w:r>
          </w:p>
        </w:tc>
        <w:tc>
          <w:tcPr>
            <w:tcW w:w="709" w:type="dxa"/>
            <w:vAlign w:val="center"/>
          </w:tcPr>
          <w:p w:rsidR="001A1C29" w:rsidRPr="00CE5A68" w:rsidRDefault="001A1C29" w:rsidP="00955FA1">
            <w:pPr>
              <w:widowControl w:val="0"/>
              <w:autoSpaceDE w:val="0"/>
              <w:autoSpaceDN w:val="0"/>
              <w:adjustRightInd w:val="0"/>
              <w:jc w:val="center"/>
              <w:rPr>
                <w:sz w:val="18"/>
                <w:szCs w:val="18"/>
              </w:rPr>
            </w:pPr>
          </w:p>
        </w:tc>
        <w:tc>
          <w:tcPr>
            <w:tcW w:w="720" w:type="dxa"/>
            <w:vAlign w:val="center"/>
          </w:tcPr>
          <w:p w:rsidR="001A1C29" w:rsidRPr="00CE5A68" w:rsidRDefault="001A1C29" w:rsidP="00955FA1">
            <w:pPr>
              <w:widowControl w:val="0"/>
              <w:autoSpaceDE w:val="0"/>
              <w:autoSpaceDN w:val="0"/>
              <w:adjustRightInd w:val="0"/>
              <w:jc w:val="center"/>
              <w:rPr>
                <w:sz w:val="18"/>
                <w:szCs w:val="18"/>
              </w:rPr>
            </w:pPr>
          </w:p>
        </w:tc>
        <w:tc>
          <w:tcPr>
            <w:tcW w:w="839" w:type="dxa"/>
            <w:vAlign w:val="center"/>
          </w:tcPr>
          <w:p w:rsidR="001A1C29" w:rsidRPr="00CE5A68" w:rsidRDefault="001A1C29" w:rsidP="00955FA1">
            <w:pPr>
              <w:widowControl w:val="0"/>
              <w:autoSpaceDE w:val="0"/>
              <w:autoSpaceDN w:val="0"/>
              <w:adjustRightInd w:val="0"/>
              <w:jc w:val="center"/>
              <w:rPr>
                <w:sz w:val="18"/>
                <w:szCs w:val="18"/>
              </w:rPr>
            </w:pPr>
          </w:p>
        </w:tc>
        <w:tc>
          <w:tcPr>
            <w:tcW w:w="709" w:type="dxa"/>
            <w:vAlign w:val="center"/>
          </w:tcPr>
          <w:p w:rsidR="001A1C29" w:rsidRPr="00CE5A68" w:rsidRDefault="001A1C29" w:rsidP="00955FA1">
            <w:pPr>
              <w:widowControl w:val="0"/>
              <w:autoSpaceDE w:val="0"/>
              <w:autoSpaceDN w:val="0"/>
              <w:adjustRightInd w:val="0"/>
              <w:jc w:val="center"/>
              <w:rPr>
                <w:sz w:val="18"/>
                <w:szCs w:val="18"/>
              </w:rPr>
            </w:pPr>
          </w:p>
        </w:tc>
        <w:tc>
          <w:tcPr>
            <w:tcW w:w="1276" w:type="dxa"/>
          </w:tcPr>
          <w:p w:rsidR="001A1C29" w:rsidRPr="00CE5A68" w:rsidRDefault="001A1C29" w:rsidP="00955FA1">
            <w:pPr>
              <w:widowControl w:val="0"/>
              <w:autoSpaceDE w:val="0"/>
              <w:autoSpaceDN w:val="0"/>
              <w:adjustRightInd w:val="0"/>
              <w:rPr>
                <w:sz w:val="18"/>
                <w:szCs w:val="18"/>
              </w:rPr>
            </w:pPr>
            <w:r>
              <w:rPr>
                <w:sz w:val="18"/>
                <w:szCs w:val="18"/>
              </w:rPr>
              <w:t xml:space="preserve">       1626,2</w:t>
            </w:r>
          </w:p>
        </w:tc>
        <w:tc>
          <w:tcPr>
            <w:tcW w:w="1276" w:type="dxa"/>
          </w:tcPr>
          <w:p w:rsidR="001A1C29" w:rsidRPr="00CE5A68" w:rsidRDefault="001A1C29" w:rsidP="00955FA1">
            <w:pPr>
              <w:widowControl w:val="0"/>
              <w:autoSpaceDE w:val="0"/>
              <w:autoSpaceDN w:val="0"/>
              <w:adjustRightInd w:val="0"/>
              <w:rPr>
                <w:sz w:val="18"/>
                <w:szCs w:val="18"/>
              </w:rPr>
            </w:pPr>
            <w:r>
              <w:rPr>
                <w:sz w:val="18"/>
                <w:szCs w:val="18"/>
              </w:rPr>
              <w:t xml:space="preserve">        626,2</w:t>
            </w:r>
          </w:p>
        </w:tc>
        <w:tc>
          <w:tcPr>
            <w:tcW w:w="1134" w:type="dxa"/>
          </w:tcPr>
          <w:p w:rsidR="001A1C29" w:rsidRPr="00CE5A68" w:rsidRDefault="001A1C29" w:rsidP="00955FA1">
            <w:pPr>
              <w:widowControl w:val="0"/>
              <w:autoSpaceDE w:val="0"/>
              <w:autoSpaceDN w:val="0"/>
              <w:adjustRightInd w:val="0"/>
              <w:rPr>
                <w:sz w:val="18"/>
                <w:szCs w:val="18"/>
              </w:rPr>
            </w:pPr>
            <w:r>
              <w:rPr>
                <w:sz w:val="18"/>
                <w:szCs w:val="18"/>
              </w:rPr>
              <w:t xml:space="preserve">       626,2</w:t>
            </w:r>
          </w:p>
        </w:tc>
        <w:tc>
          <w:tcPr>
            <w:tcW w:w="850" w:type="dxa"/>
          </w:tcPr>
          <w:p w:rsidR="001A1C29" w:rsidRDefault="001A1C29" w:rsidP="00955FA1">
            <w:pPr>
              <w:widowControl w:val="0"/>
              <w:autoSpaceDE w:val="0"/>
              <w:autoSpaceDN w:val="0"/>
              <w:adjustRightInd w:val="0"/>
              <w:rPr>
                <w:sz w:val="18"/>
                <w:szCs w:val="18"/>
              </w:rPr>
            </w:pPr>
            <w:r>
              <w:rPr>
                <w:sz w:val="18"/>
                <w:szCs w:val="18"/>
              </w:rPr>
              <w:t xml:space="preserve">  2878,6</w:t>
            </w:r>
          </w:p>
          <w:p w:rsidR="001A1C29" w:rsidRPr="00CE5A68" w:rsidRDefault="001A1C29" w:rsidP="00955FA1">
            <w:pPr>
              <w:widowControl w:val="0"/>
              <w:autoSpaceDE w:val="0"/>
              <w:autoSpaceDN w:val="0"/>
              <w:adjustRightInd w:val="0"/>
              <w:rPr>
                <w:sz w:val="18"/>
                <w:szCs w:val="18"/>
              </w:rPr>
            </w:pPr>
          </w:p>
        </w:tc>
      </w:tr>
    </w:tbl>
    <w:p w:rsidR="001A1C29" w:rsidRPr="00CE5A68" w:rsidRDefault="001A1C29" w:rsidP="001A1C29">
      <w:pPr>
        <w:widowControl w:val="0"/>
        <w:autoSpaceDE w:val="0"/>
        <w:autoSpaceDN w:val="0"/>
        <w:adjustRightInd w:val="0"/>
        <w:spacing w:line="260" w:lineRule="exact"/>
        <w:ind w:firstLine="539"/>
        <w:jc w:val="both"/>
        <w:rPr>
          <w:sz w:val="18"/>
          <w:szCs w:val="18"/>
        </w:rPr>
      </w:pPr>
    </w:p>
    <w:p w:rsidR="001A1C29" w:rsidRPr="00517C5A" w:rsidRDefault="001A1C29" w:rsidP="001A1C29">
      <w:pPr>
        <w:spacing w:before="100" w:beforeAutospacing="1" w:after="100" w:afterAutospacing="1"/>
        <w:jc w:val="center"/>
        <w:outlineLvl w:val="3"/>
        <w:rPr>
          <w:b/>
          <w:bCs/>
          <w:sz w:val="28"/>
          <w:szCs w:val="28"/>
        </w:rPr>
      </w:pPr>
    </w:p>
    <w:p w:rsidR="001A1C29" w:rsidRDefault="001A1C29" w:rsidP="001A1C29">
      <w:pPr>
        <w:widowControl w:val="0"/>
        <w:autoSpaceDE w:val="0"/>
        <w:autoSpaceDN w:val="0"/>
        <w:adjustRightInd w:val="0"/>
        <w:jc w:val="center"/>
        <w:rPr>
          <w:sz w:val="28"/>
          <w:szCs w:val="28"/>
        </w:rPr>
        <w:sectPr w:rsidR="001A1C29" w:rsidSect="002D340C">
          <w:pgSz w:w="16838" w:h="11906" w:orient="landscape"/>
          <w:pgMar w:top="1276" w:right="1134" w:bottom="567" w:left="1134" w:header="284" w:footer="284" w:gutter="0"/>
          <w:cols w:space="708"/>
          <w:docGrid w:linePitch="360"/>
        </w:sectPr>
      </w:pPr>
    </w:p>
    <w:p w:rsidR="001A1C29" w:rsidRPr="009D4746" w:rsidRDefault="001A1C29" w:rsidP="001A1C29">
      <w:pPr>
        <w:widowControl w:val="0"/>
        <w:autoSpaceDE w:val="0"/>
        <w:autoSpaceDN w:val="0"/>
        <w:adjustRightInd w:val="0"/>
        <w:jc w:val="center"/>
        <w:rPr>
          <w:b/>
          <w:sz w:val="28"/>
          <w:szCs w:val="28"/>
        </w:rPr>
      </w:pPr>
      <w:r w:rsidRPr="009D4746">
        <w:rPr>
          <w:b/>
          <w:sz w:val="28"/>
          <w:szCs w:val="28"/>
        </w:rPr>
        <w:lastRenderedPageBreak/>
        <w:t>Календарный план-график</w:t>
      </w:r>
      <w:r>
        <w:rPr>
          <w:b/>
          <w:sz w:val="28"/>
          <w:szCs w:val="28"/>
        </w:rPr>
        <w:t xml:space="preserve"> </w:t>
      </w:r>
      <w:r w:rsidRPr="009D4746">
        <w:rPr>
          <w:b/>
          <w:sz w:val="28"/>
          <w:szCs w:val="28"/>
        </w:rPr>
        <w:t>реализации муниципальной программы муниципального образования Веневский район «Обеспечение деятельности администрации муниципального образования Веневский район»</w:t>
      </w:r>
    </w:p>
    <w:p w:rsidR="001A1C29" w:rsidRPr="009D4746" w:rsidRDefault="001A1C29" w:rsidP="001A1C29">
      <w:pPr>
        <w:widowControl w:val="0"/>
        <w:autoSpaceDE w:val="0"/>
        <w:autoSpaceDN w:val="0"/>
        <w:adjustRightInd w:val="0"/>
        <w:ind w:left="2832" w:firstLine="708"/>
        <w:rPr>
          <w:b/>
          <w:sz w:val="28"/>
          <w:szCs w:val="28"/>
        </w:rPr>
      </w:pPr>
      <w:r w:rsidRPr="009D4746">
        <w:rPr>
          <w:b/>
          <w:sz w:val="28"/>
          <w:szCs w:val="28"/>
        </w:rPr>
        <w:t xml:space="preserve">на очередной финансовый год и плановый период </w:t>
      </w:r>
    </w:p>
    <w:p w:rsidR="001A1C29" w:rsidRPr="002B00BE" w:rsidRDefault="001A1C29" w:rsidP="001A1C29">
      <w:pPr>
        <w:widowControl w:val="0"/>
        <w:autoSpaceDE w:val="0"/>
        <w:autoSpaceDN w:val="0"/>
        <w:adjustRightInd w:val="0"/>
        <w:ind w:left="2832" w:firstLine="708"/>
        <w:rPr>
          <w:b/>
          <w:sz w:val="24"/>
          <w:szCs w:val="24"/>
        </w:rPr>
      </w:pPr>
    </w:p>
    <w:tbl>
      <w:tblPr>
        <w:tblW w:w="14760" w:type="dxa"/>
        <w:tblCellSpacing w:w="5" w:type="nil"/>
        <w:tblInd w:w="75" w:type="dxa"/>
        <w:tblLayout w:type="fixed"/>
        <w:tblCellMar>
          <w:left w:w="75" w:type="dxa"/>
          <w:right w:w="75" w:type="dxa"/>
        </w:tblCellMar>
        <w:tblLook w:val="0000" w:firstRow="0" w:lastRow="0" w:firstColumn="0" w:lastColumn="0" w:noHBand="0" w:noVBand="0"/>
      </w:tblPr>
      <w:tblGrid>
        <w:gridCol w:w="1012"/>
        <w:gridCol w:w="2768"/>
        <w:gridCol w:w="1440"/>
        <w:gridCol w:w="1440"/>
        <w:gridCol w:w="1260"/>
        <w:gridCol w:w="1440"/>
        <w:gridCol w:w="1620"/>
        <w:gridCol w:w="1260"/>
        <w:gridCol w:w="1260"/>
        <w:gridCol w:w="1260"/>
      </w:tblGrid>
      <w:tr w:rsidR="001A1C29" w:rsidRPr="002B00BE" w:rsidTr="00955FA1">
        <w:trPr>
          <w:trHeight w:val="389"/>
          <w:tblCellSpacing w:w="5" w:type="nil"/>
        </w:trPr>
        <w:tc>
          <w:tcPr>
            <w:tcW w:w="1012" w:type="dxa"/>
            <w:vMerge w:val="restart"/>
            <w:tcBorders>
              <w:top w:val="single" w:sz="4" w:space="0" w:color="auto"/>
              <w:left w:val="single" w:sz="4" w:space="0" w:color="auto"/>
              <w:bottom w:val="single" w:sz="4" w:space="0" w:color="auto"/>
              <w:right w:val="single" w:sz="4" w:space="0" w:color="auto"/>
            </w:tcBorders>
            <w:vAlign w:val="center"/>
          </w:tcPr>
          <w:p w:rsidR="001A1C29" w:rsidRPr="002B00BE" w:rsidRDefault="001A1C29" w:rsidP="00955FA1">
            <w:pPr>
              <w:autoSpaceDE w:val="0"/>
              <w:autoSpaceDN w:val="0"/>
              <w:adjustRightInd w:val="0"/>
              <w:jc w:val="center"/>
            </w:pPr>
            <w:r w:rsidRPr="002B00BE">
              <w:t>№</w:t>
            </w:r>
          </w:p>
          <w:p w:rsidR="001A1C29" w:rsidRPr="002B00BE" w:rsidRDefault="001A1C29" w:rsidP="00955FA1">
            <w:pPr>
              <w:autoSpaceDE w:val="0"/>
              <w:autoSpaceDN w:val="0"/>
              <w:adjustRightInd w:val="0"/>
              <w:jc w:val="center"/>
            </w:pPr>
            <w:r w:rsidRPr="002B00BE">
              <w:t>п/п</w:t>
            </w:r>
          </w:p>
        </w:tc>
        <w:tc>
          <w:tcPr>
            <w:tcW w:w="2768" w:type="dxa"/>
            <w:vMerge w:val="restart"/>
            <w:tcBorders>
              <w:top w:val="single" w:sz="4" w:space="0" w:color="auto"/>
              <w:left w:val="single" w:sz="4" w:space="0" w:color="auto"/>
              <w:bottom w:val="single" w:sz="4" w:space="0" w:color="auto"/>
              <w:right w:val="single" w:sz="4" w:space="0" w:color="auto"/>
            </w:tcBorders>
            <w:vAlign w:val="center"/>
          </w:tcPr>
          <w:p w:rsidR="001A1C29" w:rsidRPr="002B00BE" w:rsidRDefault="001A1C29" w:rsidP="00955FA1">
            <w:pPr>
              <w:autoSpaceDE w:val="0"/>
              <w:autoSpaceDN w:val="0"/>
              <w:adjustRightInd w:val="0"/>
              <w:jc w:val="center"/>
            </w:pPr>
            <w:r w:rsidRPr="002B00BE">
              <w:t>Наименование подпрограммы,  основного мероприятия, мероприятия подпрограммы, контрольного события программы</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1A1C29" w:rsidRPr="002B00BE" w:rsidRDefault="001A1C29" w:rsidP="00955FA1">
            <w:pPr>
              <w:autoSpaceDE w:val="0"/>
              <w:autoSpaceDN w:val="0"/>
              <w:adjustRightInd w:val="0"/>
              <w:jc w:val="center"/>
            </w:pPr>
            <w:proofErr w:type="gramStart"/>
            <w:r w:rsidRPr="002B00BE">
              <w:t>Ответствен-</w:t>
            </w:r>
            <w:proofErr w:type="spellStart"/>
            <w:r w:rsidRPr="002B00BE">
              <w:t>ный</w:t>
            </w:r>
            <w:proofErr w:type="spellEnd"/>
            <w:proofErr w:type="gramEnd"/>
            <w:r w:rsidRPr="002B00BE">
              <w:t xml:space="preserve"> исполнитель (ФИО, должность)</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1A1C29" w:rsidRPr="002B00BE" w:rsidRDefault="001A1C29" w:rsidP="00955FA1">
            <w:pPr>
              <w:autoSpaceDE w:val="0"/>
              <w:autoSpaceDN w:val="0"/>
              <w:adjustRightInd w:val="0"/>
              <w:jc w:val="center"/>
            </w:pPr>
            <w:r w:rsidRPr="002B00BE">
              <w:t>Ожидаемый результат реализации мероприятия</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1A1C29" w:rsidRPr="002B00BE" w:rsidRDefault="001A1C29" w:rsidP="00955FA1">
            <w:pPr>
              <w:autoSpaceDE w:val="0"/>
              <w:autoSpaceDN w:val="0"/>
              <w:adjustRightInd w:val="0"/>
              <w:jc w:val="center"/>
            </w:pPr>
            <w:r w:rsidRPr="002B00BE">
              <w:t>Срок начала реализации</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1A1C29" w:rsidRPr="002B00BE" w:rsidRDefault="001A1C29" w:rsidP="00955FA1">
            <w:pPr>
              <w:autoSpaceDE w:val="0"/>
              <w:autoSpaceDN w:val="0"/>
              <w:adjustRightInd w:val="0"/>
              <w:jc w:val="center"/>
            </w:pPr>
            <w:r w:rsidRPr="002B00BE">
              <w:t>Срок окончания реализации (дата контрольного события)</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1A1C29" w:rsidRPr="002B00BE" w:rsidRDefault="001A1C29" w:rsidP="00955FA1">
            <w:pPr>
              <w:autoSpaceDE w:val="0"/>
              <w:autoSpaceDN w:val="0"/>
              <w:adjustRightInd w:val="0"/>
              <w:jc w:val="center"/>
            </w:pPr>
            <w:r w:rsidRPr="002B00BE">
              <w:t>Код бюджетной классификации</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1A1C29" w:rsidRPr="002B00BE" w:rsidRDefault="001A1C29" w:rsidP="00955FA1">
            <w:pPr>
              <w:autoSpaceDE w:val="0"/>
              <w:autoSpaceDN w:val="0"/>
              <w:adjustRightInd w:val="0"/>
              <w:jc w:val="center"/>
            </w:pPr>
            <w:r w:rsidRPr="002B00BE">
              <w:t xml:space="preserve">Объем ресурсного обеспечения, тыс. руб. (всего, в </w:t>
            </w:r>
            <w:proofErr w:type="spellStart"/>
            <w:r w:rsidRPr="002B00BE">
              <w:t>т.ч</w:t>
            </w:r>
            <w:proofErr w:type="spellEnd"/>
            <w:r w:rsidRPr="002B00BE">
              <w:t>. по источникам финансирования)</w:t>
            </w:r>
          </w:p>
        </w:tc>
      </w:tr>
      <w:tr w:rsidR="001A1C29" w:rsidRPr="002B00BE" w:rsidTr="00955FA1">
        <w:trPr>
          <w:tblCellSpacing w:w="5" w:type="nil"/>
        </w:trPr>
        <w:tc>
          <w:tcPr>
            <w:tcW w:w="1012" w:type="dxa"/>
            <w:vMerge/>
            <w:tcBorders>
              <w:top w:val="single" w:sz="4" w:space="0" w:color="auto"/>
              <w:left w:val="single" w:sz="4" w:space="0" w:color="auto"/>
              <w:bottom w:val="single" w:sz="4" w:space="0" w:color="auto"/>
              <w:right w:val="single" w:sz="4" w:space="0" w:color="auto"/>
            </w:tcBorders>
            <w:vAlign w:val="center"/>
          </w:tcPr>
          <w:p w:rsidR="001A1C29" w:rsidRPr="002B00BE" w:rsidRDefault="001A1C29" w:rsidP="00955FA1">
            <w:pPr>
              <w:autoSpaceDE w:val="0"/>
              <w:autoSpaceDN w:val="0"/>
              <w:adjustRightInd w:val="0"/>
              <w:jc w:val="center"/>
            </w:pPr>
          </w:p>
        </w:tc>
        <w:tc>
          <w:tcPr>
            <w:tcW w:w="2768" w:type="dxa"/>
            <w:vMerge/>
            <w:tcBorders>
              <w:top w:val="single" w:sz="4" w:space="0" w:color="auto"/>
              <w:left w:val="single" w:sz="4" w:space="0" w:color="auto"/>
              <w:bottom w:val="single" w:sz="4" w:space="0" w:color="auto"/>
              <w:right w:val="single" w:sz="4" w:space="0" w:color="auto"/>
            </w:tcBorders>
            <w:vAlign w:val="center"/>
          </w:tcPr>
          <w:p w:rsidR="001A1C29" w:rsidRPr="002B00BE" w:rsidRDefault="001A1C29" w:rsidP="00955FA1">
            <w:pPr>
              <w:autoSpaceDE w:val="0"/>
              <w:autoSpaceDN w:val="0"/>
              <w:adjustRightInd w:val="0"/>
              <w:jc w:val="center"/>
            </w:pPr>
          </w:p>
        </w:tc>
        <w:tc>
          <w:tcPr>
            <w:tcW w:w="1440" w:type="dxa"/>
            <w:vMerge/>
            <w:tcBorders>
              <w:top w:val="single" w:sz="4" w:space="0" w:color="auto"/>
              <w:left w:val="single" w:sz="4" w:space="0" w:color="auto"/>
              <w:bottom w:val="single" w:sz="4" w:space="0" w:color="auto"/>
              <w:right w:val="single" w:sz="4" w:space="0" w:color="auto"/>
            </w:tcBorders>
            <w:vAlign w:val="center"/>
          </w:tcPr>
          <w:p w:rsidR="001A1C29" w:rsidRPr="002B00BE" w:rsidRDefault="001A1C29" w:rsidP="00955FA1">
            <w:pPr>
              <w:autoSpaceDE w:val="0"/>
              <w:autoSpaceDN w:val="0"/>
              <w:adjustRightInd w:val="0"/>
              <w:jc w:val="center"/>
            </w:pPr>
          </w:p>
        </w:tc>
        <w:tc>
          <w:tcPr>
            <w:tcW w:w="1440" w:type="dxa"/>
            <w:vMerge/>
            <w:tcBorders>
              <w:top w:val="single" w:sz="4" w:space="0" w:color="auto"/>
              <w:left w:val="single" w:sz="4" w:space="0" w:color="auto"/>
              <w:bottom w:val="single" w:sz="4" w:space="0" w:color="auto"/>
              <w:right w:val="single" w:sz="4" w:space="0" w:color="auto"/>
            </w:tcBorders>
            <w:vAlign w:val="center"/>
          </w:tcPr>
          <w:p w:rsidR="001A1C29" w:rsidRPr="002B00BE" w:rsidRDefault="001A1C29" w:rsidP="00955FA1">
            <w:pPr>
              <w:autoSpaceDE w:val="0"/>
              <w:autoSpaceDN w:val="0"/>
              <w:adjustRightInd w:val="0"/>
              <w:jc w:val="center"/>
            </w:pPr>
          </w:p>
        </w:tc>
        <w:tc>
          <w:tcPr>
            <w:tcW w:w="1260" w:type="dxa"/>
            <w:vMerge/>
            <w:tcBorders>
              <w:top w:val="single" w:sz="4" w:space="0" w:color="auto"/>
              <w:left w:val="single" w:sz="4" w:space="0" w:color="auto"/>
              <w:bottom w:val="single" w:sz="4" w:space="0" w:color="auto"/>
              <w:right w:val="single" w:sz="4" w:space="0" w:color="auto"/>
            </w:tcBorders>
            <w:vAlign w:val="center"/>
          </w:tcPr>
          <w:p w:rsidR="001A1C29" w:rsidRPr="002B00BE" w:rsidRDefault="001A1C29" w:rsidP="00955FA1">
            <w:pPr>
              <w:autoSpaceDE w:val="0"/>
              <w:autoSpaceDN w:val="0"/>
              <w:adjustRightInd w:val="0"/>
              <w:jc w:val="center"/>
            </w:pPr>
          </w:p>
        </w:tc>
        <w:tc>
          <w:tcPr>
            <w:tcW w:w="1440" w:type="dxa"/>
            <w:vMerge/>
            <w:tcBorders>
              <w:top w:val="single" w:sz="4" w:space="0" w:color="auto"/>
              <w:left w:val="single" w:sz="4" w:space="0" w:color="auto"/>
              <w:bottom w:val="single" w:sz="4" w:space="0" w:color="auto"/>
              <w:right w:val="single" w:sz="4" w:space="0" w:color="auto"/>
            </w:tcBorders>
            <w:vAlign w:val="center"/>
          </w:tcPr>
          <w:p w:rsidR="001A1C29" w:rsidRPr="002B00BE" w:rsidRDefault="001A1C29" w:rsidP="00955FA1">
            <w:pPr>
              <w:autoSpaceDE w:val="0"/>
              <w:autoSpaceDN w:val="0"/>
              <w:adjustRightInd w:val="0"/>
              <w:jc w:val="center"/>
            </w:pPr>
          </w:p>
        </w:tc>
        <w:tc>
          <w:tcPr>
            <w:tcW w:w="1620" w:type="dxa"/>
            <w:vMerge/>
            <w:tcBorders>
              <w:top w:val="single" w:sz="4" w:space="0" w:color="auto"/>
              <w:left w:val="single" w:sz="4" w:space="0" w:color="auto"/>
              <w:bottom w:val="single" w:sz="4" w:space="0" w:color="auto"/>
              <w:right w:val="single" w:sz="4" w:space="0" w:color="auto"/>
            </w:tcBorders>
            <w:vAlign w:val="center"/>
          </w:tcPr>
          <w:p w:rsidR="001A1C29" w:rsidRPr="002B00BE" w:rsidRDefault="001A1C29" w:rsidP="00955FA1">
            <w:pPr>
              <w:autoSpaceDE w:val="0"/>
              <w:autoSpaceDN w:val="0"/>
              <w:adjustRightInd w:val="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1A1C29" w:rsidRPr="002B00BE" w:rsidRDefault="001A1C29" w:rsidP="00955FA1">
            <w:pPr>
              <w:autoSpaceDE w:val="0"/>
              <w:autoSpaceDN w:val="0"/>
              <w:adjustRightInd w:val="0"/>
              <w:jc w:val="center"/>
            </w:pPr>
            <w:r>
              <w:t>2017</w:t>
            </w:r>
          </w:p>
        </w:tc>
        <w:tc>
          <w:tcPr>
            <w:tcW w:w="1260" w:type="dxa"/>
            <w:tcBorders>
              <w:top w:val="single" w:sz="4" w:space="0" w:color="auto"/>
              <w:left w:val="single" w:sz="4" w:space="0" w:color="auto"/>
              <w:bottom w:val="single" w:sz="4" w:space="0" w:color="auto"/>
              <w:right w:val="single" w:sz="4" w:space="0" w:color="auto"/>
            </w:tcBorders>
            <w:vAlign w:val="center"/>
          </w:tcPr>
          <w:p w:rsidR="001A1C29" w:rsidRPr="002B00BE" w:rsidRDefault="001A1C29" w:rsidP="00955FA1">
            <w:pPr>
              <w:autoSpaceDE w:val="0"/>
              <w:autoSpaceDN w:val="0"/>
              <w:adjustRightInd w:val="0"/>
              <w:jc w:val="center"/>
            </w:pPr>
            <w:r>
              <w:t>2018</w:t>
            </w:r>
          </w:p>
        </w:tc>
        <w:tc>
          <w:tcPr>
            <w:tcW w:w="1260" w:type="dxa"/>
            <w:tcBorders>
              <w:top w:val="single" w:sz="4" w:space="0" w:color="auto"/>
              <w:left w:val="single" w:sz="4" w:space="0" w:color="auto"/>
              <w:bottom w:val="single" w:sz="4" w:space="0" w:color="auto"/>
              <w:right w:val="single" w:sz="4" w:space="0" w:color="auto"/>
            </w:tcBorders>
            <w:vAlign w:val="center"/>
          </w:tcPr>
          <w:p w:rsidR="001A1C29" w:rsidRPr="002B00BE" w:rsidRDefault="001A1C29" w:rsidP="00955FA1">
            <w:pPr>
              <w:autoSpaceDE w:val="0"/>
              <w:autoSpaceDN w:val="0"/>
              <w:adjustRightInd w:val="0"/>
              <w:jc w:val="center"/>
            </w:pPr>
            <w:r>
              <w:t>2019</w:t>
            </w:r>
          </w:p>
        </w:tc>
      </w:tr>
      <w:tr w:rsidR="001A1C29" w:rsidRPr="002B00BE" w:rsidTr="00955FA1">
        <w:trPr>
          <w:tblCellSpacing w:w="5" w:type="nil"/>
        </w:trPr>
        <w:tc>
          <w:tcPr>
            <w:tcW w:w="1012"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outlineLvl w:val="0"/>
            </w:pPr>
            <w:r>
              <w:t>1.</w:t>
            </w:r>
          </w:p>
        </w:tc>
        <w:tc>
          <w:tcPr>
            <w:tcW w:w="2768" w:type="dxa"/>
            <w:tcBorders>
              <w:top w:val="single" w:sz="4" w:space="0" w:color="auto"/>
              <w:left w:val="single" w:sz="4" w:space="0" w:color="auto"/>
              <w:bottom w:val="single" w:sz="4" w:space="0" w:color="auto"/>
              <w:right w:val="single" w:sz="4" w:space="0" w:color="auto"/>
            </w:tcBorders>
          </w:tcPr>
          <w:p w:rsidR="001A1C29" w:rsidRDefault="001A1C29" w:rsidP="00955FA1">
            <w:pPr>
              <w:autoSpaceDE w:val="0"/>
              <w:autoSpaceDN w:val="0"/>
              <w:adjustRightInd w:val="0"/>
              <w:jc w:val="both"/>
            </w:pPr>
            <w:r w:rsidRPr="002B00BE">
              <w:t xml:space="preserve">Всего по </w:t>
            </w:r>
            <w:r>
              <w:t>муниципаль</w:t>
            </w:r>
            <w:r w:rsidRPr="002B00BE">
              <w:t>ной программе</w:t>
            </w:r>
            <w:r>
              <w:t>:</w:t>
            </w:r>
          </w:p>
          <w:p w:rsidR="001A1C29" w:rsidRPr="002B00BE" w:rsidRDefault="001A1C29" w:rsidP="00955FA1">
            <w:pPr>
              <w:autoSpaceDE w:val="0"/>
              <w:autoSpaceDN w:val="0"/>
              <w:adjustRightInd w:val="0"/>
              <w:jc w:val="both"/>
            </w:pPr>
            <w:r>
              <w:t>Управление имуществом и земельными ресурсами администрации муниципального образования Веневский район</w:t>
            </w:r>
          </w:p>
        </w:tc>
        <w:tc>
          <w:tcPr>
            <w:tcW w:w="144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r>
              <w:rPr>
                <w:sz w:val="18"/>
                <w:szCs w:val="18"/>
              </w:rPr>
              <w:t>Комитет по земельным, имущественным отношениям, ГО ЧС, и мобилизационной подготовке</w:t>
            </w:r>
            <w:r>
              <w:t xml:space="preserve"> </w:t>
            </w:r>
          </w:p>
        </w:tc>
        <w:tc>
          <w:tcPr>
            <w:tcW w:w="1440" w:type="dxa"/>
            <w:tcBorders>
              <w:top w:val="single" w:sz="4" w:space="0" w:color="auto"/>
              <w:left w:val="single" w:sz="4" w:space="0" w:color="auto"/>
              <w:bottom w:val="single" w:sz="4" w:space="0" w:color="auto"/>
              <w:right w:val="single" w:sz="4" w:space="0" w:color="auto"/>
            </w:tcBorders>
          </w:tcPr>
          <w:p w:rsidR="001A1C29" w:rsidRPr="00ED03DA" w:rsidRDefault="001A1C29" w:rsidP="00955FA1">
            <w:pPr>
              <w:widowControl w:val="0"/>
              <w:autoSpaceDE w:val="0"/>
              <w:autoSpaceDN w:val="0"/>
              <w:adjustRightInd w:val="0"/>
              <w:rPr>
                <w:color w:val="000000"/>
                <w:sz w:val="18"/>
                <w:szCs w:val="18"/>
              </w:rPr>
            </w:pPr>
            <w:r>
              <w:rPr>
                <w:color w:val="000000"/>
                <w:sz w:val="18"/>
                <w:szCs w:val="18"/>
              </w:rPr>
              <w:t>Реализация</w:t>
            </w:r>
            <w:r w:rsidRPr="00ED03DA">
              <w:rPr>
                <w:color w:val="000000"/>
                <w:sz w:val="18"/>
                <w:szCs w:val="18"/>
              </w:rPr>
              <w:t xml:space="preserve"> единой политики в области эффективного и рационального использования муниципального имущества на   </w:t>
            </w:r>
          </w:p>
          <w:p w:rsidR="001A1C29" w:rsidRPr="00ED03DA" w:rsidRDefault="001A1C29" w:rsidP="00955FA1">
            <w:pPr>
              <w:widowControl w:val="0"/>
              <w:autoSpaceDE w:val="0"/>
              <w:autoSpaceDN w:val="0"/>
              <w:adjustRightInd w:val="0"/>
              <w:rPr>
                <w:color w:val="000000"/>
                <w:sz w:val="18"/>
                <w:szCs w:val="18"/>
              </w:rPr>
            </w:pPr>
            <w:r w:rsidRPr="00ED03DA">
              <w:rPr>
                <w:color w:val="000000"/>
                <w:sz w:val="18"/>
                <w:szCs w:val="18"/>
              </w:rPr>
              <w:t xml:space="preserve">территории муниципального образования Веневский район;         </w:t>
            </w:r>
          </w:p>
          <w:p w:rsidR="001A1C29" w:rsidRPr="00ED03DA" w:rsidRDefault="001A1C29" w:rsidP="00955FA1">
            <w:pPr>
              <w:widowControl w:val="0"/>
              <w:autoSpaceDE w:val="0"/>
              <w:autoSpaceDN w:val="0"/>
              <w:adjustRightInd w:val="0"/>
              <w:rPr>
                <w:color w:val="000000"/>
                <w:sz w:val="18"/>
                <w:szCs w:val="18"/>
              </w:rPr>
            </w:pPr>
            <w:r>
              <w:rPr>
                <w:color w:val="000000"/>
                <w:sz w:val="18"/>
                <w:szCs w:val="18"/>
              </w:rPr>
              <w:t>- передача</w:t>
            </w:r>
            <w:r w:rsidRPr="00ED03DA">
              <w:rPr>
                <w:color w:val="000000"/>
                <w:sz w:val="18"/>
                <w:szCs w:val="18"/>
              </w:rPr>
              <w:t xml:space="preserve"> в аренду муниципального имущества в            </w:t>
            </w:r>
          </w:p>
          <w:p w:rsidR="001A1C29" w:rsidRPr="00101E77" w:rsidRDefault="001A1C29" w:rsidP="00955FA1">
            <w:pPr>
              <w:autoSpaceDE w:val="0"/>
              <w:autoSpaceDN w:val="0"/>
              <w:adjustRightInd w:val="0"/>
              <w:jc w:val="both"/>
            </w:pPr>
            <w:proofErr w:type="gramStart"/>
            <w:r w:rsidRPr="00ED03DA">
              <w:rPr>
                <w:color w:val="000000"/>
                <w:sz w:val="18"/>
                <w:szCs w:val="18"/>
              </w:rPr>
              <w:t>соответствии</w:t>
            </w:r>
            <w:proofErr w:type="gramEnd"/>
            <w:r w:rsidRPr="00ED03DA">
              <w:rPr>
                <w:color w:val="000000"/>
                <w:sz w:val="18"/>
                <w:szCs w:val="18"/>
              </w:rPr>
              <w:t xml:space="preserve"> с уровнем рыночной  платы.</w:t>
            </w:r>
          </w:p>
        </w:tc>
        <w:tc>
          <w:tcPr>
            <w:tcW w:w="126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r>
              <w:t>01.01.2017</w:t>
            </w:r>
          </w:p>
        </w:tc>
        <w:tc>
          <w:tcPr>
            <w:tcW w:w="144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r>
              <w:t xml:space="preserve">  01.01.2019</w:t>
            </w:r>
          </w:p>
        </w:tc>
        <w:tc>
          <w:tcPr>
            <w:tcW w:w="162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jc w:val="center"/>
            </w:pPr>
            <w:r w:rsidRPr="002B00BE">
              <w:t>X</w:t>
            </w:r>
          </w:p>
        </w:tc>
        <w:tc>
          <w:tcPr>
            <w:tcW w:w="126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jc w:val="center"/>
            </w:pPr>
            <w:r>
              <w:t>1626,2</w:t>
            </w:r>
          </w:p>
        </w:tc>
        <w:tc>
          <w:tcPr>
            <w:tcW w:w="126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jc w:val="center"/>
            </w:pPr>
            <w:r>
              <w:t>626,2</w:t>
            </w:r>
          </w:p>
        </w:tc>
        <w:tc>
          <w:tcPr>
            <w:tcW w:w="126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jc w:val="center"/>
            </w:pPr>
            <w:r>
              <w:t>626,2</w:t>
            </w:r>
          </w:p>
        </w:tc>
      </w:tr>
      <w:tr w:rsidR="001A1C29" w:rsidRPr="002B00BE" w:rsidTr="00955FA1">
        <w:trPr>
          <w:tblCellSpacing w:w="5" w:type="nil"/>
        </w:trPr>
        <w:tc>
          <w:tcPr>
            <w:tcW w:w="1012" w:type="dxa"/>
            <w:tcBorders>
              <w:top w:val="single" w:sz="4" w:space="0" w:color="auto"/>
              <w:left w:val="single" w:sz="4" w:space="0" w:color="auto"/>
              <w:bottom w:val="single" w:sz="4" w:space="0" w:color="auto"/>
              <w:right w:val="single" w:sz="4" w:space="0" w:color="auto"/>
            </w:tcBorders>
          </w:tcPr>
          <w:p w:rsidR="001A1C29" w:rsidRDefault="001A1C29" w:rsidP="00955FA1">
            <w:pPr>
              <w:autoSpaceDE w:val="0"/>
              <w:autoSpaceDN w:val="0"/>
              <w:adjustRightInd w:val="0"/>
            </w:pPr>
            <w:r>
              <w:t>2.</w:t>
            </w:r>
          </w:p>
          <w:p w:rsidR="001A1C29" w:rsidRPr="002B00BE" w:rsidRDefault="001A1C29" w:rsidP="00955FA1">
            <w:pPr>
              <w:autoSpaceDE w:val="0"/>
              <w:autoSpaceDN w:val="0"/>
              <w:adjustRightInd w:val="0"/>
            </w:pPr>
          </w:p>
        </w:tc>
        <w:tc>
          <w:tcPr>
            <w:tcW w:w="2768" w:type="dxa"/>
            <w:tcBorders>
              <w:top w:val="single" w:sz="4" w:space="0" w:color="auto"/>
              <w:left w:val="single" w:sz="4" w:space="0" w:color="auto"/>
              <w:bottom w:val="single" w:sz="4" w:space="0" w:color="auto"/>
              <w:right w:val="single" w:sz="4" w:space="0" w:color="auto"/>
            </w:tcBorders>
          </w:tcPr>
          <w:p w:rsidR="001A1C29" w:rsidRDefault="001A1C29" w:rsidP="00955FA1">
            <w:pPr>
              <w:autoSpaceDE w:val="0"/>
              <w:autoSpaceDN w:val="0"/>
              <w:adjustRightInd w:val="0"/>
              <w:jc w:val="both"/>
            </w:pPr>
            <w:r w:rsidRPr="000A5BFA">
              <w:rPr>
                <w:b/>
              </w:rPr>
              <w:t>Подпрограмма</w:t>
            </w:r>
            <w:r>
              <w:rPr>
                <w:b/>
              </w:rPr>
              <w:t xml:space="preserve"> </w:t>
            </w:r>
            <w:r w:rsidRPr="000A5BFA">
              <w:rPr>
                <w:b/>
              </w:rPr>
              <w:t>1</w:t>
            </w:r>
          </w:p>
          <w:p w:rsidR="001A1C29" w:rsidRPr="002B00BE" w:rsidRDefault="001A1C29" w:rsidP="00955FA1">
            <w:pPr>
              <w:autoSpaceDE w:val="0"/>
              <w:autoSpaceDN w:val="0"/>
              <w:adjustRightInd w:val="0"/>
              <w:jc w:val="both"/>
            </w:pPr>
            <w:r>
              <w:t xml:space="preserve"> «Земельные отношения»</w:t>
            </w:r>
          </w:p>
        </w:tc>
        <w:tc>
          <w:tcPr>
            <w:tcW w:w="144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r>
              <w:rPr>
                <w:sz w:val="18"/>
                <w:szCs w:val="18"/>
              </w:rPr>
              <w:t xml:space="preserve">Отдел земельных отношений и сектор имущественных отношений администрации муниципального образования Веневский </w:t>
            </w:r>
            <w:r>
              <w:rPr>
                <w:sz w:val="18"/>
                <w:szCs w:val="18"/>
              </w:rPr>
              <w:lastRenderedPageBreak/>
              <w:t>район</w:t>
            </w:r>
          </w:p>
        </w:tc>
        <w:tc>
          <w:tcPr>
            <w:tcW w:w="1440" w:type="dxa"/>
            <w:tcBorders>
              <w:top w:val="single" w:sz="4" w:space="0" w:color="auto"/>
              <w:left w:val="single" w:sz="4" w:space="0" w:color="auto"/>
              <w:bottom w:val="single" w:sz="4" w:space="0" w:color="auto"/>
              <w:right w:val="single" w:sz="4" w:space="0" w:color="auto"/>
            </w:tcBorders>
          </w:tcPr>
          <w:p w:rsidR="001A1C29" w:rsidRPr="00B94438" w:rsidRDefault="001A1C29" w:rsidP="00955FA1">
            <w:pPr>
              <w:widowControl w:val="0"/>
              <w:autoSpaceDE w:val="0"/>
              <w:autoSpaceDN w:val="0"/>
              <w:adjustRightInd w:val="0"/>
              <w:rPr>
                <w:color w:val="000000"/>
                <w:sz w:val="18"/>
                <w:szCs w:val="18"/>
              </w:rPr>
            </w:pPr>
            <w:r w:rsidRPr="00B94438">
              <w:rPr>
                <w:color w:val="000000"/>
                <w:sz w:val="18"/>
                <w:szCs w:val="18"/>
              </w:rPr>
              <w:lastRenderedPageBreak/>
              <w:t>Реализация  единой политики в области эффективного и рационального использования земельных участков;</w:t>
            </w:r>
          </w:p>
          <w:p w:rsidR="001A1C29" w:rsidRPr="00B94438" w:rsidRDefault="001A1C29" w:rsidP="00955FA1">
            <w:pPr>
              <w:widowControl w:val="0"/>
              <w:autoSpaceDE w:val="0"/>
              <w:autoSpaceDN w:val="0"/>
              <w:adjustRightInd w:val="0"/>
              <w:rPr>
                <w:color w:val="000000"/>
                <w:sz w:val="18"/>
                <w:szCs w:val="18"/>
              </w:rPr>
            </w:pPr>
            <w:r>
              <w:rPr>
                <w:color w:val="000000"/>
                <w:sz w:val="18"/>
                <w:szCs w:val="18"/>
              </w:rPr>
              <w:t>-</w:t>
            </w:r>
            <w:r w:rsidRPr="00B94438">
              <w:rPr>
                <w:color w:val="000000"/>
                <w:sz w:val="18"/>
                <w:szCs w:val="18"/>
              </w:rPr>
              <w:t xml:space="preserve">формирование, </w:t>
            </w:r>
            <w:r w:rsidRPr="00B94438">
              <w:rPr>
                <w:color w:val="000000"/>
                <w:sz w:val="18"/>
                <w:szCs w:val="18"/>
              </w:rPr>
              <w:lastRenderedPageBreak/>
              <w:t xml:space="preserve">выполнение землеустроительных и           </w:t>
            </w:r>
          </w:p>
          <w:p w:rsidR="001A1C29" w:rsidRPr="00B94438" w:rsidRDefault="001A1C29" w:rsidP="00955FA1">
            <w:pPr>
              <w:widowControl w:val="0"/>
              <w:autoSpaceDE w:val="0"/>
              <w:autoSpaceDN w:val="0"/>
              <w:adjustRightInd w:val="0"/>
              <w:rPr>
                <w:color w:val="000000"/>
                <w:sz w:val="18"/>
                <w:szCs w:val="18"/>
              </w:rPr>
            </w:pPr>
            <w:r w:rsidRPr="00B94438">
              <w:rPr>
                <w:color w:val="000000"/>
                <w:sz w:val="18"/>
                <w:szCs w:val="18"/>
              </w:rPr>
              <w:t>кадастровых работ в отношении земельных участков;</w:t>
            </w:r>
          </w:p>
          <w:p w:rsidR="001A1C29" w:rsidRPr="00B94438" w:rsidRDefault="001A1C29" w:rsidP="00955FA1">
            <w:pPr>
              <w:widowControl w:val="0"/>
              <w:autoSpaceDE w:val="0"/>
              <w:autoSpaceDN w:val="0"/>
              <w:adjustRightInd w:val="0"/>
              <w:rPr>
                <w:color w:val="000000"/>
                <w:sz w:val="18"/>
                <w:szCs w:val="18"/>
              </w:rPr>
            </w:pPr>
            <w:r>
              <w:rPr>
                <w:color w:val="000000"/>
                <w:sz w:val="18"/>
                <w:szCs w:val="18"/>
              </w:rPr>
              <w:t>- передача</w:t>
            </w:r>
            <w:r w:rsidRPr="00B94438">
              <w:rPr>
                <w:color w:val="000000"/>
                <w:sz w:val="18"/>
                <w:szCs w:val="18"/>
              </w:rPr>
              <w:t xml:space="preserve"> в аренду земельных участков в            </w:t>
            </w:r>
          </w:p>
          <w:p w:rsidR="001A1C29" w:rsidRPr="00101E77" w:rsidRDefault="001A1C29" w:rsidP="00955FA1">
            <w:pPr>
              <w:autoSpaceDE w:val="0"/>
              <w:autoSpaceDN w:val="0"/>
              <w:adjustRightInd w:val="0"/>
              <w:jc w:val="both"/>
            </w:pPr>
            <w:r w:rsidRPr="00B94438">
              <w:rPr>
                <w:color w:val="000000"/>
                <w:sz w:val="18"/>
                <w:szCs w:val="18"/>
              </w:rPr>
              <w:t>соответст</w:t>
            </w:r>
            <w:r>
              <w:rPr>
                <w:color w:val="000000"/>
                <w:sz w:val="18"/>
                <w:szCs w:val="18"/>
              </w:rPr>
              <w:t xml:space="preserve">вии с уровнем рыночной </w:t>
            </w:r>
            <w:r w:rsidRPr="00B94438">
              <w:rPr>
                <w:color w:val="000000"/>
                <w:sz w:val="18"/>
                <w:szCs w:val="18"/>
              </w:rPr>
              <w:t>платы.</w:t>
            </w:r>
          </w:p>
        </w:tc>
        <w:tc>
          <w:tcPr>
            <w:tcW w:w="126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r>
              <w:lastRenderedPageBreak/>
              <w:t>01.01.2017</w:t>
            </w:r>
          </w:p>
        </w:tc>
        <w:tc>
          <w:tcPr>
            <w:tcW w:w="144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r>
              <w:t>01.01.2019</w:t>
            </w:r>
          </w:p>
        </w:tc>
        <w:tc>
          <w:tcPr>
            <w:tcW w:w="162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jc w:val="center"/>
            </w:pPr>
            <w:r w:rsidRPr="002B00BE">
              <w:t>X</w:t>
            </w:r>
          </w:p>
        </w:tc>
        <w:tc>
          <w:tcPr>
            <w:tcW w:w="126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jc w:val="center"/>
            </w:pPr>
            <w:r>
              <w:t>1000,0</w:t>
            </w:r>
          </w:p>
        </w:tc>
        <w:tc>
          <w:tcPr>
            <w:tcW w:w="126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jc w:val="center"/>
            </w:pPr>
            <w:r>
              <w:t>00,0</w:t>
            </w:r>
          </w:p>
        </w:tc>
        <w:tc>
          <w:tcPr>
            <w:tcW w:w="126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jc w:val="center"/>
            </w:pPr>
            <w:r>
              <w:t>00,0</w:t>
            </w:r>
          </w:p>
        </w:tc>
      </w:tr>
      <w:tr w:rsidR="001A1C29" w:rsidRPr="002B00BE" w:rsidTr="00955FA1">
        <w:trPr>
          <w:tblCellSpacing w:w="5" w:type="nil"/>
        </w:trPr>
        <w:tc>
          <w:tcPr>
            <w:tcW w:w="1012"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r>
              <w:lastRenderedPageBreak/>
              <w:t>2.1.</w:t>
            </w:r>
          </w:p>
        </w:tc>
        <w:tc>
          <w:tcPr>
            <w:tcW w:w="2768" w:type="dxa"/>
            <w:tcBorders>
              <w:top w:val="single" w:sz="4" w:space="0" w:color="auto"/>
              <w:left w:val="single" w:sz="4" w:space="0" w:color="auto"/>
              <w:bottom w:val="single" w:sz="4" w:space="0" w:color="auto"/>
              <w:right w:val="single" w:sz="4" w:space="0" w:color="auto"/>
            </w:tcBorders>
          </w:tcPr>
          <w:p w:rsidR="001A1C29" w:rsidRDefault="001A1C29" w:rsidP="00955FA1">
            <w:pPr>
              <w:autoSpaceDE w:val="0"/>
              <w:autoSpaceDN w:val="0"/>
              <w:adjustRightInd w:val="0"/>
              <w:jc w:val="both"/>
              <w:rPr>
                <w:b/>
              </w:rPr>
            </w:pPr>
            <w:r w:rsidRPr="00910A1D">
              <w:rPr>
                <w:b/>
              </w:rPr>
              <w:t xml:space="preserve">Контрольное событие </w:t>
            </w:r>
          </w:p>
          <w:p w:rsidR="001A1C29" w:rsidRDefault="001A1C29" w:rsidP="00955FA1">
            <w:pPr>
              <w:autoSpaceDE w:val="0"/>
              <w:autoSpaceDN w:val="0"/>
              <w:adjustRightInd w:val="0"/>
              <w:jc w:val="both"/>
            </w:pPr>
            <w:r>
              <w:t>Оценка рыночной стоимости объектов муниципальной собственности, в том числе земельных участков</w:t>
            </w:r>
          </w:p>
          <w:p w:rsidR="001A1C29" w:rsidRDefault="001A1C29" w:rsidP="00955FA1">
            <w:pPr>
              <w:autoSpaceDE w:val="0"/>
              <w:autoSpaceDN w:val="0"/>
              <w:adjustRightInd w:val="0"/>
              <w:jc w:val="both"/>
            </w:pPr>
            <w:r>
              <w:t>__________________________</w:t>
            </w:r>
          </w:p>
          <w:p w:rsidR="001A1C29" w:rsidRDefault="001A1C29" w:rsidP="00955FA1">
            <w:pPr>
              <w:autoSpaceDE w:val="0"/>
              <w:autoSpaceDN w:val="0"/>
              <w:adjustRightInd w:val="0"/>
              <w:jc w:val="both"/>
            </w:pPr>
            <w:r>
              <w:t xml:space="preserve"> Мероприятия по межеванию и оценке земельных участков в границах поселений</w:t>
            </w:r>
          </w:p>
          <w:p w:rsidR="001A1C29" w:rsidRDefault="001A1C29" w:rsidP="00955FA1">
            <w:pPr>
              <w:autoSpaceDE w:val="0"/>
              <w:autoSpaceDN w:val="0"/>
              <w:adjustRightInd w:val="0"/>
              <w:jc w:val="both"/>
            </w:pPr>
          </w:p>
          <w:p w:rsidR="001A1C29" w:rsidRDefault="001A1C29" w:rsidP="00955FA1">
            <w:pPr>
              <w:autoSpaceDE w:val="0"/>
              <w:autoSpaceDN w:val="0"/>
              <w:adjustRightInd w:val="0"/>
              <w:jc w:val="both"/>
            </w:pPr>
          </w:p>
          <w:p w:rsidR="001A1C29" w:rsidRDefault="001A1C29" w:rsidP="00955FA1">
            <w:pPr>
              <w:autoSpaceDE w:val="0"/>
              <w:autoSpaceDN w:val="0"/>
              <w:adjustRightInd w:val="0"/>
              <w:jc w:val="both"/>
            </w:pPr>
          </w:p>
          <w:p w:rsidR="001A1C29" w:rsidRDefault="001A1C29" w:rsidP="00955FA1">
            <w:pPr>
              <w:autoSpaceDE w:val="0"/>
              <w:autoSpaceDN w:val="0"/>
              <w:adjustRightInd w:val="0"/>
              <w:jc w:val="both"/>
            </w:pPr>
          </w:p>
          <w:p w:rsidR="001A1C29" w:rsidRDefault="001A1C29" w:rsidP="00955FA1">
            <w:pPr>
              <w:autoSpaceDE w:val="0"/>
              <w:autoSpaceDN w:val="0"/>
              <w:adjustRightInd w:val="0"/>
              <w:jc w:val="both"/>
            </w:pPr>
          </w:p>
          <w:p w:rsidR="001A1C29" w:rsidRDefault="001A1C29" w:rsidP="00955FA1">
            <w:pPr>
              <w:autoSpaceDE w:val="0"/>
              <w:autoSpaceDN w:val="0"/>
              <w:adjustRightInd w:val="0"/>
              <w:jc w:val="both"/>
            </w:pPr>
          </w:p>
          <w:p w:rsidR="001A1C29" w:rsidRDefault="001A1C29" w:rsidP="00955FA1">
            <w:pPr>
              <w:autoSpaceDE w:val="0"/>
              <w:autoSpaceDN w:val="0"/>
              <w:adjustRightInd w:val="0"/>
              <w:jc w:val="both"/>
            </w:pPr>
          </w:p>
          <w:p w:rsidR="001A1C29" w:rsidRDefault="001A1C29" w:rsidP="00955FA1">
            <w:pPr>
              <w:autoSpaceDE w:val="0"/>
              <w:autoSpaceDN w:val="0"/>
              <w:adjustRightInd w:val="0"/>
              <w:jc w:val="both"/>
            </w:pPr>
          </w:p>
          <w:p w:rsidR="001A1C29" w:rsidRDefault="001A1C29" w:rsidP="00955FA1">
            <w:pPr>
              <w:autoSpaceDE w:val="0"/>
              <w:autoSpaceDN w:val="0"/>
              <w:adjustRightInd w:val="0"/>
              <w:jc w:val="both"/>
            </w:pPr>
          </w:p>
          <w:p w:rsidR="001A1C29" w:rsidRDefault="001A1C29" w:rsidP="00955FA1">
            <w:pPr>
              <w:autoSpaceDE w:val="0"/>
              <w:autoSpaceDN w:val="0"/>
              <w:adjustRightInd w:val="0"/>
              <w:jc w:val="both"/>
            </w:pPr>
          </w:p>
          <w:p w:rsidR="001A1C29" w:rsidRDefault="001A1C29" w:rsidP="00955FA1">
            <w:pPr>
              <w:autoSpaceDE w:val="0"/>
              <w:autoSpaceDN w:val="0"/>
              <w:adjustRightInd w:val="0"/>
              <w:jc w:val="both"/>
            </w:pPr>
          </w:p>
          <w:p w:rsidR="001A1C29" w:rsidRDefault="001A1C29" w:rsidP="00955FA1">
            <w:pPr>
              <w:autoSpaceDE w:val="0"/>
              <w:autoSpaceDN w:val="0"/>
              <w:adjustRightInd w:val="0"/>
              <w:jc w:val="both"/>
            </w:pPr>
          </w:p>
          <w:p w:rsidR="001A1C29" w:rsidRDefault="001A1C29" w:rsidP="00955FA1">
            <w:pPr>
              <w:autoSpaceDE w:val="0"/>
              <w:autoSpaceDN w:val="0"/>
              <w:adjustRightInd w:val="0"/>
              <w:jc w:val="both"/>
            </w:pPr>
          </w:p>
          <w:p w:rsidR="001A1C29" w:rsidRDefault="001A1C29" w:rsidP="00955FA1">
            <w:pPr>
              <w:autoSpaceDE w:val="0"/>
              <w:autoSpaceDN w:val="0"/>
              <w:adjustRightInd w:val="0"/>
              <w:jc w:val="both"/>
            </w:pPr>
          </w:p>
          <w:p w:rsidR="001A1C29" w:rsidRDefault="001A1C29" w:rsidP="00955FA1">
            <w:pPr>
              <w:autoSpaceDE w:val="0"/>
              <w:autoSpaceDN w:val="0"/>
              <w:adjustRightInd w:val="0"/>
              <w:jc w:val="both"/>
            </w:pPr>
          </w:p>
          <w:p w:rsidR="001A1C29" w:rsidRDefault="001A1C29" w:rsidP="00955FA1">
            <w:pPr>
              <w:autoSpaceDE w:val="0"/>
              <w:autoSpaceDN w:val="0"/>
              <w:adjustRightInd w:val="0"/>
              <w:jc w:val="both"/>
            </w:pPr>
          </w:p>
          <w:p w:rsidR="001A1C29" w:rsidRDefault="001A1C29" w:rsidP="00955FA1">
            <w:pPr>
              <w:autoSpaceDE w:val="0"/>
              <w:autoSpaceDN w:val="0"/>
              <w:adjustRightInd w:val="0"/>
              <w:jc w:val="both"/>
            </w:pPr>
          </w:p>
          <w:p w:rsidR="001A1C29" w:rsidRDefault="001A1C29" w:rsidP="00955FA1">
            <w:pPr>
              <w:autoSpaceDE w:val="0"/>
              <w:autoSpaceDN w:val="0"/>
              <w:adjustRightInd w:val="0"/>
              <w:jc w:val="both"/>
            </w:pPr>
          </w:p>
          <w:p w:rsidR="001A1C29" w:rsidRDefault="001A1C29" w:rsidP="00955FA1">
            <w:pPr>
              <w:autoSpaceDE w:val="0"/>
              <w:autoSpaceDN w:val="0"/>
              <w:adjustRightInd w:val="0"/>
              <w:jc w:val="both"/>
            </w:pPr>
          </w:p>
          <w:p w:rsidR="001A1C29" w:rsidRDefault="001A1C29" w:rsidP="00955FA1">
            <w:pPr>
              <w:autoSpaceDE w:val="0"/>
              <w:autoSpaceDN w:val="0"/>
              <w:adjustRightInd w:val="0"/>
              <w:jc w:val="both"/>
            </w:pPr>
          </w:p>
          <w:p w:rsidR="001A1C29" w:rsidRDefault="001A1C29" w:rsidP="00955FA1">
            <w:pPr>
              <w:autoSpaceDE w:val="0"/>
              <w:autoSpaceDN w:val="0"/>
              <w:adjustRightInd w:val="0"/>
              <w:jc w:val="both"/>
            </w:pPr>
          </w:p>
          <w:p w:rsidR="001A1C29" w:rsidRPr="00910A1D" w:rsidRDefault="001A1C29" w:rsidP="00955FA1">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r>
              <w:rPr>
                <w:sz w:val="18"/>
                <w:szCs w:val="18"/>
              </w:rPr>
              <w:lastRenderedPageBreak/>
              <w:t>Отдел земельных отношений и сектор имущественных отношений администрации муниципального образования Веневский район</w:t>
            </w:r>
          </w:p>
        </w:tc>
        <w:tc>
          <w:tcPr>
            <w:tcW w:w="1440" w:type="dxa"/>
            <w:tcBorders>
              <w:top w:val="single" w:sz="4" w:space="0" w:color="auto"/>
              <w:left w:val="single" w:sz="4" w:space="0" w:color="auto"/>
              <w:bottom w:val="single" w:sz="4" w:space="0" w:color="auto"/>
              <w:right w:val="single" w:sz="4" w:space="0" w:color="auto"/>
            </w:tcBorders>
          </w:tcPr>
          <w:p w:rsidR="001A1C29" w:rsidRPr="00B94438" w:rsidRDefault="001A1C29" w:rsidP="00955FA1">
            <w:pPr>
              <w:widowControl w:val="0"/>
              <w:autoSpaceDE w:val="0"/>
              <w:autoSpaceDN w:val="0"/>
              <w:adjustRightInd w:val="0"/>
              <w:rPr>
                <w:color w:val="000000"/>
                <w:sz w:val="18"/>
                <w:szCs w:val="18"/>
              </w:rPr>
            </w:pPr>
            <w:r w:rsidRPr="00B94438">
              <w:rPr>
                <w:color w:val="000000"/>
                <w:sz w:val="18"/>
                <w:szCs w:val="18"/>
              </w:rPr>
              <w:t>Реализация  единой политики в области эффективного и рационального использования земельных участков;</w:t>
            </w:r>
          </w:p>
          <w:p w:rsidR="001A1C29" w:rsidRPr="00B94438" w:rsidRDefault="001A1C29" w:rsidP="00955FA1">
            <w:pPr>
              <w:widowControl w:val="0"/>
              <w:autoSpaceDE w:val="0"/>
              <w:autoSpaceDN w:val="0"/>
              <w:adjustRightInd w:val="0"/>
              <w:rPr>
                <w:color w:val="000000"/>
                <w:sz w:val="18"/>
                <w:szCs w:val="18"/>
              </w:rPr>
            </w:pPr>
            <w:r>
              <w:rPr>
                <w:color w:val="000000"/>
                <w:sz w:val="18"/>
                <w:szCs w:val="18"/>
              </w:rPr>
              <w:t>-</w:t>
            </w:r>
            <w:r w:rsidRPr="00B94438">
              <w:rPr>
                <w:color w:val="000000"/>
                <w:sz w:val="18"/>
                <w:szCs w:val="18"/>
              </w:rPr>
              <w:t xml:space="preserve">формирование, выполнение землеустроительных и           </w:t>
            </w:r>
          </w:p>
          <w:p w:rsidR="001A1C29" w:rsidRPr="00B94438" w:rsidRDefault="001A1C29" w:rsidP="00955FA1">
            <w:pPr>
              <w:widowControl w:val="0"/>
              <w:autoSpaceDE w:val="0"/>
              <w:autoSpaceDN w:val="0"/>
              <w:adjustRightInd w:val="0"/>
              <w:rPr>
                <w:color w:val="000000"/>
                <w:sz w:val="18"/>
                <w:szCs w:val="18"/>
              </w:rPr>
            </w:pPr>
            <w:r w:rsidRPr="00B94438">
              <w:rPr>
                <w:color w:val="000000"/>
                <w:sz w:val="18"/>
                <w:szCs w:val="18"/>
              </w:rPr>
              <w:t>кадастровых работ в отношении земельных участков;</w:t>
            </w:r>
          </w:p>
          <w:p w:rsidR="001A1C29" w:rsidRPr="00F64C87" w:rsidRDefault="001A1C29" w:rsidP="00955FA1">
            <w:pPr>
              <w:widowControl w:val="0"/>
              <w:autoSpaceDE w:val="0"/>
              <w:autoSpaceDN w:val="0"/>
              <w:adjustRightInd w:val="0"/>
              <w:rPr>
                <w:sz w:val="18"/>
                <w:szCs w:val="18"/>
              </w:rPr>
            </w:pPr>
            <w:r w:rsidRPr="00F64C87">
              <w:rPr>
                <w:sz w:val="18"/>
                <w:szCs w:val="18"/>
              </w:rPr>
              <w:t xml:space="preserve">- передача в аренду земельных участков в            </w:t>
            </w:r>
          </w:p>
          <w:p w:rsidR="001A1C29" w:rsidRPr="002B00BE" w:rsidRDefault="001A1C29" w:rsidP="00955FA1">
            <w:pPr>
              <w:autoSpaceDE w:val="0"/>
              <w:autoSpaceDN w:val="0"/>
              <w:adjustRightInd w:val="0"/>
            </w:pPr>
            <w:r w:rsidRPr="00F64C87">
              <w:rPr>
                <w:sz w:val="18"/>
                <w:szCs w:val="18"/>
              </w:rPr>
              <w:t>соответствии с уровнем рыночной платы.</w:t>
            </w:r>
          </w:p>
        </w:tc>
        <w:tc>
          <w:tcPr>
            <w:tcW w:w="126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jc w:val="center"/>
            </w:pPr>
            <w:r>
              <w:t>01.01.2017</w:t>
            </w:r>
          </w:p>
        </w:tc>
        <w:tc>
          <w:tcPr>
            <w:tcW w:w="144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r>
              <w:t>01.01.2019</w:t>
            </w:r>
          </w:p>
        </w:tc>
        <w:tc>
          <w:tcPr>
            <w:tcW w:w="1620" w:type="dxa"/>
            <w:tcBorders>
              <w:top w:val="single" w:sz="4" w:space="0" w:color="auto"/>
              <w:left w:val="single" w:sz="4" w:space="0" w:color="auto"/>
              <w:bottom w:val="single" w:sz="4" w:space="0" w:color="auto"/>
              <w:right w:val="single" w:sz="4" w:space="0" w:color="auto"/>
            </w:tcBorders>
          </w:tcPr>
          <w:p w:rsidR="001A1C29" w:rsidRPr="00625DD1" w:rsidRDefault="001A1C29" w:rsidP="00955FA1">
            <w:pPr>
              <w:autoSpaceDE w:val="0"/>
              <w:autoSpaceDN w:val="0"/>
              <w:adjustRightInd w:val="0"/>
              <w:jc w:val="center"/>
            </w:pPr>
            <w:r w:rsidRPr="00625DD1">
              <w:t>90104121110120370200;</w:t>
            </w:r>
          </w:p>
          <w:p w:rsidR="001A1C29" w:rsidRPr="002B00BE" w:rsidRDefault="001A1C29" w:rsidP="00955FA1">
            <w:pPr>
              <w:autoSpaceDE w:val="0"/>
              <w:autoSpaceDN w:val="0"/>
              <w:adjustRightInd w:val="0"/>
              <w:jc w:val="center"/>
            </w:pPr>
          </w:p>
        </w:tc>
        <w:tc>
          <w:tcPr>
            <w:tcW w:w="126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jc w:val="center"/>
            </w:pPr>
            <w:r>
              <w:t>1000,0</w:t>
            </w:r>
          </w:p>
        </w:tc>
        <w:tc>
          <w:tcPr>
            <w:tcW w:w="126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jc w:val="center"/>
            </w:pPr>
            <w:r>
              <w:t>00,0</w:t>
            </w:r>
          </w:p>
        </w:tc>
        <w:tc>
          <w:tcPr>
            <w:tcW w:w="126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jc w:val="center"/>
            </w:pPr>
            <w:r>
              <w:t>00,0</w:t>
            </w:r>
          </w:p>
        </w:tc>
      </w:tr>
      <w:tr w:rsidR="001A1C29" w:rsidRPr="002B00BE" w:rsidTr="00955FA1">
        <w:trPr>
          <w:tblCellSpacing w:w="5" w:type="nil"/>
        </w:trPr>
        <w:tc>
          <w:tcPr>
            <w:tcW w:w="1012"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r>
              <w:lastRenderedPageBreak/>
              <w:t>2.2.</w:t>
            </w:r>
          </w:p>
        </w:tc>
        <w:tc>
          <w:tcPr>
            <w:tcW w:w="2768"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jc w:val="center"/>
            </w:pPr>
          </w:p>
        </w:tc>
        <w:tc>
          <w:tcPr>
            <w:tcW w:w="144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p>
        </w:tc>
        <w:tc>
          <w:tcPr>
            <w:tcW w:w="162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rsidR="001A1C29" w:rsidRPr="004E55A8" w:rsidRDefault="001A1C29" w:rsidP="00955FA1">
            <w:pPr>
              <w:autoSpaceDE w:val="0"/>
              <w:autoSpaceDN w:val="0"/>
              <w:adjustRightInd w:val="0"/>
              <w:rPr>
                <w:color w:val="FF6600"/>
              </w:rPr>
            </w:pPr>
          </w:p>
        </w:tc>
        <w:tc>
          <w:tcPr>
            <w:tcW w:w="1260" w:type="dxa"/>
            <w:tcBorders>
              <w:top w:val="single" w:sz="4" w:space="0" w:color="auto"/>
              <w:left w:val="single" w:sz="4" w:space="0" w:color="auto"/>
              <w:bottom w:val="single" w:sz="4" w:space="0" w:color="auto"/>
              <w:right w:val="single" w:sz="4" w:space="0" w:color="auto"/>
            </w:tcBorders>
          </w:tcPr>
          <w:p w:rsidR="001A1C29" w:rsidRPr="004E55A8" w:rsidRDefault="001A1C29" w:rsidP="00955FA1">
            <w:pPr>
              <w:autoSpaceDE w:val="0"/>
              <w:autoSpaceDN w:val="0"/>
              <w:adjustRightInd w:val="0"/>
              <w:rPr>
                <w:color w:val="FF6600"/>
              </w:rPr>
            </w:pPr>
          </w:p>
        </w:tc>
        <w:tc>
          <w:tcPr>
            <w:tcW w:w="1260" w:type="dxa"/>
            <w:tcBorders>
              <w:top w:val="single" w:sz="4" w:space="0" w:color="auto"/>
              <w:left w:val="single" w:sz="4" w:space="0" w:color="auto"/>
              <w:bottom w:val="single" w:sz="4" w:space="0" w:color="auto"/>
              <w:right w:val="single" w:sz="4" w:space="0" w:color="auto"/>
            </w:tcBorders>
          </w:tcPr>
          <w:p w:rsidR="001A1C29" w:rsidRPr="004E55A8" w:rsidRDefault="001A1C29" w:rsidP="00955FA1">
            <w:pPr>
              <w:autoSpaceDE w:val="0"/>
              <w:autoSpaceDN w:val="0"/>
              <w:adjustRightInd w:val="0"/>
              <w:rPr>
                <w:color w:val="FF6600"/>
              </w:rPr>
            </w:pPr>
          </w:p>
        </w:tc>
      </w:tr>
      <w:tr w:rsidR="001A1C29" w:rsidRPr="002B00BE" w:rsidTr="00955FA1">
        <w:trPr>
          <w:tblCellSpacing w:w="5" w:type="nil"/>
        </w:trPr>
        <w:tc>
          <w:tcPr>
            <w:tcW w:w="1012"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p>
        </w:tc>
        <w:tc>
          <w:tcPr>
            <w:tcW w:w="2768"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jc w:val="center"/>
            </w:pPr>
          </w:p>
        </w:tc>
        <w:tc>
          <w:tcPr>
            <w:tcW w:w="144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p>
        </w:tc>
        <w:tc>
          <w:tcPr>
            <w:tcW w:w="162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p>
        </w:tc>
      </w:tr>
      <w:tr w:rsidR="001A1C29" w:rsidRPr="002B00BE" w:rsidTr="00955FA1">
        <w:trPr>
          <w:tblCellSpacing w:w="5" w:type="nil"/>
        </w:trPr>
        <w:tc>
          <w:tcPr>
            <w:tcW w:w="1012"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p>
        </w:tc>
        <w:tc>
          <w:tcPr>
            <w:tcW w:w="2768"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jc w:val="center"/>
            </w:pPr>
          </w:p>
        </w:tc>
        <w:tc>
          <w:tcPr>
            <w:tcW w:w="144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p>
        </w:tc>
        <w:tc>
          <w:tcPr>
            <w:tcW w:w="1620" w:type="dxa"/>
            <w:tcBorders>
              <w:top w:val="single" w:sz="4" w:space="0" w:color="auto"/>
              <w:left w:val="single" w:sz="4" w:space="0" w:color="auto"/>
              <w:bottom w:val="single" w:sz="4" w:space="0" w:color="auto"/>
              <w:right w:val="single" w:sz="4" w:space="0" w:color="auto"/>
            </w:tcBorders>
          </w:tcPr>
          <w:p w:rsidR="001A1C29" w:rsidRDefault="001A1C29" w:rsidP="00955FA1">
            <w:pPr>
              <w:autoSpaceDE w:val="0"/>
              <w:autoSpaceDN w:val="0"/>
              <w:adjustRightInd w:val="0"/>
              <w:jc w:val="center"/>
            </w:pPr>
          </w:p>
        </w:tc>
        <w:tc>
          <w:tcPr>
            <w:tcW w:w="1260" w:type="dxa"/>
            <w:tcBorders>
              <w:top w:val="single" w:sz="4" w:space="0" w:color="auto"/>
              <w:left w:val="single" w:sz="4" w:space="0" w:color="auto"/>
              <w:bottom w:val="single" w:sz="4" w:space="0" w:color="auto"/>
              <w:right w:val="single" w:sz="4" w:space="0" w:color="auto"/>
            </w:tcBorders>
          </w:tcPr>
          <w:p w:rsidR="001A1C29" w:rsidRDefault="001A1C29" w:rsidP="00955FA1">
            <w:pPr>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rsidR="001A1C29" w:rsidRDefault="001A1C29" w:rsidP="00955FA1">
            <w:pPr>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rsidR="001A1C29" w:rsidRDefault="001A1C29" w:rsidP="00955FA1">
            <w:pPr>
              <w:autoSpaceDE w:val="0"/>
              <w:autoSpaceDN w:val="0"/>
              <w:adjustRightInd w:val="0"/>
            </w:pPr>
          </w:p>
        </w:tc>
      </w:tr>
      <w:tr w:rsidR="001A1C29" w:rsidRPr="002B00BE" w:rsidTr="00955FA1">
        <w:trPr>
          <w:tblCellSpacing w:w="5" w:type="nil"/>
        </w:trPr>
        <w:tc>
          <w:tcPr>
            <w:tcW w:w="1012"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r>
              <w:t>3.</w:t>
            </w:r>
          </w:p>
        </w:tc>
        <w:tc>
          <w:tcPr>
            <w:tcW w:w="2768" w:type="dxa"/>
            <w:tcBorders>
              <w:top w:val="single" w:sz="4" w:space="0" w:color="auto"/>
              <w:left w:val="single" w:sz="4" w:space="0" w:color="auto"/>
              <w:bottom w:val="single" w:sz="4" w:space="0" w:color="auto"/>
              <w:right w:val="single" w:sz="4" w:space="0" w:color="auto"/>
            </w:tcBorders>
          </w:tcPr>
          <w:p w:rsidR="001A1C29" w:rsidRDefault="001A1C29" w:rsidP="00955FA1">
            <w:pPr>
              <w:autoSpaceDE w:val="0"/>
              <w:autoSpaceDN w:val="0"/>
              <w:adjustRightInd w:val="0"/>
              <w:jc w:val="both"/>
              <w:rPr>
                <w:b/>
              </w:rPr>
            </w:pPr>
            <w:r w:rsidRPr="000A5BFA">
              <w:rPr>
                <w:b/>
              </w:rPr>
              <w:t>Подпрограмма 2</w:t>
            </w:r>
          </w:p>
          <w:p w:rsidR="001A1C29" w:rsidRPr="000A5BFA" w:rsidRDefault="001A1C29" w:rsidP="00955FA1">
            <w:pPr>
              <w:autoSpaceDE w:val="0"/>
              <w:autoSpaceDN w:val="0"/>
              <w:adjustRightInd w:val="0"/>
              <w:jc w:val="both"/>
            </w:pPr>
            <w:r>
              <w:t>«Имущественные отношения»</w:t>
            </w:r>
          </w:p>
        </w:tc>
        <w:tc>
          <w:tcPr>
            <w:tcW w:w="144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jc w:val="center"/>
            </w:pPr>
            <w:r>
              <w:t>Сектор имущественных отношений</w:t>
            </w:r>
          </w:p>
        </w:tc>
        <w:tc>
          <w:tcPr>
            <w:tcW w:w="1440" w:type="dxa"/>
            <w:tcBorders>
              <w:top w:val="single" w:sz="4" w:space="0" w:color="auto"/>
              <w:left w:val="single" w:sz="4" w:space="0" w:color="auto"/>
              <w:bottom w:val="single" w:sz="4" w:space="0" w:color="auto"/>
              <w:right w:val="single" w:sz="4" w:space="0" w:color="auto"/>
            </w:tcBorders>
          </w:tcPr>
          <w:p w:rsidR="001A1C29" w:rsidRPr="00C62B65" w:rsidRDefault="001A1C29" w:rsidP="00955FA1">
            <w:pPr>
              <w:widowControl w:val="0"/>
              <w:autoSpaceDE w:val="0"/>
              <w:autoSpaceDN w:val="0"/>
              <w:adjustRightInd w:val="0"/>
              <w:rPr>
                <w:color w:val="000000"/>
                <w:sz w:val="18"/>
                <w:szCs w:val="18"/>
              </w:rPr>
            </w:pPr>
            <w:r w:rsidRPr="00C62B65">
              <w:rPr>
                <w:color w:val="000000"/>
                <w:sz w:val="18"/>
                <w:szCs w:val="18"/>
              </w:rPr>
              <w:t xml:space="preserve">Реализация единой политики в области эффективного и рационального использования муниципального имущества на   </w:t>
            </w:r>
          </w:p>
          <w:p w:rsidR="001A1C29" w:rsidRPr="002B00BE" w:rsidRDefault="001A1C29" w:rsidP="00955FA1">
            <w:pPr>
              <w:autoSpaceDE w:val="0"/>
              <w:autoSpaceDN w:val="0"/>
              <w:adjustRightInd w:val="0"/>
            </w:pPr>
            <w:r w:rsidRPr="00C62B65">
              <w:rPr>
                <w:color w:val="000000"/>
                <w:sz w:val="18"/>
                <w:szCs w:val="18"/>
              </w:rPr>
              <w:t>территории муниципального образования Веневский район</w:t>
            </w:r>
          </w:p>
        </w:tc>
        <w:tc>
          <w:tcPr>
            <w:tcW w:w="126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jc w:val="center"/>
            </w:pPr>
            <w:r>
              <w:t>01.01.2017</w:t>
            </w:r>
          </w:p>
        </w:tc>
        <w:tc>
          <w:tcPr>
            <w:tcW w:w="144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r>
              <w:t>01.01.2019</w:t>
            </w:r>
          </w:p>
        </w:tc>
        <w:tc>
          <w:tcPr>
            <w:tcW w:w="162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jc w:val="center"/>
            </w:pPr>
            <w:r w:rsidRPr="002B00BE">
              <w:t>X</w:t>
            </w:r>
          </w:p>
        </w:tc>
        <w:tc>
          <w:tcPr>
            <w:tcW w:w="126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jc w:val="center"/>
            </w:pPr>
            <w:r>
              <w:t>626,2</w:t>
            </w:r>
          </w:p>
        </w:tc>
        <w:tc>
          <w:tcPr>
            <w:tcW w:w="126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jc w:val="center"/>
            </w:pPr>
            <w:r>
              <w:t>626,2</w:t>
            </w:r>
          </w:p>
        </w:tc>
        <w:tc>
          <w:tcPr>
            <w:tcW w:w="126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jc w:val="center"/>
            </w:pPr>
            <w:r>
              <w:t>626,2</w:t>
            </w:r>
          </w:p>
        </w:tc>
      </w:tr>
      <w:tr w:rsidR="001A1C29" w:rsidRPr="002B00BE" w:rsidTr="00955FA1">
        <w:trPr>
          <w:tblCellSpacing w:w="5" w:type="nil"/>
        </w:trPr>
        <w:tc>
          <w:tcPr>
            <w:tcW w:w="1012"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r>
              <w:t>3.1.</w:t>
            </w:r>
          </w:p>
        </w:tc>
        <w:tc>
          <w:tcPr>
            <w:tcW w:w="2768" w:type="dxa"/>
            <w:tcBorders>
              <w:top w:val="single" w:sz="4" w:space="0" w:color="auto"/>
              <w:left w:val="single" w:sz="4" w:space="0" w:color="auto"/>
              <w:bottom w:val="single" w:sz="4" w:space="0" w:color="auto"/>
              <w:right w:val="single" w:sz="4" w:space="0" w:color="auto"/>
            </w:tcBorders>
          </w:tcPr>
          <w:p w:rsidR="001A1C29" w:rsidRDefault="001A1C29" w:rsidP="00955FA1">
            <w:pPr>
              <w:autoSpaceDE w:val="0"/>
              <w:autoSpaceDN w:val="0"/>
              <w:adjustRightInd w:val="0"/>
              <w:jc w:val="both"/>
              <w:rPr>
                <w:b/>
              </w:rPr>
            </w:pPr>
            <w:r w:rsidRPr="000A5BFA">
              <w:rPr>
                <w:b/>
              </w:rPr>
              <w:t>Контрольное событие</w:t>
            </w:r>
          </w:p>
          <w:p w:rsidR="001A1C29" w:rsidRPr="000A5BFA" w:rsidRDefault="001A1C29" w:rsidP="00955FA1">
            <w:pPr>
              <w:autoSpaceDE w:val="0"/>
              <w:autoSpaceDN w:val="0"/>
              <w:adjustRightInd w:val="0"/>
              <w:jc w:val="both"/>
            </w:pPr>
            <w:r>
              <w:t>Техническая инвентаризация объектов муниципальной собственности, изготовление технических паспортов и технических планов для регистрации права муниципальной собственности</w:t>
            </w:r>
          </w:p>
        </w:tc>
        <w:tc>
          <w:tcPr>
            <w:tcW w:w="144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jc w:val="center"/>
            </w:pPr>
            <w:r>
              <w:t>Сектор имущественных отношений</w:t>
            </w:r>
          </w:p>
        </w:tc>
        <w:tc>
          <w:tcPr>
            <w:tcW w:w="1440" w:type="dxa"/>
            <w:tcBorders>
              <w:top w:val="single" w:sz="4" w:space="0" w:color="auto"/>
              <w:left w:val="single" w:sz="4" w:space="0" w:color="auto"/>
              <w:bottom w:val="single" w:sz="4" w:space="0" w:color="auto"/>
              <w:right w:val="single" w:sz="4" w:space="0" w:color="auto"/>
            </w:tcBorders>
          </w:tcPr>
          <w:p w:rsidR="001A1C29" w:rsidRPr="00C62B65" w:rsidRDefault="001A1C29" w:rsidP="00955FA1">
            <w:pPr>
              <w:widowControl w:val="0"/>
              <w:autoSpaceDE w:val="0"/>
              <w:autoSpaceDN w:val="0"/>
              <w:adjustRightInd w:val="0"/>
              <w:rPr>
                <w:color w:val="000000"/>
                <w:sz w:val="18"/>
                <w:szCs w:val="18"/>
              </w:rPr>
            </w:pPr>
            <w:r w:rsidRPr="00C62B65">
              <w:rPr>
                <w:color w:val="000000"/>
                <w:sz w:val="18"/>
                <w:szCs w:val="18"/>
              </w:rPr>
              <w:t xml:space="preserve">Реализация единой политики в области эффективного и рационального использования муниципального имущества на   </w:t>
            </w:r>
          </w:p>
          <w:p w:rsidR="001A1C29" w:rsidRPr="00C62B65" w:rsidRDefault="001A1C29" w:rsidP="00955FA1">
            <w:pPr>
              <w:widowControl w:val="0"/>
              <w:autoSpaceDE w:val="0"/>
              <w:autoSpaceDN w:val="0"/>
              <w:adjustRightInd w:val="0"/>
              <w:rPr>
                <w:color w:val="000000"/>
                <w:sz w:val="18"/>
                <w:szCs w:val="18"/>
              </w:rPr>
            </w:pPr>
            <w:r w:rsidRPr="00C62B65">
              <w:rPr>
                <w:color w:val="000000"/>
                <w:sz w:val="18"/>
                <w:szCs w:val="18"/>
              </w:rPr>
              <w:t>территории муниципально</w:t>
            </w:r>
            <w:r>
              <w:rPr>
                <w:color w:val="000000"/>
                <w:sz w:val="18"/>
                <w:szCs w:val="18"/>
              </w:rPr>
              <w:t>го образования Веневский район</w:t>
            </w:r>
            <w:r w:rsidRPr="00C62B65">
              <w:rPr>
                <w:color w:val="000000"/>
                <w:sz w:val="18"/>
                <w:szCs w:val="18"/>
              </w:rPr>
              <w:t xml:space="preserve">        </w:t>
            </w:r>
          </w:p>
          <w:p w:rsidR="001A1C29" w:rsidRPr="002B00BE" w:rsidRDefault="001A1C29" w:rsidP="00955FA1">
            <w:pPr>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jc w:val="center"/>
            </w:pPr>
            <w:r>
              <w:t>01.01.2017</w:t>
            </w:r>
          </w:p>
        </w:tc>
        <w:tc>
          <w:tcPr>
            <w:tcW w:w="144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r>
              <w:t>01.01.2019</w:t>
            </w:r>
          </w:p>
        </w:tc>
        <w:tc>
          <w:tcPr>
            <w:tcW w:w="162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jc w:val="center"/>
            </w:pPr>
            <w:r>
              <w:t>90101131120120380200;</w:t>
            </w:r>
          </w:p>
        </w:tc>
        <w:tc>
          <w:tcPr>
            <w:tcW w:w="126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jc w:val="center"/>
            </w:pPr>
            <w:r>
              <w:t>626,2</w:t>
            </w:r>
          </w:p>
        </w:tc>
        <w:tc>
          <w:tcPr>
            <w:tcW w:w="126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jc w:val="center"/>
            </w:pPr>
            <w:r>
              <w:t>626,2</w:t>
            </w:r>
          </w:p>
        </w:tc>
        <w:tc>
          <w:tcPr>
            <w:tcW w:w="126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jc w:val="center"/>
            </w:pPr>
            <w:r>
              <w:t>626,2</w:t>
            </w:r>
          </w:p>
        </w:tc>
      </w:tr>
      <w:tr w:rsidR="001A1C29" w:rsidRPr="002B00BE" w:rsidTr="00955FA1">
        <w:trPr>
          <w:tblCellSpacing w:w="5" w:type="nil"/>
        </w:trPr>
        <w:tc>
          <w:tcPr>
            <w:tcW w:w="1012"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p>
        </w:tc>
        <w:tc>
          <w:tcPr>
            <w:tcW w:w="2768" w:type="dxa"/>
            <w:tcBorders>
              <w:top w:val="single" w:sz="4" w:space="0" w:color="auto"/>
              <w:left w:val="single" w:sz="4" w:space="0" w:color="auto"/>
              <w:bottom w:val="single" w:sz="4" w:space="0" w:color="auto"/>
              <w:right w:val="single" w:sz="4" w:space="0" w:color="auto"/>
            </w:tcBorders>
          </w:tcPr>
          <w:p w:rsidR="001A1C29" w:rsidRPr="000A5BFA" w:rsidRDefault="001A1C29" w:rsidP="00955FA1">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jc w:val="center"/>
            </w:pPr>
          </w:p>
        </w:tc>
        <w:tc>
          <w:tcPr>
            <w:tcW w:w="144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p>
        </w:tc>
        <w:tc>
          <w:tcPr>
            <w:tcW w:w="162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jc w:val="center"/>
            </w:pPr>
          </w:p>
        </w:tc>
        <w:tc>
          <w:tcPr>
            <w:tcW w:w="126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rsidR="001A1C29" w:rsidRPr="002B00BE" w:rsidRDefault="001A1C29" w:rsidP="00955FA1">
            <w:pPr>
              <w:autoSpaceDE w:val="0"/>
              <w:autoSpaceDN w:val="0"/>
              <w:adjustRightInd w:val="0"/>
            </w:pPr>
          </w:p>
        </w:tc>
      </w:tr>
    </w:tbl>
    <w:p w:rsidR="001A1C29" w:rsidRDefault="001A1C29" w:rsidP="001A1C29">
      <w:pPr>
        <w:widowControl w:val="0"/>
        <w:autoSpaceDE w:val="0"/>
        <w:autoSpaceDN w:val="0"/>
        <w:adjustRightInd w:val="0"/>
        <w:jc w:val="center"/>
        <w:rPr>
          <w:sz w:val="28"/>
          <w:szCs w:val="28"/>
        </w:rPr>
        <w:sectPr w:rsidR="001A1C29" w:rsidSect="009D4746">
          <w:pgSz w:w="16838" w:h="11906" w:orient="landscape"/>
          <w:pgMar w:top="1701" w:right="1134" w:bottom="851" w:left="1134" w:header="284" w:footer="284" w:gutter="0"/>
          <w:cols w:space="708"/>
          <w:docGrid w:linePitch="360"/>
        </w:sectPr>
      </w:pPr>
    </w:p>
    <w:p w:rsidR="00161443" w:rsidRDefault="00161443"/>
    <w:sectPr w:rsidR="001614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A29" w:rsidRDefault="00606A29">
      <w:r>
        <w:separator/>
      </w:r>
    </w:p>
  </w:endnote>
  <w:endnote w:type="continuationSeparator" w:id="0">
    <w:p w:rsidR="00606A29" w:rsidRDefault="0060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A29" w:rsidRDefault="00606A29">
      <w:r>
        <w:separator/>
      </w:r>
    </w:p>
  </w:footnote>
  <w:footnote w:type="continuationSeparator" w:id="0">
    <w:p w:rsidR="00606A29" w:rsidRDefault="00606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7E5" w:rsidRDefault="00606A29">
    <w:pPr>
      <w:pStyle w:val="a6"/>
      <w:jc w:val="center"/>
    </w:pPr>
  </w:p>
  <w:p w:rsidR="009F67E5" w:rsidRPr="00AE1F7F" w:rsidRDefault="00606A29">
    <w:pPr>
      <w:pStyle w:val="a6"/>
      <w:jc w:val="center"/>
    </w:pPr>
  </w:p>
  <w:p w:rsidR="009F67E5" w:rsidRDefault="00606A2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3"/>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2"/>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5"/>
    <w:multiLevelType w:val="multilevel"/>
    <w:tmpl w:val="00000005"/>
    <w:name w:val="WW8Num5"/>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353"/>
        </w:tabs>
        <w:ind w:left="1353"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A575CFD"/>
    <w:multiLevelType w:val="hybridMultilevel"/>
    <w:tmpl w:val="2A22BE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4530C56"/>
    <w:multiLevelType w:val="multilevel"/>
    <w:tmpl w:val="D76A887A"/>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36232607"/>
    <w:multiLevelType w:val="hybridMultilevel"/>
    <w:tmpl w:val="13A029B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36FC18D5"/>
    <w:multiLevelType w:val="hybridMultilevel"/>
    <w:tmpl w:val="A792248E"/>
    <w:lvl w:ilvl="0" w:tplc="23E681C4">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897548"/>
    <w:multiLevelType w:val="hybridMultilevel"/>
    <w:tmpl w:val="4C46AA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189036B"/>
    <w:multiLevelType w:val="hybridMultilevel"/>
    <w:tmpl w:val="C2FE040A"/>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BB6B40"/>
    <w:multiLevelType w:val="hybridMultilevel"/>
    <w:tmpl w:val="61C05C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A290808"/>
    <w:multiLevelType w:val="hybridMultilevel"/>
    <w:tmpl w:val="0E2E59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11"/>
  </w:num>
  <w:num w:numId="3">
    <w:abstractNumId w:val="3"/>
  </w:num>
  <w:num w:numId="4">
    <w:abstractNumId w:val="1"/>
  </w:num>
  <w:num w:numId="5">
    <w:abstractNumId w:val="2"/>
  </w:num>
  <w:num w:numId="6">
    <w:abstractNumId w:val="0"/>
  </w:num>
  <w:num w:numId="7">
    <w:abstractNumId w:val="8"/>
  </w:num>
  <w:num w:numId="8">
    <w:abstractNumId w:val="6"/>
  </w:num>
  <w:num w:numId="9">
    <w:abstractNumId w:val="4"/>
  </w:num>
  <w:num w:numId="10">
    <w:abstractNumId w:val="1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73F"/>
    <w:rsid w:val="00130997"/>
    <w:rsid w:val="00161443"/>
    <w:rsid w:val="001A1C29"/>
    <w:rsid w:val="00254A09"/>
    <w:rsid w:val="005A34D7"/>
    <w:rsid w:val="00606A29"/>
    <w:rsid w:val="007534D5"/>
    <w:rsid w:val="008C573F"/>
    <w:rsid w:val="00A842C6"/>
    <w:rsid w:val="00D255FF"/>
    <w:rsid w:val="00DD4C7D"/>
    <w:rsid w:val="00FA5ABD"/>
    <w:rsid w:val="00FE6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2C6"/>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9"/>
    <w:qFormat/>
    <w:rsid w:val="001A1C2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1A1C29"/>
    <w:rPr>
      <w:rFonts w:ascii="Arial" w:eastAsia="Times New Roman" w:hAnsi="Arial" w:cs="Arial"/>
      <w:b/>
      <w:bCs/>
      <w:sz w:val="26"/>
      <w:szCs w:val="26"/>
      <w:lang w:eastAsia="ru-RU"/>
    </w:rPr>
  </w:style>
  <w:style w:type="paragraph" w:customStyle="1" w:styleId="FR2">
    <w:name w:val="FR2"/>
    <w:uiPriority w:val="99"/>
    <w:rsid w:val="001A1C29"/>
    <w:pPr>
      <w:widowControl w:val="0"/>
      <w:spacing w:after="0" w:line="300" w:lineRule="auto"/>
      <w:ind w:left="2600" w:right="2000"/>
      <w:jc w:val="center"/>
    </w:pPr>
    <w:rPr>
      <w:rFonts w:ascii="Times New Roman" w:eastAsia="Times New Roman" w:hAnsi="Times New Roman" w:cs="Times New Roman"/>
      <w:b/>
      <w:szCs w:val="20"/>
      <w:lang w:eastAsia="ru-RU"/>
    </w:rPr>
  </w:style>
  <w:style w:type="paragraph" w:customStyle="1" w:styleId="a3">
    <w:name w:val="Знак Знак Знак Знак Знак Знак"/>
    <w:basedOn w:val="a"/>
    <w:uiPriority w:val="99"/>
    <w:rsid w:val="001A1C29"/>
    <w:pPr>
      <w:spacing w:before="100" w:beforeAutospacing="1" w:after="100" w:afterAutospacing="1"/>
    </w:pPr>
    <w:rPr>
      <w:rFonts w:ascii="Tahoma" w:hAnsi="Tahoma"/>
      <w:lang w:val="en-US" w:eastAsia="en-US"/>
    </w:rPr>
  </w:style>
  <w:style w:type="paragraph" w:styleId="a4">
    <w:name w:val="Balloon Text"/>
    <w:basedOn w:val="a"/>
    <w:link w:val="a5"/>
    <w:uiPriority w:val="99"/>
    <w:rsid w:val="001A1C29"/>
    <w:rPr>
      <w:rFonts w:ascii="Segoe UI" w:hAnsi="Segoe UI"/>
      <w:sz w:val="18"/>
      <w:szCs w:val="18"/>
    </w:rPr>
  </w:style>
  <w:style w:type="character" w:customStyle="1" w:styleId="a5">
    <w:name w:val="Текст выноски Знак"/>
    <w:basedOn w:val="a0"/>
    <w:link w:val="a4"/>
    <w:uiPriority w:val="99"/>
    <w:rsid w:val="001A1C29"/>
    <w:rPr>
      <w:rFonts w:ascii="Segoe UI" w:eastAsia="Times New Roman" w:hAnsi="Segoe UI" w:cs="Times New Roman"/>
      <w:sz w:val="18"/>
      <w:szCs w:val="18"/>
      <w:lang w:eastAsia="ru-RU"/>
    </w:rPr>
  </w:style>
  <w:style w:type="paragraph" w:styleId="a6">
    <w:name w:val="header"/>
    <w:basedOn w:val="a"/>
    <w:link w:val="a7"/>
    <w:uiPriority w:val="99"/>
    <w:rsid w:val="001A1C29"/>
    <w:pPr>
      <w:tabs>
        <w:tab w:val="center" w:pos="4677"/>
        <w:tab w:val="right" w:pos="9355"/>
      </w:tabs>
    </w:pPr>
    <w:rPr>
      <w:rFonts w:ascii="Calibri" w:hAnsi="Calibri"/>
      <w:sz w:val="22"/>
      <w:szCs w:val="22"/>
      <w:lang w:eastAsia="en-US"/>
    </w:rPr>
  </w:style>
  <w:style w:type="character" w:customStyle="1" w:styleId="a7">
    <w:name w:val="Верхний колонтитул Знак"/>
    <w:basedOn w:val="a0"/>
    <w:link w:val="a6"/>
    <w:uiPriority w:val="99"/>
    <w:rsid w:val="001A1C29"/>
    <w:rPr>
      <w:rFonts w:ascii="Calibri" w:eastAsia="Times New Roman" w:hAnsi="Calibri" w:cs="Times New Roman"/>
    </w:rPr>
  </w:style>
  <w:style w:type="table" w:styleId="a8">
    <w:name w:val="Table Grid"/>
    <w:basedOn w:val="a1"/>
    <w:uiPriority w:val="99"/>
    <w:rsid w:val="001A1C2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1A1C29"/>
    <w:pPr>
      <w:spacing w:after="200" w:line="276" w:lineRule="auto"/>
      <w:ind w:left="720"/>
      <w:contextualSpacing/>
    </w:pPr>
    <w:rPr>
      <w:rFonts w:ascii="Calibri" w:hAnsi="Calibri"/>
      <w:sz w:val="22"/>
      <w:szCs w:val="22"/>
      <w:lang w:eastAsia="en-US"/>
    </w:rPr>
  </w:style>
  <w:style w:type="paragraph" w:styleId="aa">
    <w:name w:val="No Spacing"/>
    <w:uiPriority w:val="99"/>
    <w:qFormat/>
    <w:rsid w:val="001A1C29"/>
    <w:pPr>
      <w:suppressAutoHyphens/>
      <w:spacing w:after="0" w:line="240" w:lineRule="auto"/>
    </w:pPr>
    <w:rPr>
      <w:rFonts w:ascii="Calibri" w:eastAsia="Times New Roman" w:hAnsi="Calibri" w:cs="Calibri"/>
      <w:lang w:eastAsia="ar-SA"/>
    </w:rPr>
  </w:style>
  <w:style w:type="character" w:customStyle="1" w:styleId="WW8Num19z0">
    <w:name w:val="WW8Num19z0"/>
    <w:uiPriority w:val="99"/>
    <w:rsid w:val="001A1C29"/>
    <w:rPr>
      <w:rFonts w:ascii="Symbol" w:hAnsi="Symbol"/>
    </w:rPr>
  </w:style>
  <w:style w:type="paragraph" w:customStyle="1" w:styleId="ab">
    <w:name w:val="Содержимое таблицы"/>
    <w:basedOn w:val="a"/>
    <w:uiPriority w:val="99"/>
    <w:rsid w:val="001A1C29"/>
    <w:pPr>
      <w:widowControl w:val="0"/>
      <w:suppressLineNumbers/>
      <w:suppressAutoHyphens/>
      <w:autoSpaceDE w:val="0"/>
    </w:pPr>
    <w:rPr>
      <w:rFonts w:ascii="Arial" w:hAnsi="Arial" w:cs="Arial"/>
      <w:lang w:eastAsia="ar-SA"/>
    </w:rPr>
  </w:style>
  <w:style w:type="paragraph" w:customStyle="1" w:styleId="ac">
    <w:name w:val="МОН"/>
    <w:basedOn w:val="a"/>
    <w:uiPriority w:val="99"/>
    <w:rsid w:val="001A1C29"/>
    <w:pPr>
      <w:suppressAutoHyphens/>
      <w:spacing w:line="360" w:lineRule="auto"/>
      <w:ind w:firstLine="709"/>
      <w:jc w:val="both"/>
    </w:pPr>
    <w:rPr>
      <w:sz w:val="28"/>
      <w:lang w:eastAsia="ar-SA"/>
    </w:rPr>
  </w:style>
  <w:style w:type="paragraph" w:styleId="ad">
    <w:name w:val="footer"/>
    <w:basedOn w:val="a"/>
    <w:link w:val="ae"/>
    <w:uiPriority w:val="99"/>
    <w:rsid w:val="001A1C29"/>
    <w:pPr>
      <w:tabs>
        <w:tab w:val="center" w:pos="4677"/>
        <w:tab w:val="right" w:pos="9355"/>
      </w:tabs>
    </w:pPr>
  </w:style>
  <w:style w:type="character" w:customStyle="1" w:styleId="ae">
    <w:name w:val="Нижний колонтитул Знак"/>
    <w:basedOn w:val="a0"/>
    <w:link w:val="ad"/>
    <w:uiPriority w:val="99"/>
    <w:rsid w:val="001A1C29"/>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1A1C29"/>
    <w:pPr>
      <w:widowControl w:val="0"/>
      <w:autoSpaceDE w:val="0"/>
      <w:autoSpaceDN w:val="0"/>
      <w:adjustRightInd w:val="0"/>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uiPriority w:val="99"/>
    <w:locked/>
    <w:rsid w:val="001A1C29"/>
    <w:rPr>
      <w:rFonts w:ascii="Calibri" w:eastAsia="Times New Roman" w:hAnsi="Calibri" w:cs="Times New Roman"/>
      <w:lang w:eastAsia="ru-RU"/>
    </w:rPr>
  </w:style>
  <w:style w:type="paragraph" w:customStyle="1" w:styleId="114">
    <w:name w:val="ТекстТаб1_14"/>
    <w:basedOn w:val="a"/>
    <w:uiPriority w:val="99"/>
    <w:rsid w:val="001A1C29"/>
    <w:pPr>
      <w:widowControl w:val="0"/>
      <w:autoSpaceDE w:val="0"/>
      <w:autoSpaceDN w:val="0"/>
      <w:adjustRightInd w:val="0"/>
      <w:ind w:left="928" w:hanging="360"/>
      <w:contextualSpacing/>
    </w:pPr>
    <w:rPr>
      <w:rFonts w:cs="Arial"/>
      <w:sz w:val="28"/>
    </w:rPr>
  </w:style>
  <w:style w:type="character" w:styleId="af">
    <w:name w:val="Hyperlink"/>
    <w:uiPriority w:val="99"/>
    <w:rsid w:val="001A1C2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2C6"/>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9"/>
    <w:qFormat/>
    <w:rsid w:val="001A1C2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1A1C29"/>
    <w:rPr>
      <w:rFonts w:ascii="Arial" w:eastAsia="Times New Roman" w:hAnsi="Arial" w:cs="Arial"/>
      <w:b/>
      <w:bCs/>
      <w:sz w:val="26"/>
      <w:szCs w:val="26"/>
      <w:lang w:eastAsia="ru-RU"/>
    </w:rPr>
  </w:style>
  <w:style w:type="paragraph" w:customStyle="1" w:styleId="FR2">
    <w:name w:val="FR2"/>
    <w:uiPriority w:val="99"/>
    <w:rsid w:val="001A1C29"/>
    <w:pPr>
      <w:widowControl w:val="0"/>
      <w:spacing w:after="0" w:line="300" w:lineRule="auto"/>
      <w:ind w:left="2600" w:right="2000"/>
      <w:jc w:val="center"/>
    </w:pPr>
    <w:rPr>
      <w:rFonts w:ascii="Times New Roman" w:eastAsia="Times New Roman" w:hAnsi="Times New Roman" w:cs="Times New Roman"/>
      <w:b/>
      <w:szCs w:val="20"/>
      <w:lang w:eastAsia="ru-RU"/>
    </w:rPr>
  </w:style>
  <w:style w:type="paragraph" w:customStyle="1" w:styleId="a3">
    <w:name w:val="Знак Знак Знак Знак Знак Знак"/>
    <w:basedOn w:val="a"/>
    <w:uiPriority w:val="99"/>
    <w:rsid w:val="001A1C29"/>
    <w:pPr>
      <w:spacing w:before="100" w:beforeAutospacing="1" w:after="100" w:afterAutospacing="1"/>
    </w:pPr>
    <w:rPr>
      <w:rFonts w:ascii="Tahoma" w:hAnsi="Tahoma"/>
      <w:lang w:val="en-US" w:eastAsia="en-US"/>
    </w:rPr>
  </w:style>
  <w:style w:type="paragraph" w:styleId="a4">
    <w:name w:val="Balloon Text"/>
    <w:basedOn w:val="a"/>
    <w:link w:val="a5"/>
    <w:uiPriority w:val="99"/>
    <w:rsid w:val="001A1C29"/>
    <w:rPr>
      <w:rFonts w:ascii="Segoe UI" w:hAnsi="Segoe UI"/>
      <w:sz w:val="18"/>
      <w:szCs w:val="18"/>
    </w:rPr>
  </w:style>
  <w:style w:type="character" w:customStyle="1" w:styleId="a5">
    <w:name w:val="Текст выноски Знак"/>
    <w:basedOn w:val="a0"/>
    <w:link w:val="a4"/>
    <w:uiPriority w:val="99"/>
    <w:rsid w:val="001A1C29"/>
    <w:rPr>
      <w:rFonts w:ascii="Segoe UI" w:eastAsia="Times New Roman" w:hAnsi="Segoe UI" w:cs="Times New Roman"/>
      <w:sz w:val="18"/>
      <w:szCs w:val="18"/>
      <w:lang w:eastAsia="ru-RU"/>
    </w:rPr>
  </w:style>
  <w:style w:type="paragraph" w:styleId="a6">
    <w:name w:val="header"/>
    <w:basedOn w:val="a"/>
    <w:link w:val="a7"/>
    <w:uiPriority w:val="99"/>
    <w:rsid w:val="001A1C29"/>
    <w:pPr>
      <w:tabs>
        <w:tab w:val="center" w:pos="4677"/>
        <w:tab w:val="right" w:pos="9355"/>
      </w:tabs>
    </w:pPr>
    <w:rPr>
      <w:rFonts w:ascii="Calibri" w:hAnsi="Calibri"/>
      <w:sz w:val="22"/>
      <w:szCs w:val="22"/>
      <w:lang w:eastAsia="en-US"/>
    </w:rPr>
  </w:style>
  <w:style w:type="character" w:customStyle="1" w:styleId="a7">
    <w:name w:val="Верхний колонтитул Знак"/>
    <w:basedOn w:val="a0"/>
    <w:link w:val="a6"/>
    <w:uiPriority w:val="99"/>
    <w:rsid w:val="001A1C29"/>
    <w:rPr>
      <w:rFonts w:ascii="Calibri" w:eastAsia="Times New Roman" w:hAnsi="Calibri" w:cs="Times New Roman"/>
    </w:rPr>
  </w:style>
  <w:style w:type="table" w:styleId="a8">
    <w:name w:val="Table Grid"/>
    <w:basedOn w:val="a1"/>
    <w:uiPriority w:val="99"/>
    <w:rsid w:val="001A1C2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1A1C29"/>
    <w:pPr>
      <w:spacing w:after="200" w:line="276" w:lineRule="auto"/>
      <w:ind w:left="720"/>
      <w:contextualSpacing/>
    </w:pPr>
    <w:rPr>
      <w:rFonts w:ascii="Calibri" w:hAnsi="Calibri"/>
      <w:sz w:val="22"/>
      <w:szCs w:val="22"/>
      <w:lang w:eastAsia="en-US"/>
    </w:rPr>
  </w:style>
  <w:style w:type="paragraph" w:styleId="aa">
    <w:name w:val="No Spacing"/>
    <w:uiPriority w:val="99"/>
    <w:qFormat/>
    <w:rsid w:val="001A1C29"/>
    <w:pPr>
      <w:suppressAutoHyphens/>
      <w:spacing w:after="0" w:line="240" w:lineRule="auto"/>
    </w:pPr>
    <w:rPr>
      <w:rFonts w:ascii="Calibri" w:eastAsia="Times New Roman" w:hAnsi="Calibri" w:cs="Calibri"/>
      <w:lang w:eastAsia="ar-SA"/>
    </w:rPr>
  </w:style>
  <w:style w:type="character" w:customStyle="1" w:styleId="WW8Num19z0">
    <w:name w:val="WW8Num19z0"/>
    <w:uiPriority w:val="99"/>
    <w:rsid w:val="001A1C29"/>
    <w:rPr>
      <w:rFonts w:ascii="Symbol" w:hAnsi="Symbol"/>
    </w:rPr>
  </w:style>
  <w:style w:type="paragraph" w:customStyle="1" w:styleId="ab">
    <w:name w:val="Содержимое таблицы"/>
    <w:basedOn w:val="a"/>
    <w:uiPriority w:val="99"/>
    <w:rsid w:val="001A1C29"/>
    <w:pPr>
      <w:widowControl w:val="0"/>
      <w:suppressLineNumbers/>
      <w:suppressAutoHyphens/>
      <w:autoSpaceDE w:val="0"/>
    </w:pPr>
    <w:rPr>
      <w:rFonts w:ascii="Arial" w:hAnsi="Arial" w:cs="Arial"/>
      <w:lang w:eastAsia="ar-SA"/>
    </w:rPr>
  </w:style>
  <w:style w:type="paragraph" w:customStyle="1" w:styleId="ac">
    <w:name w:val="МОН"/>
    <w:basedOn w:val="a"/>
    <w:uiPriority w:val="99"/>
    <w:rsid w:val="001A1C29"/>
    <w:pPr>
      <w:suppressAutoHyphens/>
      <w:spacing w:line="360" w:lineRule="auto"/>
      <w:ind w:firstLine="709"/>
      <w:jc w:val="both"/>
    </w:pPr>
    <w:rPr>
      <w:sz w:val="28"/>
      <w:lang w:eastAsia="ar-SA"/>
    </w:rPr>
  </w:style>
  <w:style w:type="paragraph" w:styleId="ad">
    <w:name w:val="footer"/>
    <w:basedOn w:val="a"/>
    <w:link w:val="ae"/>
    <w:uiPriority w:val="99"/>
    <w:rsid w:val="001A1C29"/>
    <w:pPr>
      <w:tabs>
        <w:tab w:val="center" w:pos="4677"/>
        <w:tab w:val="right" w:pos="9355"/>
      </w:tabs>
    </w:pPr>
  </w:style>
  <w:style w:type="character" w:customStyle="1" w:styleId="ae">
    <w:name w:val="Нижний колонтитул Знак"/>
    <w:basedOn w:val="a0"/>
    <w:link w:val="ad"/>
    <w:uiPriority w:val="99"/>
    <w:rsid w:val="001A1C29"/>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1A1C29"/>
    <w:pPr>
      <w:widowControl w:val="0"/>
      <w:autoSpaceDE w:val="0"/>
      <w:autoSpaceDN w:val="0"/>
      <w:adjustRightInd w:val="0"/>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uiPriority w:val="99"/>
    <w:locked/>
    <w:rsid w:val="001A1C29"/>
    <w:rPr>
      <w:rFonts w:ascii="Calibri" w:eastAsia="Times New Roman" w:hAnsi="Calibri" w:cs="Times New Roman"/>
      <w:lang w:eastAsia="ru-RU"/>
    </w:rPr>
  </w:style>
  <w:style w:type="paragraph" w:customStyle="1" w:styleId="114">
    <w:name w:val="ТекстТаб1_14"/>
    <w:basedOn w:val="a"/>
    <w:uiPriority w:val="99"/>
    <w:rsid w:val="001A1C29"/>
    <w:pPr>
      <w:widowControl w:val="0"/>
      <w:autoSpaceDE w:val="0"/>
      <w:autoSpaceDN w:val="0"/>
      <w:adjustRightInd w:val="0"/>
      <w:ind w:left="928" w:hanging="360"/>
      <w:contextualSpacing/>
    </w:pPr>
    <w:rPr>
      <w:rFonts w:cs="Arial"/>
      <w:sz w:val="28"/>
    </w:rPr>
  </w:style>
  <w:style w:type="character" w:styleId="af">
    <w:name w:val="Hyperlink"/>
    <w:uiPriority w:val="99"/>
    <w:rsid w:val="001A1C2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2DF66F9E4A80014D26B924AB439851E342765AF205CDBE273D9FC6A0408D4A8500A6F602oDT2M" TargetMode="External"/><Relationship Id="rId13" Type="http://schemas.openxmlformats.org/officeDocument/2006/relationships/header" Target="header1.xml"/><Relationship Id="rId18" Type="http://schemas.openxmlformats.org/officeDocument/2006/relationships/hyperlink" Target="mailto:venev@mai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42DF66F9E4A80014D26B924AB439851E3427658FE03CDBE273D9FC6A0408D4A8500A6F504D4F211o3T8M" TargetMode="External"/><Relationship Id="rId17" Type="http://schemas.openxmlformats.org/officeDocument/2006/relationships/hyperlink" Target="mailto:venev@mail" TargetMode="External"/><Relationship Id="rId2" Type="http://schemas.openxmlformats.org/officeDocument/2006/relationships/styles" Target="styles.xml"/><Relationship Id="rId16" Type="http://schemas.openxmlformats.org/officeDocument/2006/relationships/hyperlink" Target="mailto:venev@mai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42DF66F9E4A80014D26B924AB439851E3427658FE03CDBE273D9FC6A0408D4A8500A6F504D4F210o3TAM" TargetMode="External"/><Relationship Id="rId5" Type="http://schemas.openxmlformats.org/officeDocument/2006/relationships/webSettings" Target="webSettings.xml"/><Relationship Id="rId15" Type="http://schemas.openxmlformats.org/officeDocument/2006/relationships/hyperlink" Target="mailto:venev@mail" TargetMode="External"/><Relationship Id="rId10" Type="http://schemas.openxmlformats.org/officeDocument/2006/relationships/hyperlink" Target="consultantplus://offline/ref=C42DF66F9E4A80014D26B924AB439851E3427958FA0ACDBE273D9FC6A0408D4A8500A6F504D4FE14o3TDM" TargetMode="External"/><Relationship Id="rId19" Type="http://schemas.openxmlformats.org/officeDocument/2006/relationships/hyperlink" Target="mailto:venev@mail" TargetMode="External"/><Relationship Id="rId4" Type="http://schemas.openxmlformats.org/officeDocument/2006/relationships/settings" Target="settings.xml"/><Relationship Id="rId9" Type="http://schemas.openxmlformats.org/officeDocument/2006/relationships/hyperlink" Target="consultantplus://offline/ref=C42DF66F9E4A80014D26B924AB439851E3427958FA0ACDBE273D9FC6A0o4T0M" TargetMode="External"/><Relationship Id="rId14" Type="http://schemas.openxmlformats.org/officeDocument/2006/relationships/hyperlink" Target="mailto:venev@ma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8374</Words>
  <Characters>47735</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Ульянова</dc:creator>
  <cp:lastModifiedBy>Admin</cp:lastModifiedBy>
  <cp:revision>2</cp:revision>
  <cp:lastPrinted>2016-11-15T11:34:00Z</cp:lastPrinted>
  <dcterms:created xsi:type="dcterms:W3CDTF">2018-01-25T11:55:00Z</dcterms:created>
  <dcterms:modified xsi:type="dcterms:W3CDTF">2018-01-25T11:55:00Z</dcterms:modified>
</cp:coreProperties>
</file>