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38" w:rsidRDefault="00151438" w:rsidP="00151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151438" w:rsidRDefault="00151438" w:rsidP="00151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в администрации муниципального образования Веневский район в 2017 году </w:t>
      </w:r>
    </w:p>
    <w:p w:rsidR="00151438" w:rsidRDefault="00151438" w:rsidP="00151438">
      <w:pPr>
        <w:jc w:val="right"/>
        <w:rPr>
          <w:sz w:val="28"/>
          <w:szCs w:val="28"/>
        </w:rPr>
      </w:pPr>
    </w:p>
    <w:p w:rsidR="00151438" w:rsidRDefault="00151438" w:rsidP="00151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 в администрацию муниципального образования Веневский район поступило </w:t>
      </w:r>
      <w:r>
        <w:rPr>
          <w:b/>
          <w:sz w:val="28"/>
          <w:szCs w:val="28"/>
        </w:rPr>
        <w:t>1635</w:t>
      </w:r>
      <w:r>
        <w:rPr>
          <w:sz w:val="28"/>
          <w:szCs w:val="28"/>
        </w:rPr>
        <w:t xml:space="preserve"> обращений граждан (</w:t>
      </w:r>
      <w:r>
        <w:rPr>
          <w:b/>
          <w:sz w:val="28"/>
          <w:szCs w:val="28"/>
        </w:rPr>
        <w:t>2016г-1960 шт.)</w:t>
      </w:r>
      <w:r>
        <w:rPr>
          <w:sz w:val="28"/>
          <w:szCs w:val="28"/>
        </w:rPr>
        <w:t xml:space="preserve">, из которых письменных обращений </w:t>
      </w:r>
      <w:r>
        <w:rPr>
          <w:b/>
          <w:sz w:val="28"/>
          <w:szCs w:val="28"/>
        </w:rPr>
        <w:t xml:space="preserve">930 или 56,9 % </w:t>
      </w:r>
      <w:r>
        <w:rPr>
          <w:sz w:val="28"/>
          <w:szCs w:val="28"/>
        </w:rPr>
        <w:t xml:space="preserve">, на личном  приеме  принято </w:t>
      </w:r>
      <w:r>
        <w:rPr>
          <w:b/>
          <w:sz w:val="28"/>
          <w:szCs w:val="28"/>
        </w:rPr>
        <w:t>256 или 15,7%</w:t>
      </w:r>
      <w:r>
        <w:rPr>
          <w:sz w:val="28"/>
          <w:szCs w:val="28"/>
        </w:rPr>
        <w:t xml:space="preserve"> человек,  по «телефону доверия» обратилось </w:t>
      </w:r>
      <w:r>
        <w:rPr>
          <w:b/>
          <w:sz w:val="28"/>
          <w:szCs w:val="28"/>
        </w:rPr>
        <w:t xml:space="preserve">370 </w:t>
      </w:r>
      <w:r>
        <w:rPr>
          <w:sz w:val="28"/>
          <w:szCs w:val="28"/>
        </w:rPr>
        <w:t xml:space="preserve">человека или </w:t>
      </w:r>
      <w:r>
        <w:rPr>
          <w:b/>
          <w:sz w:val="28"/>
          <w:szCs w:val="28"/>
        </w:rPr>
        <w:t>22,6%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по  интернету </w:t>
      </w:r>
      <w:r>
        <w:rPr>
          <w:b/>
          <w:sz w:val="28"/>
          <w:szCs w:val="28"/>
        </w:rPr>
        <w:t xml:space="preserve">79 или 4,8% </w:t>
      </w:r>
      <w:r>
        <w:rPr>
          <w:sz w:val="28"/>
          <w:szCs w:val="28"/>
        </w:rPr>
        <w:t xml:space="preserve">. </w:t>
      </w:r>
    </w:p>
    <w:p w:rsidR="00151438" w:rsidRDefault="00151438" w:rsidP="00151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социальном составе  заявителей наибольшее число обращений поступило от пенсионеров, это  </w:t>
      </w:r>
      <w:r>
        <w:rPr>
          <w:b/>
          <w:sz w:val="28"/>
          <w:szCs w:val="28"/>
        </w:rPr>
        <w:t xml:space="preserve">380 </w:t>
      </w:r>
      <w:r>
        <w:rPr>
          <w:sz w:val="28"/>
          <w:szCs w:val="28"/>
        </w:rPr>
        <w:t xml:space="preserve"> обращение или </w:t>
      </w:r>
      <w:r>
        <w:rPr>
          <w:b/>
          <w:sz w:val="28"/>
          <w:szCs w:val="28"/>
        </w:rPr>
        <w:t xml:space="preserve">23,26 % </w:t>
      </w:r>
      <w:r>
        <w:rPr>
          <w:sz w:val="28"/>
          <w:szCs w:val="28"/>
        </w:rPr>
        <w:t xml:space="preserve">, также поступали обращения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Рабочих -94 или  5,75%, 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- 35 или 2,14% ,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домашняя хозяйка -21 или 1,29%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безработные -5 или 0,31%, 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работник -11 или 0,67%, 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 -21 или 1,29%  </w:t>
      </w:r>
    </w:p>
    <w:p w:rsidR="00151438" w:rsidRDefault="00151438" w:rsidP="00151438">
      <w:pPr>
        <w:jc w:val="both"/>
        <w:rPr>
          <w:sz w:val="28"/>
          <w:szCs w:val="28"/>
        </w:rPr>
      </w:pP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 </w:t>
      </w:r>
      <w:proofErr w:type="gramStart"/>
      <w:r>
        <w:rPr>
          <w:sz w:val="28"/>
          <w:szCs w:val="28"/>
        </w:rPr>
        <w:t>граждан, наделенных льготами  поступило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120 обращения  или 7,28%</w:t>
      </w:r>
      <w:r>
        <w:rPr>
          <w:sz w:val="28"/>
          <w:szCs w:val="28"/>
        </w:rPr>
        <w:t xml:space="preserve">,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инвалиды по общему заболеванию - 51 или 3,12%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Многодетные семьи – 21 или  1,28%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вдова  ВОВ-2 или 0,12%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обращались   медицинские   работники, студенты  и   т.д.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Обращались граждане  по вопросам жилищно-коммунальной сферы, архитектуры, сельского хозяйства и землепользования, также по вопросам  культуры,  спорта и здравоохранения, труда и занятости населения.     </w:t>
      </w:r>
    </w:p>
    <w:p w:rsidR="00151438" w:rsidRDefault="00151438" w:rsidP="00151438">
      <w:pPr>
        <w:jc w:val="both"/>
        <w:rPr>
          <w:sz w:val="28"/>
          <w:szCs w:val="28"/>
        </w:rPr>
      </w:pP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554 или 34,65 % </w:t>
      </w:r>
      <w:r>
        <w:rPr>
          <w:sz w:val="28"/>
          <w:szCs w:val="28"/>
        </w:rPr>
        <w:t xml:space="preserve">обращений </w:t>
      </w:r>
      <w:proofErr w:type="gramStart"/>
      <w:r>
        <w:rPr>
          <w:sz w:val="28"/>
          <w:szCs w:val="28"/>
        </w:rPr>
        <w:t>рассмотрено  с результатом  поддержано</w:t>
      </w:r>
      <w:proofErr w:type="gramEnd"/>
      <w:r>
        <w:rPr>
          <w:sz w:val="28"/>
          <w:szCs w:val="28"/>
        </w:rPr>
        <w:t xml:space="preserve">, </w:t>
      </w:r>
    </w:p>
    <w:p w:rsidR="00151438" w:rsidRDefault="00151438" w:rsidP="001514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т. ч. </w:t>
      </w:r>
      <w:r>
        <w:rPr>
          <w:b/>
          <w:sz w:val="28"/>
          <w:szCs w:val="28"/>
        </w:rPr>
        <w:t xml:space="preserve">меры приняты 281 или 17,57 % 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1041 или 65,10 %   </w:t>
      </w:r>
      <w:r>
        <w:rPr>
          <w:sz w:val="28"/>
          <w:szCs w:val="28"/>
        </w:rPr>
        <w:t xml:space="preserve">обращений  даны ответы разъяснительного характера, </w:t>
      </w:r>
    </w:p>
    <w:p w:rsidR="00151438" w:rsidRDefault="00151438" w:rsidP="001514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Повторных обращений поступило </w:t>
      </w:r>
      <w:r>
        <w:rPr>
          <w:b/>
          <w:sz w:val="28"/>
          <w:szCs w:val="28"/>
        </w:rPr>
        <w:t xml:space="preserve">209 или 12,78% </w:t>
      </w:r>
    </w:p>
    <w:p w:rsidR="00151438" w:rsidRDefault="00151438" w:rsidP="0015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51438" w:rsidRDefault="00151438" w:rsidP="00151438">
      <w:pPr>
        <w:jc w:val="both"/>
        <w:rPr>
          <w:sz w:val="28"/>
          <w:szCs w:val="28"/>
        </w:rPr>
      </w:pPr>
    </w:p>
    <w:p w:rsidR="00151438" w:rsidRDefault="00151438" w:rsidP="00151438">
      <w:pPr>
        <w:jc w:val="center"/>
        <w:rPr>
          <w:b/>
          <w:sz w:val="28"/>
          <w:szCs w:val="28"/>
          <w:u w:val="single"/>
        </w:rPr>
      </w:pPr>
    </w:p>
    <w:p w:rsidR="00151438" w:rsidRDefault="00151438" w:rsidP="00151438">
      <w:pPr>
        <w:jc w:val="center"/>
        <w:rPr>
          <w:b/>
          <w:sz w:val="28"/>
          <w:szCs w:val="28"/>
          <w:u w:val="single"/>
        </w:rPr>
      </w:pPr>
    </w:p>
    <w:p w:rsidR="00151438" w:rsidRDefault="00151438" w:rsidP="00151438">
      <w:pPr>
        <w:jc w:val="center"/>
        <w:rPr>
          <w:b/>
          <w:sz w:val="28"/>
          <w:szCs w:val="28"/>
          <w:u w:val="single"/>
        </w:rPr>
      </w:pPr>
    </w:p>
    <w:p w:rsidR="00151438" w:rsidRDefault="00151438" w:rsidP="00151438">
      <w:pPr>
        <w:jc w:val="center"/>
        <w:rPr>
          <w:b/>
          <w:sz w:val="28"/>
          <w:szCs w:val="28"/>
          <w:u w:val="single"/>
        </w:rPr>
      </w:pPr>
    </w:p>
    <w:p w:rsidR="00151438" w:rsidRDefault="00151438" w:rsidP="00151438">
      <w:pPr>
        <w:jc w:val="center"/>
        <w:rPr>
          <w:b/>
          <w:sz w:val="28"/>
          <w:szCs w:val="28"/>
          <w:u w:val="single"/>
        </w:rPr>
      </w:pPr>
    </w:p>
    <w:p w:rsidR="00E4472A" w:rsidRDefault="00E4472A"/>
    <w:sectPr w:rsidR="00E4472A" w:rsidSect="00E4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38"/>
    <w:rsid w:val="00151438"/>
    <w:rsid w:val="00E4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2018-02-05T11:33:00Z</dcterms:created>
  <dcterms:modified xsi:type="dcterms:W3CDTF">2018-02-05T11:34:00Z</dcterms:modified>
</cp:coreProperties>
</file>