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DA" w:rsidRPr="002860DA" w:rsidRDefault="002860DA" w:rsidP="002860DA">
      <w:pPr>
        <w:shd w:val="clear" w:color="auto" w:fill="FFFFFF"/>
        <w:spacing w:after="167" w:line="259" w:lineRule="atLeast"/>
        <w:jc w:val="center"/>
        <w:outlineLvl w:val="0"/>
        <w:rPr>
          <w:rFonts w:ascii="Arial" w:eastAsia="Times New Roman" w:hAnsi="Arial" w:cs="Arial"/>
          <w:color w:val="000000"/>
          <w:kern w:val="36"/>
          <w:sz w:val="40"/>
          <w:szCs w:val="40"/>
          <w:lang w:eastAsia="ru-RU"/>
        </w:rPr>
      </w:pPr>
      <w:r w:rsidRPr="002860DA">
        <w:rPr>
          <w:rFonts w:ascii="Arial" w:eastAsia="Times New Roman" w:hAnsi="Arial" w:cs="Arial"/>
          <w:color w:val="000000"/>
          <w:kern w:val="36"/>
          <w:sz w:val="40"/>
          <w:szCs w:val="40"/>
          <w:lang w:eastAsia="ru-RU"/>
        </w:rPr>
        <w:t xml:space="preserve">Осторожно! На крышах сосульки! </w:t>
      </w:r>
    </w:p>
    <w:p w:rsidR="002860DA" w:rsidRPr="002860DA" w:rsidRDefault="002860DA" w:rsidP="002860D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093845" cy="2487930"/>
            <wp:effectExtent l="19050" t="0" r="1905" b="0"/>
            <wp:docPr id="1" name="Рисунок 1" descr="http://71.mchs.gov.ru/upload/site28/document_news/iNKm3vS5zo-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1.mchs.gov.ru/upload/site28/document_news/iNKm3vS5zo-big-reduce350.jpg"/>
                    <pic:cNvPicPr>
                      <a:picLocks noChangeAspect="1" noChangeArrowheads="1"/>
                    </pic:cNvPicPr>
                  </pic:nvPicPr>
                  <pic:blipFill>
                    <a:blip r:embed="rId4"/>
                    <a:srcRect/>
                    <a:stretch>
                      <a:fillRect/>
                    </a:stretch>
                  </pic:blipFill>
                  <pic:spPr bwMode="auto">
                    <a:xfrm>
                      <a:off x="0" y="0"/>
                      <a:ext cx="4093845" cy="2487930"/>
                    </a:xfrm>
                    <a:prstGeom prst="rect">
                      <a:avLst/>
                    </a:prstGeom>
                    <a:noFill/>
                    <a:ln w="9525">
                      <a:noFill/>
                      <a:miter lim="800000"/>
                      <a:headEnd/>
                      <a:tailEnd/>
                    </a:ln>
                  </pic:spPr>
                </pic:pic>
              </a:graphicData>
            </a:graphic>
          </wp:inline>
        </w:drawing>
      </w:r>
    </w:p>
    <w:p w:rsidR="002860DA" w:rsidRPr="002860DA" w:rsidRDefault="002860DA" w:rsidP="002860DA">
      <w:pPr>
        <w:shd w:val="clear" w:color="auto" w:fill="FFFFFF"/>
        <w:spacing w:before="167" w:after="167" w:line="408" w:lineRule="atLeast"/>
        <w:ind w:left="84" w:right="84"/>
        <w:jc w:val="both"/>
        <w:rPr>
          <w:rFonts w:ascii="Arial" w:eastAsia="Times New Roman" w:hAnsi="Arial" w:cs="Arial"/>
          <w:color w:val="000000"/>
          <w:sz w:val="20"/>
          <w:szCs w:val="20"/>
          <w:lang w:eastAsia="ru-RU"/>
        </w:rPr>
      </w:pPr>
      <w:r w:rsidRPr="002860DA">
        <w:rPr>
          <w:rFonts w:ascii="Arial" w:eastAsia="Times New Roman" w:hAnsi="Arial" w:cs="Arial"/>
          <w:color w:val="000000"/>
          <w:sz w:val="20"/>
          <w:szCs w:val="20"/>
          <w:lang w:eastAsia="ru-RU"/>
        </w:rPr>
        <w:t>В зимнее время года передвижение по улицам рядом с домами таит в себе опасность получения травмы от упавшей сосульки или снежной массы. На крышах многих домов уже сейчас образовались сосульки.</w:t>
      </w:r>
    </w:p>
    <w:p w:rsidR="002860DA" w:rsidRPr="002860DA" w:rsidRDefault="002860DA" w:rsidP="002860DA">
      <w:pPr>
        <w:shd w:val="clear" w:color="auto" w:fill="FFFFFF"/>
        <w:spacing w:before="167" w:after="167" w:line="408" w:lineRule="atLeast"/>
        <w:ind w:left="84" w:right="84"/>
        <w:jc w:val="both"/>
        <w:rPr>
          <w:rFonts w:ascii="Arial" w:eastAsia="Times New Roman" w:hAnsi="Arial" w:cs="Arial"/>
          <w:color w:val="000000"/>
          <w:sz w:val="20"/>
          <w:szCs w:val="20"/>
          <w:lang w:eastAsia="ru-RU"/>
        </w:rPr>
      </w:pPr>
      <w:r w:rsidRPr="002860DA">
        <w:rPr>
          <w:rFonts w:ascii="Arial" w:eastAsia="Times New Roman" w:hAnsi="Arial" w:cs="Arial"/>
          <w:color w:val="000000"/>
          <w:sz w:val="20"/>
          <w:szCs w:val="20"/>
          <w:lang w:eastAsia="ru-RU"/>
        </w:rPr>
        <w:t>По данным Тульского центра по гидрометеорологии и мониторингу окружающей среды 20 февраля на территории области температура воздуха ночью и днем -2…+3°С.</w:t>
      </w:r>
    </w:p>
    <w:p w:rsidR="002860DA" w:rsidRPr="002860DA" w:rsidRDefault="002860DA" w:rsidP="002860DA">
      <w:pPr>
        <w:shd w:val="clear" w:color="auto" w:fill="FFFFFF"/>
        <w:spacing w:before="167" w:after="167" w:line="408" w:lineRule="atLeast"/>
        <w:ind w:left="84" w:right="84"/>
        <w:jc w:val="both"/>
        <w:rPr>
          <w:rFonts w:ascii="Arial" w:eastAsia="Times New Roman" w:hAnsi="Arial" w:cs="Arial"/>
          <w:color w:val="000000"/>
          <w:sz w:val="20"/>
          <w:szCs w:val="20"/>
          <w:lang w:eastAsia="ru-RU"/>
        </w:rPr>
      </w:pPr>
      <w:r w:rsidRPr="002860DA">
        <w:rPr>
          <w:rFonts w:ascii="Arial" w:eastAsia="Times New Roman" w:hAnsi="Arial" w:cs="Arial"/>
          <w:color w:val="000000"/>
          <w:sz w:val="20"/>
          <w:szCs w:val="20"/>
          <w:lang w:eastAsia="ru-RU"/>
        </w:rPr>
        <w:t>Главное управление МЧС России по Тульской области рекомендует населению соблюдать осторожность и, по возможности, не подходить близко к стенам зданий. При выходе из зданий обращать внимание на скопление снежных масс, наледи и сосулек на крышах, по возможности, обходить места возможного их обрушения. Особое внимание следует уделить безопасности детей.</w:t>
      </w:r>
    </w:p>
    <w:p w:rsidR="002860DA" w:rsidRPr="002860DA" w:rsidRDefault="002860DA" w:rsidP="002860DA">
      <w:pPr>
        <w:shd w:val="clear" w:color="auto" w:fill="FFFFFF"/>
        <w:spacing w:before="167" w:after="167" w:line="408" w:lineRule="atLeast"/>
        <w:ind w:left="84" w:right="84"/>
        <w:jc w:val="both"/>
        <w:rPr>
          <w:rFonts w:ascii="Arial" w:eastAsia="Times New Roman" w:hAnsi="Arial" w:cs="Arial"/>
          <w:color w:val="000000"/>
          <w:sz w:val="20"/>
          <w:szCs w:val="20"/>
          <w:lang w:eastAsia="ru-RU"/>
        </w:rPr>
      </w:pPr>
      <w:r w:rsidRPr="002860DA">
        <w:rPr>
          <w:rFonts w:ascii="Arial" w:eastAsia="Times New Roman" w:hAnsi="Arial" w:cs="Arial"/>
          <w:color w:val="000000"/>
          <w:sz w:val="20"/>
          <w:szCs w:val="20"/>
          <w:lang w:eastAsia="ru-RU"/>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w:t>
      </w:r>
    </w:p>
    <w:p w:rsidR="002860DA" w:rsidRPr="002860DA" w:rsidRDefault="002860DA" w:rsidP="002860DA">
      <w:pPr>
        <w:shd w:val="clear" w:color="auto" w:fill="FFFFFF"/>
        <w:spacing w:before="167" w:after="167" w:line="408" w:lineRule="atLeast"/>
        <w:ind w:left="84" w:right="84"/>
        <w:jc w:val="both"/>
        <w:rPr>
          <w:rFonts w:ascii="Arial" w:eastAsia="Times New Roman" w:hAnsi="Arial" w:cs="Arial"/>
          <w:color w:val="000000"/>
          <w:sz w:val="20"/>
          <w:szCs w:val="20"/>
          <w:lang w:eastAsia="ru-RU"/>
        </w:rPr>
      </w:pPr>
      <w:r w:rsidRPr="002860DA">
        <w:rPr>
          <w:rFonts w:ascii="Arial" w:eastAsia="Times New Roman" w:hAnsi="Arial" w:cs="Arial"/>
          <w:color w:val="000000"/>
          <w:sz w:val="20"/>
          <w:szCs w:val="20"/>
          <w:lang w:eastAsia="ru-RU"/>
        </w:rPr>
        <w:t>Не следует оставлять автомобили вблизи зданий и сооружений, на карнизах которых образовались сосульки и нависание снега.</w:t>
      </w:r>
    </w:p>
    <w:p w:rsidR="002860DA" w:rsidRPr="002860DA" w:rsidRDefault="002860DA" w:rsidP="002860DA">
      <w:pPr>
        <w:shd w:val="clear" w:color="auto" w:fill="FFFFFF"/>
        <w:spacing w:before="167" w:after="167" w:line="408" w:lineRule="atLeast"/>
        <w:ind w:left="84" w:right="84"/>
        <w:jc w:val="both"/>
        <w:rPr>
          <w:rFonts w:ascii="Arial" w:eastAsia="Times New Roman" w:hAnsi="Arial" w:cs="Arial"/>
          <w:color w:val="000000"/>
          <w:sz w:val="20"/>
          <w:szCs w:val="20"/>
          <w:lang w:eastAsia="ru-RU"/>
        </w:rPr>
      </w:pPr>
      <w:r w:rsidRPr="002860DA">
        <w:rPr>
          <w:rFonts w:ascii="Arial" w:eastAsia="Times New Roman" w:hAnsi="Arial" w:cs="Arial"/>
          <w:color w:val="000000"/>
          <w:sz w:val="20"/>
          <w:szCs w:val="20"/>
          <w:lang w:eastAsia="ru-RU"/>
        </w:rPr>
        <w:t>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следует обращать внимание на обледенение тротуаров. Обычно более толстый слой наледи образуется под сосульками.</w:t>
      </w:r>
    </w:p>
    <w:p w:rsidR="002860DA" w:rsidRPr="002860DA" w:rsidRDefault="002860DA" w:rsidP="002860DA">
      <w:pPr>
        <w:shd w:val="clear" w:color="auto" w:fill="FFFFFF"/>
        <w:spacing w:before="167" w:after="167" w:line="408" w:lineRule="atLeast"/>
        <w:ind w:left="84" w:right="84"/>
        <w:jc w:val="both"/>
        <w:rPr>
          <w:rFonts w:ascii="Arial" w:eastAsia="Times New Roman" w:hAnsi="Arial" w:cs="Arial"/>
          <w:color w:val="000000"/>
          <w:sz w:val="20"/>
          <w:szCs w:val="20"/>
          <w:lang w:eastAsia="ru-RU"/>
        </w:rPr>
      </w:pPr>
      <w:r w:rsidRPr="002860DA">
        <w:rPr>
          <w:rFonts w:ascii="Arial" w:eastAsia="Times New Roman" w:hAnsi="Arial" w:cs="Arial"/>
          <w:color w:val="000000"/>
          <w:sz w:val="20"/>
          <w:szCs w:val="20"/>
          <w:lang w:eastAsia="ru-RU"/>
        </w:rPr>
        <w:lastRenderedPageBreak/>
        <w:t>Если из-за падения с крыши сосульки или снега пострадал человек, необходимо вызвать скорую помощь. Чаще всего при падении сосулек страдает голова. Сотрясение головного мозга может проявиться сразу в виде тошноты, головокружения и мелькания мушек перед глазами. Но даже если человек ничего этого не почувствовал, то с течением времени при нарастании кровоизлияния в мозг признаки начнут усиливаться.</w:t>
      </w:r>
    </w:p>
    <w:p w:rsidR="00AF24F8" w:rsidRDefault="00AF24F8"/>
    <w:sectPr w:rsidR="00AF24F8" w:rsidSect="00AF24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860DA"/>
    <w:rsid w:val="002860DA"/>
    <w:rsid w:val="00AF2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4F8"/>
  </w:style>
  <w:style w:type="paragraph" w:styleId="1">
    <w:name w:val="heading 1"/>
    <w:basedOn w:val="a"/>
    <w:link w:val="10"/>
    <w:uiPriority w:val="9"/>
    <w:qFormat/>
    <w:rsid w:val="002860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0D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860DA"/>
    <w:rPr>
      <w:color w:val="0000FF"/>
      <w:u w:val="single"/>
    </w:rPr>
  </w:style>
  <w:style w:type="character" w:customStyle="1" w:styleId="apple-converted-space">
    <w:name w:val="apple-converted-space"/>
    <w:basedOn w:val="a0"/>
    <w:rsid w:val="002860DA"/>
  </w:style>
  <w:style w:type="paragraph" w:styleId="a4">
    <w:name w:val="Normal (Web)"/>
    <w:basedOn w:val="a"/>
    <w:uiPriority w:val="99"/>
    <w:semiHidden/>
    <w:unhideWhenUsed/>
    <w:rsid w:val="002860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860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860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8202886">
      <w:bodyDiv w:val="1"/>
      <w:marLeft w:val="0"/>
      <w:marRight w:val="0"/>
      <w:marTop w:val="0"/>
      <w:marBottom w:val="0"/>
      <w:divBdr>
        <w:top w:val="none" w:sz="0" w:space="0" w:color="auto"/>
        <w:left w:val="none" w:sz="0" w:space="0" w:color="auto"/>
        <w:bottom w:val="none" w:sz="0" w:space="0" w:color="auto"/>
        <w:right w:val="none" w:sz="0" w:space="0" w:color="auto"/>
      </w:divBdr>
      <w:divsChild>
        <w:div w:id="773865819">
          <w:marLeft w:val="0"/>
          <w:marRight w:val="0"/>
          <w:marTop w:val="0"/>
          <w:marBottom w:val="25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GOCHS</dc:creator>
  <cp:lastModifiedBy>GOCHS</cp:lastModifiedBy>
  <cp:revision>2</cp:revision>
  <dcterms:created xsi:type="dcterms:W3CDTF">2017-02-21T05:56:00Z</dcterms:created>
  <dcterms:modified xsi:type="dcterms:W3CDTF">2017-02-21T05:58:00Z</dcterms:modified>
</cp:coreProperties>
</file>