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138A5">
        <w:rPr>
          <w:rFonts w:ascii="Times New Roman" w:hAnsi="Times New Roman" w:cs="Times New Roman"/>
          <w:b/>
          <w:sz w:val="28"/>
          <w:szCs w:val="28"/>
        </w:rPr>
        <w:t xml:space="preserve"> (на 01.03.2019)</w:t>
      </w:r>
      <w:bookmarkStart w:id="0" w:name="_GoBack"/>
      <w:bookmarkEnd w:id="0"/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2266,1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>на 01.03.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материнский капитал выплачен в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>297,3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2C0C83">
        <w:rPr>
          <w:rFonts w:ascii="Times New Roman" w:hAnsi="Times New Roman" w:cs="Times New Roman"/>
          <w:sz w:val="28"/>
          <w:szCs w:val="28"/>
        </w:rPr>
        <w:t>,1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74653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746539">
        <w:rPr>
          <w:rFonts w:ascii="Times New Roman" w:hAnsi="Times New Roman" w:cs="Times New Roman"/>
          <w:sz w:val="28"/>
          <w:szCs w:val="28"/>
        </w:rPr>
        <w:t xml:space="preserve">исполнено на 01.03.2019 -35,1 тыс. руб.) 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2019 году планируется завершить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>60,2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>48,4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4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11,8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настоящее время работы по строительству  детского сада активно ведутся, завершилось возведение второго этажа.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587</w:t>
      </w:r>
      <w:r w:rsidR="002C0C83">
        <w:rPr>
          <w:rFonts w:ascii="Times New Roman" w:hAnsi="Times New Roman" w:cs="Times New Roman"/>
          <w:sz w:val="28"/>
          <w:szCs w:val="28"/>
        </w:rPr>
        <w:t>,3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 за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202,5 </w:t>
      </w:r>
      <w:r w:rsidR="00DC7667">
        <w:rPr>
          <w:rFonts w:ascii="Times New Roman" w:hAnsi="Times New Roman" w:cs="Times New Roman"/>
          <w:sz w:val="28"/>
          <w:szCs w:val="28"/>
        </w:rPr>
        <w:lastRenderedPageBreak/>
        <w:t>млн.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383,7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1,</w:t>
      </w:r>
      <w:r w:rsidR="00BF16AD">
        <w:rPr>
          <w:rFonts w:ascii="Times New Roman" w:hAnsi="Times New Roman" w:cs="Times New Roman"/>
          <w:sz w:val="28"/>
          <w:szCs w:val="28"/>
        </w:rPr>
        <w:t>1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>на 01.03.2019- 65,5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46CD" w:rsidRPr="002D46CD">
        <w:rPr>
          <w:rFonts w:ascii="Times New Roman" w:hAnsi="Times New Roman" w:cs="Times New Roman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D46C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D46CD">
        <w:rPr>
          <w:rFonts w:ascii="Times New Roman" w:hAnsi="Times New Roman" w:cs="Times New Roman"/>
          <w:sz w:val="28"/>
          <w:szCs w:val="28"/>
        </w:rPr>
        <w:t xml:space="preserve">. за счет средств бюджета района </w:t>
      </w:r>
      <w:r w:rsidR="002D46CD">
        <w:rPr>
          <w:rFonts w:ascii="Times New Roman" w:hAnsi="Times New Roman" w:cs="Times New Roman"/>
          <w:sz w:val="28"/>
          <w:szCs w:val="28"/>
        </w:rPr>
        <w:t>30,1</w:t>
      </w:r>
      <w:r w:rsidR="002D46CD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2D46C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D46C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D46C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2D46CD">
        <w:rPr>
          <w:rFonts w:ascii="Times New Roman" w:hAnsi="Times New Roman" w:cs="Times New Roman"/>
          <w:sz w:val="28"/>
          <w:szCs w:val="28"/>
        </w:rPr>
        <w:t>а счет бюджета Тульской области – 3</w:t>
      </w:r>
      <w:r w:rsidR="002D46CD">
        <w:rPr>
          <w:rFonts w:ascii="Times New Roman" w:hAnsi="Times New Roman" w:cs="Times New Roman"/>
          <w:sz w:val="28"/>
          <w:szCs w:val="28"/>
        </w:rPr>
        <w:t>5,3</w:t>
      </w:r>
      <w:r w:rsidR="002D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D46CD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2D46C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D46CD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2D46CD">
        <w:rPr>
          <w:rFonts w:ascii="Times New Roman" w:hAnsi="Times New Roman" w:cs="Times New Roman"/>
          <w:sz w:val="28"/>
          <w:szCs w:val="28"/>
        </w:rPr>
        <w:t>0</w:t>
      </w:r>
      <w:r w:rsidR="002D46CD">
        <w:rPr>
          <w:rFonts w:ascii="Times New Roman" w:hAnsi="Times New Roman" w:cs="Times New Roman"/>
          <w:sz w:val="28"/>
          <w:szCs w:val="28"/>
        </w:rPr>
        <w:t xml:space="preserve">,1 </w:t>
      </w:r>
      <w:proofErr w:type="spellStart"/>
      <w:r w:rsidR="002D46C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6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 xml:space="preserve">2,4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0,7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запланированы мероприятия по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в микрорайоне «Северный» </w:t>
      </w:r>
      <w:r w:rsidR="005E30B5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, мест массового отдыха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(городской парк)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7 млн. руб.</w:t>
      </w:r>
      <w:r w:rsidR="00D9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(средства бюджета МО г. Венев).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</w:t>
      </w:r>
      <w:r w:rsidR="00841E58">
        <w:rPr>
          <w:rFonts w:ascii="Times New Roman" w:hAnsi="Times New Roman" w:cs="Times New Roman"/>
          <w:sz w:val="28"/>
          <w:szCs w:val="28"/>
        </w:rPr>
        <w:lastRenderedPageBreak/>
        <w:t>мероприятий по санитарной уборке города Венева запланировано 7,</w:t>
      </w:r>
      <w:r w:rsidR="00D64CC9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>, содержание дорожно-уличной сети. Исполнено на 01.0</w:t>
      </w:r>
      <w:r w:rsidR="00D64CC9">
        <w:rPr>
          <w:rFonts w:ascii="Times New Roman" w:hAnsi="Times New Roman" w:cs="Times New Roman"/>
          <w:sz w:val="28"/>
          <w:szCs w:val="28"/>
        </w:rPr>
        <w:t>3</w:t>
      </w:r>
      <w:r w:rsidR="00815386">
        <w:rPr>
          <w:rFonts w:ascii="Times New Roman" w:hAnsi="Times New Roman" w:cs="Times New Roman"/>
          <w:sz w:val="28"/>
          <w:szCs w:val="28"/>
        </w:rPr>
        <w:t xml:space="preserve">.2019  203,2 </w:t>
      </w:r>
      <w:proofErr w:type="spellStart"/>
      <w:r w:rsidR="0081538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153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53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5386">
        <w:rPr>
          <w:rFonts w:ascii="Times New Roman" w:hAnsi="Times New Roman" w:cs="Times New Roman"/>
          <w:sz w:val="28"/>
          <w:szCs w:val="28"/>
        </w:rPr>
        <w:t xml:space="preserve">. </w:t>
      </w:r>
      <w:r w:rsidR="008A41D5">
        <w:rPr>
          <w:rFonts w:ascii="Times New Roman" w:hAnsi="Times New Roman" w:cs="Times New Roman"/>
          <w:sz w:val="28"/>
          <w:szCs w:val="28"/>
        </w:rPr>
        <w:t xml:space="preserve">(3%)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241229">
        <w:rPr>
          <w:rFonts w:ascii="Times New Roman" w:hAnsi="Times New Roman" w:cs="Times New Roman"/>
          <w:sz w:val="28"/>
          <w:szCs w:val="28"/>
        </w:rPr>
        <w:t xml:space="preserve">В 2019 году планируется провести реконструкцию водопроводных сетей в  пос. </w:t>
      </w:r>
      <w:proofErr w:type="spellStart"/>
      <w:r w:rsidR="00241229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241229">
        <w:rPr>
          <w:rFonts w:ascii="Times New Roman" w:hAnsi="Times New Roman" w:cs="Times New Roman"/>
          <w:sz w:val="28"/>
          <w:szCs w:val="28"/>
        </w:rPr>
        <w:t xml:space="preserve">, пос. Мордвес, строительство станции очистки воды в пос. </w:t>
      </w:r>
      <w:proofErr w:type="spellStart"/>
      <w:r w:rsidR="00241229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24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4</w:t>
      </w:r>
      <w:r w:rsidR="00491C4A">
        <w:rPr>
          <w:rFonts w:ascii="Times New Roman" w:hAnsi="Times New Roman" w:cs="Times New Roman"/>
          <w:sz w:val="28"/>
          <w:szCs w:val="28"/>
        </w:rPr>
        <w:t>9</w:t>
      </w:r>
      <w:r w:rsidR="007908E2">
        <w:rPr>
          <w:rFonts w:ascii="Times New Roman" w:hAnsi="Times New Roman" w:cs="Times New Roman"/>
          <w:sz w:val="28"/>
          <w:szCs w:val="28"/>
        </w:rPr>
        <w:t>,</w:t>
      </w:r>
      <w:r w:rsidR="00491C4A">
        <w:rPr>
          <w:rFonts w:ascii="Times New Roman" w:hAnsi="Times New Roman" w:cs="Times New Roman"/>
          <w:sz w:val="28"/>
          <w:szCs w:val="28"/>
        </w:rPr>
        <w:t>1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 (ул.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автодороги в  МО Центральное,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D64CC9">
        <w:rPr>
          <w:rFonts w:ascii="Times New Roman" w:hAnsi="Times New Roman" w:cs="Times New Roman"/>
          <w:sz w:val="28"/>
          <w:szCs w:val="28"/>
        </w:rPr>
        <w:t>на 01.03.</w:t>
      </w:r>
      <w:r w:rsidR="0057254A">
        <w:rPr>
          <w:rFonts w:ascii="Times New Roman" w:hAnsi="Times New Roman" w:cs="Times New Roman"/>
          <w:sz w:val="28"/>
          <w:szCs w:val="28"/>
        </w:rPr>
        <w:t>2019</w:t>
      </w:r>
      <w:r w:rsidR="00D64CC9">
        <w:rPr>
          <w:rFonts w:ascii="Times New Roman" w:hAnsi="Times New Roman" w:cs="Times New Roman"/>
          <w:sz w:val="28"/>
          <w:szCs w:val="28"/>
        </w:rPr>
        <w:t>-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D64CC9">
        <w:rPr>
          <w:rFonts w:ascii="Times New Roman" w:hAnsi="Times New Roman" w:cs="Times New Roman"/>
          <w:sz w:val="28"/>
          <w:szCs w:val="28"/>
        </w:rPr>
        <w:t>2,6</w:t>
      </w:r>
      <w:r w:rsidR="00E9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0C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930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30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930C5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пунктов).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13,1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491C4A">
        <w:rPr>
          <w:rFonts w:ascii="Times New Roman" w:hAnsi="Times New Roman" w:cs="Times New Roman"/>
          <w:sz w:val="28"/>
          <w:szCs w:val="28"/>
        </w:rPr>
        <w:t>1</w:t>
      </w:r>
      <w:r w:rsidR="00AD56C0">
        <w:rPr>
          <w:rFonts w:ascii="Times New Roman" w:hAnsi="Times New Roman" w:cs="Times New Roman"/>
          <w:sz w:val="28"/>
          <w:szCs w:val="28"/>
        </w:rPr>
        <w:t>,</w:t>
      </w:r>
      <w:r w:rsidR="00491C4A">
        <w:rPr>
          <w:rFonts w:ascii="Times New Roman" w:hAnsi="Times New Roman" w:cs="Times New Roman"/>
          <w:sz w:val="28"/>
          <w:szCs w:val="28"/>
        </w:rPr>
        <w:t>2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 (зимнее содержание дорожно-уличной сети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3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01.03.2019 –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0,6 </w:t>
      </w:r>
      <w:proofErr w:type="spellStart"/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(предоставление доступа в сеть Интернет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 за счет средств бюджета Тульской области 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реализацию данной программы  запланировано 6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районного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5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Тульской области – 4,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МО г.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16,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4,2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руб., на развитие учреждений клубного типа – 4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муниципальной программы –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на 01.03.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года 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8,5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за счет средств бюджета Тульской области –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0,6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г. Венев- 0,1 </w:t>
      </w:r>
      <w:proofErr w:type="spellStart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(коммунальные услуги  учреждений культуры</w:t>
      </w:r>
      <w:r w:rsidR="00670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заработная плата работников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на реализацию программы предусмотрено 2,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 млн.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23.01.2019 № 54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3121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9340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29340,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312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 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9652,35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2965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57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,9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5,3 млн.руб.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31607"/>
    <w:rsid w:val="000975A7"/>
    <w:rsid w:val="000A64CA"/>
    <w:rsid w:val="000D34C6"/>
    <w:rsid w:val="001131CC"/>
    <w:rsid w:val="0012319A"/>
    <w:rsid w:val="00136234"/>
    <w:rsid w:val="001501F1"/>
    <w:rsid w:val="00183426"/>
    <w:rsid w:val="001A5AD4"/>
    <w:rsid w:val="001C25EC"/>
    <w:rsid w:val="001E4188"/>
    <w:rsid w:val="001F2311"/>
    <w:rsid w:val="001F347F"/>
    <w:rsid w:val="00226C6D"/>
    <w:rsid w:val="00241229"/>
    <w:rsid w:val="00241F7A"/>
    <w:rsid w:val="00252EB4"/>
    <w:rsid w:val="00284902"/>
    <w:rsid w:val="002C0C83"/>
    <w:rsid w:val="002D0197"/>
    <w:rsid w:val="002D46CD"/>
    <w:rsid w:val="002D7E4B"/>
    <w:rsid w:val="002F720D"/>
    <w:rsid w:val="002F77D1"/>
    <w:rsid w:val="003012F6"/>
    <w:rsid w:val="00333210"/>
    <w:rsid w:val="00347E98"/>
    <w:rsid w:val="0035522B"/>
    <w:rsid w:val="003651A2"/>
    <w:rsid w:val="003B572F"/>
    <w:rsid w:val="00472214"/>
    <w:rsid w:val="00491C4A"/>
    <w:rsid w:val="004B03A3"/>
    <w:rsid w:val="004D28E6"/>
    <w:rsid w:val="0051227F"/>
    <w:rsid w:val="005345B7"/>
    <w:rsid w:val="00553D15"/>
    <w:rsid w:val="0057254A"/>
    <w:rsid w:val="005C5B44"/>
    <w:rsid w:val="005E30B5"/>
    <w:rsid w:val="005F2D54"/>
    <w:rsid w:val="00633213"/>
    <w:rsid w:val="006346F6"/>
    <w:rsid w:val="00651BEA"/>
    <w:rsid w:val="00657CEB"/>
    <w:rsid w:val="006703A1"/>
    <w:rsid w:val="006718C1"/>
    <w:rsid w:val="00687762"/>
    <w:rsid w:val="006B47A1"/>
    <w:rsid w:val="006D4A1A"/>
    <w:rsid w:val="006E1875"/>
    <w:rsid w:val="0070069D"/>
    <w:rsid w:val="0071457D"/>
    <w:rsid w:val="007248D0"/>
    <w:rsid w:val="00724DC7"/>
    <w:rsid w:val="00740DC6"/>
    <w:rsid w:val="00746539"/>
    <w:rsid w:val="00760293"/>
    <w:rsid w:val="007657F4"/>
    <w:rsid w:val="00765C56"/>
    <w:rsid w:val="00783FA8"/>
    <w:rsid w:val="007908E2"/>
    <w:rsid w:val="00792480"/>
    <w:rsid w:val="007E4782"/>
    <w:rsid w:val="00803633"/>
    <w:rsid w:val="0081422C"/>
    <w:rsid w:val="00815386"/>
    <w:rsid w:val="00841E58"/>
    <w:rsid w:val="008A41D1"/>
    <w:rsid w:val="008A41D5"/>
    <w:rsid w:val="008A7C8A"/>
    <w:rsid w:val="008C361B"/>
    <w:rsid w:val="008E046D"/>
    <w:rsid w:val="009003D2"/>
    <w:rsid w:val="009138A5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A12A3B"/>
    <w:rsid w:val="00A729A6"/>
    <w:rsid w:val="00A97FE1"/>
    <w:rsid w:val="00AC0500"/>
    <w:rsid w:val="00AC0E3C"/>
    <w:rsid w:val="00AD56C0"/>
    <w:rsid w:val="00B17EB2"/>
    <w:rsid w:val="00B433EE"/>
    <w:rsid w:val="00B928BE"/>
    <w:rsid w:val="00BB0101"/>
    <w:rsid w:val="00BF16AD"/>
    <w:rsid w:val="00C64C49"/>
    <w:rsid w:val="00C76C9A"/>
    <w:rsid w:val="00C811BB"/>
    <w:rsid w:val="00C82A7E"/>
    <w:rsid w:val="00C87E42"/>
    <w:rsid w:val="00CE2BA7"/>
    <w:rsid w:val="00D17B46"/>
    <w:rsid w:val="00D53D1C"/>
    <w:rsid w:val="00D63DF6"/>
    <w:rsid w:val="00D64CC9"/>
    <w:rsid w:val="00D92346"/>
    <w:rsid w:val="00D963B9"/>
    <w:rsid w:val="00DC7667"/>
    <w:rsid w:val="00DE1926"/>
    <w:rsid w:val="00DF0120"/>
    <w:rsid w:val="00E142F1"/>
    <w:rsid w:val="00E40C9D"/>
    <w:rsid w:val="00E40FD7"/>
    <w:rsid w:val="00E42612"/>
    <w:rsid w:val="00E64BA5"/>
    <w:rsid w:val="00E86AB4"/>
    <w:rsid w:val="00E930C5"/>
    <w:rsid w:val="00EE27F6"/>
    <w:rsid w:val="00EF0591"/>
    <w:rsid w:val="00F02193"/>
    <w:rsid w:val="00F11025"/>
    <w:rsid w:val="00F3744E"/>
    <w:rsid w:val="00FB3186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E559-4781-4D66-9C9F-9E6986D3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7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2019-02-07T14:01:00Z</cp:lastPrinted>
  <dcterms:created xsi:type="dcterms:W3CDTF">2018-12-17T07:22:00Z</dcterms:created>
  <dcterms:modified xsi:type="dcterms:W3CDTF">2019-03-11T14:25:00Z</dcterms:modified>
</cp:coreProperties>
</file>