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CE6CB7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</w:t>
      </w:r>
      <w:r w:rsidR="001341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E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01.0</w:t>
      </w:r>
      <w:r w:rsidR="00EA0C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1E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05563D" w:rsidRP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9339B0" w:rsidRPr="001D607C" w:rsidRDefault="009339B0" w:rsidP="00933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С 01.0</w:t>
      </w:r>
      <w:r w:rsidR="00324663" w:rsidRPr="003246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24663" w:rsidRPr="0032466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24663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динамике примерных значений соотношения средней заработной платы работников, повышение оплаты труда которых предусмотрено Указом Президента РФ от 7 мая 2012 года № 597 и средней заработной платы (среднемесячного дохода от трудовой деятельности) в Тульской области на 201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6543,96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руб., заработная  плата  педагогических работников учреждений общего  образования  должна быть доведена в 201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26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543,96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</w:t>
      </w:r>
      <w:proofErr w:type="gramEnd"/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данной категории работников </w:t>
      </w:r>
      <w:r w:rsidR="00BB6A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13665A">
        <w:rPr>
          <w:rFonts w:ascii="Times New Roman" w:hAnsi="Times New Roman" w:cs="Times New Roman"/>
          <w:color w:val="000000" w:themeColor="text1"/>
          <w:sz w:val="28"/>
          <w:szCs w:val="28"/>
        </w:rPr>
        <w:t>апрель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A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B6A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3C192F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13665A">
        <w:rPr>
          <w:rFonts w:ascii="Times New Roman" w:hAnsi="Times New Roman" w:cs="Times New Roman"/>
          <w:color w:val="000000" w:themeColor="text1"/>
          <w:sz w:val="28"/>
          <w:szCs w:val="28"/>
        </w:rPr>
        <w:t>770</w:t>
      </w:r>
      <w:r w:rsidR="003C19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6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3C192F">
        <w:rPr>
          <w:rFonts w:ascii="Times New Roman" w:hAnsi="Times New Roman" w:cs="Times New Roman"/>
          <w:color w:val="000000" w:themeColor="text1"/>
          <w:sz w:val="28"/>
          <w:szCs w:val="28"/>
        </w:rPr>
        <w:t>руб. (10</w:t>
      </w:r>
      <w:r w:rsidR="0013665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дошкольного образования должна быть доведена  в 201</w:t>
      </w:r>
      <w:r w:rsidR="008F337F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2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5216,00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BB6A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13665A">
        <w:rPr>
          <w:rFonts w:ascii="Times New Roman" w:hAnsi="Times New Roman" w:cs="Times New Roman"/>
          <w:color w:val="000000" w:themeColor="text1"/>
          <w:sz w:val="28"/>
          <w:szCs w:val="28"/>
        </w:rPr>
        <w:t>апрель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A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B6A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3C19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665A">
        <w:rPr>
          <w:rFonts w:ascii="Times New Roman" w:hAnsi="Times New Roman" w:cs="Times New Roman"/>
          <w:color w:val="000000" w:themeColor="text1"/>
          <w:sz w:val="28"/>
          <w:szCs w:val="28"/>
        </w:rPr>
        <w:t>4951,20</w:t>
      </w:r>
      <w:r w:rsidR="00D67A5B" w:rsidRPr="008B79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C40FA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3665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педагогических работников дополнительного образования детей должна быть доведена в 201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5574,00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26920,00руб.).</w:t>
      </w:r>
      <w:proofErr w:type="gramEnd"/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13665A">
        <w:rPr>
          <w:rFonts w:ascii="Times New Roman" w:hAnsi="Times New Roman" w:cs="Times New Roman"/>
          <w:color w:val="000000" w:themeColor="text1"/>
          <w:sz w:val="28"/>
          <w:szCs w:val="28"/>
        </w:rPr>
        <w:t>апрель</w:t>
      </w:r>
      <w:r w:rsidR="00B9449B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3C19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6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3313,6 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7B68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3665A">
        <w:rPr>
          <w:rFonts w:ascii="Times New Roman" w:hAnsi="Times New Roman" w:cs="Times New Roman"/>
          <w:color w:val="000000" w:themeColor="text1"/>
          <w:sz w:val="28"/>
          <w:szCs w:val="28"/>
        </w:rPr>
        <w:t>91,2%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работников учреждений культуры в 201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должна быть доведена до 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23889,56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 в Тульской области (от 2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6543,96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="0013665A">
        <w:rPr>
          <w:rFonts w:ascii="Times New Roman" w:hAnsi="Times New Roman" w:cs="Times New Roman"/>
          <w:color w:val="000000" w:themeColor="text1"/>
          <w:sz w:val="28"/>
          <w:szCs w:val="28"/>
        </w:rPr>
        <w:t>апрель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A084A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13665A">
        <w:rPr>
          <w:rFonts w:ascii="Times New Roman" w:hAnsi="Times New Roman" w:cs="Times New Roman"/>
          <w:color w:val="000000" w:themeColor="text1"/>
          <w:sz w:val="28"/>
          <w:szCs w:val="28"/>
        </w:rPr>
        <w:t>19473,61</w:t>
      </w:r>
      <w:r w:rsidRPr="008B79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04618D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C192F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3665A">
        <w:rPr>
          <w:rFonts w:ascii="Times New Roman" w:hAnsi="Times New Roman" w:cs="Times New Roman"/>
          <w:color w:val="000000" w:themeColor="text1"/>
          <w:sz w:val="28"/>
          <w:szCs w:val="28"/>
        </w:rPr>
        <w:t>1,6</w:t>
      </w:r>
      <w:r w:rsidR="0004618D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46393" w:rsidRPr="003C192F" w:rsidRDefault="00846393" w:rsidP="00846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 потребность в </w:t>
      </w:r>
      <w:r w:rsidR="0035147F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средствах на реализацию </w:t>
      </w:r>
      <w:r w:rsidR="00134157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</w:t>
      </w:r>
      <w:r w:rsidR="00A02578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Президента 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597 на 201</w:t>
      </w:r>
      <w:r w:rsidR="0035147F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составила  </w:t>
      </w:r>
      <w:r w:rsidR="0035147F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3C192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В бюджете  муниципального образования </w:t>
      </w:r>
      <w:proofErr w:type="spellStart"/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предусмотрено средств на реализацию </w:t>
      </w:r>
      <w:r w:rsidR="00134157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каза  в сумме 3</w:t>
      </w:r>
      <w:r w:rsidR="0035147F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5147F"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Объем недостающих средств – </w:t>
      </w:r>
      <w:r w:rsidR="003C19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19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C1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</w:t>
      </w:r>
    </w:p>
    <w:p w:rsidR="00846393" w:rsidRPr="005702F0" w:rsidRDefault="00846393" w:rsidP="00933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увеличение к 2020 году числа детей в возрасте от 5 до 18 лет, 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  <w:proofErr w:type="gramEnd"/>
    </w:p>
    <w:p w:rsidR="004E7818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ДОД 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искусств»,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ДОД 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музыкальная школа»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), развитие их материально-технической оснащенности, инфраструктуры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деятельности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</w:t>
      </w:r>
      <w:proofErr w:type="gram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1064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– </w:t>
      </w:r>
      <w:r w:rsidR="00546D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80263">
        <w:rPr>
          <w:rFonts w:ascii="Times New Roman" w:hAnsi="Times New Roman" w:cs="Times New Roman"/>
          <w:color w:val="000000" w:themeColor="text1"/>
          <w:sz w:val="28"/>
          <w:szCs w:val="28"/>
        </w:rPr>
        <w:t>3198,7</w:t>
      </w:r>
      <w:r w:rsidR="0054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B9449B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38026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944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302D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302D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45BE3">
        <w:rPr>
          <w:rFonts w:ascii="Times New Roman" w:hAnsi="Times New Roman" w:cs="Times New Roman"/>
          <w:color w:val="000000" w:themeColor="text1"/>
          <w:sz w:val="28"/>
          <w:szCs w:val="28"/>
        </w:rPr>
        <w:t>11347,4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F88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45BE3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264A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1059,</w:t>
      </w:r>
      <w:r w:rsidRPr="00F761C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</w:t>
      </w:r>
      <w:proofErr w:type="gramEnd"/>
      <w:r w:rsidR="00F779BD" w:rsidRPr="0027217F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</w:p>
    <w:p w:rsidR="00836A4B" w:rsidRPr="00E52B7E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C5E">
        <w:rPr>
          <w:rFonts w:ascii="Times New Roman" w:hAnsi="Times New Roman" w:cs="Times New Roman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экспертиз проектов газификации д. Дьяконово, Михайловка,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Трухачевка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разработка и экспертиза ПИР водопровода пос.</w:t>
      </w:r>
      <w:r w:rsidR="00057608" w:rsidRPr="0005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Мордвес, экспертиза ПИР водопровода пос.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. Запланировано строительство газопровода в д.</w:t>
      </w:r>
      <w:r w:rsidR="00A1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Венев-Монастырь. </w:t>
      </w:r>
      <w:r w:rsidR="0023611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8C4462">
        <w:rPr>
          <w:rFonts w:ascii="Times New Roman" w:hAnsi="Times New Roman" w:cs="Times New Roman"/>
          <w:color w:val="000000" w:themeColor="text1"/>
          <w:sz w:val="28"/>
          <w:szCs w:val="28"/>
        </w:rPr>
        <w:t>8488,1</w:t>
      </w:r>
      <w:r w:rsidR="00237EBD" w:rsidRPr="000E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средст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бюджета – 6171,1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ообласти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2317,0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сполнено на 01.0</w:t>
      </w:r>
      <w:r w:rsidR="008C446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.2017 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B7BA1" w:rsidRPr="008143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1436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C4462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8143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446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B7BA1" w:rsidRPr="0081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7BA1" w:rsidRPr="0081436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2B7BA1" w:rsidRPr="00814363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8C4462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за технадзор за качеством строительства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выполненные работы 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об. «Газификация </w:t>
      </w:r>
      <w:proofErr w:type="spellStart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рудищи</w:t>
      </w:r>
      <w:proofErr w:type="spellEnd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выполненные работы по об.</w:t>
      </w:r>
      <w:r w:rsidR="00836A4B" w:rsidRP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«Реконструкция водопроводных сетей п. </w:t>
      </w:r>
      <w:proofErr w:type="spellStart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выполненные работы по замене водопроводных сетей д. </w:t>
      </w:r>
      <w:proofErr w:type="spellStart"/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>Рассылкино</w:t>
      </w:r>
      <w:proofErr w:type="spellEnd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6393" w:rsidRPr="00537974" w:rsidRDefault="00537974" w:rsidP="0084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2350" w:rsidRP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разработке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ПСД для строительства и реконструкции объектов ЖКХ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техобслуживанию и ремонту газового оборудования и газопроводов, по организации во</w:t>
      </w:r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доснабжения в поселениях района, реконструкция тепловой сети и строительство модульной котельной в м-не «</w:t>
      </w:r>
      <w:proofErr w:type="gramStart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proofErr w:type="gramEnd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» г.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Венева, строительство модульной котельной в пос. Метростроевский </w:t>
      </w:r>
      <w:proofErr w:type="spellStart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7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редусмотрено в бюджете  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7427C">
        <w:rPr>
          <w:rFonts w:ascii="Times New Roman" w:hAnsi="Times New Roman" w:cs="Times New Roman"/>
          <w:sz w:val="28"/>
          <w:szCs w:val="28"/>
        </w:rPr>
        <w:t xml:space="preserve"> 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</w:t>
      </w:r>
      <w:r w:rsidR="008C4462">
        <w:rPr>
          <w:rFonts w:ascii="Times New Roman" w:hAnsi="Times New Roman" w:cs="Times New Roman"/>
          <w:sz w:val="28"/>
          <w:szCs w:val="28"/>
        </w:rPr>
        <w:t>11099,3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8701F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C4462">
        <w:rPr>
          <w:rFonts w:ascii="Times New Roman" w:hAnsi="Times New Roman" w:cs="Times New Roman"/>
          <w:color w:val="000000" w:themeColor="text1"/>
          <w:sz w:val="28"/>
          <w:szCs w:val="28"/>
        </w:rPr>
        <w:t>661,8</w:t>
      </w:r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8701F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C446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>%)-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водоснабжения в поселениях района  АМО Центральное, АМО </w:t>
      </w:r>
      <w:proofErr w:type="spellStart"/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6A06" w:rsidRDefault="00EE2BE9" w:rsidP="00A66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одпрограмма «Обеспечение жильем молодых семей 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</w:t>
      </w:r>
      <w:proofErr w:type="spellStart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на 01.09.201</w:t>
      </w:r>
      <w:r w:rsidR="001113A1">
        <w:rPr>
          <w:rFonts w:ascii="Times New Roman" w:hAnsi="Times New Roman" w:cs="Times New Roman"/>
          <w:sz w:val="28"/>
          <w:szCs w:val="28"/>
        </w:rPr>
        <w:t>6</w:t>
      </w:r>
      <w:r w:rsidR="00A66A06">
        <w:rPr>
          <w:rFonts w:ascii="Times New Roman" w:hAnsi="Times New Roman" w:cs="Times New Roman"/>
          <w:sz w:val="28"/>
          <w:szCs w:val="28"/>
        </w:rPr>
        <w:t>г. 1</w:t>
      </w:r>
      <w:r w:rsidR="001113A1">
        <w:rPr>
          <w:rFonts w:ascii="Times New Roman" w:hAnsi="Times New Roman" w:cs="Times New Roman"/>
          <w:sz w:val="28"/>
          <w:szCs w:val="28"/>
        </w:rPr>
        <w:t>1</w:t>
      </w:r>
      <w:r w:rsidR="00A66A06">
        <w:rPr>
          <w:rFonts w:ascii="Times New Roman" w:hAnsi="Times New Roman" w:cs="Times New Roman"/>
          <w:sz w:val="28"/>
          <w:szCs w:val="28"/>
        </w:rPr>
        <w:t xml:space="preserve">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201</w:t>
      </w:r>
      <w:r w:rsidR="001113A1">
        <w:rPr>
          <w:rFonts w:ascii="Times New Roman" w:hAnsi="Times New Roman" w:cs="Times New Roman"/>
          <w:sz w:val="28"/>
          <w:szCs w:val="28"/>
        </w:rPr>
        <w:t>7</w:t>
      </w:r>
      <w:r w:rsidR="00A66A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55ACC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запланировано улучшение жилищных условий </w:t>
      </w:r>
      <w:r w:rsidR="001113A1">
        <w:rPr>
          <w:rFonts w:ascii="Times New Roman" w:hAnsi="Times New Roman" w:cs="Times New Roman"/>
          <w:sz w:val="28"/>
          <w:szCs w:val="28"/>
        </w:rPr>
        <w:t>6</w:t>
      </w:r>
      <w:r w:rsidR="00A66A06">
        <w:rPr>
          <w:rFonts w:ascii="Times New Roman" w:hAnsi="Times New Roman" w:cs="Times New Roman"/>
          <w:sz w:val="28"/>
          <w:szCs w:val="28"/>
        </w:rPr>
        <w:t>-</w:t>
      </w:r>
      <w:r w:rsidR="004924A7">
        <w:rPr>
          <w:rFonts w:ascii="Times New Roman" w:hAnsi="Times New Roman" w:cs="Times New Roman"/>
          <w:sz w:val="28"/>
          <w:szCs w:val="28"/>
        </w:rPr>
        <w:t>т</w:t>
      </w:r>
      <w:r w:rsidR="00A66A06">
        <w:rPr>
          <w:rFonts w:ascii="Times New Roman" w:hAnsi="Times New Roman" w:cs="Times New Roman"/>
          <w:sz w:val="28"/>
          <w:szCs w:val="28"/>
        </w:rPr>
        <w:t>и семей.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C1250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r w:rsidR="001113A1">
        <w:rPr>
          <w:rFonts w:ascii="Times New Roman" w:hAnsi="Times New Roman" w:cs="Times New Roman"/>
          <w:sz w:val="28"/>
          <w:szCs w:val="28"/>
        </w:rPr>
        <w:t>950,0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CB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 проведение мероприятий 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переводу музейных, библиотечных, архивных фондов в электронный вид, формированию электронного правительства.</w:t>
      </w:r>
    </w:p>
    <w:p w:rsidR="00F0264A" w:rsidRPr="00C24DCF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CC37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4C41">
        <w:rPr>
          <w:rFonts w:ascii="Times New Roman" w:hAnsi="Times New Roman" w:cs="Times New Roman"/>
          <w:color w:val="000000" w:themeColor="text1"/>
          <w:sz w:val="28"/>
          <w:szCs w:val="28"/>
        </w:rPr>
        <w:t>224,2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исполнено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E5471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713">
        <w:rPr>
          <w:rFonts w:ascii="Times New Roman" w:hAnsi="Times New Roman" w:cs="Times New Roman"/>
          <w:color w:val="000000" w:themeColor="text1"/>
          <w:sz w:val="28"/>
          <w:szCs w:val="28"/>
        </w:rPr>
        <w:t>1565,1</w:t>
      </w:r>
      <w:r w:rsidR="00015AD4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AD4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15AD4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15AD4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15AD4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91F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54713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22091F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(оплата услуг Интернет учреждений культуры, оказание услуг по внедрению комплексной защиты персональных данных администрации МО </w:t>
      </w:r>
      <w:proofErr w:type="spellStart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B7F2A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 компьютерного оборудования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11077,5</w:t>
      </w:r>
      <w:r w:rsidR="00A726E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16616,25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47A87">
        <w:rPr>
          <w:rFonts w:ascii="Times New Roman" w:hAnsi="Times New Roman" w:cs="Times New Roman"/>
          <w:sz w:val="28"/>
          <w:szCs w:val="28"/>
        </w:rPr>
        <w:t>14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247A87">
        <w:rPr>
          <w:rFonts w:ascii="Times New Roman" w:hAnsi="Times New Roman" w:cs="Times New Roman"/>
          <w:sz w:val="28"/>
          <w:szCs w:val="28"/>
        </w:rPr>
        <w:t>6</w:t>
      </w:r>
      <w:r w:rsidR="00B03299">
        <w:rPr>
          <w:rFonts w:ascii="Times New Roman" w:hAnsi="Times New Roman" w:cs="Times New Roman"/>
          <w:sz w:val="28"/>
          <w:szCs w:val="28"/>
        </w:rPr>
        <w:t>г. №1</w:t>
      </w:r>
      <w:r w:rsidR="00247A87">
        <w:rPr>
          <w:rFonts w:ascii="Times New Roman" w:hAnsi="Times New Roman" w:cs="Times New Roman"/>
          <w:sz w:val="28"/>
          <w:szCs w:val="28"/>
        </w:rPr>
        <w:t>012</w:t>
      </w:r>
      <w:r w:rsidR="006E7AC3">
        <w:rPr>
          <w:rFonts w:ascii="Times New Roman" w:hAnsi="Times New Roman" w:cs="Times New Roman"/>
          <w:sz w:val="28"/>
          <w:szCs w:val="28"/>
        </w:rPr>
        <w:t xml:space="preserve">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63598F">
        <w:rPr>
          <w:rFonts w:ascii="Times New Roman" w:hAnsi="Times New Roman" w:cs="Times New Roman"/>
          <w:sz w:val="28"/>
          <w:szCs w:val="28"/>
        </w:rPr>
        <w:t>7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63598F">
        <w:rPr>
          <w:rFonts w:ascii="Times New Roman" w:hAnsi="Times New Roman" w:cs="Times New Roman"/>
          <w:sz w:val="28"/>
          <w:szCs w:val="28"/>
        </w:rPr>
        <w:t>2160,1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2F6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967A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142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64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7A4A">
        <w:rPr>
          <w:rFonts w:ascii="Times New Roman" w:hAnsi="Times New Roman" w:cs="Times New Roman"/>
          <w:color w:val="000000" w:themeColor="text1"/>
          <w:sz w:val="28"/>
          <w:szCs w:val="28"/>
        </w:rPr>
        <w:t>681,3</w:t>
      </w:r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967A4A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32425" w:rsidRPr="00401154" w:rsidRDefault="00CB49E5" w:rsidP="0063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ВОВ, имеющих право на 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2.01.1995г. №5-ФЗ «О ветеранах» и от 24.11.1995 №181-ФЗ «О социальной защите инвалидов в</w:t>
      </w:r>
      <w:proofErr w:type="gramEnd"/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социальное обслуживание населения Тульской области» предусмотрено 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</w:t>
      </w:r>
      <w:r w:rsidR="00145DE3">
        <w:rPr>
          <w:rFonts w:ascii="Times New Roman" w:hAnsi="Times New Roman" w:cs="Times New Roman"/>
          <w:color w:val="000000" w:themeColor="text1"/>
          <w:sz w:val="28"/>
          <w:szCs w:val="28"/>
        </w:rPr>
        <w:t>венции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1812,6</w:t>
      </w:r>
      <w:r w:rsidRPr="0018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</w:t>
      </w:r>
      <w:r w:rsidR="00F17A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0" w:name="_GoBack"/>
      <w:bookmarkEnd w:id="0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.2017г. данные денежные средства в бюджет муниципального образования </w:t>
      </w:r>
      <w:proofErr w:type="spellStart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не поступали. Пакет документов, необходимых для выделения субсидии, находится на согласовании в МУ УС «ЖКХ» </w:t>
      </w:r>
      <w:proofErr w:type="spellStart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sectPr w:rsidR="00632425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B8"/>
    <w:rsid w:val="00006E73"/>
    <w:rsid w:val="00007926"/>
    <w:rsid w:val="00007DF4"/>
    <w:rsid w:val="00015AD4"/>
    <w:rsid w:val="00016446"/>
    <w:rsid w:val="00017426"/>
    <w:rsid w:val="00021E2A"/>
    <w:rsid w:val="0002210C"/>
    <w:rsid w:val="000241CB"/>
    <w:rsid w:val="000259B2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618D"/>
    <w:rsid w:val="00047E54"/>
    <w:rsid w:val="00051421"/>
    <w:rsid w:val="000553AF"/>
    <w:rsid w:val="00055477"/>
    <w:rsid w:val="0005563D"/>
    <w:rsid w:val="00055BE0"/>
    <w:rsid w:val="00057608"/>
    <w:rsid w:val="000609F8"/>
    <w:rsid w:val="00060A34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BC3"/>
    <w:rsid w:val="00077C2A"/>
    <w:rsid w:val="0008023F"/>
    <w:rsid w:val="00080357"/>
    <w:rsid w:val="0008570E"/>
    <w:rsid w:val="00086397"/>
    <w:rsid w:val="00086F96"/>
    <w:rsid w:val="000876A6"/>
    <w:rsid w:val="00087CC1"/>
    <w:rsid w:val="00087D45"/>
    <w:rsid w:val="00091ED4"/>
    <w:rsid w:val="00092AD1"/>
    <w:rsid w:val="00092C3B"/>
    <w:rsid w:val="00096B3B"/>
    <w:rsid w:val="00097541"/>
    <w:rsid w:val="000A5EC5"/>
    <w:rsid w:val="000A71D2"/>
    <w:rsid w:val="000A7A37"/>
    <w:rsid w:val="000B0B84"/>
    <w:rsid w:val="000B3526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5DA4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13A1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567"/>
    <w:rsid w:val="00131BA3"/>
    <w:rsid w:val="00134157"/>
    <w:rsid w:val="00134BAA"/>
    <w:rsid w:val="001356E4"/>
    <w:rsid w:val="00135E72"/>
    <w:rsid w:val="0013665A"/>
    <w:rsid w:val="001422E2"/>
    <w:rsid w:val="00144AE9"/>
    <w:rsid w:val="00144D6A"/>
    <w:rsid w:val="0014577B"/>
    <w:rsid w:val="00145DE3"/>
    <w:rsid w:val="001463CB"/>
    <w:rsid w:val="0014675D"/>
    <w:rsid w:val="00146EFB"/>
    <w:rsid w:val="00147530"/>
    <w:rsid w:val="00150622"/>
    <w:rsid w:val="00151950"/>
    <w:rsid w:val="001525AB"/>
    <w:rsid w:val="001559EF"/>
    <w:rsid w:val="00156ACD"/>
    <w:rsid w:val="00157A95"/>
    <w:rsid w:val="00157CF4"/>
    <w:rsid w:val="00160D15"/>
    <w:rsid w:val="0016126E"/>
    <w:rsid w:val="00163253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C1A"/>
    <w:rsid w:val="0019466C"/>
    <w:rsid w:val="00194681"/>
    <w:rsid w:val="00196824"/>
    <w:rsid w:val="001A084A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26FD"/>
    <w:rsid w:val="001C7A05"/>
    <w:rsid w:val="001D07E4"/>
    <w:rsid w:val="001D29E2"/>
    <w:rsid w:val="001D2C26"/>
    <w:rsid w:val="001D5765"/>
    <w:rsid w:val="001D58D4"/>
    <w:rsid w:val="001D607C"/>
    <w:rsid w:val="001E2939"/>
    <w:rsid w:val="001E6E8D"/>
    <w:rsid w:val="001E7909"/>
    <w:rsid w:val="001E7A27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12DCF"/>
    <w:rsid w:val="002137DB"/>
    <w:rsid w:val="00214EE2"/>
    <w:rsid w:val="00217A96"/>
    <w:rsid w:val="00217D3A"/>
    <w:rsid w:val="0022091F"/>
    <w:rsid w:val="00223025"/>
    <w:rsid w:val="00225AD3"/>
    <w:rsid w:val="0022630B"/>
    <w:rsid w:val="0022790C"/>
    <w:rsid w:val="00227E0F"/>
    <w:rsid w:val="00230D8A"/>
    <w:rsid w:val="00235723"/>
    <w:rsid w:val="00236116"/>
    <w:rsid w:val="002366BD"/>
    <w:rsid w:val="002378E4"/>
    <w:rsid w:val="00237EBD"/>
    <w:rsid w:val="00240E0C"/>
    <w:rsid w:val="00244B76"/>
    <w:rsid w:val="002450E2"/>
    <w:rsid w:val="00246521"/>
    <w:rsid w:val="00247A87"/>
    <w:rsid w:val="0025038A"/>
    <w:rsid w:val="00250599"/>
    <w:rsid w:val="002507B8"/>
    <w:rsid w:val="0025150C"/>
    <w:rsid w:val="00251AB6"/>
    <w:rsid w:val="00251E44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27B7"/>
    <w:rsid w:val="002B5302"/>
    <w:rsid w:val="002B6D85"/>
    <w:rsid w:val="002B75C6"/>
    <w:rsid w:val="002B7BA1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E0F35"/>
    <w:rsid w:val="002E3CB2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06E8E"/>
    <w:rsid w:val="0031067B"/>
    <w:rsid w:val="00311146"/>
    <w:rsid w:val="00313161"/>
    <w:rsid w:val="00313413"/>
    <w:rsid w:val="00313CA9"/>
    <w:rsid w:val="00313E69"/>
    <w:rsid w:val="00321CA5"/>
    <w:rsid w:val="0032251A"/>
    <w:rsid w:val="0032310E"/>
    <w:rsid w:val="0032316D"/>
    <w:rsid w:val="00324663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147F"/>
    <w:rsid w:val="00352308"/>
    <w:rsid w:val="00357309"/>
    <w:rsid w:val="00357700"/>
    <w:rsid w:val="003601A0"/>
    <w:rsid w:val="00360636"/>
    <w:rsid w:val="00363B62"/>
    <w:rsid w:val="003641B4"/>
    <w:rsid w:val="0036440C"/>
    <w:rsid w:val="003648F8"/>
    <w:rsid w:val="00366034"/>
    <w:rsid w:val="00366358"/>
    <w:rsid w:val="003667DD"/>
    <w:rsid w:val="0036692B"/>
    <w:rsid w:val="00374B5F"/>
    <w:rsid w:val="00375BC9"/>
    <w:rsid w:val="00375FEB"/>
    <w:rsid w:val="00377170"/>
    <w:rsid w:val="00380263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2D3"/>
    <w:rsid w:val="003A573F"/>
    <w:rsid w:val="003A5E87"/>
    <w:rsid w:val="003A6042"/>
    <w:rsid w:val="003A60BA"/>
    <w:rsid w:val="003A69A0"/>
    <w:rsid w:val="003B0588"/>
    <w:rsid w:val="003B376D"/>
    <w:rsid w:val="003B6554"/>
    <w:rsid w:val="003C0305"/>
    <w:rsid w:val="003C192F"/>
    <w:rsid w:val="003C2B6E"/>
    <w:rsid w:val="003C3A66"/>
    <w:rsid w:val="003C40FA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7694"/>
    <w:rsid w:val="00427C44"/>
    <w:rsid w:val="00430EB9"/>
    <w:rsid w:val="004324CB"/>
    <w:rsid w:val="004339B3"/>
    <w:rsid w:val="00434B2D"/>
    <w:rsid w:val="00434DF6"/>
    <w:rsid w:val="00435DCC"/>
    <w:rsid w:val="00451E25"/>
    <w:rsid w:val="004523E4"/>
    <w:rsid w:val="00452521"/>
    <w:rsid w:val="004569AA"/>
    <w:rsid w:val="004603F6"/>
    <w:rsid w:val="00461F62"/>
    <w:rsid w:val="00462795"/>
    <w:rsid w:val="004634B2"/>
    <w:rsid w:val="004662DC"/>
    <w:rsid w:val="0047488A"/>
    <w:rsid w:val="004763AA"/>
    <w:rsid w:val="00476DF9"/>
    <w:rsid w:val="00481848"/>
    <w:rsid w:val="0048285D"/>
    <w:rsid w:val="004835A8"/>
    <w:rsid w:val="00485EE9"/>
    <w:rsid w:val="0048626C"/>
    <w:rsid w:val="00490107"/>
    <w:rsid w:val="00490E2D"/>
    <w:rsid w:val="004924A7"/>
    <w:rsid w:val="00492E9A"/>
    <w:rsid w:val="004944D2"/>
    <w:rsid w:val="00495EEB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069"/>
    <w:rsid w:val="004D36DD"/>
    <w:rsid w:val="004D3F6B"/>
    <w:rsid w:val="004D4D88"/>
    <w:rsid w:val="004D573A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7A8"/>
    <w:rsid w:val="00533375"/>
    <w:rsid w:val="00534186"/>
    <w:rsid w:val="00534401"/>
    <w:rsid w:val="00534D85"/>
    <w:rsid w:val="00535071"/>
    <w:rsid w:val="00535F1B"/>
    <w:rsid w:val="00537974"/>
    <w:rsid w:val="00546D46"/>
    <w:rsid w:val="0055338E"/>
    <w:rsid w:val="005557DB"/>
    <w:rsid w:val="00555BC5"/>
    <w:rsid w:val="00556351"/>
    <w:rsid w:val="00560946"/>
    <w:rsid w:val="00560C48"/>
    <w:rsid w:val="0056544E"/>
    <w:rsid w:val="00567EFD"/>
    <w:rsid w:val="005702F0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362E"/>
    <w:rsid w:val="005859B6"/>
    <w:rsid w:val="00585DCA"/>
    <w:rsid w:val="0058795E"/>
    <w:rsid w:val="00590861"/>
    <w:rsid w:val="00591150"/>
    <w:rsid w:val="00591D69"/>
    <w:rsid w:val="005A650F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39D4"/>
    <w:rsid w:val="005C5A9D"/>
    <w:rsid w:val="005D4C86"/>
    <w:rsid w:val="005D4EE4"/>
    <w:rsid w:val="005D75C0"/>
    <w:rsid w:val="005D7898"/>
    <w:rsid w:val="005D79BF"/>
    <w:rsid w:val="005E1324"/>
    <w:rsid w:val="005E5FBE"/>
    <w:rsid w:val="005E63CD"/>
    <w:rsid w:val="005E6A87"/>
    <w:rsid w:val="005F11FF"/>
    <w:rsid w:val="005F14D3"/>
    <w:rsid w:val="005F2523"/>
    <w:rsid w:val="005F4E7D"/>
    <w:rsid w:val="005F5E1E"/>
    <w:rsid w:val="005F61A0"/>
    <w:rsid w:val="005F640D"/>
    <w:rsid w:val="005F7912"/>
    <w:rsid w:val="00600DD3"/>
    <w:rsid w:val="00601172"/>
    <w:rsid w:val="006048E0"/>
    <w:rsid w:val="00605A88"/>
    <w:rsid w:val="00605DC8"/>
    <w:rsid w:val="00607436"/>
    <w:rsid w:val="00610331"/>
    <w:rsid w:val="006111D3"/>
    <w:rsid w:val="00614129"/>
    <w:rsid w:val="00616534"/>
    <w:rsid w:val="00616904"/>
    <w:rsid w:val="00621074"/>
    <w:rsid w:val="00622A62"/>
    <w:rsid w:val="00624895"/>
    <w:rsid w:val="00625AEE"/>
    <w:rsid w:val="0063038D"/>
    <w:rsid w:val="00631D83"/>
    <w:rsid w:val="00632425"/>
    <w:rsid w:val="00632DB2"/>
    <w:rsid w:val="006341A7"/>
    <w:rsid w:val="00634670"/>
    <w:rsid w:val="0063598F"/>
    <w:rsid w:val="006364F3"/>
    <w:rsid w:val="00637048"/>
    <w:rsid w:val="0063796A"/>
    <w:rsid w:val="006418DE"/>
    <w:rsid w:val="00642A4E"/>
    <w:rsid w:val="00647740"/>
    <w:rsid w:val="006507CC"/>
    <w:rsid w:val="006525CE"/>
    <w:rsid w:val="00653B30"/>
    <w:rsid w:val="00662A89"/>
    <w:rsid w:val="006649EC"/>
    <w:rsid w:val="006666A1"/>
    <w:rsid w:val="006669D1"/>
    <w:rsid w:val="0066797C"/>
    <w:rsid w:val="00670E04"/>
    <w:rsid w:val="00670F2B"/>
    <w:rsid w:val="00671390"/>
    <w:rsid w:val="0067223B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A7C02"/>
    <w:rsid w:val="006B0869"/>
    <w:rsid w:val="006B09CF"/>
    <w:rsid w:val="006B15DF"/>
    <w:rsid w:val="006B19EC"/>
    <w:rsid w:val="006B22B7"/>
    <w:rsid w:val="006B484B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19C2"/>
    <w:rsid w:val="006D44B0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4B9"/>
    <w:rsid w:val="00701E25"/>
    <w:rsid w:val="007024E3"/>
    <w:rsid w:val="0070255F"/>
    <w:rsid w:val="00704934"/>
    <w:rsid w:val="007052BA"/>
    <w:rsid w:val="00706575"/>
    <w:rsid w:val="007142E9"/>
    <w:rsid w:val="00715A10"/>
    <w:rsid w:val="00715E74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B0A4B"/>
    <w:rsid w:val="007B1750"/>
    <w:rsid w:val="007B1922"/>
    <w:rsid w:val="007B38E2"/>
    <w:rsid w:val="007B3DB1"/>
    <w:rsid w:val="007B4720"/>
    <w:rsid w:val="007B4BDB"/>
    <w:rsid w:val="007B6691"/>
    <w:rsid w:val="007C2D1E"/>
    <w:rsid w:val="007C3D9C"/>
    <w:rsid w:val="007D2554"/>
    <w:rsid w:val="007D4376"/>
    <w:rsid w:val="007D4A7B"/>
    <w:rsid w:val="007D63C5"/>
    <w:rsid w:val="007D7385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1009C"/>
    <w:rsid w:val="00813285"/>
    <w:rsid w:val="00814363"/>
    <w:rsid w:val="008146F3"/>
    <w:rsid w:val="00814E85"/>
    <w:rsid w:val="00816643"/>
    <w:rsid w:val="008171C4"/>
    <w:rsid w:val="008204E2"/>
    <w:rsid w:val="00820B37"/>
    <w:rsid w:val="008249DA"/>
    <w:rsid w:val="008256C0"/>
    <w:rsid w:val="00826A2E"/>
    <w:rsid w:val="00836A4B"/>
    <w:rsid w:val="00840026"/>
    <w:rsid w:val="008407C5"/>
    <w:rsid w:val="008415FC"/>
    <w:rsid w:val="008417A1"/>
    <w:rsid w:val="00844FD9"/>
    <w:rsid w:val="00845DC8"/>
    <w:rsid w:val="00846393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1F1"/>
    <w:rsid w:val="00870496"/>
    <w:rsid w:val="008737CE"/>
    <w:rsid w:val="0087396F"/>
    <w:rsid w:val="00873F05"/>
    <w:rsid w:val="00874132"/>
    <w:rsid w:val="0087427C"/>
    <w:rsid w:val="00877657"/>
    <w:rsid w:val="00877ADF"/>
    <w:rsid w:val="0088458F"/>
    <w:rsid w:val="00890C9C"/>
    <w:rsid w:val="00890D01"/>
    <w:rsid w:val="008A1ADC"/>
    <w:rsid w:val="008A2E1E"/>
    <w:rsid w:val="008A637D"/>
    <w:rsid w:val="008A7BAB"/>
    <w:rsid w:val="008B2223"/>
    <w:rsid w:val="008B3088"/>
    <w:rsid w:val="008B441A"/>
    <w:rsid w:val="008B4D6A"/>
    <w:rsid w:val="008B79D9"/>
    <w:rsid w:val="008C0943"/>
    <w:rsid w:val="008C23DA"/>
    <w:rsid w:val="008C29AD"/>
    <w:rsid w:val="008C3CF9"/>
    <w:rsid w:val="008C4462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337F"/>
    <w:rsid w:val="008F4665"/>
    <w:rsid w:val="008F5C17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42F6"/>
    <w:rsid w:val="00914979"/>
    <w:rsid w:val="0091631A"/>
    <w:rsid w:val="009168E8"/>
    <w:rsid w:val="00917D3D"/>
    <w:rsid w:val="00920B36"/>
    <w:rsid w:val="00920B55"/>
    <w:rsid w:val="0092256D"/>
    <w:rsid w:val="00925916"/>
    <w:rsid w:val="009302DE"/>
    <w:rsid w:val="0093074E"/>
    <w:rsid w:val="00932F3D"/>
    <w:rsid w:val="0093335F"/>
    <w:rsid w:val="009339B0"/>
    <w:rsid w:val="00934564"/>
    <w:rsid w:val="00934585"/>
    <w:rsid w:val="009355FF"/>
    <w:rsid w:val="0093776D"/>
    <w:rsid w:val="00941CFA"/>
    <w:rsid w:val="00943A90"/>
    <w:rsid w:val="00944AF5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61B8"/>
    <w:rsid w:val="009663D6"/>
    <w:rsid w:val="00966A6F"/>
    <w:rsid w:val="00967A4A"/>
    <w:rsid w:val="00970AB1"/>
    <w:rsid w:val="0097175A"/>
    <w:rsid w:val="009717ED"/>
    <w:rsid w:val="009723EB"/>
    <w:rsid w:val="0097327E"/>
    <w:rsid w:val="00974994"/>
    <w:rsid w:val="00974E65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F88"/>
    <w:rsid w:val="009900E1"/>
    <w:rsid w:val="009904E6"/>
    <w:rsid w:val="0099063B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B7F2A"/>
    <w:rsid w:val="009C19FB"/>
    <w:rsid w:val="009C1E33"/>
    <w:rsid w:val="009D028C"/>
    <w:rsid w:val="009D2D61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2578"/>
    <w:rsid w:val="00A0436F"/>
    <w:rsid w:val="00A047F6"/>
    <w:rsid w:val="00A0779D"/>
    <w:rsid w:val="00A10370"/>
    <w:rsid w:val="00A10A92"/>
    <w:rsid w:val="00A11377"/>
    <w:rsid w:val="00A11D8D"/>
    <w:rsid w:val="00A12CE7"/>
    <w:rsid w:val="00A132C9"/>
    <w:rsid w:val="00A15E25"/>
    <w:rsid w:val="00A160C5"/>
    <w:rsid w:val="00A16CD9"/>
    <w:rsid w:val="00A22660"/>
    <w:rsid w:val="00A2312A"/>
    <w:rsid w:val="00A326A4"/>
    <w:rsid w:val="00A32CEE"/>
    <w:rsid w:val="00A32D39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7197"/>
    <w:rsid w:val="00A57E59"/>
    <w:rsid w:val="00A6025E"/>
    <w:rsid w:val="00A603F6"/>
    <w:rsid w:val="00A60D74"/>
    <w:rsid w:val="00A6163B"/>
    <w:rsid w:val="00A6276C"/>
    <w:rsid w:val="00A638CC"/>
    <w:rsid w:val="00A66A06"/>
    <w:rsid w:val="00A67940"/>
    <w:rsid w:val="00A724DA"/>
    <w:rsid w:val="00A726E2"/>
    <w:rsid w:val="00A74A50"/>
    <w:rsid w:val="00A75559"/>
    <w:rsid w:val="00A76B67"/>
    <w:rsid w:val="00A815EC"/>
    <w:rsid w:val="00A82973"/>
    <w:rsid w:val="00A8377B"/>
    <w:rsid w:val="00A84725"/>
    <w:rsid w:val="00A84A3E"/>
    <w:rsid w:val="00A92CEB"/>
    <w:rsid w:val="00A95989"/>
    <w:rsid w:val="00A972F4"/>
    <w:rsid w:val="00A973AE"/>
    <w:rsid w:val="00AA04B1"/>
    <w:rsid w:val="00AA0AC0"/>
    <w:rsid w:val="00AA1DE3"/>
    <w:rsid w:val="00AA22B2"/>
    <w:rsid w:val="00AA5971"/>
    <w:rsid w:val="00AA65E0"/>
    <w:rsid w:val="00AA6B08"/>
    <w:rsid w:val="00AB08BA"/>
    <w:rsid w:val="00AB1EAF"/>
    <w:rsid w:val="00AB59ED"/>
    <w:rsid w:val="00AB62DD"/>
    <w:rsid w:val="00AB6C0B"/>
    <w:rsid w:val="00AB722A"/>
    <w:rsid w:val="00AC21AA"/>
    <w:rsid w:val="00AC27AD"/>
    <w:rsid w:val="00AC643B"/>
    <w:rsid w:val="00AD0A63"/>
    <w:rsid w:val="00AD10A7"/>
    <w:rsid w:val="00AD31B7"/>
    <w:rsid w:val="00AD3D10"/>
    <w:rsid w:val="00AD421C"/>
    <w:rsid w:val="00AD52C7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7966"/>
    <w:rsid w:val="00B121E3"/>
    <w:rsid w:val="00B1256F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42E75"/>
    <w:rsid w:val="00B4365B"/>
    <w:rsid w:val="00B440B2"/>
    <w:rsid w:val="00B45BE3"/>
    <w:rsid w:val="00B477DA"/>
    <w:rsid w:val="00B51CAE"/>
    <w:rsid w:val="00B52782"/>
    <w:rsid w:val="00B529EC"/>
    <w:rsid w:val="00B54CCE"/>
    <w:rsid w:val="00B55BC7"/>
    <w:rsid w:val="00B6051F"/>
    <w:rsid w:val="00B60F26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449B"/>
    <w:rsid w:val="00B95BD7"/>
    <w:rsid w:val="00B96376"/>
    <w:rsid w:val="00B96B7C"/>
    <w:rsid w:val="00BA0AA0"/>
    <w:rsid w:val="00BA20FD"/>
    <w:rsid w:val="00BA3904"/>
    <w:rsid w:val="00BA43A3"/>
    <w:rsid w:val="00BA5162"/>
    <w:rsid w:val="00BA6D13"/>
    <w:rsid w:val="00BA7063"/>
    <w:rsid w:val="00BB1591"/>
    <w:rsid w:val="00BB4190"/>
    <w:rsid w:val="00BB4F51"/>
    <w:rsid w:val="00BB6AB0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818"/>
    <w:rsid w:val="00BE3CE8"/>
    <w:rsid w:val="00BE3DF5"/>
    <w:rsid w:val="00BE5EEE"/>
    <w:rsid w:val="00BE765A"/>
    <w:rsid w:val="00BF19F5"/>
    <w:rsid w:val="00BF1B38"/>
    <w:rsid w:val="00BF5FBD"/>
    <w:rsid w:val="00C0066A"/>
    <w:rsid w:val="00C00AF6"/>
    <w:rsid w:val="00C054B2"/>
    <w:rsid w:val="00C079D3"/>
    <w:rsid w:val="00C11480"/>
    <w:rsid w:val="00C1250E"/>
    <w:rsid w:val="00C13304"/>
    <w:rsid w:val="00C16965"/>
    <w:rsid w:val="00C1784C"/>
    <w:rsid w:val="00C17B20"/>
    <w:rsid w:val="00C2016D"/>
    <w:rsid w:val="00C21558"/>
    <w:rsid w:val="00C22808"/>
    <w:rsid w:val="00C24A8F"/>
    <w:rsid w:val="00C24DCF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2249"/>
    <w:rsid w:val="00C6494A"/>
    <w:rsid w:val="00C654CF"/>
    <w:rsid w:val="00C66E82"/>
    <w:rsid w:val="00C7101E"/>
    <w:rsid w:val="00C7121C"/>
    <w:rsid w:val="00C727FF"/>
    <w:rsid w:val="00C77212"/>
    <w:rsid w:val="00C806D1"/>
    <w:rsid w:val="00C80C99"/>
    <w:rsid w:val="00C87998"/>
    <w:rsid w:val="00C9107B"/>
    <w:rsid w:val="00C914A5"/>
    <w:rsid w:val="00C931DF"/>
    <w:rsid w:val="00C938A4"/>
    <w:rsid w:val="00C9394E"/>
    <w:rsid w:val="00C942D8"/>
    <w:rsid w:val="00C944EB"/>
    <w:rsid w:val="00C9615C"/>
    <w:rsid w:val="00C9656B"/>
    <w:rsid w:val="00CA2420"/>
    <w:rsid w:val="00CA4C9D"/>
    <w:rsid w:val="00CA4FEC"/>
    <w:rsid w:val="00CA526C"/>
    <w:rsid w:val="00CA5AC9"/>
    <w:rsid w:val="00CA5F40"/>
    <w:rsid w:val="00CB42A3"/>
    <w:rsid w:val="00CB49E5"/>
    <w:rsid w:val="00CB5C0C"/>
    <w:rsid w:val="00CC18C6"/>
    <w:rsid w:val="00CC3320"/>
    <w:rsid w:val="00CC3730"/>
    <w:rsid w:val="00CC431C"/>
    <w:rsid w:val="00CC5B5F"/>
    <w:rsid w:val="00CD160D"/>
    <w:rsid w:val="00CD289A"/>
    <w:rsid w:val="00CD34E8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E7B68"/>
    <w:rsid w:val="00CF1171"/>
    <w:rsid w:val="00CF1410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4AC4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5E8A"/>
    <w:rsid w:val="00D60B92"/>
    <w:rsid w:val="00D61845"/>
    <w:rsid w:val="00D65AE5"/>
    <w:rsid w:val="00D67A5B"/>
    <w:rsid w:val="00D71633"/>
    <w:rsid w:val="00D71D7E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A4C41"/>
    <w:rsid w:val="00DC4361"/>
    <w:rsid w:val="00DC496C"/>
    <w:rsid w:val="00DC4A2C"/>
    <w:rsid w:val="00DC5431"/>
    <w:rsid w:val="00DD0F22"/>
    <w:rsid w:val="00DD23D0"/>
    <w:rsid w:val="00DD2E86"/>
    <w:rsid w:val="00DD6254"/>
    <w:rsid w:val="00DE01C8"/>
    <w:rsid w:val="00DE1FAD"/>
    <w:rsid w:val="00DE3AFC"/>
    <w:rsid w:val="00DE4E71"/>
    <w:rsid w:val="00DE64F2"/>
    <w:rsid w:val="00DE718B"/>
    <w:rsid w:val="00DE7B79"/>
    <w:rsid w:val="00DF095B"/>
    <w:rsid w:val="00DF2ECD"/>
    <w:rsid w:val="00E017ED"/>
    <w:rsid w:val="00E02805"/>
    <w:rsid w:val="00E02C79"/>
    <w:rsid w:val="00E03870"/>
    <w:rsid w:val="00E07665"/>
    <w:rsid w:val="00E12AF5"/>
    <w:rsid w:val="00E13114"/>
    <w:rsid w:val="00E14BFD"/>
    <w:rsid w:val="00E21876"/>
    <w:rsid w:val="00E218B6"/>
    <w:rsid w:val="00E25CAF"/>
    <w:rsid w:val="00E264C3"/>
    <w:rsid w:val="00E27CD7"/>
    <w:rsid w:val="00E3183C"/>
    <w:rsid w:val="00E3244C"/>
    <w:rsid w:val="00E42C66"/>
    <w:rsid w:val="00E50763"/>
    <w:rsid w:val="00E5079B"/>
    <w:rsid w:val="00E50D13"/>
    <w:rsid w:val="00E519AB"/>
    <w:rsid w:val="00E52B7E"/>
    <w:rsid w:val="00E54713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34B7"/>
    <w:rsid w:val="00E844C3"/>
    <w:rsid w:val="00E86BA0"/>
    <w:rsid w:val="00E90656"/>
    <w:rsid w:val="00E90B01"/>
    <w:rsid w:val="00E90DB5"/>
    <w:rsid w:val="00E92350"/>
    <w:rsid w:val="00E95EC5"/>
    <w:rsid w:val="00E9660B"/>
    <w:rsid w:val="00EA0780"/>
    <w:rsid w:val="00EA0C3A"/>
    <w:rsid w:val="00EA0EFB"/>
    <w:rsid w:val="00EA4534"/>
    <w:rsid w:val="00EA7DA1"/>
    <w:rsid w:val="00EB262A"/>
    <w:rsid w:val="00EB4D46"/>
    <w:rsid w:val="00EC1E0E"/>
    <w:rsid w:val="00EC23D1"/>
    <w:rsid w:val="00EC7792"/>
    <w:rsid w:val="00ED1DD5"/>
    <w:rsid w:val="00ED5B99"/>
    <w:rsid w:val="00ED6690"/>
    <w:rsid w:val="00EE0BF0"/>
    <w:rsid w:val="00EE19C2"/>
    <w:rsid w:val="00EE1F53"/>
    <w:rsid w:val="00EE2BE9"/>
    <w:rsid w:val="00EF1CBA"/>
    <w:rsid w:val="00EF6695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16CA1"/>
    <w:rsid w:val="00F17A7F"/>
    <w:rsid w:val="00F206AE"/>
    <w:rsid w:val="00F207D7"/>
    <w:rsid w:val="00F24503"/>
    <w:rsid w:val="00F27097"/>
    <w:rsid w:val="00F272CE"/>
    <w:rsid w:val="00F31424"/>
    <w:rsid w:val="00F31D9E"/>
    <w:rsid w:val="00F32466"/>
    <w:rsid w:val="00F36CC0"/>
    <w:rsid w:val="00F370F7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C07F6"/>
    <w:rsid w:val="00FC19B1"/>
    <w:rsid w:val="00FC1F52"/>
    <w:rsid w:val="00FC714D"/>
    <w:rsid w:val="00FD021D"/>
    <w:rsid w:val="00FD0B30"/>
    <w:rsid w:val="00FD134A"/>
    <w:rsid w:val="00FD3865"/>
    <w:rsid w:val="00FD7D09"/>
    <w:rsid w:val="00FE0C4D"/>
    <w:rsid w:val="00FE1F93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ACD5-3EB1-42EC-812C-3F5B602F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12254</TotalTime>
  <Pages>4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645</cp:revision>
  <cp:lastPrinted>2017-03-02T12:04:00Z</cp:lastPrinted>
  <dcterms:created xsi:type="dcterms:W3CDTF">2013-12-23T06:54:00Z</dcterms:created>
  <dcterms:modified xsi:type="dcterms:W3CDTF">2017-05-02T08:43:00Z</dcterms:modified>
</cp:coreProperties>
</file>