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B7787C">
        <w:trPr>
          <w:jc w:val="right"/>
        </w:trPr>
        <w:tc>
          <w:tcPr>
            <w:tcW w:w="9569" w:type="dxa"/>
            <w:gridSpan w:val="2"/>
            <w:vAlign w:val="center"/>
          </w:tcPr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787C">
        <w:trPr>
          <w:jc w:val="right"/>
        </w:trPr>
        <w:tc>
          <w:tcPr>
            <w:tcW w:w="4785" w:type="dxa"/>
            <w:vAlign w:val="center"/>
          </w:tcPr>
          <w:p w:rsidR="00B7787C" w:rsidRPr="009767A7" w:rsidRDefault="007073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2F35B1" w:rsidRPr="00976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="004E1AD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15.07.2022</w:t>
            </w:r>
            <w:r w:rsidR="00C01B1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2F35B1" w:rsidRPr="009767A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  <w:tc>
          <w:tcPr>
            <w:tcW w:w="4784" w:type="dxa"/>
            <w:vAlign w:val="center"/>
          </w:tcPr>
          <w:p w:rsidR="00B7787C" w:rsidRPr="009767A7" w:rsidRDefault="002F35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976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4E1AD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690</w:t>
            </w:r>
          </w:p>
        </w:tc>
      </w:tr>
    </w:tbl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D46ED7" w:rsidP="00D46ED7">
      <w:pPr>
        <w:spacing w:after="0" w:line="240" w:lineRule="auto"/>
        <w:ind w:left="567" w:hanging="42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AA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отчета об исполнении бюджета муниципального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AA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образования город Венев </w:t>
      </w:r>
      <w:proofErr w:type="spellStart"/>
      <w:r w:rsidR="00AA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</w:t>
      </w:r>
      <w:r w:rsidR="004A3C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евского</w:t>
      </w:r>
      <w:proofErr w:type="spellEnd"/>
      <w:r w:rsidR="005379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за полугодие</w:t>
      </w:r>
      <w:r w:rsidR="004A3C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2022</w:t>
      </w:r>
      <w:r w:rsidR="00AA6F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B7787C" w:rsidRDefault="00B7787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87C" w:rsidRDefault="00B778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AA6FBB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кодекса,                             на основании решения Собрания депутатов муниципального образования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16 декабря 2014 года № 19/3                             «Об утверждении Положения о бюджетном процессе в муниципальном образовании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района», на основании Устава муниципального образования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администрация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ПОСТАНОВЛЯЕТ: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7787C" w:rsidRDefault="00AA6FBB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 Утвердить отчет об исполнении бюджета муниципального образования город Венев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</w:t>
      </w:r>
      <w:r w:rsidR="007A70B8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7A70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за полугодие</w:t>
      </w:r>
      <w:r w:rsidR="003F7951">
        <w:rPr>
          <w:rFonts w:ascii="Times New Roman" w:eastAsia="Times New Roman" w:hAnsi="Times New Roman"/>
          <w:sz w:val="28"/>
          <w:szCs w:val="28"/>
          <w:lang w:eastAsia="ru-RU"/>
        </w:rPr>
        <w:t xml:space="preserve"> 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(приложение).</w:t>
      </w:r>
    </w:p>
    <w:p w:rsidR="00B7787C" w:rsidRDefault="00AA6FBB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 Опубликовать настоящее постановление в газете «Вести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района».</w:t>
      </w:r>
    </w:p>
    <w:p w:rsidR="00B7787C" w:rsidRDefault="00AA6FBB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 Отделу по МСУ и информационным технологиям администрации муниципального образован</w:t>
      </w:r>
      <w:r w:rsidR="001D366C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proofErr w:type="spellStart"/>
      <w:r w:rsidR="001D366C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="001D36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(Зайцева О.Ю.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787C" w:rsidRDefault="00AA6FB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  Постановление вступает в силу со дня опубликования.</w:t>
      </w:r>
    </w:p>
    <w:p w:rsidR="00B7787C" w:rsidRDefault="00B7787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widowControl w:val="0"/>
        <w:tabs>
          <w:tab w:val="center" w:pos="4677"/>
          <w:tab w:val="right" w:pos="935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787C" w:rsidRDefault="00B7787C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0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142"/>
        <w:gridCol w:w="5362"/>
      </w:tblGrid>
      <w:tr w:rsidR="00B7787C">
        <w:trPr>
          <w:cantSplit/>
        </w:trPr>
        <w:tc>
          <w:tcPr>
            <w:tcW w:w="4142" w:type="dxa"/>
            <w:vAlign w:val="bottom"/>
          </w:tcPr>
          <w:p w:rsidR="00B7787C" w:rsidRDefault="00550F05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</w:t>
            </w:r>
            <w:r w:rsidR="0068599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Заместитель главы</w:t>
            </w:r>
            <w:r w:rsidR="00AA6FBB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администрации</w:t>
            </w:r>
            <w:r w:rsidR="00696A43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</w:t>
            </w:r>
            <w:r w:rsidR="00AA6FBB"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муниципального образования</w:t>
            </w:r>
          </w:p>
          <w:p w:rsidR="00B7787C" w:rsidRDefault="00AA6FBB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6"/>
                <w:lang w:eastAsia="ru-RU"/>
              </w:rPr>
              <w:t xml:space="preserve"> район</w:t>
            </w:r>
          </w:p>
        </w:tc>
        <w:tc>
          <w:tcPr>
            <w:tcW w:w="5361" w:type="dxa"/>
            <w:vAlign w:val="bottom"/>
          </w:tcPr>
          <w:p w:rsidR="00B7787C" w:rsidRDefault="00B778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</w:t>
            </w:r>
            <w:r w:rsidR="00B527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96A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="00696A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Казеннов</w:t>
            </w:r>
            <w:proofErr w:type="spellEnd"/>
            <w:r w:rsidR="00550F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7787C" w:rsidRDefault="00B7787C">
      <w:pPr>
        <w:spacing w:line="240" w:lineRule="auto"/>
        <w:rPr>
          <w:rFonts w:ascii="Times New Roman" w:hAnsi="Times New Roman"/>
        </w:rPr>
      </w:pPr>
    </w:p>
    <w:p w:rsidR="00B7787C" w:rsidRDefault="00B7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787C" w:rsidRDefault="00B7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7787C" w:rsidRDefault="00B7787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  <w:sectPr w:rsidR="00B7787C">
          <w:pgSz w:w="11906" w:h="16838"/>
          <w:pgMar w:top="1134" w:right="850" w:bottom="426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978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5"/>
        <w:gridCol w:w="4536"/>
      </w:tblGrid>
      <w:tr w:rsidR="00B7787C" w:rsidTr="00E92C89">
        <w:trPr>
          <w:trHeight w:val="991"/>
        </w:trPr>
        <w:tc>
          <w:tcPr>
            <w:tcW w:w="5245" w:type="dxa"/>
          </w:tcPr>
          <w:p w:rsidR="00B7787C" w:rsidRDefault="00B7787C">
            <w:pPr>
              <w:widowControl w:val="0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36" w:type="dxa"/>
          </w:tcPr>
          <w:p w:rsidR="00B7787C" w:rsidRDefault="00AA6F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7787C" w:rsidRDefault="00AA6FBB">
            <w:pPr>
              <w:widowControl w:val="0"/>
              <w:spacing w:after="0" w:line="240" w:lineRule="auto"/>
              <w:ind w:righ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B7787C" w:rsidRDefault="00B7787C">
            <w:pPr>
              <w:widowControl w:val="0"/>
              <w:spacing w:line="240" w:lineRule="auto"/>
              <w:ind w:right="-72"/>
              <w:jc w:val="center"/>
              <w:rPr>
                <w:rFonts w:ascii="Times New Roman" w:hAnsi="Times New Roman"/>
                <w:sz w:val="24"/>
                <w:szCs w:val="27"/>
              </w:rPr>
            </w:pPr>
          </w:p>
          <w:p w:rsidR="00B7787C" w:rsidRPr="00B471C5" w:rsidRDefault="00481298">
            <w:pPr>
              <w:widowControl w:val="0"/>
              <w:spacing w:line="240" w:lineRule="auto"/>
              <w:ind w:right="-72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471C5">
              <w:rPr>
                <w:rFonts w:ascii="Times New Roman" w:hAnsi="Times New Roman"/>
                <w:sz w:val="24"/>
                <w:szCs w:val="27"/>
              </w:rPr>
              <w:t xml:space="preserve">от </w:t>
            </w:r>
            <w:r w:rsidR="00E92C89" w:rsidRPr="00E92C89">
              <w:rPr>
                <w:rFonts w:ascii="Times New Roman" w:hAnsi="Times New Roman"/>
                <w:sz w:val="24"/>
                <w:szCs w:val="27"/>
                <w:u w:val="single"/>
              </w:rPr>
              <w:t>15.07.2022</w:t>
            </w:r>
            <w:r w:rsidRPr="00B471C5">
              <w:rPr>
                <w:rFonts w:ascii="Times New Roman" w:hAnsi="Times New Roman"/>
                <w:sz w:val="24"/>
                <w:szCs w:val="27"/>
              </w:rPr>
              <w:t xml:space="preserve"> № </w:t>
            </w:r>
            <w:r w:rsidR="00E92C89" w:rsidRPr="00E92C89">
              <w:rPr>
                <w:rFonts w:ascii="Times New Roman" w:hAnsi="Times New Roman"/>
                <w:sz w:val="24"/>
                <w:szCs w:val="27"/>
                <w:u w:val="single"/>
              </w:rPr>
              <w:t>690</w:t>
            </w:r>
          </w:p>
        </w:tc>
      </w:tr>
    </w:tbl>
    <w:p w:rsidR="00E92C89" w:rsidRDefault="00E92C89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7787C" w:rsidRDefault="00AA6FBB">
      <w:pPr>
        <w:tabs>
          <w:tab w:val="left" w:pos="2235"/>
        </w:tabs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ОТЧЕТ</w:t>
      </w:r>
    </w:p>
    <w:p w:rsidR="00B7787C" w:rsidRDefault="00AA6FB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об исполнении бюджета муниципального образования </w:t>
      </w:r>
    </w:p>
    <w:p w:rsidR="00B7787C" w:rsidRDefault="00AA6FBB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город Венев </w:t>
      </w:r>
      <w:proofErr w:type="spellStart"/>
      <w:r>
        <w:rPr>
          <w:rFonts w:ascii="Times New Roman" w:hAnsi="Times New Roman"/>
          <w:b/>
          <w:sz w:val="27"/>
          <w:szCs w:val="27"/>
        </w:rPr>
        <w:t>Вен</w:t>
      </w:r>
      <w:r w:rsidR="008D1B5B">
        <w:rPr>
          <w:rFonts w:ascii="Times New Roman" w:hAnsi="Times New Roman"/>
          <w:b/>
          <w:sz w:val="27"/>
          <w:szCs w:val="27"/>
        </w:rPr>
        <w:t>евского</w:t>
      </w:r>
      <w:proofErr w:type="spellEnd"/>
      <w:r w:rsidR="008D1B5B">
        <w:rPr>
          <w:rFonts w:ascii="Times New Roman" w:hAnsi="Times New Roman"/>
          <w:b/>
          <w:sz w:val="27"/>
          <w:szCs w:val="27"/>
        </w:rPr>
        <w:t xml:space="preserve"> района за полугодие</w:t>
      </w:r>
      <w:r w:rsidR="00702EA1">
        <w:rPr>
          <w:rFonts w:ascii="Times New Roman" w:hAnsi="Times New Roman"/>
          <w:b/>
          <w:sz w:val="27"/>
          <w:szCs w:val="27"/>
        </w:rPr>
        <w:t xml:space="preserve"> 2022</w:t>
      </w:r>
      <w:r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B7787C" w:rsidRDefault="00AA6FBB">
      <w:pPr>
        <w:tabs>
          <w:tab w:val="left" w:pos="2235"/>
        </w:tabs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4"/>
          <w:szCs w:val="27"/>
        </w:rPr>
        <w:t>(тыс. руб.)</w:t>
      </w:r>
    </w:p>
    <w:tbl>
      <w:tblPr>
        <w:tblW w:w="9881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3219"/>
        <w:gridCol w:w="2976"/>
        <w:gridCol w:w="1418"/>
        <w:gridCol w:w="1275"/>
        <w:gridCol w:w="993"/>
      </w:tblGrid>
      <w:tr w:rsidR="00B7787C">
        <w:trPr>
          <w:trHeight w:val="1323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02EA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2022</w:t>
            </w:r>
            <w:r w:rsidR="00AA6FB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8D1B5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за полугодие</w:t>
            </w:r>
            <w:r w:rsidR="00172FF8">
              <w:rPr>
                <w:rFonts w:ascii="Times New Roman" w:hAnsi="Times New Roman"/>
                <w:sz w:val="28"/>
                <w:szCs w:val="28"/>
              </w:rPr>
              <w:t xml:space="preserve">                 2022</w:t>
            </w:r>
            <w:r w:rsidR="00AA6FB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B7787C">
        <w:trPr>
          <w:trHeight w:val="31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I. Налоговые и неналоговые доходы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60 107,7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24 397,6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B7787C">
        <w:trPr>
          <w:trHeight w:val="8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прибыль (доход):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21 410,8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9636,3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7787C">
        <w:trPr>
          <w:trHeight w:val="6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налог на доходы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10102000000000000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21 410,8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9636,3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7787C">
        <w:trPr>
          <w:trHeight w:val="77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567,8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B7787C">
        <w:trPr>
          <w:trHeight w:val="53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34 664,1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12 168,5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10601000000000000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8116,5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7787C">
        <w:trPr>
          <w:trHeight w:val="58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10606000000000000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26 547,6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11 704,0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B7787C">
        <w:trPr>
          <w:trHeight w:val="2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36624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B7787C">
        <w:trPr>
          <w:trHeight w:val="120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E658D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B7787C">
        <w:trPr>
          <w:trHeight w:val="847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CF41B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787C">
        <w:trPr>
          <w:trHeight w:val="55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II. Безвозмездные поступления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5132,2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2784,2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CF41B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B7787C">
        <w:trPr>
          <w:trHeight w:val="1327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A7B6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20216001000000100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CF41BE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4647,2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2299,2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 w:rsidP="00244D3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B7787C">
        <w:trPr>
          <w:trHeight w:val="137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 w:rsidP="000A7B6A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 w:rsidR="000A7B6A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поселений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81CA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20249999000000100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0A7B6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81CA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981CAF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8500000000000000000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65 239,9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27 181,8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244D3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</w:tr>
      <w:tr w:rsidR="00B7787C">
        <w:trPr>
          <w:trHeight w:val="52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РАСХОДЫ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B7787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7787C">
        <w:trPr>
          <w:trHeight w:val="303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564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871,1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7787C">
        <w:trPr>
          <w:trHeight w:val="63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564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1385,0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B7787C">
        <w:trPr>
          <w:trHeight w:val="86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5681,5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7787C">
        <w:trPr>
          <w:trHeight w:val="329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54D6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20 044,7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7860,8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 w:rsidP="003564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37 202,0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17 191,0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7787C">
        <w:trPr>
          <w:trHeight w:val="70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564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7787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356449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1750,0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269,3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7787C">
        <w:trPr>
          <w:trHeight w:val="299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общего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характера бюджетной системы РФ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1400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1872,0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672,7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5F3F3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D644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68 951,3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D644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30 090,5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D644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</w:tr>
      <w:tr w:rsidR="00B7787C">
        <w:trPr>
          <w:trHeight w:val="361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Дефицит бюджета (профицит +, дефицит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-)</w:t>
            </w:r>
            <w:proofErr w:type="gram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14816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-3711,4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80F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-2908,7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80F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B7787C">
        <w:trPr>
          <w:trHeight w:val="694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14816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-3711,4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80F5C" w:rsidP="00DA16B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-2908,7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80F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B7787C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1050000000000000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80F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65 239,9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80F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27 181,8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80F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A1190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65 239,9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27 181,8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A1190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1050200000000500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65 239,9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27 181,8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A1190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1050201000000510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65 239,9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27 181,8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4A1190">
        <w:trPr>
          <w:trHeight w:val="528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1050201050000510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65 239,9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27 181,8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B7787C">
        <w:trPr>
          <w:trHeight w:val="1086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1050000000000600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C69E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68 951,3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80F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30 090,5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D80F5C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A1190">
        <w:trPr>
          <w:trHeight w:val="985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1050200000000600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AC69EA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68 951,3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30 090,5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D80F5C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A1190">
        <w:trPr>
          <w:trHeight w:val="1280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1050201000000610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AC69EA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68 951,3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78015A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30 090,5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78015A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4A1190">
        <w:trPr>
          <w:trHeight w:val="1282"/>
        </w:trPr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4A1190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1050201050000610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AC69EA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68 951,3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78015A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30 090,5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190" w:rsidRDefault="0078015A" w:rsidP="00BD1315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B7787C">
        <w:trPr>
          <w:trHeight w:val="418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A6FBB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AC69E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-3711,4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80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87C" w:rsidRDefault="0078015A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</w:tbl>
    <w:p w:rsidR="00B7787C" w:rsidRDefault="00B7787C">
      <w:pPr>
        <w:spacing w:line="240" w:lineRule="auto"/>
        <w:rPr>
          <w:rFonts w:ascii="Times New Roman" w:hAnsi="Times New Roman"/>
          <w:sz w:val="27"/>
          <w:szCs w:val="27"/>
        </w:rPr>
      </w:pPr>
    </w:p>
    <w:p w:rsidR="00B7787C" w:rsidRDefault="00AA6FBB" w:rsidP="00E92C89">
      <w:pPr>
        <w:spacing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7"/>
          <w:szCs w:val="27"/>
        </w:rPr>
        <w:lastRenderedPageBreak/>
        <w:t>_______________________</w:t>
      </w:r>
    </w:p>
    <w:sectPr w:rsidR="00B7787C" w:rsidSect="00E92C89">
      <w:pgSz w:w="11906" w:h="16838"/>
      <w:pgMar w:top="568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7C"/>
    <w:rsid w:val="00094E44"/>
    <w:rsid w:val="000A7B6A"/>
    <w:rsid w:val="000C4E18"/>
    <w:rsid w:val="000E7428"/>
    <w:rsid w:val="00172FF8"/>
    <w:rsid w:val="001751DF"/>
    <w:rsid w:val="001D366C"/>
    <w:rsid w:val="00244D35"/>
    <w:rsid w:val="002B64E9"/>
    <w:rsid w:val="002F35B1"/>
    <w:rsid w:val="00336BD9"/>
    <w:rsid w:val="00356449"/>
    <w:rsid w:val="003855FC"/>
    <w:rsid w:val="003D3535"/>
    <w:rsid w:val="003F7951"/>
    <w:rsid w:val="004060CB"/>
    <w:rsid w:val="00454374"/>
    <w:rsid w:val="00481298"/>
    <w:rsid w:val="004A1190"/>
    <w:rsid w:val="004A3C0C"/>
    <w:rsid w:val="004E1657"/>
    <w:rsid w:val="004E1ADF"/>
    <w:rsid w:val="0053795C"/>
    <w:rsid w:val="00550F05"/>
    <w:rsid w:val="005510B0"/>
    <w:rsid w:val="005F3F3B"/>
    <w:rsid w:val="00685993"/>
    <w:rsid w:val="00690AF1"/>
    <w:rsid w:val="00696A43"/>
    <w:rsid w:val="006C5A1A"/>
    <w:rsid w:val="00702EA1"/>
    <w:rsid w:val="007073C2"/>
    <w:rsid w:val="00714816"/>
    <w:rsid w:val="0078015A"/>
    <w:rsid w:val="007A70B8"/>
    <w:rsid w:val="007E658D"/>
    <w:rsid w:val="008D1B5B"/>
    <w:rsid w:val="00916BFF"/>
    <w:rsid w:val="009767A7"/>
    <w:rsid w:val="00981831"/>
    <w:rsid w:val="00981CAF"/>
    <w:rsid w:val="00A877A9"/>
    <w:rsid w:val="00AA6FBB"/>
    <w:rsid w:val="00AC69EA"/>
    <w:rsid w:val="00AD6447"/>
    <w:rsid w:val="00B36624"/>
    <w:rsid w:val="00B471C5"/>
    <w:rsid w:val="00B5271E"/>
    <w:rsid w:val="00B7787C"/>
    <w:rsid w:val="00C01B1A"/>
    <w:rsid w:val="00CE3930"/>
    <w:rsid w:val="00CF41BE"/>
    <w:rsid w:val="00D46ED7"/>
    <w:rsid w:val="00D54D6A"/>
    <w:rsid w:val="00D72531"/>
    <w:rsid w:val="00D80F5C"/>
    <w:rsid w:val="00DA16B5"/>
    <w:rsid w:val="00E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7629B"/>
    <w:rPr>
      <w:color w:val="0000FF"/>
      <w:u w:val="single"/>
    </w:rPr>
  </w:style>
  <w:style w:type="character" w:customStyle="1" w:styleId="a3">
    <w:name w:val="Нижний колонтитул Знак"/>
    <w:basedOn w:val="a0"/>
    <w:semiHidden/>
    <w:qFormat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B7586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qFormat/>
    <w:rsid w:val="00912088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B758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9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7629B"/>
    <w:rPr>
      <w:color w:val="0000FF"/>
      <w:u w:val="single"/>
    </w:rPr>
  </w:style>
  <w:style w:type="character" w:customStyle="1" w:styleId="a3">
    <w:name w:val="Нижний колонтитул Знак"/>
    <w:basedOn w:val="a0"/>
    <w:semiHidden/>
    <w:qFormat/>
    <w:rsid w:val="009120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B7586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667AC1"/>
    <w:pPr>
      <w:ind w:left="720"/>
      <w:contextualSpacing/>
    </w:pPr>
  </w:style>
  <w:style w:type="paragraph" w:customStyle="1" w:styleId="ConsPlusTitle">
    <w:name w:val="ConsPlusTitle"/>
    <w:uiPriority w:val="99"/>
    <w:qFormat/>
    <w:rsid w:val="00912088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semiHidden/>
    <w:rsid w:val="00912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B758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5068-D584-4080-B131-7366FFF4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125</cp:revision>
  <cp:lastPrinted>2022-04-05T12:38:00Z</cp:lastPrinted>
  <dcterms:created xsi:type="dcterms:W3CDTF">2020-07-14T12:18:00Z</dcterms:created>
  <dcterms:modified xsi:type="dcterms:W3CDTF">2022-07-18T13:40:00Z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