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B7787C">
        <w:trPr>
          <w:jc w:val="right"/>
        </w:trPr>
        <w:tc>
          <w:tcPr>
            <w:tcW w:w="9569" w:type="dxa"/>
            <w:gridSpan w:val="2"/>
            <w:vAlign w:val="center"/>
          </w:tcPr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B7787C">
        <w:trPr>
          <w:jc w:val="right"/>
        </w:trPr>
        <w:tc>
          <w:tcPr>
            <w:tcW w:w="9569" w:type="dxa"/>
            <w:gridSpan w:val="2"/>
            <w:vAlign w:val="center"/>
          </w:tcPr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7787C">
        <w:trPr>
          <w:jc w:val="right"/>
        </w:trPr>
        <w:tc>
          <w:tcPr>
            <w:tcW w:w="9569" w:type="dxa"/>
            <w:gridSpan w:val="2"/>
            <w:vAlign w:val="center"/>
          </w:tcPr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B7787C" w:rsidRDefault="00B778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7787C" w:rsidRDefault="00B778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7787C">
        <w:trPr>
          <w:jc w:val="right"/>
        </w:trPr>
        <w:tc>
          <w:tcPr>
            <w:tcW w:w="9569" w:type="dxa"/>
            <w:gridSpan w:val="2"/>
            <w:vAlign w:val="center"/>
          </w:tcPr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B7787C">
        <w:trPr>
          <w:jc w:val="right"/>
        </w:trPr>
        <w:tc>
          <w:tcPr>
            <w:tcW w:w="9569" w:type="dxa"/>
            <w:gridSpan w:val="2"/>
            <w:vAlign w:val="center"/>
          </w:tcPr>
          <w:p w:rsidR="00B7787C" w:rsidRDefault="00B778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7787C">
        <w:trPr>
          <w:jc w:val="right"/>
        </w:trPr>
        <w:tc>
          <w:tcPr>
            <w:tcW w:w="4785" w:type="dxa"/>
            <w:vAlign w:val="center"/>
          </w:tcPr>
          <w:p w:rsidR="00B7787C" w:rsidRPr="00B36555" w:rsidRDefault="007073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2F35B1" w:rsidRPr="00B36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EF0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EF0179" w:rsidRPr="00EF017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26.10.2022</w:t>
            </w:r>
            <w:r w:rsidR="00C01B1A" w:rsidRPr="00B36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35B1" w:rsidRPr="00B36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4" w:type="dxa"/>
            <w:vAlign w:val="center"/>
          </w:tcPr>
          <w:p w:rsidR="00B7787C" w:rsidRPr="00EF0179" w:rsidRDefault="002F35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EF01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EF0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EF0179" w:rsidRPr="00EF0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F0179" w:rsidRPr="00EF017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1053</w:t>
            </w:r>
          </w:p>
        </w:tc>
      </w:tr>
    </w:tbl>
    <w:p w:rsidR="00B7787C" w:rsidRDefault="00B7787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B7787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B7787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B7787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D46ED7" w:rsidP="00D46ED7">
      <w:pPr>
        <w:spacing w:after="0" w:line="240" w:lineRule="auto"/>
        <w:ind w:left="567" w:hanging="42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="00AA6F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AA6F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образования город Венев </w:t>
      </w:r>
      <w:proofErr w:type="spellStart"/>
      <w:r w:rsidR="00AA6F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</w:t>
      </w:r>
      <w:r w:rsidR="004A3C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евского</w:t>
      </w:r>
      <w:proofErr w:type="spellEnd"/>
      <w:r w:rsidR="001948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за 9 месяцев</w:t>
      </w:r>
      <w:r w:rsidR="004A3C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2022</w:t>
      </w:r>
      <w:r w:rsidR="00AA6F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B7787C" w:rsidRDefault="00B7787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87C" w:rsidRDefault="00B778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AA6FBB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статьи 264.2 Бюджетного кодекса,                             на основании решения Собрания депутатов муниципального образования город Венев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16 декабря 2014 года № 19/3                             «Об утверждении Положения о бюджетном процессе в муниципальном образовании город Венев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района», на основании Устава муниципального образования город Венев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администрация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ПОСТАНОВЛЯЕТ: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7787C" w:rsidRDefault="00AA6FBB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 Утвердить отчет об исполнении бюджета муниципального образования город Венев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</w:t>
      </w:r>
      <w:r w:rsidR="00687B5F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687B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за 9 месяцев</w:t>
      </w:r>
      <w:r w:rsidR="003F7951">
        <w:rPr>
          <w:rFonts w:ascii="Times New Roman" w:eastAsia="Times New Roman" w:hAnsi="Times New Roman"/>
          <w:sz w:val="28"/>
          <w:szCs w:val="28"/>
          <w:lang w:eastAsia="ru-RU"/>
        </w:rPr>
        <w:t xml:space="preserve"> 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(приложение).</w:t>
      </w:r>
    </w:p>
    <w:p w:rsidR="00B7787C" w:rsidRDefault="00AA6FBB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 Опубликовать настоящее постановление в газете «Вести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района».</w:t>
      </w:r>
    </w:p>
    <w:p w:rsidR="00B7787C" w:rsidRDefault="00AA6FBB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 Отделу по МСУ и информационным технологиям администрации муниципального образован</w:t>
      </w:r>
      <w:r w:rsidR="001D366C">
        <w:rPr>
          <w:rFonts w:ascii="Times New Roman" w:eastAsia="Times New Roman" w:hAnsi="Times New Roman"/>
          <w:sz w:val="28"/>
          <w:szCs w:val="28"/>
          <w:lang w:eastAsia="ru-RU"/>
        </w:rPr>
        <w:t xml:space="preserve">ия </w:t>
      </w:r>
      <w:proofErr w:type="spellStart"/>
      <w:r w:rsidR="001D366C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="001D36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(Зайцева О.Ю.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787C" w:rsidRDefault="00AA6FB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  Постановление вступает в силу со дня опубликования.</w:t>
      </w:r>
    </w:p>
    <w:p w:rsidR="00B7787C" w:rsidRDefault="00B7787C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B7787C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B7787C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42"/>
        <w:gridCol w:w="5362"/>
      </w:tblGrid>
      <w:tr w:rsidR="00B7787C">
        <w:trPr>
          <w:cantSplit/>
        </w:trPr>
        <w:tc>
          <w:tcPr>
            <w:tcW w:w="4142" w:type="dxa"/>
            <w:vAlign w:val="bottom"/>
          </w:tcPr>
          <w:p w:rsidR="00B7787C" w:rsidRDefault="00550F05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</w:t>
            </w:r>
            <w:r w:rsidR="00B85354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Глава</w:t>
            </w:r>
            <w:r w:rsidR="00AA6FBB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администрации</w:t>
            </w:r>
            <w:r w:rsidR="00696A43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</w:t>
            </w:r>
            <w:r w:rsidR="00AA6FBB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муниципального образования</w:t>
            </w:r>
          </w:p>
          <w:p w:rsidR="00B7787C" w:rsidRDefault="00AA6FBB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район</w:t>
            </w:r>
          </w:p>
        </w:tc>
        <w:tc>
          <w:tcPr>
            <w:tcW w:w="5361" w:type="dxa"/>
            <w:vAlign w:val="bottom"/>
          </w:tcPr>
          <w:p w:rsidR="00B7787C" w:rsidRDefault="00B778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B853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B527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853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А.Г. </w:t>
            </w:r>
            <w:proofErr w:type="spellStart"/>
            <w:r w:rsidR="00B853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Шубчинский</w:t>
            </w:r>
            <w:proofErr w:type="spellEnd"/>
            <w:r w:rsidR="00550F0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7787C" w:rsidRDefault="00B7787C">
      <w:pPr>
        <w:spacing w:line="240" w:lineRule="auto"/>
        <w:rPr>
          <w:rFonts w:ascii="Times New Roman" w:hAnsi="Times New Roman"/>
        </w:rPr>
      </w:pPr>
    </w:p>
    <w:p w:rsidR="00B7787C" w:rsidRDefault="00B7787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7787C" w:rsidRDefault="00B7787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7787C" w:rsidRDefault="00B7787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B7787C">
          <w:pgSz w:w="11906" w:h="16838"/>
          <w:pgMar w:top="1134" w:right="850" w:bottom="426" w:left="1701" w:header="0" w:footer="0" w:gutter="0"/>
          <w:cols w:space="720"/>
          <w:formProt w:val="0"/>
          <w:docGrid w:linePitch="360" w:charSpace="4096"/>
        </w:sectPr>
      </w:pPr>
    </w:p>
    <w:tbl>
      <w:tblPr>
        <w:tblW w:w="978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5"/>
        <w:gridCol w:w="4536"/>
      </w:tblGrid>
      <w:tr w:rsidR="00B7787C" w:rsidTr="00CB668C">
        <w:trPr>
          <w:trHeight w:val="991"/>
        </w:trPr>
        <w:tc>
          <w:tcPr>
            <w:tcW w:w="5245" w:type="dxa"/>
          </w:tcPr>
          <w:p w:rsidR="00B7787C" w:rsidRDefault="00B7787C">
            <w:pPr>
              <w:widowControl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7787C" w:rsidRDefault="00AA6FBB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B7787C" w:rsidRDefault="00B7787C">
            <w:pPr>
              <w:widowControl w:val="0"/>
              <w:spacing w:line="240" w:lineRule="auto"/>
              <w:ind w:right="-72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  <w:p w:rsidR="00B7787C" w:rsidRPr="00B471C5" w:rsidRDefault="00481298">
            <w:pPr>
              <w:widowControl w:val="0"/>
              <w:spacing w:line="240" w:lineRule="auto"/>
              <w:ind w:right="-7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471C5">
              <w:rPr>
                <w:rFonts w:ascii="Times New Roman" w:hAnsi="Times New Roman"/>
                <w:sz w:val="24"/>
                <w:szCs w:val="27"/>
              </w:rPr>
              <w:t xml:space="preserve">от </w:t>
            </w:r>
            <w:r w:rsidR="00701659" w:rsidRPr="00701659">
              <w:rPr>
                <w:rFonts w:ascii="Times New Roman" w:hAnsi="Times New Roman"/>
                <w:sz w:val="24"/>
                <w:szCs w:val="27"/>
                <w:u w:val="single"/>
              </w:rPr>
              <w:t>26.10.2022</w:t>
            </w:r>
            <w:r w:rsidRPr="00B471C5">
              <w:rPr>
                <w:rFonts w:ascii="Times New Roman" w:hAnsi="Times New Roman"/>
                <w:sz w:val="24"/>
                <w:szCs w:val="27"/>
              </w:rPr>
              <w:t xml:space="preserve"> № </w:t>
            </w:r>
            <w:r w:rsidR="00701659" w:rsidRPr="00701659">
              <w:rPr>
                <w:rFonts w:ascii="Times New Roman" w:hAnsi="Times New Roman"/>
                <w:sz w:val="24"/>
                <w:szCs w:val="27"/>
                <w:u w:val="single"/>
              </w:rPr>
              <w:t>1053</w:t>
            </w:r>
          </w:p>
        </w:tc>
      </w:tr>
    </w:tbl>
    <w:p w:rsidR="00B7787C" w:rsidRDefault="00AA6FBB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ОТЧЕТ</w:t>
      </w:r>
    </w:p>
    <w:p w:rsidR="00B7787C" w:rsidRDefault="00AA6FBB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об исполнении бюджета муниципального образования </w:t>
      </w:r>
    </w:p>
    <w:p w:rsidR="00B7787C" w:rsidRDefault="00AA6FBB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город Венев </w:t>
      </w:r>
      <w:proofErr w:type="spellStart"/>
      <w:r>
        <w:rPr>
          <w:rFonts w:ascii="Times New Roman" w:hAnsi="Times New Roman"/>
          <w:b/>
          <w:sz w:val="27"/>
          <w:szCs w:val="27"/>
        </w:rPr>
        <w:t>Вен</w:t>
      </w:r>
      <w:r w:rsidR="000C0A4A">
        <w:rPr>
          <w:rFonts w:ascii="Times New Roman" w:hAnsi="Times New Roman"/>
          <w:b/>
          <w:sz w:val="27"/>
          <w:szCs w:val="27"/>
        </w:rPr>
        <w:t>евского</w:t>
      </w:r>
      <w:proofErr w:type="spellEnd"/>
      <w:r w:rsidR="000C0A4A">
        <w:rPr>
          <w:rFonts w:ascii="Times New Roman" w:hAnsi="Times New Roman"/>
          <w:b/>
          <w:sz w:val="27"/>
          <w:szCs w:val="27"/>
        </w:rPr>
        <w:t xml:space="preserve"> района за 9 месяцев</w:t>
      </w:r>
      <w:r w:rsidR="00702EA1">
        <w:rPr>
          <w:rFonts w:ascii="Times New Roman" w:hAnsi="Times New Roman"/>
          <w:b/>
          <w:sz w:val="27"/>
          <w:szCs w:val="27"/>
        </w:rPr>
        <w:t xml:space="preserve"> 2022</w:t>
      </w:r>
      <w:r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B7787C" w:rsidRDefault="00AA6FBB">
      <w:pPr>
        <w:tabs>
          <w:tab w:val="left" w:pos="2235"/>
        </w:tabs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4"/>
          <w:szCs w:val="27"/>
        </w:rPr>
        <w:t>(тыс. руб.)</w:t>
      </w:r>
    </w:p>
    <w:tbl>
      <w:tblPr>
        <w:tblW w:w="9881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3219"/>
        <w:gridCol w:w="2976"/>
        <w:gridCol w:w="1418"/>
        <w:gridCol w:w="1275"/>
        <w:gridCol w:w="993"/>
      </w:tblGrid>
      <w:tr w:rsidR="00B7787C">
        <w:trPr>
          <w:trHeight w:val="132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02E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2022</w:t>
            </w:r>
            <w:r w:rsidR="00AA6FB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C067B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за 9 месяцев</w:t>
            </w:r>
            <w:r w:rsidR="00172FF8">
              <w:rPr>
                <w:rFonts w:ascii="Times New Roman" w:hAnsi="Times New Roman"/>
                <w:sz w:val="28"/>
                <w:szCs w:val="28"/>
              </w:rPr>
              <w:t xml:space="preserve">                 2022</w:t>
            </w:r>
            <w:r w:rsidR="00AA6FB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B7787C">
        <w:trPr>
          <w:trHeight w:val="31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I. Налоговые и неналоговые доходы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0681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62 746,0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0681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39 737,0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0681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</w:t>
            </w:r>
          </w:p>
        </w:tc>
      </w:tr>
      <w:tr w:rsidR="00B7787C">
        <w:trPr>
          <w:trHeight w:val="83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Налоги на прибыль (доход):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06811" w:rsidP="0070681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21 414,1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0681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15 717,5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0681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B7787C">
        <w:trPr>
          <w:trHeight w:val="68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налог на доходы физических лиц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10102000000000000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0681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21 414,1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0681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15 717,5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0681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B7787C">
        <w:trPr>
          <w:trHeight w:val="772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3662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567,8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A7B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633,1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A7B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B7787C">
        <w:trPr>
          <w:trHeight w:val="53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306E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35 864,1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306E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18 873,0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306E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B7787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имущество  физических лиц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10601000000000000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306E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9316,5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306E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1471,3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306E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7787C">
        <w:trPr>
          <w:trHeight w:val="58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10606000000000000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26 547,6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306E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17 401,7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306E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B7787C">
        <w:trPr>
          <w:trHeight w:val="26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3662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12519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2205,3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12519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B7787C">
        <w:trPr>
          <w:trHeight w:val="120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12519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12519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2306,2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12519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B7787C">
        <w:trPr>
          <w:trHeight w:val="847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35B1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787C">
        <w:trPr>
          <w:trHeight w:val="55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II. Безвозмездные поступления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20000000000000000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76E8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5206,2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76E8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3648,7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76E8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70</w:t>
            </w:r>
          </w:p>
        </w:tc>
      </w:tr>
      <w:tr w:rsidR="00B7787C">
        <w:trPr>
          <w:trHeight w:val="5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76E8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76E8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76E8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B7787C">
        <w:trPr>
          <w:trHeight w:val="1327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A7B6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20216001000000100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76E8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4647,2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76E8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3089,7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76E82" w:rsidP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B7787C">
        <w:trPr>
          <w:trHeight w:val="137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 w:rsidP="000A7B6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  <w:r w:rsidR="000A7B6A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поселений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81CA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20249999000000100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3772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3772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81CA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20C4B">
        <w:trPr>
          <w:trHeight w:val="137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C4B" w:rsidRDefault="00420C4B" w:rsidP="000A7B6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Поступления от денежных пожертвований, предоставляемых негосударственными организациями 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C4B" w:rsidRDefault="00420C4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2040502013000100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C4B" w:rsidRDefault="00420C4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C4B" w:rsidRDefault="00420C4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C4B" w:rsidRDefault="00420C4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7787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8500000000000000000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F831B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67 952,2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F831B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43 385,7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F831B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64</w:t>
            </w:r>
          </w:p>
        </w:tc>
      </w:tr>
      <w:tr w:rsidR="00B7787C">
        <w:trPr>
          <w:trHeight w:val="523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РАСХОДЫ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7787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778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778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778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7787C">
        <w:trPr>
          <w:trHeight w:val="303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51A7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51A7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51A7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B7787C">
        <w:trPr>
          <w:trHeight w:val="63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51A7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1039,0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51A7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638,7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51A7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B7787C">
        <w:trPr>
          <w:trHeight w:val="860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51A7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5981,5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51A7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3909,5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51A7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B7787C">
        <w:trPr>
          <w:trHeight w:val="32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51A7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21 142,9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51A7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12 291,7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51A7D" w:rsidP="0035644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B7787C">
        <w:trPr>
          <w:trHeight w:val="5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51A7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39 332,0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51A7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27 280,1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51A7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B7787C">
        <w:trPr>
          <w:trHeight w:val="70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F868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F868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F868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B7787C">
        <w:trPr>
          <w:trHeight w:val="299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спорт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5644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F868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494,7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F868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B7787C">
        <w:trPr>
          <w:trHeight w:val="299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 трансферты общего характера бюджетной системы РФ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43D0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43D0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1710,1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43D0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B7787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9800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43D0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71 695,4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43D0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46 612,7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43D0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65</w:t>
            </w:r>
          </w:p>
        </w:tc>
      </w:tr>
      <w:tr w:rsidR="00B7787C">
        <w:trPr>
          <w:trHeight w:val="36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Дефицит бюджета (профицит +, дефицит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-)</w:t>
            </w:r>
            <w:proofErr w:type="gramEnd"/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43D0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-3743,2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43D0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-3227,0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43D0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AD6BAC">
        <w:trPr>
          <w:trHeight w:val="69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AC" w:rsidRDefault="00AD6BAC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AC" w:rsidRDefault="00AD6BA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AC" w:rsidRDefault="00AD6BAC" w:rsidP="006058D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-3743,2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AC" w:rsidRDefault="00AD6BAC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-3227,0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AC" w:rsidRDefault="00AD6BAC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B7787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E662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67 952,2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E662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43 385,7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E662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7E6624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1050000000000500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67 952,2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43 385,7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7E6624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1050200000000500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67 952,2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43 385,7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7E6624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1050201000000510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67 952,2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43 385,7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7E6624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1050201050000510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67 952,2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43 385,7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24" w:rsidRDefault="007E6624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B7787C">
        <w:trPr>
          <w:trHeight w:val="108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1050000000000600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30FA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71 695,4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30FA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46 612,7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30FA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8F1549">
        <w:trPr>
          <w:trHeight w:val="985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49" w:rsidRDefault="008F154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49" w:rsidRDefault="008F154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1050200000000600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49" w:rsidRDefault="008F1549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71 695,4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49" w:rsidRDefault="008F1549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46 612,7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49" w:rsidRDefault="008F1549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8F1549">
        <w:trPr>
          <w:trHeight w:val="1280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49" w:rsidRDefault="008F154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49" w:rsidRDefault="008F154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1050201000000610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49" w:rsidRDefault="008F1549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71 695,4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49" w:rsidRDefault="008F1549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46 612,7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49" w:rsidRDefault="008F1549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8F1549">
        <w:trPr>
          <w:trHeight w:val="1282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49" w:rsidRDefault="008F154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49" w:rsidRDefault="008F154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1050201050000610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49" w:rsidRDefault="008F1549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71 695,4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49" w:rsidRDefault="008F1549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46 612,7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49" w:rsidRDefault="008F1549" w:rsidP="006058D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B7787C">
        <w:trPr>
          <w:trHeight w:val="41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 дефицита бюджета - всего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254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-3743,2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254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-3227,0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E254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</w:tbl>
    <w:p w:rsidR="00B7787C" w:rsidRDefault="00B7787C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B7787C" w:rsidRDefault="00AA6FBB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</w:t>
      </w:r>
    </w:p>
    <w:p w:rsidR="00B7787C" w:rsidRDefault="00B7787C" w:rsidP="00D037E6">
      <w:pPr>
        <w:spacing w:after="0" w:line="240" w:lineRule="auto"/>
        <w:jc w:val="center"/>
        <w:rPr>
          <w:rFonts w:ascii="Times New Roman" w:hAnsi="Times New Roman"/>
          <w:sz w:val="32"/>
        </w:rPr>
      </w:pPr>
      <w:bookmarkStart w:id="0" w:name="_GoBack"/>
      <w:bookmarkEnd w:id="0"/>
    </w:p>
    <w:sectPr w:rsidR="00B7787C">
      <w:pgSz w:w="11906" w:h="16838"/>
      <w:pgMar w:top="851" w:right="567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7C"/>
    <w:rsid w:val="00043D0B"/>
    <w:rsid w:val="00094E44"/>
    <w:rsid w:val="000A7B6A"/>
    <w:rsid w:val="000C0A4A"/>
    <w:rsid w:val="000C4E18"/>
    <w:rsid w:val="000E7428"/>
    <w:rsid w:val="0012519C"/>
    <w:rsid w:val="00172FF8"/>
    <w:rsid w:val="001751DF"/>
    <w:rsid w:val="001948A0"/>
    <w:rsid w:val="001D366C"/>
    <w:rsid w:val="00244D35"/>
    <w:rsid w:val="002811CD"/>
    <w:rsid w:val="002B64E9"/>
    <w:rsid w:val="002F35B1"/>
    <w:rsid w:val="00336BD9"/>
    <w:rsid w:val="00356449"/>
    <w:rsid w:val="003855FC"/>
    <w:rsid w:val="003A7B7B"/>
    <w:rsid w:val="003D3535"/>
    <w:rsid w:val="003F7951"/>
    <w:rsid w:val="004060CB"/>
    <w:rsid w:val="00420C4B"/>
    <w:rsid w:val="00445100"/>
    <w:rsid w:val="00454374"/>
    <w:rsid w:val="00481298"/>
    <w:rsid w:val="004A1190"/>
    <w:rsid w:val="004A3C0C"/>
    <w:rsid w:val="004E1657"/>
    <w:rsid w:val="00535B19"/>
    <w:rsid w:val="0053795C"/>
    <w:rsid w:val="00550F05"/>
    <w:rsid w:val="005510B0"/>
    <w:rsid w:val="005F3F3B"/>
    <w:rsid w:val="00685993"/>
    <w:rsid w:val="00687B5F"/>
    <w:rsid w:val="00690AF1"/>
    <w:rsid w:val="00696A43"/>
    <w:rsid w:val="006C5A1A"/>
    <w:rsid w:val="00701659"/>
    <w:rsid w:val="00702EA1"/>
    <w:rsid w:val="00706811"/>
    <w:rsid w:val="007073C2"/>
    <w:rsid w:val="00714816"/>
    <w:rsid w:val="0078015A"/>
    <w:rsid w:val="007A70B8"/>
    <w:rsid w:val="007E658D"/>
    <w:rsid w:val="007E6624"/>
    <w:rsid w:val="008D1B5B"/>
    <w:rsid w:val="008F1549"/>
    <w:rsid w:val="00916BFF"/>
    <w:rsid w:val="00951A7D"/>
    <w:rsid w:val="009767A7"/>
    <w:rsid w:val="00981831"/>
    <w:rsid w:val="00981CAF"/>
    <w:rsid w:val="00991BFE"/>
    <w:rsid w:val="00A877A9"/>
    <w:rsid w:val="00AA6FBB"/>
    <w:rsid w:val="00AB017A"/>
    <w:rsid w:val="00AC69EA"/>
    <w:rsid w:val="00AD6447"/>
    <w:rsid w:val="00AD6BAC"/>
    <w:rsid w:val="00B306E8"/>
    <w:rsid w:val="00B36555"/>
    <w:rsid w:val="00B36624"/>
    <w:rsid w:val="00B471C5"/>
    <w:rsid w:val="00B5271E"/>
    <w:rsid w:val="00B7787C"/>
    <w:rsid w:val="00B85354"/>
    <w:rsid w:val="00BF2928"/>
    <w:rsid w:val="00C01B1A"/>
    <w:rsid w:val="00C067B1"/>
    <w:rsid w:val="00CB668C"/>
    <w:rsid w:val="00CE3930"/>
    <w:rsid w:val="00CF41BE"/>
    <w:rsid w:val="00D037E6"/>
    <w:rsid w:val="00D46ED7"/>
    <w:rsid w:val="00D54D6A"/>
    <w:rsid w:val="00D72531"/>
    <w:rsid w:val="00D80F5C"/>
    <w:rsid w:val="00DA16B5"/>
    <w:rsid w:val="00E2543B"/>
    <w:rsid w:val="00E30FA4"/>
    <w:rsid w:val="00E37720"/>
    <w:rsid w:val="00E76E82"/>
    <w:rsid w:val="00EF0179"/>
    <w:rsid w:val="00F831BF"/>
    <w:rsid w:val="00F8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7629B"/>
    <w:rPr>
      <w:color w:val="0000FF"/>
      <w:u w:val="single"/>
    </w:rPr>
  </w:style>
  <w:style w:type="character" w:customStyle="1" w:styleId="a3">
    <w:name w:val="Нижний колонтитул Знак"/>
    <w:basedOn w:val="a0"/>
    <w:semiHidden/>
    <w:qFormat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B7586"/>
    <w:rPr>
      <w:rFonts w:ascii="Tahoma" w:eastAsia="Calibri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qFormat/>
    <w:rsid w:val="00912088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BB758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7629B"/>
    <w:rPr>
      <w:color w:val="0000FF"/>
      <w:u w:val="single"/>
    </w:rPr>
  </w:style>
  <w:style w:type="character" w:customStyle="1" w:styleId="a3">
    <w:name w:val="Нижний колонтитул Знак"/>
    <w:basedOn w:val="a0"/>
    <w:semiHidden/>
    <w:qFormat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B7586"/>
    <w:rPr>
      <w:rFonts w:ascii="Tahoma" w:eastAsia="Calibri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qFormat/>
    <w:rsid w:val="00912088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BB758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BA18-0E26-4AFD-B877-625E5ED3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176</cp:revision>
  <cp:lastPrinted>2022-10-13T09:25:00Z</cp:lastPrinted>
  <dcterms:created xsi:type="dcterms:W3CDTF">2020-07-14T12:18:00Z</dcterms:created>
  <dcterms:modified xsi:type="dcterms:W3CDTF">2022-10-26T08:20:00Z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